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1E" w:rsidRPr="00880A1E" w:rsidRDefault="00880A1E" w:rsidP="00880A1E">
      <w:pPr>
        <w:jc w:val="center"/>
        <w:rPr>
          <w:rFonts w:ascii="方正小标宋简体" w:eastAsia="方正小标宋简体" w:hAnsi="方正小标宋简体" w:cs="方正小标宋简体" w:hint="eastAsia"/>
          <w:b/>
          <w:sz w:val="44"/>
          <w:szCs w:val="44"/>
        </w:rPr>
      </w:pPr>
      <w:r w:rsidRPr="00880A1E">
        <w:rPr>
          <w:rFonts w:ascii="方正小标宋简体" w:eastAsia="方正小标宋简体" w:hAnsi="方正小标宋简体" w:cs="方正小标宋简体" w:hint="eastAsia"/>
          <w:b/>
          <w:sz w:val="44"/>
          <w:szCs w:val="44"/>
        </w:rPr>
        <w:t>农村危房改造领域基层政务公开标准目录</w:t>
      </w:r>
      <w:r w:rsidR="00F36437">
        <w:rPr>
          <w:rFonts w:ascii="方正小标宋简体" w:eastAsia="方正小标宋简体" w:hAnsi="方正小标宋简体" w:cs="方正小标宋简体" w:hint="eastAsia"/>
          <w:b/>
          <w:sz w:val="44"/>
          <w:szCs w:val="44"/>
        </w:rPr>
        <w:t>（局委）</w:t>
      </w:r>
    </w:p>
    <w:p w:rsidR="00880A1E" w:rsidRPr="00880A1E" w:rsidRDefault="00880A1E" w:rsidP="00880A1E">
      <w:pPr>
        <w:pStyle w:val="a0"/>
        <w:ind w:firstLine="361"/>
        <w:rPr>
          <w:rFonts w:eastAsia="黑体"/>
          <w:b/>
          <w:sz w:val="18"/>
          <w:szCs w:val="18"/>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567"/>
        <w:gridCol w:w="1134"/>
        <w:gridCol w:w="1109"/>
        <w:gridCol w:w="1304"/>
        <w:gridCol w:w="1666"/>
        <w:gridCol w:w="1209"/>
        <w:gridCol w:w="971"/>
        <w:gridCol w:w="1209"/>
        <w:gridCol w:w="636"/>
        <w:gridCol w:w="641"/>
        <w:gridCol w:w="636"/>
        <w:gridCol w:w="636"/>
        <w:gridCol w:w="636"/>
        <w:gridCol w:w="636"/>
        <w:gridCol w:w="637"/>
      </w:tblGrid>
      <w:tr w:rsidR="00880A1E" w:rsidRPr="00880A1E" w:rsidTr="00B23E2B">
        <w:trPr>
          <w:trHeight w:val="550"/>
          <w:jc w:val="center"/>
        </w:trPr>
        <w:tc>
          <w:tcPr>
            <w:tcW w:w="547"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序号</w:t>
            </w:r>
          </w:p>
        </w:tc>
        <w:tc>
          <w:tcPr>
            <w:tcW w:w="567"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过程</w:t>
            </w:r>
          </w:p>
        </w:tc>
        <w:tc>
          <w:tcPr>
            <w:tcW w:w="2243" w:type="dxa"/>
            <w:gridSpan w:val="2"/>
            <w:vAlign w:val="center"/>
          </w:tcPr>
          <w:p w:rsidR="00880A1E" w:rsidRPr="00880A1E" w:rsidRDefault="00880A1E" w:rsidP="00B23E2B">
            <w:pPr>
              <w:jc w:val="center"/>
              <w:rPr>
                <w:rFonts w:eastAsia="黑体"/>
                <w:b/>
                <w:sz w:val="18"/>
                <w:szCs w:val="18"/>
              </w:rPr>
            </w:pPr>
            <w:r w:rsidRPr="00880A1E">
              <w:rPr>
                <w:rFonts w:eastAsia="黑体"/>
                <w:b/>
                <w:sz w:val="18"/>
                <w:szCs w:val="18"/>
              </w:rPr>
              <w:t>公开事项</w:t>
            </w:r>
          </w:p>
        </w:tc>
        <w:tc>
          <w:tcPr>
            <w:tcW w:w="1304"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公开内容</w:t>
            </w:r>
          </w:p>
        </w:tc>
        <w:tc>
          <w:tcPr>
            <w:tcW w:w="1666"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公开依据</w:t>
            </w:r>
          </w:p>
        </w:tc>
        <w:tc>
          <w:tcPr>
            <w:tcW w:w="1209"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公开时限</w:t>
            </w:r>
          </w:p>
        </w:tc>
        <w:tc>
          <w:tcPr>
            <w:tcW w:w="971"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公开主体</w:t>
            </w:r>
          </w:p>
        </w:tc>
        <w:tc>
          <w:tcPr>
            <w:tcW w:w="1209"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公开渠道和载体</w:t>
            </w:r>
          </w:p>
        </w:tc>
        <w:tc>
          <w:tcPr>
            <w:tcW w:w="1277" w:type="dxa"/>
            <w:gridSpan w:val="2"/>
            <w:vAlign w:val="center"/>
          </w:tcPr>
          <w:p w:rsidR="00880A1E" w:rsidRPr="00880A1E" w:rsidRDefault="00880A1E" w:rsidP="00B23E2B">
            <w:pPr>
              <w:jc w:val="center"/>
              <w:rPr>
                <w:rFonts w:eastAsia="黑体"/>
                <w:b/>
                <w:sz w:val="18"/>
                <w:szCs w:val="18"/>
              </w:rPr>
            </w:pPr>
            <w:r w:rsidRPr="00880A1E">
              <w:rPr>
                <w:rFonts w:eastAsia="黑体"/>
                <w:b/>
                <w:sz w:val="18"/>
                <w:szCs w:val="18"/>
              </w:rPr>
              <w:t>公开对象</w:t>
            </w:r>
          </w:p>
        </w:tc>
        <w:tc>
          <w:tcPr>
            <w:tcW w:w="1272" w:type="dxa"/>
            <w:gridSpan w:val="2"/>
            <w:vAlign w:val="center"/>
          </w:tcPr>
          <w:p w:rsidR="00880A1E" w:rsidRPr="00880A1E" w:rsidRDefault="00880A1E" w:rsidP="00B23E2B">
            <w:pPr>
              <w:jc w:val="center"/>
              <w:rPr>
                <w:rFonts w:eastAsia="黑体"/>
                <w:b/>
                <w:sz w:val="18"/>
                <w:szCs w:val="18"/>
              </w:rPr>
            </w:pPr>
            <w:r w:rsidRPr="00880A1E">
              <w:rPr>
                <w:rFonts w:eastAsia="黑体"/>
                <w:b/>
                <w:sz w:val="18"/>
                <w:szCs w:val="18"/>
              </w:rPr>
              <w:t>公开方式</w:t>
            </w:r>
          </w:p>
        </w:tc>
        <w:tc>
          <w:tcPr>
            <w:tcW w:w="1909" w:type="dxa"/>
            <w:gridSpan w:val="3"/>
            <w:vAlign w:val="center"/>
          </w:tcPr>
          <w:p w:rsidR="00880A1E" w:rsidRPr="00880A1E" w:rsidRDefault="00880A1E" w:rsidP="00B23E2B">
            <w:pPr>
              <w:jc w:val="center"/>
              <w:rPr>
                <w:rFonts w:eastAsia="黑体"/>
                <w:b/>
                <w:sz w:val="18"/>
                <w:szCs w:val="18"/>
              </w:rPr>
            </w:pPr>
            <w:r w:rsidRPr="00880A1E">
              <w:rPr>
                <w:rFonts w:eastAsia="黑体"/>
                <w:b/>
                <w:sz w:val="18"/>
                <w:szCs w:val="18"/>
              </w:rPr>
              <w:t>公开层次</w:t>
            </w:r>
          </w:p>
        </w:tc>
      </w:tr>
      <w:tr w:rsidR="00880A1E" w:rsidRPr="00880A1E" w:rsidTr="00B23E2B">
        <w:trPr>
          <w:trHeight w:val="608"/>
          <w:jc w:val="center"/>
        </w:trPr>
        <w:tc>
          <w:tcPr>
            <w:tcW w:w="547" w:type="dxa"/>
            <w:vMerge/>
            <w:vAlign w:val="center"/>
          </w:tcPr>
          <w:p w:rsidR="00880A1E" w:rsidRPr="00880A1E" w:rsidRDefault="00880A1E" w:rsidP="00B23E2B">
            <w:pPr>
              <w:jc w:val="center"/>
              <w:rPr>
                <w:rFonts w:eastAsia="黑体"/>
                <w:b/>
                <w:sz w:val="18"/>
                <w:szCs w:val="18"/>
              </w:rPr>
            </w:pPr>
          </w:p>
        </w:tc>
        <w:tc>
          <w:tcPr>
            <w:tcW w:w="567" w:type="dxa"/>
            <w:vMerge/>
            <w:vAlign w:val="center"/>
          </w:tcPr>
          <w:p w:rsidR="00880A1E" w:rsidRPr="00880A1E" w:rsidRDefault="00880A1E" w:rsidP="00B23E2B">
            <w:pPr>
              <w:jc w:val="center"/>
              <w:rPr>
                <w:rFonts w:eastAsia="黑体"/>
                <w:b/>
                <w:sz w:val="18"/>
                <w:szCs w:val="18"/>
              </w:rPr>
            </w:pPr>
          </w:p>
        </w:tc>
        <w:tc>
          <w:tcPr>
            <w:tcW w:w="1134"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一级</w:t>
            </w:r>
          </w:p>
          <w:p w:rsidR="00880A1E" w:rsidRPr="00880A1E" w:rsidRDefault="00880A1E" w:rsidP="00B23E2B">
            <w:pPr>
              <w:jc w:val="center"/>
              <w:rPr>
                <w:rFonts w:eastAsia="黑体"/>
                <w:b/>
                <w:sz w:val="18"/>
                <w:szCs w:val="18"/>
              </w:rPr>
            </w:pPr>
            <w:r w:rsidRPr="00880A1E">
              <w:rPr>
                <w:rFonts w:eastAsia="黑体"/>
                <w:b/>
                <w:sz w:val="18"/>
                <w:szCs w:val="18"/>
              </w:rPr>
              <w:t>事项</w:t>
            </w:r>
          </w:p>
        </w:tc>
        <w:tc>
          <w:tcPr>
            <w:tcW w:w="1109"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二级</w:t>
            </w:r>
          </w:p>
          <w:p w:rsidR="00880A1E" w:rsidRPr="00880A1E" w:rsidRDefault="00880A1E" w:rsidP="00B23E2B">
            <w:pPr>
              <w:jc w:val="center"/>
              <w:rPr>
                <w:rFonts w:eastAsia="黑体"/>
                <w:b/>
                <w:sz w:val="18"/>
                <w:szCs w:val="18"/>
              </w:rPr>
            </w:pPr>
            <w:r w:rsidRPr="00880A1E">
              <w:rPr>
                <w:rFonts w:eastAsia="黑体"/>
                <w:b/>
                <w:sz w:val="18"/>
                <w:szCs w:val="18"/>
              </w:rPr>
              <w:t>事项</w:t>
            </w:r>
          </w:p>
        </w:tc>
        <w:tc>
          <w:tcPr>
            <w:tcW w:w="1304" w:type="dxa"/>
            <w:vMerge/>
            <w:vAlign w:val="center"/>
          </w:tcPr>
          <w:p w:rsidR="00880A1E" w:rsidRPr="00880A1E" w:rsidRDefault="00880A1E" w:rsidP="00B23E2B">
            <w:pPr>
              <w:jc w:val="center"/>
              <w:rPr>
                <w:rFonts w:eastAsia="黑体"/>
                <w:b/>
                <w:sz w:val="18"/>
                <w:szCs w:val="18"/>
              </w:rPr>
            </w:pPr>
          </w:p>
        </w:tc>
        <w:tc>
          <w:tcPr>
            <w:tcW w:w="1666" w:type="dxa"/>
            <w:vMerge/>
            <w:vAlign w:val="center"/>
          </w:tcPr>
          <w:p w:rsidR="00880A1E" w:rsidRPr="00880A1E" w:rsidRDefault="00880A1E" w:rsidP="00B23E2B">
            <w:pPr>
              <w:jc w:val="center"/>
              <w:rPr>
                <w:rFonts w:eastAsia="黑体"/>
                <w:b/>
                <w:sz w:val="18"/>
                <w:szCs w:val="18"/>
              </w:rPr>
            </w:pPr>
          </w:p>
        </w:tc>
        <w:tc>
          <w:tcPr>
            <w:tcW w:w="1209" w:type="dxa"/>
            <w:vMerge/>
            <w:vAlign w:val="center"/>
          </w:tcPr>
          <w:p w:rsidR="00880A1E" w:rsidRPr="00880A1E" w:rsidRDefault="00880A1E" w:rsidP="00B23E2B">
            <w:pPr>
              <w:jc w:val="center"/>
              <w:rPr>
                <w:rFonts w:eastAsia="黑体"/>
                <w:b/>
                <w:sz w:val="18"/>
                <w:szCs w:val="18"/>
              </w:rPr>
            </w:pPr>
          </w:p>
        </w:tc>
        <w:tc>
          <w:tcPr>
            <w:tcW w:w="971" w:type="dxa"/>
            <w:vMerge/>
            <w:vAlign w:val="center"/>
          </w:tcPr>
          <w:p w:rsidR="00880A1E" w:rsidRPr="00880A1E" w:rsidRDefault="00880A1E" w:rsidP="00B23E2B">
            <w:pPr>
              <w:jc w:val="center"/>
              <w:rPr>
                <w:rFonts w:eastAsia="黑体"/>
                <w:b/>
                <w:sz w:val="18"/>
                <w:szCs w:val="18"/>
              </w:rPr>
            </w:pPr>
          </w:p>
        </w:tc>
        <w:tc>
          <w:tcPr>
            <w:tcW w:w="1209" w:type="dxa"/>
            <w:vMerge/>
            <w:vAlign w:val="center"/>
          </w:tcPr>
          <w:p w:rsidR="00880A1E" w:rsidRPr="00880A1E" w:rsidRDefault="00880A1E" w:rsidP="00B23E2B">
            <w:pPr>
              <w:jc w:val="center"/>
              <w:rPr>
                <w:rFonts w:eastAsia="黑体"/>
                <w:b/>
                <w:sz w:val="18"/>
                <w:szCs w:val="18"/>
              </w:rPr>
            </w:pPr>
          </w:p>
        </w:tc>
        <w:tc>
          <w:tcPr>
            <w:tcW w:w="636" w:type="dxa"/>
            <w:vAlign w:val="center"/>
          </w:tcPr>
          <w:p w:rsidR="00880A1E" w:rsidRPr="00880A1E" w:rsidRDefault="00880A1E" w:rsidP="00B23E2B">
            <w:pPr>
              <w:jc w:val="center"/>
              <w:rPr>
                <w:rFonts w:eastAsia="黑体"/>
                <w:b/>
                <w:sz w:val="18"/>
                <w:szCs w:val="18"/>
              </w:rPr>
            </w:pPr>
            <w:r w:rsidRPr="00880A1E">
              <w:rPr>
                <w:rFonts w:eastAsia="黑体"/>
                <w:b/>
                <w:sz w:val="18"/>
                <w:szCs w:val="18"/>
              </w:rPr>
              <w:t>全</w:t>
            </w:r>
          </w:p>
          <w:p w:rsidR="00880A1E" w:rsidRPr="00880A1E" w:rsidRDefault="00880A1E" w:rsidP="00B23E2B">
            <w:pPr>
              <w:jc w:val="center"/>
              <w:rPr>
                <w:rFonts w:eastAsia="黑体"/>
                <w:b/>
                <w:sz w:val="18"/>
                <w:szCs w:val="18"/>
              </w:rPr>
            </w:pPr>
            <w:r w:rsidRPr="00880A1E">
              <w:rPr>
                <w:rFonts w:eastAsia="黑体"/>
                <w:b/>
                <w:sz w:val="18"/>
                <w:szCs w:val="18"/>
              </w:rPr>
              <w:t>社</w:t>
            </w:r>
          </w:p>
          <w:p w:rsidR="00880A1E" w:rsidRPr="00880A1E" w:rsidRDefault="00880A1E" w:rsidP="00B23E2B">
            <w:pPr>
              <w:jc w:val="center"/>
              <w:rPr>
                <w:rFonts w:eastAsia="黑体"/>
                <w:b/>
                <w:sz w:val="18"/>
                <w:szCs w:val="18"/>
              </w:rPr>
            </w:pPr>
            <w:r w:rsidRPr="00880A1E">
              <w:rPr>
                <w:rFonts w:eastAsia="黑体"/>
                <w:b/>
                <w:sz w:val="18"/>
                <w:szCs w:val="18"/>
              </w:rPr>
              <w:t>会</w:t>
            </w:r>
          </w:p>
        </w:tc>
        <w:tc>
          <w:tcPr>
            <w:tcW w:w="641" w:type="dxa"/>
            <w:vAlign w:val="center"/>
          </w:tcPr>
          <w:p w:rsidR="00880A1E" w:rsidRPr="00880A1E" w:rsidRDefault="00880A1E" w:rsidP="00B23E2B">
            <w:pPr>
              <w:jc w:val="center"/>
              <w:rPr>
                <w:rFonts w:eastAsia="黑体"/>
                <w:b/>
                <w:sz w:val="18"/>
                <w:szCs w:val="18"/>
              </w:rPr>
            </w:pPr>
            <w:r w:rsidRPr="00880A1E">
              <w:rPr>
                <w:rFonts w:eastAsia="黑体"/>
                <w:b/>
                <w:sz w:val="18"/>
                <w:szCs w:val="18"/>
              </w:rPr>
              <w:t>特定</w:t>
            </w:r>
          </w:p>
          <w:p w:rsidR="00880A1E" w:rsidRPr="00880A1E" w:rsidRDefault="00880A1E" w:rsidP="00B23E2B">
            <w:pPr>
              <w:jc w:val="center"/>
              <w:rPr>
                <w:rFonts w:eastAsia="黑体"/>
                <w:b/>
                <w:sz w:val="18"/>
                <w:szCs w:val="18"/>
              </w:rPr>
            </w:pPr>
            <w:r w:rsidRPr="00880A1E">
              <w:rPr>
                <w:rFonts w:eastAsia="黑体"/>
                <w:b/>
                <w:sz w:val="18"/>
                <w:szCs w:val="18"/>
              </w:rPr>
              <w:t>群体</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主</w:t>
            </w:r>
          </w:p>
          <w:p w:rsidR="00880A1E" w:rsidRPr="00880A1E" w:rsidRDefault="00880A1E" w:rsidP="00B23E2B">
            <w:pPr>
              <w:jc w:val="center"/>
              <w:rPr>
                <w:rFonts w:eastAsia="黑体"/>
                <w:b/>
                <w:sz w:val="18"/>
                <w:szCs w:val="18"/>
              </w:rPr>
            </w:pPr>
            <w:r w:rsidRPr="00880A1E">
              <w:rPr>
                <w:rFonts w:eastAsia="黑体"/>
                <w:b/>
                <w:sz w:val="18"/>
                <w:szCs w:val="18"/>
              </w:rPr>
              <w:t>动</w:t>
            </w:r>
          </w:p>
        </w:tc>
        <w:tc>
          <w:tcPr>
            <w:tcW w:w="636" w:type="dxa"/>
            <w:vAlign w:val="center"/>
          </w:tcPr>
          <w:p w:rsidR="00880A1E" w:rsidRPr="00880A1E" w:rsidRDefault="00880A1E" w:rsidP="00B23E2B">
            <w:pPr>
              <w:jc w:val="center"/>
              <w:rPr>
                <w:rFonts w:eastAsia="黑体"/>
                <w:b/>
                <w:sz w:val="18"/>
                <w:szCs w:val="18"/>
              </w:rPr>
            </w:pPr>
            <w:r w:rsidRPr="00880A1E">
              <w:rPr>
                <w:rFonts w:eastAsia="黑体"/>
                <w:b/>
                <w:sz w:val="18"/>
                <w:szCs w:val="18"/>
              </w:rPr>
              <w:t>依</w:t>
            </w:r>
          </w:p>
          <w:p w:rsidR="00880A1E" w:rsidRPr="00880A1E" w:rsidRDefault="00880A1E" w:rsidP="00B23E2B">
            <w:pPr>
              <w:jc w:val="center"/>
              <w:rPr>
                <w:rFonts w:eastAsia="黑体"/>
                <w:b/>
                <w:sz w:val="18"/>
                <w:szCs w:val="18"/>
              </w:rPr>
            </w:pPr>
            <w:r w:rsidRPr="00880A1E">
              <w:rPr>
                <w:rFonts w:eastAsia="黑体"/>
                <w:b/>
                <w:sz w:val="18"/>
                <w:szCs w:val="18"/>
              </w:rPr>
              <w:t>申</w:t>
            </w:r>
          </w:p>
          <w:p w:rsidR="00880A1E" w:rsidRPr="00880A1E" w:rsidRDefault="00880A1E" w:rsidP="00B23E2B">
            <w:pPr>
              <w:jc w:val="center"/>
              <w:rPr>
                <w:rFonts w:eastAsia="黑体"/>
                <w:b/>
                <w:sz w:val="18"/>
                <w:szCs w:val="18"/>
              </w:rPr>
            </w:pPr>
            <w:r w:rsidRPr="00880A1E">
              <w:rPr>
                <w:rFonts w:eastAsia="黑体"/>
                <w:b/>
                <w:sz w:val="18"/>
                <w:szCs w:val="18"/>
              </w:rPr>
              <w:t>请</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县</w:t>
            </w:r>
          </w:p>
          <w:p w:rsidR="00880A1E" w:rsidRPr="00880A1E" w:rsidRDefault="00880A1E" w:rsidP="00B23E2B">
            <w:pPr>
              <w:jc w:val="center"/>
              <w:rPr>
                <w:rFonts w:eastAsia="黑体"/>
                <w:b/>
                <w:sz w:val="18"/>
                <w:szCs w:val="18"/>
              </w:rPr>
            </w:pPr>
            <w:r w:rsidRPr="00880A1E">
              <w:rPr>
                <w:rFonts w:eastAsia="黑体"/>
                <w:b/>
                <w:sz w:val="18"/>
                <w:szCs w:val="18"/>
              </w:rPr>
              <w:t>级</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乡</w:t>
            </w:r>
          </w:p>
          <w:p w:rsidR="00880A1E" w:rsidRPr="00880A1E" w:rsidRDefault="00880A1E" w:rsidP="00B23E2B">
            <w:pPr>
              <w:jc w:val="center"/>
              <w:rPr>
                <w:rFonts w:eastAsia="黑体"/>
                <w:b/>
                <w:sz w:val="18"/>
                <w:szCs w:val="18"/>
              </w:rPr>
            </w:pPr>
            <w:r w:rsidRPr="00880A1E">
              <w:rPr>
                <w:rFonts w:eastAsia="黑体"/>
                <w:b/>
                <w:sz w:val="18"/>
                <w:szCs w:val="18"/>
              </w:rPr>
              <w:t>级</w:t>
            </w:r>
          </w:p>
        </w:tc>
        <w:tc>
          <w:tcPr>
            <w:tcW w:w="637" w:type="dxa"/>
            <w:vAlign w:val="center"/>
          </w:tcPr>
          <w:p w:rsidR="00880A1E" w:rsidRPr="00880A1E" w:rsidRDefault="00880A1E" w:rsidP="00B23E2B">
            <w:pPr>
              <w:jc w:val="left"/>
              <w:rPr>
                <w:rFonts w:eastAsia="黑体" w:hint="eastAsia"/>
                <w:b/>
                <w:sz w:val="18"/>
                <w:szCs w:val="18"/>
              </w:rPr>
            </w:pPr>
            <w:r w:rsidRPr="00880A1E">
              <w:rPr>
                <w:rFonts w:eastAsia="黑体"/>
                <w:b/>
                <w:sz w:val="18"/>
                <w:szCs w:val="18"/>
              </w:rPr>
              <w:t>村</w:t>
            </w:r>
          </w:p>
          <w:p w:rsidR="00880A1E" w:rsidRPr="00880A1E" w:rsidRDefault="00880A1E" w:rsidP="00B23E2B">
            <w:pPr>
              <w:jc w:val="left"/>
              <w:rPr>
                <w:rFonts w:eastAsia="黑体"/>
                <w:b/>
                <w:sz w:val="18"/>
                <w:szCs w:val="18"/>
              </w:rPr>
            </w:pPr>
            <w:r w:rsidRPr="00880A1E">
              <w:rPr>
                <w:rFonts w:eastAsia="黑体"/>
                <w:b/>
                <w:sz w:val="18"/>
                <w:szCs w:val="18"/>
              </w:rPr>
              <w:t>级</w:t>
            </w:r>
          </w:p>
        </w:tc>
      </w:tr>
      <w:tr w:rsidR="00880A1E" w:rsidRPr="00880A1E" w:rsidTr="00B23E2B">
        <w:trPr>
          <w:trHeight w:val="1808"/>
          <w:jc w:val="center"/>
        </w:trPr>
        <w:tc>
          <w:tcPr>
            <w:tcW w:w="547"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1</w:t>
            </w:r>
          </w:p>
        </w:tc>
        <w:tc>
          <w:tcPr>
            <w:tcW w:w="567" w:type="dxa"/>
            <w:vMerge w:val="restart"/>
            <w:vAlign w:val="center"/>
          </w:tcPr>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决策</w:t>
            </w:r>
          </w:p>
        </w:tc>
        <w:tc>
          <w:tcPr>
            <w:tcW w:w="1134" w:type="dxa"/>
            <w:vAlign w:val="center"/>
          </w:tcPr>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部门</w:t>
            </w:r>
          </w:p>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文件</w:t>
            </w:r>
          </w:p>
        </w:tc>
        <w:tc>
          <w:tcPr>
            <w:tcW w:w="1109"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农村危房</w:t>
            </w:r>
          </w:p>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改造相关</w:t>
            </w:r>
          </w:p>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文件</w:t>
            </w:r>
          </w:p>
        </w:tc>
        <w:tc>
          <w:tcPr>
            <w:tcW w:w="1304" w:type="dxa"/>
            <w:vAlign w:val="center"/>
          </w:tcPr>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文件分类生成日期标题文号</w:t>
            </w:r>
          </w:p>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有效性关键词和具体内容等</w:t>
            </w:r>
          </w:p>
        </w:tc>
        <w:tc>
          <w:tcPr>
            <w:tcW w:w="1666" w:type="dxa"/>
            <w:vMerge w:val="restart"/>
            <w:vAlign w:val="center"/>
          </w:tcPr>
          <w:p w:rsidR="00880A1E" w:rsidRPr="00880A1E" w:rsidRDefault="00880A1E" w:rsidP="00B23E2B">
            <w:pPr>
              <w:spacing w:line="320" w:lineRule="exact"/>
              <w:jc w:val="left"/>
              <w:rPr>
                <w:rFonts w:eastAsia="仿宋_GB2312" w:hint="eastAsia"/>
                <w:b/>
                <w:sz w:val="18"/>
                <w:szCs w:val="18"/>
              </w:rPr>
            </w:pPr>
            <w:r w:rsidRPr="00880A1E">
              <w:rPr>
                <w:rFonts w:eastAsia="仿宋_GB2312" w:hint="eastAsia"/>
                <w:b/>
                <w:sz w:val="18"/>
                <w:szCs w:val="18"/>
              </w:rPr>
              <w:t>1.</w:t>
            </w:r>
            <w:r w:rsidRPr="00880A1E">
              <w:rPr>
                <w:rFonts w:eastAsia="仿宋_GB2312"/>
                <w:b/>
                <w:sz w:val="18"/>
                <w:szCs w:val="18"/>
              </w:rPr>
              <w:t>《中华人民共和国政府信息公开条例》</w:t>
            </w:r>
          </w:p>
          <w:p w:rsidR="00880A1E" w:rsidRPr="00880A1E" w:rsidRDefault="00880A1E" w:rsidP="00B23E2B">
            <w:pPr>
              <w:spacing w:line="320" w:lineRule="exact"/>
              <w:jc w:val="left"/>
              <w:rPr>
                <w:rFonts w:eastAsia="仿宋_GB2312" w:hint="eastAsia"/>
                <w:b/>
                <w:sz w:val="18"/>
                <w:szCs w:val="18"/>
              </w:rPr>
            </w:pPr>
            <w:r w:rsidRPr="00880A1E">
              <w:rPr>
                <w:rFonts w:eastAsia="仿宋_GB2312" w:hint="eastAsia"/>
                <w:b/>
                <w:sz w:val="18"/>
                <w:szCs w:val="18"/>
              </w:rPr>
              <w:t>2.</w:t>
            </w:r>
            <w:r w:rsidRPr="00880A1E">
              <w:rPr>
                <w:rFonts w:eastAsia="仿宋_GB2312"/>
                <w:b/>
                <w:sz w:val="18"/>
                <w:szCs w:val="18"/>
              </w:rPr>
              <w:t>《中共中央办公厅国务院办公厅印发〈关于全面推进政务公开工作的意见〉的通知》</w:t>
            </w:r>
          </w:p>
          <w:p w:rsidR="00880A1E" w:rsidRPr="00880A1E" w:rsidRDefault="00880A1E" w:rsidP="00B23E2B">
            <w:pPr>
              <w:spacing w:line="320" w:lineRule="exact"/>
              <w:jc w:val="left"/>
              <w:rPr>
                <w:rFonts w:eastAsia="仿宋_GB2312"/>
                <w:b/>
                <w:sz w:val="18"/>
                <w:szCs w:val="18"/>
              </w:rPr>
            </w:pPr>
            <w:r w:rsidRPr="00880A1E">
              <w:rPr>
                <w:rFonts w:eastAsia="仿宋_GB2312" w:hint="eastAsia"/>
                <w:b/>
                <w:sz w:val="18"/>
                <w:szCs w:val="18"/>
              </w:rPr>
              <w:t>3.</w:t>
            </w:r>
            <w:r w:rsidRPr="00880A1E">
              <w:rPr>
                <w:rFonts w:eastAsia="仿宋_GB2312"/>
                <w:b/>
                <w:sz w:val="18"/>
                <w:szCs w:val="18"/>
              </w:rPr>
              <w:t>《中共中央办公厅</w:t>
            </w:r>
            <w:r w:rsidRPr="00880A1E">
              <w:rPr>
                <w:rFonts w:eastAsia="仿宋_GB2312"/>
                <w:b/>
                <w:sz w:val="18"/>
                <w:szCs w:val="18"/>
              </w:rPr>
              <w:t xml:space="preserve"> </w:t>
            </w:r>
            <w:r w:rsidRPr="00880A1E">
              <w:rPr>
                <w:rFonts w:eastAsia="仿宋_GB2312"/>
                <w:b/>
                <w:sz w:val="18"/>
                <w:szCs w:val="18"/>
              </w:rPr>
              <w:t>国务院办公厅关于建立健全信息发布和政策解读机制的意见》</w:t>
            </w:r>
          </w:p>
          <w:p w:rsidR="00880A1E" w:rsidRPr="00880A1E" w:rsidRDefault="00880A1E" w:rsidP="00B23E2B">
            <w:pPr>
              <w:spacing w:line="320" w:lineRule="exact"/>
              <w:jc w:val="left"/>
              <w:rPr>
                <w:rFonts w:eastAsia="仿宋_GB2312"/>
                <w:b/>
                <w:sz w:val="18"/>
                <w:szCs w:val="18"/>
              </w:rPr>
            </w:pPr>
            <w:r w:rsidRPr="00880A1E">
              <w:rPr>
                <w:rFonts w:eastAsia="仿宋_GB2312" w:hint="eastAsia"/>
                <w:b/>
                <w:sz w:val="18"/>
                <w:szCs w:val="18"/>
              </w:rPr>
              <w:t>4.</w:t>
            </w:r>
            <w:r w:rsidRPr="00880A1E">
              <w:rPr>
                <w:rFonts w:eastAsia="仿宋_GB2312"/>
                <w:b/>
                <w:sz w:val="18"/>
                <w:szCs w:val="18"/>
              </w:rPr>
              <w:t>《国务院办公厅印发〈关于全面推进政务公开工作的意见〉实施细则的通知》</w:t>
            </w:r>
          </w:p>
        </w:tc>
        <w:tc>
          <w:tcPr>
            <w:tcW w:w="1209"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县住建局</w:t>
            </w:r>
          </w:p>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各乡镇人民政府</w:t>
            </w:r>
          </w:p>
        </w:tc>
        <w:tc>
          <w:tcPr>
            <w:tcW w:w="1209"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trHeight w:val="1869"/>
          <w:jc w:val="center"/>
        </w:trPr>
        <w:tc>
          <w:tcPr>
            <w:tcW w:w="547"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2</w:t>
            </w:r>
          </w:p>
        </w:tc>
        <w:tc>
          <w:tcPr>
            <w:tcW w:w="567" w:type="dxa"/>
            <w:vMerge/>
            <w:vAlign w:val="center"/>
          </w:tcPr>
          <w:p w:rsidR="00880A1E" w:rsidRPr="00880A1E" w:rsidRDefault="00880A1E" w:rsidP="00B23E2B">
            <w:pPr>
              <w:spacing w:line="320" w:lineRule="exact"/>
              <w:jc w:val="center"/>
              <w:rPr>
                <w:rFonts w:eastAsia="仿宋_GB2312"/>
                <w:b/>
                <w:sz w:val="18"/>
                <w:szCs w:val="18"/>
              </w:rPr>
            </w:pPr>
          </w:p>
        </w:tc>
        <w:tc>
          <w:tcPr>
            <w:tcW w:w="1134" w:type="dxa"/>
            <w:vMerge w:val="restart"/>
            <w:vAlign w:val="center"/>
          </w:tcPr>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政策</w:t>
            </w:r>
          </w:p>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解读</w:t>
            </w:r>
          </w:p>
        </w:tc>
        <w:tc>
          <w:tcPr>
            <w:tcW w:w="1109"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上级政策</w:t>
            </w:r>
          </w:p>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解读</w:t>
            </w:r>
          </w:p>
        </w:tc>
        <w:tc>
          <w:tcPr>
            <w:tcW w:w="1304" w:type="dxa"/>
            <w:vMerge w:val="restart"/>
            <w:vAlign w:val="center"/>
          </w:tcPr>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着重解读政策措施的背景依</w:t>
            </w:r>
          </w:p>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据目标任务主要内容涉及范</w:t>
            </w:r>
          </w:p>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围执行标准，以及注意事项</w:t>
            </w:r>
          </w:p>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关键词诠释惠民利民举措新</w:t>
            </w:r>
          </w:p>
          <w:p w:rsidR="00880A1E" w:rsidRPr="00880A1E" w:rsidRDefault="00880A1E" w:rsidP="00B23E2B">
            <w:pPr>
              <w:spacing w:line="320" w:lineRule="exact"/>
              <w:jc w:val="center"/>
              <w:rPr>
                <w:rFonts w:eastAsia="仿宋_GB2312"/>
                <w:b/>
                <w:sz w:val="18"/>
                <w:szCs w:val="18"/>
              </w:rPr>
            </w:pPr>
            <w:r w:rsidRPr="00880A1E">
              <w:rPr>
                <w:rFonts w:eastAsia="仿宋_GB2312"/>
                <w:b/>
                <w:sz w:val="18"/>
                <w:szCs w:val="18"/>
              </w:rPr>
              <w:t>旧政策差异等</w:t>
            </w:r>
          </w:p>
        </w:tc>
        <w:tc>
          <w:tcPr>
            <w:tcW w:w="1666" w:type="dxa"/>
            <w:vMerge/>
            <w:vAlign w:val="center"/>
          </w:tcPr>
          <w:p w:rsidR="00880A1E" w:rsidRPr="00880A1E" w:rsidRDefault="00880A1E" w:rsidP="00B23E2B">
            <w:pPr>
              <w:spacing w:line="320" w:lineRule="exact"/>
              <w:jc w:val="center"/>
              <w:rPr>
                <w:rFonts w:eastAsia="仿宋_GB2312"/>
                <w:b/>
                <w:sz w:val="18"/>
                <w:szCs w:val="18"/>
              </w:rPr>
            </w:pPr>
          </w:p>
        </w:tc>
        <w:tc>
          <w:tcPr>
            <w:tcW w:w="1209"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县住建局</w:t>
            </w:r>
          </w:p>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各乡镇人民政府</w:t>
            </w:r>
          </w:p>
        </w:tc>
        <w:tc>
          <w:tcPr>
            <w:tcW w:w="1209"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trHeight w:val="2281"/>
          <w:jc w:val="center"/>
        </w:trPr>
        <w:tc>
          <w:tcPr>
            <w:tcW w:w="547"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3</w:t>
            </w:r>
          </w:p>
        </w:tc>
        <w:tc>
          <w:tcPr>
            <w:tcW w:w="567" w:type="dxa"/>
            <w:vMerge/>
            <w:vAlign w:val="center"/>
          </w:tcPr>
          <w:p w:rsidR="00880A1E" w:rsidRPr="00880A1E" w:rsidRDefault="00880A1E" w:rsidP="00B23E2B">
            <w:pPr>
              <w:spacing w:line="320" w:lineRule="exact"/>
              <w:jc w:val="center"/>
              <w:rPr>
                <w:rFonts w:eastAsia="仿宋_GB2312"/>
                <w:b/>
                <w:sz w:val="18"/>
                <w:szCs w:val="18"/>
              </w:rPr>
            </w:pPr>
          </w:p>
        </w:tc>
        <w:tc>
          <w:tcPr>
            <w:tcW w:w="1134" w:type="dxa"/>
            <w:vMerge/>
            <w:vAlign w:val="center"/>
          </w:tcPr>
          <w:p w:rsidR="00880A1E" w:rsidRPr="00880A1E" w:rsidRDefault="00880A1E" w:rsidP="00B23E2B">
            <w:pPr>
              <w:spacing w:line="320" w:lineRule="exact"/>
              <w:jc w:val="center"/>
              <w:rPr>
                <w:rFonts w:eastAsia="仿宋_GB2312"/>
                <w:b/>
                <w:sz w:val="18"/>
                <w:szCs w:val="18"/>
              </w:rPr>
            </w:pPr>
          </w:p>
        </w:tc>
        <w:tc>
          <w:tcPr>
            <w:tcW w:w="1109"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本级政策</w:t>
            </w:r>
          </w:p>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解读</w:t>
            </w:r>
          </w:p>
        </w:tc>
        <w:tc>
          <w:tcPr>
            <w:tcW w:w="1304" w:type="dxa"/>
            <w:vMerge/>
            <w:vAlign w:val="center"/>
          </w:tcPr>
          <w:p w:rsidR="00880A1E" w:rsidRPr="00880A1E" w:rsidRDefault="00880A1E" w:rsidP="00B23E2B">
            <w:pPr>
              <w:spacing w:line="320" w:lineRule="exact"/>
              <w:jc w:val="center"/>
              <w:rPr>
                <w:rFonts w:eastAsia="仿宋_GB2312"/>
                <w:b/>
                <w:sz w:val="18"/>
                <w:szCs w:val="18"/>
              </w:rPr>
            </w:pPr>
          </w:p>
        </w:tc>
        <w:tc>
          <w:tcPr>
            <w:tcW w:w="1666" w:type="dxa"/>
            <w:vMerge/>
            <w:vAlign w:val="center"/>
          </w:tcPr>
          <w:p w:rsidR="00880A1E" w:rsidRPr="00880A1E" w:rsidRDefault="00880A1E" w:rsidP="00B23E2B">
            <w:pPr>
              <w:spacing w:line="320" w:lineRule="exact"/>
              <w:jc w:val="center"/>
              <w:rPr>
                <w:rFonts w:eastAsia="仿宋_GB2312"/>
                <w:b/>
                <w:sz w:val="18"/>
                <w:szCs w:val="18"/>
              </w:rPr>
            </w:pPr>
          </w:p>
        </w:tc>
        <w:tc>
          <w:tcPr>
            <w:tcW w:w="1209"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县住建局</w:t>
            </w:r>
          </w:p>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各乡镇人民政府</w:t>
            </w:r>
          </w:p>
        </w:tc>
        <w:tc>
          <w:tcPr>
            <w:tcW w:w="1209" w:type="dxa"/>
            <w:vAlign w:val="center"/>
          </w:tcPr>
          <w:p w:rsidR="00880A1E" w:rsidRPr="00880A1E" w:rsidRDefault="00880A1E" w:rsidP="00B23E2B">
            <w:pPr>
              <w:spacing w:line="320" w:lineRule="exact"/>
              <w:jc w:val="left"/>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trHeight w:val="417"/>
          <w:jc w:val="center"/>
        </w:trPr>
        <w:tc>
          <w:tcPr>
            <w:tcW w:w="547" w:type="dxa"/>
            <w:vMerge w:val="restart"/>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lastRenderedPageBreak/>
              <w:t>序号</w:t>
            </w:r>
          </w:p>
        </w:tc>
        <w:tc>
          <w:tcPr>
            <w:tcW w:w="567" w:type="dxa"/>
            <w:vMerge w:val="restart"/>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过程</w:t>
            </w:r>
          </w:p>
        </w:tc>
        <w:tc>
          <w:tcPr>
            <w:tcW w:w="2243" w:type="dxa"/>
            <w:gridSpan w:val="2"/>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公开事项</w:t>
            </w:r>
          </w:p>
        </w:tc>
        <w:tc>
          <w:tcPr>
            <w:tcW w:w="1304" w:type="dxa"/>
            <w:vMerge w:val="restart"/>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公开内容</w:t>
            </w:r>
          </w:p>
        </w:tc>
        <w:tc>
          <w:tcPr>
            <w:tcW w:w="1666" w:type="dxa"/>
            <w:vMerge w:val="restart"/>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公开依据</w:t>
            </w:r>
          </w:p>
        </w:tc>
        <w:tc>
          <w:tcPr>
            <w:tcW w:w="1209" w:type="dxa"/>
            <w:vMerge w:val="restart"/>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公开时限</w:t>
            </w:r>
          </w:p>
        </w:tc>
        <w:tc>
          <w:tcPr>
            <w:tcW w:w="971" w:type="dxa"/>
            <w:vMerge w:val="restart"/>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公开主体</w:t>
            </w:r>
          </w:p>
        </w:tc>
        <w:tc>
          <w:tcPr>
            <w:tcW w:w="1209" w:type="dxa"/>
            <w:vMerge w:val="restart"/>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公开渠道和载体</w:t>
            </w:r>
          </w:p>
        </w:tc>
        <w:tc>
          <w:tcPr>
            <w:tcW w:w="1277" w:type="dxa"/>
            <w:gridSpan w:val="2"/>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公开对象</w:t>
            </w:r>
          </w:p>
        </w:tc>
        <w:tc>
          <w:tcPr>
            <w:tcW w:w="1272" w:type="dxa"/>
            <w:gridSpan w:val="2"/>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公开方式</w:t>
            </w:r>
          </w:p>
        </w:tc>
        <w:tc>
          <w:tcPr>
            <w:tcW w:w="1909" w:type="dxa"/>
            <w:gridSpan w:val="3"/>
            <w:vAlign w:val="center"/>
          </w:tcPr>
          <w:p w:rsidR="00880A1E" w:rsidRPr="00880A1E" w:rsidRDefault="00880A1E" w:rsidP="00B23E2B">
            <w:pPr>
              <w:jc w:val="center"/>
              <w:rPr>
                <w:rFonts w:eastAsia="黑体"/>
                <w:b/>
                <w:sz w:val="18"/>
                <w:szCs w:val="18"/>
              </w:rPr>
            </w:pPr>
            <w:r w:rsidRPr="00880A1E">
              <w:rPr>
                <w:rFonts w:eastAsia="黑体"/>
                <w:b/>
                <w:sz w:val="18"/>
                <w:szCs w:val="18"/>
              </w:rPr>
              <w:t>公开层次</w:t>
            </w:r>
          </w:p>
        </w:tc>
      </w:tr>
      <w:tr w:rsidR="00880A1E" w:rsidRPr="00880A1E" w:rsidTr="00B23E2B">
        <w:trPr>
          <w:trHeight w:val="608"/>
          <w:jc w:val="center"/>
        </w:trPr>
        <w:tc>
          <w:tcPr>
            <w:tcW w:w="547" w:type="dxa"/>
            <w:vMerge/>
            <w:vAlign w:val="center"/>
          </w:tcPr>
          <w:p w:rsidR="00880A1E" w:rsidRPr="00880A1E" w:rsidRDefault="00880A1E" w:rsidP="00880A1E">
            <w:pPr>
              <w:spacing w:line="240" w:lineRule="exact"/>
              <w:jc w:val="center"/>
              <w:rPr>
                <w:rFonts w:eastAsia="黑体"/>
                <w:b/>
                <w:sz w:val="18"/>
                <w:szCs w:val="18"/>
              </w:rPr>
            </w:pPr>
          </w:p>
        </w:tc>
        <w:tc>
          <w:tcPr>
            <w:tcW w:w="567" w:type="dxa"/>
            <w:vMerge/>
            <w:vAlign w:val="center"/>
          </w:tcPr>
          <w:p w:rsidR="00880A1E" w:rsidRPr="00880A1E" w:rsidRDefault="00880A1E" w:rsidP="00880A1E">
            <w:pPr>
              <w:spacing w:line="240" w:lineRule="exact"/>
              <w:jc w:val="center"/>
              <w:rPr>
                <w:rFonts w:eastAsia="黑体"/>
                <w:b/>
                <w:sz w:val="18"/>
                <w:szCs w:val="18"/>
              </w:rPr>
            </w:pPr>
          </w:p>
        </w:tc>
        <w:tc>
          <w:tcPr>
            <w:tcW w:w="1134" w:type="dxa"/>
            <w:vAlign w:val="center"/>
          </w:tcPr>
          <w:p w:rsidR="00880A1E" w:rsidRPr="00880A1E" w:rsidRDefault="00880A1E" w:rsidP="00880A1E">
            <w:pPr>
              <w:spacing w:line="240" w:lineRule="exact"/>
              <w:jc w:val="center"/>
              <w:rPr>
                <w:rFonts w:eastAsia="黑体" w:hint="eastAsia"/>
                <w:b/>
                <w:sz w:val="18"/>
                <w:szCs w:val="18"/>
              </w:rPr>
            </w:pPr>
            <w:r w:rsidRPr="00880A1E">
              <w:rPr>
                <w:rFonts w:eastAsia="黑体"/>
                <w:b/>
                <w:sz w:val="18"/>
                <w:szCs w:val="18"/>
              </w:rPr>
              <w:t>一级</w:t>
            </w:r>
          </w:p>
          <w:p w:rsidR="00880A1E" w:rsidRPr="00880A1E" w:rsidRDefault="00880A1E" w:rsidP="00880A1E">
            <w:pPr>
              <w:spacing w:line="240" w:lineRule="exact"/>
              <w:jc w:val="center"/>
              <w:rPr>
                <w:rFonts w:eastAsia="黑体"/>
                <w:b/>
                <w:sz w:val="18"/>
                <w:szCs w:val="18"/>
              </w:rPr>
            </w:pPr>
            <w:r w:rsidRPr="00880A1E">
              <w:rPr>
                <w:rFonts w:eastAsia="黑体"/>
                <w:b/>
                <w:sz w:val="18"/>
                <w:szCs w:val="18"/>
              </w:rPr>
              <w:t>事项</w:t>
            </w:r>
          </w:p>
        </w:tc>
        <w:tc>
          <w:tcPr>
            <w:tcW w:w="1109" w:type="dxa"/>
            <w:vAlign w:val="center"/>
          </w:tcPr>
          <w:p w:rsidR="00880A1E" w:rsidRPr="00880A1E" w:rsidRDefault="00880A1E" w:rsidP="00880A1E">
            <w:pPr>
              <w:spacing w:line="240" w:lineRule="exact"/>
              <w:jc w:val="center"/>
              <w:rPr>
                <w:rFonts w:eastAsia="黑体" w:hint="eastAsia"/>
                <w:b/>
                <w:sz w:val="18"/>
                <w:szCs w:val="18"/>
              </w:rPr>
            </w:pPr>
            <w:r w:rsidRPr="00880A1E">
              <w:rPr>
                <w:rFonts w:eastAsia="黑体"/>
                <w:b/>
                <w:sz w:val="18"/>
                <w:szCs w:val="18"/>
              </w:rPr>
              <w:t>二级</w:t>
            </w:r>
          </w:p>
          <w:p w:rsidR="00880A1E" w:rsidRPr="00880A1E" w:rsidRDefault="00880A1E" w:rsidP="00880A1E">
            <w:pPr>
              <w:spacing w:line="240" w:lineRule="exact"/>
              <w:jc w:val="center"/>
              <w:rPr>
                <w:rFonts w:eastAsia="黑体"/>
                <w:b/>
                <w:sz w:val="18"/>
                <w:szCs w:val="18"/>
              </w:rPr>
            </w:pPr>
            <w:r w:rsidRPr="00880A1E">
              <w:rPr>
                <w:rFonts w:eastAsia="黑体"/>
                <w:b/>
                <w:sz w:val="18"/>
                <w:szCs w:val="18"/>
              </w:rPr>
              <w:t>事项</w:t>
            </w:r>
          </w:p>
        </w:tc>
        <w:tc>
          <w:tcPr>
            <w:tcW w:w="1304" w:type="dxa"/>
            <w:vMerge/>
            <w:vAlign w:val="center"/>
          </w:tcPr>
          <w:p w:rsidR="00880A1E" w:rsidRPr="00880A1E" w:rsidRDefault="00880A1E" w:rsidP="00880A1E">
            <w:pPr>
              <w:spacing w:line="240" w:lineRule="exact"/>
              <w:jc w:val="center"/>
              <w:rPr>
                <w:rFonts w:eastAsia="黑体"/>
                <w:b/>
                <w:sz w:val="18"/>
                <w:szCs w:val="18"/>
              </w:rPr>
            </w:pPr>
          </w:p>
        </w:tc>
        <w:tc>
          <w:tcPr>
            <w:tcW w:w="1666" w:type="dxa"/>
            <w:vMerge/>
            <w:vAlign w:val="center"/>
          </w:tcPr>
          <w:p w:rsidR="00880A1E" w:rsidRPr="00880A1E" w:rsidRDefault="00880A1E" w:rsidP="00880A1E">
            <w:pPr>
              <w:spacing w:line="240" w:lineRule="exact"/>
              <w:jc w:val="center"/>
              <w:rPr>
                <w:rFonts w:eastAsia="黑体"/>
                <w:b/>
                <w:sz w:val="18"/>
                <w:szCs w:val="18"/>
              </w:rPr>
            </w:pPr>
          </w:p>
        </w:tc>
        <w:tc>
          <w:tcPr>
            <w:tcW w:w="1209" w:type="dxa"/>
            <w:vMerge/>
            <w:vAlign w:val="center"/>
          </w:tcPr>
          <w:p w:rsidR="00880A1E" w:rsidRPr="00880A1E" w:rsidRDefault="00880A1E" w:rsidP="00880A1E">
            <w:pPr>
              <w:spacing w:line="240" w:lineRule="exact"/>
              <w:jc w:val="center"/>
              <w:rPr>
                <w:rFonts w:eastAsia="黑体"/>
                <w:b/>
                <w:sz w:val="18"/>
                <w:szCs w:val="18"/>
              </w:rPr>
            </w:pPr>
          </w:p>
        </w:tc>
        <w:tc>
          <w:tcPr>
            <w:tcW w:w="971" w:type="dxa"/>
            <w:vMerge/>
            <w:vAlign w:val="center"/>
          </w:tcPr>
          <w:p w:rsidR="00880A1E" w:rsidRPr="00880A1E" w:rsidRDefault="00880A1E" w:rsidP="00880A1E">
            <w:pPr>
              <w:spacing w:line="240" w:lineRule="exact"/>
              <w:jc w:val="center"/>
              <w:rPr>
                <w:rFonts w:eastAsia="黑体"/>
                <w:b/>
                <w:sz w:val="18"/>
                <w:szCs w:val="18"/>
              </w:rPr>
            </w:pPr>
          </w:p>
        </w:tc>
        <w:tc>
          <w:tcPr>
            <w:tcW w:w="1209" w:type="dxa"/>
            <w:vMerge/>
            <w:vAlign w:val="center"/>
          </w:tcPr>
          <w:p w:rsidR="00880A1E" w:rsidRPr="00880A1E" w:rsidRDefault="00880A1E" w:rsidP="00880A1E">
            <w:pPr>
              <w:spacing w:line="240" w:lineRule="exact"/>
              <w:jc w:val="center"/>
              <w:rPr>
                <w:rFonts w:eastAsia="黑体"/>
                <w:b/>
                <w:sz w:val="18"/>
                <w:szCs w:val="18"/>
              </w:rPr>
            </w:pPr>
          </w:p>
        </w:tc>
        <w:tc>
          <w:tcPr>
            <w:tcW w:w="636" w:type="dxa"/>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全</w:t>
            </w:r>
          </w:p>
          <w:p w:rsidR="00880A1E" w:rsidRPr="00880A1E" w:rsidRDefault="00880A1E" w:rsidP="00880A1E">
            <w:pPr>
              <w:spacing w:line="240" w:lineRule="exact"/>
              <w:jc w:val="center"/>
              <w:rPr>
                <w:rFonts w:eastAsia="黑体"/>
                <w:b/>
                <w:sz w:val="18"/>
                <w:szCs w:val="18"/>
              </w:rPr>
            </w:pPr>
            <w:r w:rsidRPr="00880A1E">
              <w:rPr>
                <w:rFonts w:eastAsia="黑体"/>
                <w:b/>
                <w:sz w:val="18"/>
                <w:szCs w:val="18"/>
              </w:rPr>
              <w:t>社</w:t>
            </w:r>
          </w:p>
          <w:p w:rsidR="00880A1E" w:rsidRPr="00880A1E" w:rsidRDefault="00880A1E" w:rsidP="00880A1E">
            <w:pPr>
              <w:spacing w:line="240" w:lineRule="exact"/>
              <w:jc w:val="center"/>
              <w:rPr>
                <w:rFonts w:eastAsia="黑体"/>
                <w:b/>
                <w:sz w:val="18"/>
                <w:szCs w:val="18"/>
              </w:rPr>
            </w:pPr>
            <w:r w:rsidRPr="00880A1E">
              <w:rPr>
                <w:rFonts w:eastAsia="黑体"/>
                <w:b/>
                <w:sz w:val="18"/>
                <w:szCs w:val="18"/>
              </w:rPr>
              <w:t>会</w:t>
            </w:r>
          </w:p>
        </w:tc>
        <w:tc>
          <w:tcPr>
            <w:tcW w:w="641" w:type="dxa"/>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特定群体</w:t>
            </w:r>
          </w:p>
        </w:tc>
        <w:tc>
          <w:tcPr>
            <w:tcW w:w="636" w:type="dxa"/>
            <w:vAlign w:val="center"/>
          </w:tcPr>
          <w:p w:rsidR="00880A1E" w:rsidRPr="00880A1E" w:rsidRDefault="00880A1E" w:rsidP="00880A1E">
            <w:pPr>
              <w:spacing w:line="240" w:lineRule="exact"/>
              <w:jc w:val="center"/>
              <w:rPr>
                <w:rFonts w:eastAsia="黑体" w:hint="eastAsia"/>
                <w:b/>
                <w:sz w:val="18"/>
                <w:szCs w:val="18"/>
              </w:rPr>
            </w:pPr>
            <w:r w:rsidRPr="00880A1E">
              <w:rPr>
                <w:rFonts w:eastAsia="黑体"/>
                <w:b/>
                <w:sz w:val="18"/>
                <w:szCs w:val="18"/>
              </w:rPr>
              <w:t>主</w:t>
            </w:r>
          </w:p>
          <w:p w:rsidR="00880A1E" w:rsidRPr="00880A1E" w:rsidRDefault="00880A1E" w:rsidP="00880A1E">
            <w:pPr>
              <w:spacing w:line="240" w:lineRule="exact"/>
              <w:jc w:val="center"/>
              <w:rPr>
                <w:rFonts w:eastAsia="黑体"/>
                <w:b/>
                <w:sz w:val="18"/>
                <w:szCs w:val="18"/>
              </w:rPr>
            </w:pPr>
            <w:r w:rsidRPr="00880A1E">
              <w:rPr>
                <w:rFonts w:eastAsia="黑体"/>
                <w:b/>
                <w:sz w:val="18"/>
                <w:szCs w:val="18"/>
              </w:rPr>
              <w:t>动</w:t>
            </w:r>
          </w:p>
        </w:tc>
        <w:tc>
          <w:tcPr>
            <w:tcW w:w="636" w:type="dxa"/>
            <w:vAlign w:val="center"/>
          </w:tcPr>
          <w:p w:rsidR="00880A1E" w:rsidRPr="00880A1E" w:rsidRDefault="00880A1E" w:rsidP="00880A1E">
            <w:pPr>
              <w:spacing w:line="240" w:lineRule="exact"/>
              <w:jc w:val="center"/>
              <w:rPr>
                <w:rFonts w:eastAsia="黑体"/>
                <w:b/>
                <w:sz w:val="18"/>
                <w:szCs w:val="18"/>
              </w:rPr>
            </w:pPr>
            <w:r w:rsidRPr="00880A1E">
              <w:rPr>
                <w:rFonts w:eastAsia="黑体"/>
                <w:b/>
                <w:sz w:val="18"/>
                <w:szCs w:val="18"/>
              </w:rPr>
              <w:t>依</w:t>
            </w:r>
          </w:p>
          <w:p w:rsidR="00880A1E" w:rsidRPr="00880A1E" w:rsidRDefault="00880A1E" w:rsidP="00880A1E">
            <w:pPr>
              <w:spacing w:line="240" w:lineRule="exact"/>
              <w:jc w:val="center"/>
              <w:rPr>
                <w:rFonts w:eastAsia="黑体"/>
                <w:b/>
                <w:sz w:val="18"/>
                <w:szCs w:val="18"/>
              </w:rPr>
            </w:pPr>
            <w:r w:rsidRPr="00880A1E">
              <w:rPr>
                <w:rFonts w:eastAsia="黑体"/>
                <w:b/>
                <w:sz w:val="18"/>
                <w:szCs w:val="18"/>
              </w:rPr>
              <w:t>申</w:t>
            </w:r>
          </w:p>
          <w:p w:rsidR="00880A1E" w:rsidRPr="00880A1E" w:rsidRDefault="00880A1E" w:rsidP="00880A1E">
            <w:pPr>
              <w:spacing w:line="240" w:lineRule="exact"/>
              <w:jc w:val="center"/>
              <w:rPr>
                <w:rFonts w:eastAsia="黑体"/>
                <w:b/>
                <w:sz w:val="18"/>
                <w:szCs w:val="18"/>
              </w:rPr>
            </w:pPr>
            <w:r w:rsidRPr="00880A1E">
              <w:rPr>
                <w:rFonts w:eastAsia="黑体"/>
                <w:b/>
                <w:sz w:val="18"/>
                <w:szCs w:val="18"/>
              </w:rPr>
              <w:t>请</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县</w:t>
            </w:r>
          </w:p>
          <w:p w:rsidR="00880A1E" w:rsidRPr="00880A1E" w:rsidRDefault="00880A1E" w:rsidP="00B23E2B">
            <w:pPr>
              <w:jc w:val="center"/>
              <w:rPr>
                <w:rFonts w:eastAsia="黑体"/>
                <w:b/>
                <w:sz w:val="18"/>
                <w:szCs w:val="18"/>
              </w:rPr>
            </w:pPr>
            <w:r w:rsidRPr="00880A1E">
              <w:rPr>
                <w:rFonts w:eastAsia="黑体"/>
                <w:b/>
                <w:sz w:val="18"/>
                <w:szCs w:val="18"/>
              </w:rPr>
              <w:t>级</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乡</w:t>
            </w:r>
          </w:p>
          <w:p w:rsidR="00880A1E" w:rsidRPr="00880A1E" w:rsidRDefault="00880A1E" w:rsidP="00B23E2B">
            <w:pPr>
              <w:jc w:val="center"/>
              <w:rPr>
                <w:rFonts w:eastAsia="黑体"/>
                <w:b/>
                <w:sz w:val="18"/>
                <w:szCs w:val="18"/>
              </w:rPr>
            </w:pPr>
            <w:r w:rsidRPr="00880A1E">
              <w:rPr>
                <w:rFonts w:eastAsia="黑体"/>
                <w:b/>
                <w:sz w:val="18"/>
                <w:szCs w:val="18"/>
              </w:rPr>
              <w:t>级</w:t>
            </w:r>
          </w:p>
        </w:tc>
        <w:tc>
          <w:tcPr>
            <w:tcW w:w="637" w:type="dxa"/>
            <w:vAlign w:val="center"/>
          </w:tcPr>
          <w:p w:rsidR="00880A1E" w:rsidRPr="00880A1E" w:rsidRDefault="00880A1E" w:rsidP="00B23E2B">
            <w:pPr>
              <w:jc w:val="left"/>
              <w:rPr>
                <w:rFonts w:eastAsia="黑体" w:hint="eastAsia"/>
                <w:b/>
                <w:sz w:val="18"/>
                <w:szCs w:val="18"/>
              </w:rPr>
            </w:pPr>
            <w:r w:rsidRPr="00880A1E">
              <w:rPr>
                <w:rFonts w:eastAsia="黑体"/>
                <w:b/>
                <w:sz w:val="18"/>
                <w:szCs w:val="18"/>
              </w:rPr>
              <w:t>村</w:t>
            </w:r>
          </w:p>
          <w:p w:rsidR="00880A1E" w:rsidRPr="00880A1E" w:rsidRDefault="00880A1E" w:rsidP="00B23E2B">
            <w:pPr>
              <w:jc w:val="left"/>
              <w:rPr>
                <w:rFonts w:eastAsia="黑体"/>
                <w:b/>
                <w:sz w:val="18"/>
                <w:szCs w:val="18"/>
              </w:rPr>
            </w:pPr>
            <w:r w:rsidRPr="00880A1E">
              <w:rPr>
                <w:rFonts w:eastAsia="黑体"/>
                <w:b/>
                <w:sz w:val="18"/>
                <w:szCs w:val="18"/>
              </w:rPr>
              <w:t>级</w:t>
            </w:r>
          </w:p>
        </w:tc>
      </w:tr>
      <w:tr w:rsidR="00880A1E" w:rsidRPr="00880A1E" w:rsidTr="00B23E2B">
        <w:trPr>
          <w:trHeight w:val="1694"/>
          <w:jc w:val="center"/>
        </w:trPr>
        <w:tc>
          <w:tcPr>
            <w:tcW w:w="547"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4</w:t>
            </w:r>
          </w:p>
        </w:tc>
        <w:tc>
          <w:tcPr>
            <w:tcW w:w="567" w:type="dxa"/>
            <w:vMerge w:val="restart"/>
            <w:vAlign w:val="center"/>
          </w:tcPr>
          <w:p w:rsidR="00880A1E" w:rsidRPr="00880A1E" w:rsidRDefault="00880A1E" w:rsidP="00880A1E">
            <w:pPr>
              <w:spacing w:line="240" w:lineRule="exact"/>
              <w:rPr>
                <w:rFonts w:eastAsia="仿宋_GB2312"/>
                <w:b/>
                <w:sz w:val="18"/>
                <w:szCs w:val="18"/>
              </w:rPr>
            </w:pPr>
            <w:r w:rsidRPr="00880A1E">
              <w:rPr>
                <w:rFonts w:eastAsia="仿宋_GB2312"/>
                <w:b/>
                <w:sz w:val="18"/>
                <w:szCs w:val="18"/>
              </w:rPr>
              <w:t>执行</w:t>
            </w:r>
          </w:p>
        </w:tc>
        <w:tc>
          <w:tcPr>
            <w:tcW w:w="1134" w:type="dxa"/>
            <w:vMerge w:val="restart"/>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计划实施</w:t>
            </w:r>
          </w:p>
        </w:tc>
        <w:tc>
          <w:tcPr>
            <w:tcW w:w="1109"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任务分配</w:t>
            </w:r>
          </w:p>
        </w:tc>
        <w:tc>
          <w:tcPr>
            <w:tcW w:w="1304"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及时公开农村危房改造补助</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农户名单</w:t>
            </w:r>
          </w:p>
        </w:tc>
        <w:tc>
          <w:tcPr>
            <w:tcW w:w="1666"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《住房城乡建设部</w:t>
            </w:r>
            <w:r w:rsidRPr="00880A1E">
              <w:rPr>
                <w:rFonts w:eastAsia="仿宋_GB2312"/>
                <w:b/>
                <w:sz w:val="18"/>
                <w:szCs w:val="18"/>
              </w:rPr>
              <w:t xml:space="preserve"> </w:t>
            </w:r>
            <w:r w:rsidRPr="00880A1E">
              <w:rPr>
                <w:rFonts w:eastAsia="仿宋_GB2312"/>
                <w:b/>
                <w:sz w:val="18"/>
                <w:szCs w:val="18"/>
              </w:rPr>
              <w:t>财政部</w:t>
            </w:r>
            <w:r w:rsidRPr="00880A1E">
              <w:rPr>
                <w:rFonts w:eastAsia="仿宋_GB2312"/>
                <w:b/>
                <w:sz w:val="18"/>
                <w:szCs w:val="18"/>
              </w:rPr>
              <w:t xml:space="preserve"> </w:t>
            </w:r>
            <w:r w:rsidRPr="00880A1E">
              <w:rPr>
                <w:rFonts w:eastAsia="仿宋_GB2312"/>
                <w:b/>
                <w:sz w:val="18"/>
                <w:szCs w:val="18"/>
              </w:rPr>
              <w:t>国务院扶贫办关于加强和完善建档立卡贫困户等重点对象农村危房改造若干问题的通知》等</w:t>
            </w:r>
          </w:p>
        </w:tc>
        <w:tc>
          <w:tcPr>
            <w:tcW w:w="1209"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县住建局</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各乡镇人</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民政府</w:t>
            </w:r>
          </w:p>
        </w:tc>
        <w:tc>
          <w:tcPr>
            <w:tcW w:w="1209" w:type="dxa"/>
            <w:vAlign w:val="center"/>
          </w:tcPr>
          <w:p w:rsidR="00880A1E" w:rsidRPr="00880A1E" w:rsidRDefault="00880A1E" w:rsidP="00880A1E">
            <w:pPr>
              <w:spacing w:line="240" w:lineRule="exact"/>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880A1E">
            <w:pPr>
              <w:spacing w:line="240" w:lineRule="exact"/>
              <w:jc w:val="center"/>
              <w:rPr>
                <w:rFonts w:eastAsia="仿宋_GB2312"/>
                <w:b/>
                <w:sz w:val="18"/>
                <w:szCs w:val="18"/>
              </w:rPr>
            </w:pPr>
          </w:p>
        </w:tc>
        <w:tc>
          <w:tcPr>
            <w:tcW w:w="636"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880A1E">
            <w:pPr>
              <w:spacing w:line="240" w:lineRule="exact"/>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trHeight w:val="1557"/>
          <w:jc w:val="center"/>
        </w:trPr>
        <w:tc>
          <w:tcPr>
            <w:tcW w:w="547"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5</w:t>
            </w:r>
          </w:p>
        </w:tc>
        <w:tc>
          <w:tcPr>
            <w:tcW w:w="567" w:type="dxa"/>
            <w:vMerge/>
            <w:vAlign w:val="center"/>
          </w:tcPr>
          <w:p w:rsidR="00880A1E" w:rsidRPr="00880A1E" w:rsidRDefault="00880A1E" w:rsidP="00880A1E">
            <w:pPr>
              <w:spacing w:line="240" w:lineRule="exact"/>
              <w:jc w:val="center"/>
              <w:rPr>
                <w:rFonts w:eastAsia="仿宋_GB2312"/>
                <w:b/>
                <w:sz w:val="18"/>
                <w:szCs w:val="18"/>
              </w:rPr>
            </w:pPr>
          </w:p>
        </w:tc>
        <w:tc>
          <w:tcPr>
            <w:tcW w:w="1134" w:type="dxa"/>
            <w:vMerge/>
            <w:vAlign w:val="center"/>
          </w:tcPr>
          <w:p w:rsidR="00880A1E" w:rsidRPr="00880A1E" w:rsidRDefault="00880A1E" w:rsidP="00880A1E">
            <w:pPr>
              <w:spacing w:line="240" w:lineRule="exact"/>
              <w:jc w:val="left"/>
              <w:rPr>
                <w:rFonts w:eastAsia="仿宋_GB2312"/>
                <w:b/>
                <w:sz w:val="18"/>
                <w:szCs w:val="18"/>
              </w:rPr>
            </w:pPr>
          </w:p>
        </w:tc>
        <w:tc>
          <w:tcPr>
            <w:tcW w:w="1109"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组织培训</w:t>
            </w:r>
          </w:p>
        </w:tc>
        <w:tc>
          <w:tcPr>
            <w:tcW w:w="1304"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组织开展农村建筑工匠培训</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文件</w:t>
            </w:r>
          </w:p>
        </w:tc>
        <w:tc>
          <w:tcPr>
            <w:tcW w:w="1666"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《住房城乡建设部</w:t>
            </w:r>
            <w:r w:rsidRPr="00880A1E">
              <w:rPr>
                <w:rFonts w:eastAsia="仿宋_GB2312"/>
                <w:b/>
                <w:sz w:val="18"/>
                <w:szCs w:val="18"/>
              </w:rPr>
              <w:t xml:space="preserve"> </w:t>
            </w:r>
            <w:r w:rsidRPr="00880A1E">
              <w:rPr>
                <w:rFonts w:eastAsia="仿宋_GB2312"/>
                <w:b/>
                <w:sz w:val="18"/>
                <w:szCs w:val="18"/>
              </w:rPr>
              <w:t>财政部</w:t>
            </w:r>
            <w:r w:rsidRPr="00880A1E">
              <w:rPr>
                <w:rFonts w:eastAsia="仿宋_GB2312"/>
                <w:b/>
                <w:sz w:val="18"/>
                <w:szCs w:val="18"/>
              </w:rPr>
              <w:t xml:space="preserve"> </w:t>
            </w:r>
            <w:r w:rsidRPr="00880A1E">
              <w:rPr>
                <w:rFonts w:eastAsia="仿宋_GB2312"/>
                <w:b/>
                <w:sz w:val="18"/>
                <w:szCs w:val="18"/>
              </w:rPr>
              <w:t>国务院扶贫办关于决战决胜脱贫攻坚进一步做好农村危房改造的通知》</w:t>
            </w:r>
          </w:p>
        </w:tc>
        <w:tc>
          <w:tcPr>
            <w:tcW w:w="1209"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县住建局</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各乡镇人</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民政府</w:t>
            </w:r>
          </w:p>
        </w:tc>
        <w:tc>
          <w:tcPr>
            <w:tcW w:w="1209" w:type="dxa"/>
            <w:vAlign w:val="center"/>
          </w:tcPr>
          <w:p w:rsidR="00880A1E" w:rsidRPr="00880A1E" w:rsidRDefault="00880A1E" w:rsidP="00880A1E">
            <w:pPr>
              <w:spacing w:line="240" w:lineRule="exact"/>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880A1E">
            <w:pPr>
              <w:spacing w:line="240" w:lineRule="exact"/>
              <w:jc w:val="center"/>
              <w:rPr>
                <w:rFonts w:eastAsia="仿宋_GB2312"/>
                <w:b/>
                <w:sz w:val="18"/>
                <w:szCs w:val="18"/>
              </w:rPr>
            </w:pPr>
          </w:p>
        </w:tc>
        <w:tc>
          <w:tcPr>
            <w:tcW w:w="636"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880A1E">
            <w:pPr>
              <w:spacing w:line="240" w:lineRule="exact"/>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jc w:val="center"/>
        </w:trPr>
        <w:tc>
          <w:tcPr>
            <w:tcW w:w="547"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6</w:t>
            </w:r>
          </w:p>
        </w:tc>
        <w:tc>
          <w:tcPr>
            <w:tcW w:w="567" w:type="dxa"/>
            <w:vMerge w:val="restart"/>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管理</w:t>
            </w:r>
          </w:p>
        </w:tc>
        <w:tc>
          <w:tcPr>
            <w:tcW w:w="1134" w:type="dxa"/>
            <w:vMerge w:val="restart"/>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条件与</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标准</w:t>
            </w:r>
          </w:p>
        </w:tc>
        <w:tc>
          <w:tcPr>
            <w:tcW w:w="1109"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农村危房</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等级评定</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标准</w:t>
            </w:r>
          </w:p>
        </w:tc>
        <w:tc>
          <w:tcPr>
            <w:tcW w:w="1304"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农村危房等级评定相关标准</w:t>
            </w:r>
          </w:p>
        </w:tc>
        <w:tc>
          <w:tcPr>
            <w:tcW w:w="1666" w:type="dxa"/>
            <w:vMerge w:val="restart"/>
            <w:vAlign w:val="center"/>
          </w:tcPr>
          <w:p w:rsidR="00880A1E" w:rsidRPr="00880A1E" w:rsidRDefault="00880A1E" w:rsidP="00880A1E">
            <w:pPr>
              <w:spacing w:line="240" w:lineRule="exact"/>
              <w:jc w:val="left"/>
              <w:rPr>
                <w:rFonts w:eastAsia="仿宋_GB2312" w:hint="eastAsia"/>
                <w:b/>
                <w:sz w:val="18"/>
                <w:szCs w:val="18"/>
              </w:rPr>
            </w:pPr>
            <w:r w:rsidRPr="00880A1E">
              <w:rPr>
                <w:rFonts w:eastAsia="仿宋_GB2312" w:hint="eastAsia"/>
                <w:b/>
                <w:sz w:val="18"/>
                <w:szCs w:val="18"/>
              </w:rPr>
              <w:t>1.</w:t>
            </w:r>
            <w:r w:rsidRPr="00880A1E">
              <w:rPr>
                <w:rFonts w:eastAsia="仿宋_GB2312"/>
                <w:b/>
                <w:sz w:val="18"/>
                <w:szCs w:val="18"/>
              </w:rPr>
              <w:t>《中华人民共和国预算法》</w:t>
            </w:r>
          </w:p>
          <w:p w:rsidR="00880A1E" w:rsidRPr="00880A1E" w:rsidRDefault="00880A1E" w:rsidP="00880A1E">
            <w:pPr>
              <w:spacing w:line="240" w:lineRule="exact"/>
              <w:jc w:val="left"/>
              <w:rPr>
                <w:rFonts w:eastAsia="仿宋_GB2312" w:hint="eastAsia"/>
                <w:b/>
                <w:sz w:val="18"/>
                <w:szCs w:val="18"/>
              </w:rPr>
            </w:pPr>
            <w:r w:rsidRPr="00880A1E">
              <w:rPr>
                <w:rFonts w:eastAsia="仿宋_GB2312" w:hint="eastAsia"/>
                <w:b/>
                <w:sz w:val="18"/>
                <w:szCs w:val="18"/>
              </w:rPr>
              <w:t>2.</w:t>
            </w:r>
            <w:r w:rsidRPr="00880A1E">
              <w:rPr>
                <w:rFonts w:eastAsia="仿宋_GB2312"/>
                <w:b/>
                <w:sz w:val="18"/>
                <w:szCs w:val="18"/>
              </w:rPr>
              <w:t>《中华人民共和国政府信息公开条例》</w:t>
            </w:r>
          </w:p>
          <w:p w:rsidR="00880A1E" w:rsidRPr="00880A1E" w:rsidRDefault="00880A1E" w:rsidP="00880A1E">
            <w:pPr>
              <w:spacing w:line="240" w:lineRule="exact"/>
              <w:jc w:val="left"/>
              <w:rPr>
                <w:rFonts w:eastAsia="仿宋_GB2312" w:hint="eastAsia"/>
                <w:b/>
                <w:sz w:val="18"/>
                <w:szCs w:val="18"/>
              </w:rPr>
            </w:pPr>
            <w:r w:rsidRPr="00880A1E">
              <w:rPr>
                <w:rFonts w:eastAsia="仿宋_GB2312" w:hint="eastAsia"/>
                <w:b/>
                <w:sz w:val="18"/>
                <w:szCs w:val="18"/>
              </w:rPr>
              <w:t>3.</w:t>
            </w:r>
            <w:r w:rsidRPr="00880A1E">
              <w:rPr>
                <w:rFonts w:eastAsia="仿宋_GB2312"/>
                <w:b/>
                <w:sz w:val="18"/>
                <w:szCs w:val="18"/>
              </w:rPr>
              <w:t>《住房城乡建设部</w:t>
            </w:r>
            <w:r w:rsidRPr="00880A1E">
              <w:rPr>
                <w:rFonts w:eastAsia="仿宋_GB2312"/>
                <w:b/>
                <w:sz w:val="18"/>
                <w:szCs w:val="18"/>
              </w:rPr>
              <w:t xml:space="preserve"> </w:t>
            </w:r>
            <w:r w:rsidRPr="00880A1E">
              <w:rPr>
                <w:rFonts w:eastAsia="仿宋_GB2312"/>
                <w:b/>
                <w:sz w:val="18"/>
                <w:szCs w:val="18"/>
              </w:rPr>
              <w:t>财政部关于印发农村危房改造脱贫攻坚三年行动方案的通知》</w:t>
            </w:r>
          </w:p>
          <w:p w:rsidR="00880A1E" w:rsidRPr="00880A1E" w:rsidRDefault="00880A1E" w:rsidP="00880A1E">
            <w:pPr>
              <w:spacing w:line="240" w:lineRule="exact"/>
              <w:jc w:val="left"/>
              <w:rPr>
                <w:rFonts w:eastAsia="仿宋_GB2312"/>
                <w:b/>
                <w:sz w:val="18"/>
                <w:szCs w:val="18"/>
              </w:rPr>
            </w:pPr>
            <w:r w:rsidRPr="00880A1E">
              <w:rPr>
                <w:rFonts w:eastAsia="仿宋_GB2312" w:hint="eastAsia"/>
                <w:b/>
                <w:sz w:val="18"/>
                <w:szCs w:val="18"/>
              </w:rPr>
              <w:t>4.</w:t>
            </w:r>
            <w:r w:rsidRPr="00880A1E">
              <w:rPr>
                <w:rFonts w:eastAsia="仿宋_GB2312"/>
                <w:b/>
                <w:sz w:val="18"/>
                <w:szCs w:val="18"/>
              </w:rPr>
              <w:t>《住房城乡建设部</w:t>
            </w:r>
            <w:r w:rsidRPr="00880A1E">
              <w:rPr>
                <w:rFonts w:eastAsia="仿宋_GB2312"/>
                <w:b/>
                <w:sz w:val="18"/>
                <w:szCs w:val="18"/>
              </w:rPr>
              <w:t xml:space="preserve"> </w:t>
            </w:r>
            <w:r w:rsidRPr="00880A1E">
              <w:rPr>
                <w:rFonts w:eastAsia="仿宋_GB2312"/>
                <w:b/>
                <w:sz w:val="18"/>
                <w:szCs w:val="18"/>
              </w:rPr>
              <w:t>财政部</w:t>
            </w:r>
            <w:r w:rsidRPr="00880A1E">
              <w:rPr>
                <w:rFonts w:eastAsia="仿宋_GB2312"/>
                <w:b/>
                <w:sz w:val="18"/>
                <w:szCs w:val="18"/>
              </w:rPr>
              <w:t xml:space="preserve"> </w:t>
            </w:r>
            <w:r w:rsidRPr="00880A1E">
              <w:rPr>
                <w:rFonts w:eastAsia="仿宋_GB2312"/>
                <w:b/>
                <w:sz w:val="18"/>
                <w:szCs w:val="18"/>
              </w:rPr>
              <w:t>国务院扶贫办关于加强和完善建档立卡贫困户等重点对象农村危房改造若干问题的通知》等</w:t>
            </w:r>
          </w:p>
        </w:tc>
        <w:tc>
          <w:tcPr>
            <w:tcW w:w="1209"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县住建局</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各乡镇人民政府</w:t>
            </w:r>
          </w:p>
        </w:tc>
        <w:tc>
          <w:tcPr>
            <w:tcW w:w="1209" w:type="dxa"/>
            <w:vAlign w:val="center"/>
          </w:tcPr>
          <w:p w:rsidR="00880A1E" w:rsidRPr="00880A1E" w:rsidRDefault="00880A1E" w:rsidP="00880A1E">
            <w:pPr>
              <w:spacing w:line="240" w:lineRule="exact"/>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880A1E">
            <w:pPr>
              <w:spacing w:line="240" w:lineRule="exact"/>
              <w:jc w:val="center"/>
              <w:rPr>
                <w:rFonts w:eastAsia="仿宋_GB2312"/>
                <w:b/>
                <w:sz w:val="18"/>
                <w:szCs w:val="18"/>
              </w:rPr>
            </w:pPr>
          </w:p>
        </w:tc>
        <w:tc>
          <w:tcPr>
            <w:tcW w:w="636"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880A1E">
            <w:pPr>
              <w:spacing w:line="240" w:lineRule="exact"/>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trHeight w:val="745"/>
          <w:jc w:val="center"/>
        </w:trPr>
        <w:tc>
          <w:tcPr>
            <w:tcW w:w="547"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7</w:t>
            </w:r>
          </w:p>
        </w:tc>
        <w:tc>
          <w:tcPr>
            <w:tcW w:w="567" w:type="dxa"/>
            <w:vMerge/>
            <w:vAlign w:val="center"/>
          </w:tcPr>
          <w:p w:rsidR="00880A1E" w:rsidRPr="00880A1E" w:rsidRDefault="00880A1E" w:rsidP="00880A1E">
            <w:pPr>
              <w:spacing w:line="240" w:lineRule="exact"/>
              <w:jc w:val="center"/>
              <w:rPr>
                <w:rFonts w:eastAsia="仿宋_GB2312"/>
                <w:b/>
                <w:sz w:val="18"/>
                <w:szCs w:val="18"/>
              </w:rPr>
            </w:pPr>
          </w:p>
        </w:tc>
        <w:tc>
          <w:tcPr>
            <w:tcW w:w="1134" w:type="dxa"/>
            <w:vMerge/>
            <w:vAlign w:val="center"/>
          </w:tcPr>
          <w:p w:rsidR="00880A1E" w:rsidRPr="00880A1E" w:rsidRDefault="00880A1E" w:rsidP="00880A1E">
            <w:pPr>
              <w:spacing w:line="240" w:lineRule="exact"/>
              <w:jc w:val="center"/>
              <w:rPr>
                <w:rFonts w:eastAsia="仿宋_GB2312"/>
                <w:b/>
                <w:sz w:val="18"/>
                <w:szCs w:val="18"/>
              </w:rPr>
            </w:pPr>
          </w:p>
        </w:tc>
        <w:tc>
          <w:tcPr>
            <w:tcW w:w="1109"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农村危房</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改造对象</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申请条件</w:t>
            </w:r>
          </w:p>
        </w:tc>
        <w:tc>
          <w:tcPr>
            <w:tcW w:w="1304"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农村危房改造农户申请条件</w:t>
            </w:r>
          </w:p>
        </w:tc>
        <w:tc>
          <w:tcPr>
            <w:tcW w:w="1666" w:type="dxa"/>
            <w:vMerge/>
            <w:vAlign w:val="center"/>
          </w:tcPr>
          <w:p w:rsidR="00880A1E" w:rsidRPr="00880A1E" w:rsidRDefault="00880A1E" w:rsidP="00880A1E">
            <w:pPr>
              <w:spacing w:line="240" w:lineRule="exact"/>
              <w:jc w:val="center"/>
              <w:rPr>
                <w:rFonts w:eastAsia="仿宋_GB2312"/>
                <w:b/>
                <w:sz w:val="18"/>
                <w:szCs w:val="18"/>
              </w:rPr>
            </w:pPr>
          </w:p>
        </w:tc>
        <w:tc>
          <w:tcPr>
            <w:tcW w:w="1209"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县住建局</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各乡镇人民政府</w:t>
            </w:r>
          </w:p>
        </w:tc>
        <w:tc>
          <w:tcPr>
            <w:tcW w:w="1209" w:type="dxa"/>
            <w:vAlign w:val="center"/>
          </w:tcPr>
          <w:p w:rsidR="00880A1E" w:rsidRPr="00880A1E" w:rsidRDefault="00880A1E" w:rsidP="00880A1E">
            <w:pPr>
              <w:spacing w:line="240" w:lineRule="exact"/>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880A1E">
            <w:pPr>
              <w:spacing w:line="240" w:lineRule="exact"/>
              <w:jc w:val="center"/>
              <w:rPr>
                <w:rFonts w:eastAsia="仿宋_GB2312"/>
                <w:b/>
                <w:sz w:val="18"/>
                <w:szCs w:val="18"/>
              </w:rPr>
            </w:pPr>
          </w:p>
        </w:tc>
        <w:tc>
          <w:tcPr>
            <w:tcW w:w="636"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880A1E">
            <w:pPr>
              <w:spacing w:line="240" w:lineRule="exact"/>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trHeight w:val="1785"/>
          <w:jc w:val="center"/>
        </w:trPr>
        <w:tc>
          <w:tcPr>
            <w:tcW w:w="547"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8</w:t>
            </w:r>
          </w:p>
        </w:tc>
        <w:tc>
          <w:tcPr>
            <w:tcW w:w="567" w:type="dxa"/>
            <w:vMerge/>
            <w:vAlign w:val="center"/>
          </w:tcPr>
          <w:p w:rsidR="00880A1E" w:rsidRPr="00880A1E" w:rsidRDefault="00880A1E" w:rsidP="00880A1E">
            <w:pPr>
              <w:spacing w:line="240" w:lineRule="exact"/>
              <w:jc w:val="center"/>
              <w:rPr>
                <w:rFonts w:eastAsia="仿宋_GB2312"/>
                <w:b/>
                <w:sz w:val="18"/>
                <w:szCs w:val="18"/>
              </w:rPr>
            </w:pPr>
          </w:p>
        </w:tc>
        <w:tc>
          <w:tcPr>
            <w:tcW w:w="1134" w:type="dxa"/>
            <w:vMerge/>
            <w:vAlign w:val="center"/>
          </w:tcPr>
          <w:p w:rsidR="00880A1E" w:rsidRPr="00880A1E" w:rsidRDefault="00880A1E" w:rsidP="00880A1E">
            <w:pPr>
              <w:spacing w:line="240" w:lineRule="exact"/>
              <w:jc w:val="center"/>
              <w:rPr>
                <w:rFonts w:eastAsia="仿宋_GB2312"/>
                <w:b/>
                <w:sz w:val="18"/>
                <w:szCs w:val="18"/>
              </w:rPr>
            </w:pPr>
          </w:p>
        </w:tc>
        <w:tc>
          <w:tcPr>
            <w:tcW w:w="1109"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农村危房</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改造资金</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补助标准</w:t>
            </w:r>
          </w:p>
        </w:tc>
        <w:tc>
          <w:tcPr>
            <w:tcW w:w="1304"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农村危房改造资金补助标准</w:t>
            </w:r>
          </w:p>
        </w:tc>
        <w:tc>
          <w:tcPr>
            <w:tcW w:w="1666" w:type="dxa"/>
            <w:vMerge/>
            <w:vAlign w:val="center"/>
          </w:tcPr>
          <w:p w:rsidR="00880A1E" w:rsidRPr="00880A1E" w:rsidRDefault="00880A1E" w:rsidP="00880A1E">
            <w:pPr>
              <w:spacing w:line="240" w:lineRule="exact"/>
              <w:jc w:val="center"/>
              <w:rPr>
                <w:rFonts w:eastAsia="仿宋_GB2312"/>
                <w:b/>
                <w:sz w:val="18"/>
                <w:szCs w:val="18"/>
              </w:rPr>
            </w:pPr>
          </w:p>
        </w:tc>
        <w:tc>
          <w:tcPr>
            <w:tcW w:w="1209"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县住建局</w:t>
            </w:r>
          </w:p>
          <w:p w:rsidR="00880A1E" w:rsidRPr="00880A1E" w:rsidRDefault="00880A1E" w:rsidP="00880A1E">
            <w:pPr>
              <w:spacing w:line="240" w:lineRule="exact"/>
              <w:jc w:val="left"/>
              <w:rPr>
                <w:rFonts w:eastAsia="仿宋_GB2312"/>
                <w:b/>
                <w:sz w:val="18"/>
                <w:szCs w:val="18"/>
              </w:rPr>
            </w:pPr>
            <w:r w:rsidRPr="00880A1E">
              <w:rPr>
                <w:rFonts w:eastAsia="仿宋_GB2312"/>
                <w:b/>
                <w:sz w:val="18"/>
                <w:szCs w:val="18"/>
              </w:rPr>
              <w:t>各乡镇人民政府</w:t>
            </w:r>
          </w:p>
        </w:tc>
        <w:tc>
          <w:tcPr>
            <w:tcW w:w="1209"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880A1E">
            <w:pPr>
              <w:spacing w:line="240" w:lineRule="exact"/>
              <w:jc w:val="center"/>
              <w:rPr>
                <w:rFonts w:eastAsia="仿宋_GB2312"/>
                <w:b/>
                <w:sz w:val="18"/>
                <w:szCs w:val="18"/>
              </w:rPr>
            </w:pPr>
          </w:p>
        </w:tc>
        <w:tc>
          <w:tcPr>
            <w:tcW w:w="636" w:type="dxa"/>
            <w:vAlign w:val="center"/>
          </w:tcPr>
          <w:p w:rsidR="00880A1E" w:rsidRPr="00880A1E" w:rsidRDefault="00880A1E" w:rsidP="00880A1E">
            <w:pPr>
              <w:spacing w:line="240" w:lineRule="exact"/>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880A1E">
            <w:pPr>
              <w:spacing w:line="240" w:lineRule="exact"/>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trHeight w:val="550"/>
          <w:jc w:val="center"/>
        </w:trPr>
        <w:tc>
          <w:tcPr>
            <w:tcW w:w="547"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lastRenderedPageBreak/>
              <w:t>序号</w:t>
            </w:r>
          </w:p>
        </w:tc>
        <w:tc>
          <w:tcPr>
            <w:tcW w:w="567"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过程</w:t>
            </w:r>
          </w:p>
        </w:tc>
        <w:tc>
          <w:tcPr>
            <w:tcW w:w="2243" w:type="dxa"/>
            <w:gridSpan w:val="2"/>
            <w:vAlign w:val="center"/>
          </w:tcPr>
          <w:p w:rsidR="00880A1E" w:rsidRPr="00880A1E" w:rsidRDefault="00880A1E" w:rsidP="00B23E2B">
            <w:pPr>
              <w:jc w:val="center"/>
              <w:rPr>
                <w:rFonts w:eastAsia="黑体"/>
                <w:b/>
                <w:sz w:val="18"/>
                <w:szCs w:val="18"/>
              </w:rPr>
            </w:pPr>
            <w:r w:rsidRPr="00880A1E">
              <w:rPr>
                <w:rFonts w:eastAsia="黑体"/>
                <w:b/>
                <w:sz w:val="18"/>
                <w:szCs w:val="18"/>
              </w:rPr>
              <w:t>公开事项</w:t>
            </w:r>
          </w:p>
        </w:tc>
        <w:tc>
          <w:tcPr>
            <w:tcW w:w="1304"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公开内容</w:t>
            </w:r>
          </w:p>
        </w:tc>
        <w:tc>
          <w:tcPr>
            <w:tcW w:w="1666"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公开依据</w:t>
            </w:r>
          </w:p>
        </w:tc>
        <w:tc>
          <w:tcPr>
            <w:tcW w:w="1209"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公开时限</w:t>
            </w:r>
          </w:p>
        </w:tc>
        <w:tc>
          <w:tcPr>
            <w:tcW w:w="971"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公开主体</w:t>
            </w:r>
          </w:p>
        </w:tc>
        <w:tc>
          <w:tcPr>
            <w:tcW w:w="1209"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公开渠道和载体</w:t>
            </w:r>
          </w:p>
        </w:tc>
        <w:tc>
          <w:tcPr>
            <w:tcW w:w="1277" w:type="dxa"/>
            <w:gridSpan w:val="2"/>
            <w:vAlign w:val="center"/>
          </w:tcPr>
          <w:p w:rsidR="00880A1E" w:rsidRPr="00880A1E" w:rsidRDefault="00880A1E" w:rsidP="00B23E2B">
            <w:pPr>
              <w:jc w:val="center"/>
              <w:rPr>
                <w:rFonts w:eastAsia="黑体"/>
                <w:b/>
                <w:sz w:val="18"/>
                <w:szCs w:val="18"/>
              </w:rPr>
            </w:pPr>
            <w:r w:rsidRPr="00880A1E">
              <w:rPr>
                <w:rFonts w:eastAsia="黑体"/>
                <w:b/>
                <w:sz w:val="18"/>
                <w:szCs w:val="18"/>
              </w:rPr>
              <w:t>公开对象</w:t>
            </w:r>
          </w:p>
        </w:tc>
        <w:tc>
          <w:tcPr>
            <w:tcW w:w="1272" w:type="dxa"/>
            <w:gridSpan w:val="2"/>
            <w:vAlign w:val="center"/>
          </w:tcPr>
          <w:p w:rsidR="00880A1E" w:rsidRPr="00880A1E" w:rsidRDefault="00880A1E" w:rsidP="00B23E2B">
            <w:pPr>
              <w:jc w:val="center"/>
              <w:rPr>
                <w:rFonts w:eastAsia="黑体"/>
                <w:b/>
                <w:sz w:val="18"/>
                <w:szCs w:val="18"/>
              </w:rPr>
            </w:pPr>
            <w:r w:rsidRPr="00880A1E">
              <w:rPr>
                <w:rFonts w:eastAsia="黑体"/>
                <w:b/>
                <w:sz w:val="18"/>
                <w:szCs w:val="18"/>
              </w:rPr>
              <w:t>公开方式</w:t>
            </w:r>
          </w:p>
        </w:tc>
        <w:tc>
          <w:tcPr>
            <w:tcW w:w="1909" w:type="dxa"/>
            <w:gridSpan w:val="3"/>
            <w:vAlign w:val="center"/>
          </w:tcPr>
          <w:p w:rsidR="00880A1E" w:rsidRPr="00880A1E" w:rsidRDefault="00880A1E" w:rsidP="00B23E2B">
            <w:pPr>
              <w:jc w:val="center"/>
              <w:rPr>
                <w:rFonts w:eastAsia="黑体"/>
                <w:b/>
                <w:sz w:val="18"/>
                <w:szCs w:val="18"/>
              </w:rPr>
            </w:pPr>
            <w:r w:rsidRPr="00880A1E">
              <w:rPr>
                <w:rFonts w:eastAsia="黑体"/>
                <w:b/>
                <w:sz w:val="18"/>
                <w:szCs w:val="18"/>
              </w:rPr>
              <w:t>公开层次</w:t>
            </w:r>
          </w:p>
        </w:tc>
      </w:tr>
      <w:tr w:rsidR="00880A1E" w:rsidRPr="00880A1E" w:rsidTr="00B23E2B">
        <w:trPr>
          <w:trHeight w:val="787"/>
          <w:jc w:val="center"/>
        </w:trPr>
        <w:tc>
          <w:tcPr>
            <w:tcW w:w="547" w:type="dxa"/>
            <w:vMerge/>
            <w:vAlign w:val="center"/>
          </w:tcPr>
          <w:p w:rsidR="00880A1E" w:rsidRPr="00880A1E" w:rsidRDefault="00880A1E" w:rsidP="00B23E2B">
            <w:pPr>
              <w:jc w:val="center"/>
              <w:rPr>
                <w:rFonts w:eastAsia="黑体"/>
                <w:b/>
                <w:sz w:val="18"/>
                <w:szCs w:val="18"/>
              </w:rPr>
            </w:pPr>
          </w:p>
        </w:tc>
        <w:tc>
          <w:tcPr>
            <w:tcW w:w="567" w:type="dxa"/>
            <w:vMerge/>
            <w:vAlign w:val="center"/>
          </w:tcPr>
          <w:p w:rsidR="00880A1E" w:rsidRPr="00880A1E" w:rsidRDefault="00880A1E" w:rsidP="00B23E2B">
            <w:pPr>
              <w:jc w:val="center"/>
              <w:rPr>
                <w:rFonts w:eastAsia="黑体"/>
                <w:b/>
                <w:sz w:val="18"/>
                <w:szCs w:val="18"/>
              </w:rPr>
            </w:pPr>
          </w:p>
        </w:tc>
        <w:tc>
          <w:tcPr>
            <w:tcW w:w="1134"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一级</w:t>
            </w:r>
          </w:p>
          <w:p w:rsidR="00880A1E" w:rsidRPr="00880A1E" w:rsidRDefault="00880A1E" w:rsidP="00B23E2B">
            <w:pPr>
              <w:jc w:val="center"/>
              <w:rPr>
                <w:rFonts w:eastAsia="黑体"/>
                <w:b/>
                <w:sz w:val="18"/>
                <w:szCs w:val="18"/>
              </w:rPr>
            </w:pPr>
            <w:r w:rsidRPr="00880A1E">
              <w:rPr>
                <w:rFonts w:eastAsia="黑体"/>
                <w:b/>
                <w:sz w:val="18"/>
                <w:szCs w:val="18"/>
              </w:rPr>
              <w:t>事项</w:t>
            </w:r>
          </w:p>
        </w:tc>
        <w:tc>
          <w:tcPr>
            <w:tcW w:w="1109"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二级</w:t>
            </w:r>
          </w:p>
          <w:p w:rsidR="00880A1E" w:rsidRPr="00880A1E" w:rsidRDefault="00880A1E" w:rsidP="00B23E2B">
            <w:pPr>
              <w:jc w:val="center"/>
              <w:rPr>
                <w:rFonts w:eastAsia="黑体"/>
                <w:b/>
                <w:sz w:val="18"/>
                <w:szCs w:val="18"/>
              </w:rPr>
            </w:pPr>
            <w:r w:rsidRPr="00880A1E">
              <w:rPr>
                <w:rFonts w:eastAsia="黑体"/>
                <w:b/>
                <w:sz w:val="18"/>
                <w:szCs w:val="18"/>
              </w:rPr>
              <w:t>事项</w:t>
            </w:r>
          </w:p>
        </w:tc>
        <w:tc>
          <w:tcPr>
            <w:tcW w:w="1304" w:type="dxa"/>
            <w:vMerge/>
            <w:vAlign w:val="center"/>
          </w:tcPr>
          <w:p w:rsidR="00880A1E" w:rsidRPr="00880A1E" w:rsidRDefault="00880A1E" w:rsidP="00B23E2B">
            <w:pPr>
              <w:jc w:val="center"/>
              <w:rPr>
                <w:rFonts w:eastAsia="黑体"/>
                <w:b/>
                <w:sz w:val="18"/>
                <w:szCs w:val="18"/>
              </w:rPr>
            </w:pPr>
          </w:p>
        </w:tc>
        <w:tc>
          <w:tcPr>
            <w:tcW w:w="1666" w:type="dxa"/>
            <w:vMerge/>
            <w:vAlign w:val="center"/>
          </w:tcPr>
          <w:p w:rsidR="00880A1E" w:rsidRPr="00880A1E" w:rsidRDefault="00880A1E" w:rsidP="00B23E2B">
            <w:pPr>
              <w:jc w:val="center"/>
              <w:rPr>
                <w:rFonts w:eastAsia="黑体"/>
                <w:b/>
                <w:sz w:val="18"/>
                <w:szCs w:val="18"/>
              </w:rPr>
            </w:pPr>
          </w:p>
        </w:tc>
        <w:tc>
          <w:tcPr>
            <w:tcW w:w="1209" w:type="dxa"/>
            <w:vMerge/>
            <w:vAlign w:val="center"/>
          </w:tcPr>
          <w:p w:rsidR="00880A1E" w:rsidRPr="00880A1E" w:rsidRDefault="00880A1E" w:rsidP="00B23E2B">
            <w:pPr>
              <w:jc w:val="center"/>
              <w:rPr>
                <w:rFonts w:eastAsia="黑体"/>
                <w:b/>
                <w:sz w:val="18"/>
                <w:szCs w:val="18"/>
              </w:rPr>
            </w:pPr>
          </w:p>
        </w:tc>
        <w:tc>
          <w:tcPr>
            <w:tcW w:w="971" w:type="dxa"/>
            <w:vMerge/>
            <w:vAlign w:val="center"/>
          </w:tcPr>
          <w:p w:rsidR="00880A1E" w:rsidRPr="00880A1E" w:rsidRDefault="00880A1E" w:rsidP="00B23E2B">
            <w:pPr>
              <w:jc w:val="center"/>
              <w:rPr>
                <w:rFonts w:eastAsia="黑体"/>
                <w:b/>
                <w:sz w:val="18"/>
                <w:szCs w:val="18"/>
              </w:rPr>
            </w:pPr>
          </w:p>
        </w:tc>
        <w:tc>
          <w:tcPr>
            <w:tcW w:w="1209" w:type="dxa"/>
            <w:vMerge/>
            <w:vAlign w:val="center"/>
          </w:tcPr>
          <w:p w:rsidR="00880A1E" w:rsidRPr="00880A1E" w:rsidRDefault="00880A1E" w:rsidP="00B23E2B">
            <w:pPr>
              <w:jc w:val="center"/>
              <w:rPr>
                <w:rFonts w:eastAsia="黑体"/>
                <w:b/>
                <w:sz w:val="18"/>
                <w:szCs w:val="18"/>
              </w:rPr>
            </w:pPr>
          </w:p>
        </w:tc>
        <w:tc>
          <w:tcPr>
            <w:tcW w:w="636" w:type="dxa"/>
            <w:vAlign w:val="center"/>
          </w:tcPr>
          <w:p w:rsidR="00880A1E" w:rsidRPr="00880A1E" w:rsidRDefault="00880A1E" w:rsidP="00B23E2B">
            <w:pPr>
              <w:jc w:val="center"/>
              <w:rPr>
                <w:rFonts w:eastAsia="黑体"/>
                <w:b/>
                <w:sz w:val="18"/>
                <w:szCs w:val="18"/>
              </w:rPr>
            </w:pPr>
            <w:r w:rsidRPr="00880A1E">
              <w:rPr>
                <w:rFonts w:eastAsia="黑体"/>
                <w:b/>
                <w:sz w:val="18"/>
                <w:szCs w:val="18"/>
              </w:rPr>
              <w:t>全</w:t>
            </w:r>
          </w:p>
          <w:p w:rsidR="00880A1E" w:rsidRPr="00880A1E" w:rsidRDefault="00880A1E" w:rsidP="00B23E2B">
            <w:pPr>
              <w:jc w:val="center"/>
              <w:rPr>
                <w:rFonts w:eastAsia="黑体"/>
                <w:b/>
                <w:sz w:val="18"/>
                <w:szCs w:val="18"/>
              </w:rPr>
            </w:pPr>
            <w:r w:rsidRPr="00880A1E">
              <w:rPr>
                <w:rFonts w:eastAsia="黑体"/>
                <w:b/>
                <w:sz w:val="18"/>
                <w:szCs w:val="18"/>
              </w:rPr>
              <w:t>社</w:t>
            </w:r>
          </w:p>
          <w:p w:rsidR="00880A1E" w:rsidRPr="00880A1E" w:rsidRDefault="00880A1E" w:rsidP="00B23E2B">
            <w:pPr>
              <w:jc w:val="center"/>
              <w:rPr>
                <w:rFonts w:eastAsia="黑体"/>
                <w:b/>
                <w:sz w:val="18"/>
                <w:szCs w:val="18"/>
              </w:rPr>
            </w:pPr>
            <w:r w:rsidRPr="00880A1E">
              <w:rPr>
                <w:rFonts w:eastAsia="黑体"/>
                <w:b/>
                <w:sz w:val="18"/>
                <w:szCs w:val="18"/>
              </w:rPr>
              <w:t>会</w:t>
            </w:r>
          </w:p>
        </w:tc>
        <w:tc>
          <w:tcPr>
            <w:tcW w:w="641" w:type="dxa"/>
            <w:vAlign w:val="center"/>
          </w:tcPr>
          <w:p w:rsidR="00880A1E" w:rsidRPr="00880A1E" w:rsidRDefault="00880A1E" w:rsidP="00B23E2B">
            <w:pPr>
              <w:jc w:val="center"/>
              <w:rPr>
                <w:rFonts w:eastAsia="黑体"/>
                <w:b/>
                <w:sz w:val="18"/>
                <w:szCs w:val="18"/>
              </w:rPr>
            </w:pPr>
            <w:r w:rsidRPr="00880A1E">
              <w:rPr>
                <w:rFonts w:eastAsia="黑体"/>
                <w:b/>
                <w:sz w:val="18"/>
                <w:szCs w:val="18"/>
              </w:rPr>
              <w:t>特定群体</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主</w:t>
            </w:r>
          </w:p>
          <w:p w:rsidR="00880A1E" w:rsidRPr="00880A1E" w:rsidRDefault="00880A1E" w:rsidP="00B23E2B">
            <w:pPr>
              <w:jc w:val="center"/>
              <w:rPr>
                <w:rFonts w:eastAsia="黑体"/>
                <w:b/>
                <w:sz w:val="18"/>
                <w:szCs w:val="18"/>
              </w:rPr>
            </w:pPr>
            <w:r w:rsidRPr="00880A1E">
              <w:rPr>
                <w:rFonts w:eastAsia="黑体"/>
                <w:b/>
                <w:sz w:val="18"/>
                <w:szCs w:val="18"/>
              </w:rPr>
              <w:t>动</w:t>
            </w:r>
          </w:p>
        </w:tc>
        <w:tc>
          <w:tcPr>
            <w:tcW w:w="636" w:type="dxa"/>
            <w:vAlign w:val="center"/>
          </w:tcPr>
          <w:p w:rsidR="00880A1E" w:rsidRPr="00880A1E" w:rsidRDefault="00880A1E" w:rsidP="00B23E2B">
            <w:pPr>
              <w:jc w:val="center"/>
              <w:rPr>
                <w:rFonts w:eastAsia="黑体"/>
                <w:b/>
                <w:sz w:val="18"/>
                <w:szCs w:val="18"/>
              </w:rPr>
            </w:pPr>
            <w:r w:rsidRPr="00880A1E">
              <w:rPr>
                <w:rFonts w:eastAsia="黑体"/>
                <w:b/>
                <w:sz w:val="18"/>
                <w:szCs w:val="18"/>
              </w:rPr>
              <w:t>依</w:t>
            </w:r>
          </w:p>
          <w:p w:rsidR="00880A1E" w:rsidRPr="00880A1E" w:rsidRDefault="00880A1E" w:rsidP="00B23E2B">
            <w:pPr>
              <w:jc w:val="center"/>
              <w:rPr>
                <w:rFonts w:eastAsia="黑体"/>
                <w:b/>
                <w:sz w:val="18"/>
                <w:szCs w:val="18"/>
              </w:rPr>
            </w:pPr>
            <w:r w:rsidRPr="00880A1E">
              <w:rPr>
                <w:rFonts w:eastAsia="黑体"/>
                <w:b/>
                <w:sz w:val="18"/>
                <w:szCs w:val="18"/>
              </w:rPr>
              <w:t>申</w:t>
            </w:r>
          </w:p>
          <w:p w:rsidR="00880A1E" w:rsidRPr="00880A1E" w:rsidRDefault="00880A1E" w:rsidP="00B23E2B">
            <w:pPr>
              <w:jc w:val="center"/>
              <w:rPr>
                <w:rFonts w:eastAsia="黑体"/>
                <w:b/>
                <w:sz w:val="18"/>
                <w:szCs w:val="18"/>
              </w:rPr>
            </w:pPr>
            <w:r w:rsidRPr="00880A1E">
              <w:rPr>
                <w:rFonts w:eastAsia="黑体"/>
                <w:b/>
                <w:sz w:val="18"/>
                <w:szCs w:val="18"/>
              </w:rPr>
              <w:t>请</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县</w:t>
            </w:r>
          </w:p>
          <w:p w:rsidR="00880A1E" w:rsidRPr="00880A1E" w:rsidRDefault="00880A1E" w:rsidP="00B23E2B">
            <w:pPr>
              <w:jc w:val="center"/>
              <w:rPr>
                <w:rFonts w:eastAsia="黑体"/>
                <w:b/>
                <w:sz w:val="18"/>
                <w:szCs w:val="18"/>
              </w:rPr>
            </w:pPr>
            <w:r w:rsidRPr="00880A1E">
              <w:rPr>
                <w:rFonts w:eastAsia="黑体"/>
                <w:b/>
                <w:sz w:val="18"/>
                <w:szCs w:val="18"/>
              </w:rPr>
              <w:t>级</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乡</w:t>
            </w:r>
          </w:p>
          <w:p w:rsidR="00880A1E" w:rsidRPr="00880A1E" w:rsidRDefault="00880A1E" w:rsidP="00B23E2B">
            <w:pPr>
              <w:jc w:val="center"/>
              <w:rPr>
                <w:rFonts w:eastAsia="黑体"/>
                <w:b/>
                <w:sz w:val="18"/>
                <w:szCs w:val="18"/>
              </w:rPr>
            </w:pPr>
            <w:r w:rsidRPr="00880A1E">
              <w:rPr>
                <w:rFonts w:eastAsia="黑体"/>
                <w:b/>
                <w:sz w:val="18"/>
                <w:szCs w:val="18"/>
              </w:rPr>
              <w:t>级</w:t>
            </w:r>
          </w:p>
        </w:tc>
        <w:tc>
          <w:tcPr>
            <w:tcW w:w="637" w:type="dxa"/>
            <w:vAlign w:val="center"/>
          </w:tcPr>
          <w:p w:rsidR="00880A1E" w:rsidRPr="00880A1E" w:rsidRDefault="00880A1E" w:rsidP="00B23E2B">
            <w:pPr>
              <w:jc w:val="left"/>
              <w:rPr>
                <w:rFonts w:eastAsia="黑体" w:hint="eastAsia"/>
                <w:b/>
                <w:sz w:val="18"/>
                <w:szCs w:val="18"/>
              </w:rPr>
            </w:pPr>
            <w:r w:rsidRPr="00880A1E">
              <w:rPr>
                <w:rFonts w:eastAsia="黑体"/>
                <w:b/>
                <w:sz w:val="18"/>
                <w:szCs w:val="18"/>
              </w:rPr>
              <w:t>村</w:t>
            </w:r>
          </w:p>
          <w:p w:rsidR="00880A1E" w:rsidRPr="00880A1E" w:rsidRDefault="00880A1E" w:rsidP="00B23E2B">
            <w:pPr>
              <w:jc w:val="left"/>
              <w:rPr>
                <w:rFonts w:eastAsia="黑体"/>
                <w:b/>
                <w:sz w:val="18"/>
                <w:szCs w:val="18"/>
              </w:rPr>
            </w:pPr>
            <w:r w:rsidRPr="00880A1E">
              <w:rPr>
                <w:rFonts w:eastAsia="黑体"/>
                <w:b/>
                <w:sz w:val="18"/>
                <w:szCs w:val="18"/>
              </w:rPr>
              <w:t>级</w:t>
            </w:r>
          </w:p>
        </w:tc>
      </w:tr>
      <w:tr w:rsidR="00880A1E" w:rsidRPr="00880A1E" w:rsidTr="00B23E2B">
        <w:trPr>
          <w:trHeight w:val="1246"/>
          <w:jc w:val="center"/>
        </w:trPr>
        <w:tc>
          <w:tcPr>
            <w:tcW w:w="547"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9</w:t>
            </w:r>
          </w:p>
        </w:tc>
        <w:tc>
          <w:tcPr>
            <w:tcW w:w="567" w:type="dxa"/>
            <w:vMerge w:val="restart"/>
            <w:vAlign w:val="center"/>
          </w:tcPr>
          <w:p w:rsidR="00880A1E" w:rsidRPr="00880A1E" w:rsidRDefault="00880A1E" w:rsidP="00B23E2B">
            <w:pPr>
              <w:spacing w:line="300" w:lineRule="exact"/>
              <w:jc w:val="center"/>
              <w:rPr>
                <w:rFonts w:eastAsia="仿宋_GB2312"/>
                <w:b/>
                <w:sz w:val="18"/>
                <w:szCs w:val="18"/>
              </w:rPr>
            </w:pPr>
            <w:r w:rsidRPr="00880A1E">
              <w:rPr>
                <w:rFonts w:eastAsia="仿宋_GB2312"/>
                <w:b/>
                <w:sz w:val="18"/>
                <w:szCs w:val="18"/>
              </w:rPr>
              <w:t>管理</w:t>
            </w:r>
          </w:p>
        </w:tc>
        <w:tc>
          <w:tcPr>
            <w:tcW w:w="1134" w:type="dxa"/>
            <w:vAlign w:val="center"/>
          </w:tcPr>
          <w:p w:rsidR="00880A1E" w:rsidRPr="00880A1E" w:rsidRDefault="00880A1E" w:rsidP="00B23E2B">
            <w:pPr>
              <w:spacing w:line="300" w:lineRule="exact"/>
              <w:jc w:val="left"/>
              <w:rPr>
                <w:rFonts w:eastAsia="仿宋_GB2312" w:hint="eastAsia"/>
                <w:b/>
                <w:sz w:val="18"/>
                <w:szCs w:val="18"/>
              </w:rPr>
            </w:pPr>
            <w:r w:rsidRPr="00880A1E">
              <w:rPr>
                <w:rFonts w:eastAsia="仿宋_GB2312"/>
                <w:b/>
                <w:sz w:val="18"/>
                <w:szCs w:val="18"/>
              </w:rPr>
              <w:t>条件与</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标准</w:t>
            </w:r>
          </w:p>
        </w:tc>
        <w:tc>
          <w:tcPr>
            <w:tcW w:w="1109"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农村危房</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改造竣工</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合格标准</w:t>
            </w:r>
          </w:p>
        </w:tc>
        <w:tc>
          <w:tcPr>
            <w:tcW w:w="1304"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农村危房改造竣工验收要求</w:t>
            </w:r>
          </w:p>
        </w:tc>
        <w:tc>
          <w:tcPr>
            <w:tcW w:w="1666" w:type="dxa"/>
            <w:vMerge w:val="restart"/>
            <w:vAlign w:val="center"/>
          </w:tcPr>
          <w:p w:rsidR="00880A1E" w:rsidRPr="00880A1E" w:rsidRDefault="00880A1E" w:rsidP="00B23E2B">
            <w:pPr>
              <w:spacing w:line="300" w:lineRule="exact"/>
              <w:jc w:val="left"/>
              <w:rPr>
                <w:rFonts w:eastAsia="仿宋_GB2312"/>
                <w:b/>
                <w:sz w:val="18"/>
                <w:szCs w:val="18"/>
              </w:rPr>
            </w:pPr>
            <w:r w:rsidRPr="00880A1E">
              <w:rPr>
                <w:rFonts w:eastAsia="仿宋_GB2312" w:hint="eastAsia"/>
                <w:b/>
                <w:sz w:val="18"/>
                <w:szCs w:val="18"/>
              </w:rPr>
              <w:t>1.</w:t>
            </w:r>
            <w:r w:rsidRPr="00880A1E">
              <w:rPr>
                <w:rFonts w:eastAsia="仿宋_GB2312"/>
                <w:b/>
                <w:sz w:val="18"/>
                <w:szCs w:val="18"/>
              </w:rPr>
              <w:t>《住房城乡建设部</w:t>
            </w:r>
            <w:r w:rsidRPr="00880A1E">
              <w:rPr>
                <w:rFonts w:eastAsia="仿宋_GB2312"/>
                <w:b/>
                <w:sz w:val="18"/>
                <w:szCs w:val="18"/>
              </w:rPr>
              <w:t xml:space="preserve"> </w:t>
            </w:r>
            <w:r w:rsidRPr="00880A1E">
              <w:rPr>
                <w:rFonts w:eastAsia="仿宋_GB2312"/>
                <w:b/>
                <w:sz w:val="18"/>
                <w:szCs w:val="18"/>
              </w:rPr>
              <w:t>财政部关于印发农村危房改造脱贫攻坚三年行动</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方案的通知》</w:t>
            </w:r>
          </w:p>
          <w:p w:rsidR="00880A1E" w:rsidRPr="00880A1E" w:rsidRDefault="00880A1E" w:rsidP="00B23E2B">
            <w:pPr>
              <w:spacing w:line="300" w:lineRule="exact"/>
              <w:jc w:val="left"/>
              <w:rPr>
                <w:rFonts w:eastAsia="仿宋_GB2312"/>
                <w:b/>
                <w:sz w:val="18"/>
                <w:szCs w:val="18"/>
              </w:rPr>
            </w:pPr>
            <w:r w:rsidRPr="00880A1E">
              <w:rPr>
                <w:rFonts w:eastAsia="仿宋_GB2312" w:hint="eastAsia"/>
                <w:b/>
                <w:sz w:val="18"/>
                <w:szCs w:val="18"/>
              </w:rPr>
              <w:t>2.</w:t>
            </w:r>
            <w:r w:rsidRPr="00880A1E">
              <w:rPr>
                <w:rFonts w:eastAsia="仿宋_GB2312"/>
                <w:b/>
                <w:sz w:val="18"/>
                <w:szCs w:val="18"/>
              </w:rPr>
              <w:t>《住房城乡建设部</w:t>
            </w:r>
            <w:r w:rsidRPr="00880A1E">
              <w:rPr>
                <w:rFonts w:eastAsia="仿宋_GB2312"/>
                <w:b/>
                <w:sz w:val="18"/>
                <w:szCs w:val="18"/>
              </w:rPr>
              <w:t xml:space="preserve"> </w:t>
            </w:r>
            <w:r w:rsidRPr="00880A1E">
              <w:rPr>
                <w:rFonts w:eastAsia="仿宋_GB2312"/>
                <w:b/>
                <w:sz w:val="18"/>
                <w:szCs w:val="18"/>
              </w:rPr>
              <w:t>财政部</w:t>
            </w:r>
            <w:r w:rsidRPr="00880A1E">
              <w:rPr>
                <w:rFonts w:eastAsia="仿宋_GB2312"/>
                <w:b/>
                <w:sz w:val="18"/>
                <w:szCs w:val="18"/>
              </w:rPr>
              <w:t xml:space="preserve"> </w:t>
            </w:r>
            <w:r w:rsidRPr="00880A1E">
              <w:rPr>
                <w:rFonts w:eastAsia="仿宋_GB2312"/>
                <w:b/>
                <w:sz w:val="18"/>
                <w:szCs w:val="18"/>
              </w:rPr>
              <w:t>国务院扶贫办关于加强和完善建档立卡贫困户等重点对象农村危房改造若干问题的通知》等</w:t>
            </w:r>
          </w:p>
        </w:tc>
        <w:tc>
          <w:tcPr>
            <w:tcW w:w="1209"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县住建局</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各乡镇人</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民政府</w:t>
            </w:r>
          </w:p>
        </w:tc>
        <w:tc>
          <w:tcPr>
            <w:tcW w:w="1209" w:type="dxa"/>
            <w:vAlign w:val="center"/>
          </w:tcPr>
          <w:p w:rsidR="00880A1E" w:rsidRPr="00880A1E" w:rsidRDefault="00880A1E" w:rsidP="00B23E2B">
            <w:pPr>
              <w:spacing w:line="300" w:lineRule="exact"/>
              <w:jc w:val="center"/>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trHeight w:val="1288"/>
          <w:jc w:val="center"/>
        </w:trPr>
        <w:tc>
          <w:tcPr>
            <w:tcW w:w="547"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10</w:t>
            </w:r>
          </w:p>
        </w:tc>
        <w:tc>
          <w:tcPr>
            <w:tcW w:w="567" w:type="dxa"/>
            <w:vMerge/>
            <w:vAlign w:val="center"/>
          </w:tcPr>
          <w:p w:rsidR="00880A1E" w:rsidRPr="00880A1E" w:rsidRDefault="00880A1E" w:rsidP="00B23E2B">
            <w:pPr>
              <w:spacing w:line="300" w:lineRule="exact"/>
              <w:jc w:val="center"/>
              <w:rPr>
                <w:rFonts w:eastAsia="仿宋_GB2312"/>
                <w:b/>
                <w:sz w:val="18"/>
                <w:szCs w:val="18"/>
              </w:rPr>
            </w:pPr>
          </w:p>
        </w:tc>
        <w:tc>
          <w:tcPr>
            <w:tcW w:w="1134" w:type="dxa"/>
            <w:vMerge w:val="restart"/>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对象认定</w:t>
            </w:r>
          </w:p>
        </w:tc>
        <w:tc>
          <w:tcPr>
            <w:tcW w:w="1109"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危改户认</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定程序</w:t>
            </w:r>
          </w:p>
        </w:tc>
        <w:tc>
          <w:tcPr>
            <w:tcW w:w="1304"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农村危房改造申请程序</w:t>
            </w:r>
          </w:p>
        </w:tc>
        <w:tc>
          <w:tcPr>
            <w:tcW w:w="1666" w:type="dxa"/>
            <w:vMerge/>
            <w:vAlign w:val="center"/>
          </w:tcPr>
          <w:p w:rsidR="00880A1E" w:rsidRPr="00880A1E" w:rsidRDefault="00880A1E" w:rsidP="00B23E2B">
            <w:pPr>
              <w:spacing w:line="300" w:lineRule="exact"/>
              <w:jc w:val="left"/>
              <w:rPr>
                <w:rFonts w:eastAsia="仿宋_GB2312"/>
                <w:b/>
                <w:sz w:val="18"/>
                <w:szCs w:val="18"/>
              </w:rPr>
            </w:pPr>
          </w:p>
        </w:tc>
        <w:tc>
          <w:tcPr>
            <w:tcW w:w="1209"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县住建局</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各乡镇人民政府</w:t>
            </w:r>
          </w:p>
        </w:tc>
        <w:tc>
          <w:tcPr>
            <w:tcW w:w="1209" w:type="dxa"/>
            <w:vAlign w:val="center"/>
          </w:tcPr>
          <w:p w:rsidR="00880A1E" w:rsidRPr="00880A1E" w:rsidRDefault="00880A1E" w:rsidP="00B23E2B">
            <w:pPr>
              <w:spacing w:line="300" w:lineRule="exact"/>
              <w:jc w:val="center"/>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trHeight w:val="1181"/>
          <w:jc w:val="center"/>
        </w:trPr>
        <w:tc>
          <w:tcPr>
            <w:tcW w:w="547"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11</w:t>
            </w:r>
          </w:p>
        </w:tc>
        <w:tc>
          <w:tcPr>
            <w:tcW w:w="567" w:type="dxa"/>
            <w:vMerge/>
            <w:vAlign w:val="center"/>
          </w:tcPr>
          <w:p w:rsidR="00880A1E" w:rsidRPr="00880A1E" w:rsidRDefault="00880A1E" w:rsidP="00B23E2B">
            <w:pPr>
              <w:spacing w:line="300" w:lineRule="exact"/>
              <w:jc w:val="center"/>
              <w:rPr>
                <w:rFonts w:eastAsia="仿宋_GB2312"/>
                <w:b/>
                <w:sz w:val="18"/>
                <w:szCs w:val="18"/>
              </w:rPr>
            </w:pPr>
          </w:p>
        </w:tc>
        <w:tc>
          <w:tcPr>
            <w:tcW w:w="1134" w:type="dxa"/>
            <w:vMerge/>
            <w:vAlign w:val="center"/>
          </w:tcPr>
          <w:p w:rsidR="00880A1E" w:rsidRPr="00880A1E" w:rsidRDefault="00880A1E" w:rsidP="00B23E2B">
            <w:pPr>
              <w:spacing w:line="300" w:lineRule="exact"/>
              <w:jc w:val="left"/>
              <w:rPr>
                <w:rFonts w:eastAsia="仿宋_GB2312"/>
                <w:b/>
                <w:sz w:val="18"/>
                <w:szCs w:val="18"/>
              </w:rPr>
            </w:pPr>
          </w:p>
        </w:tc>
        <w:tc>
          <w:tcPr>
            <w:tcW w:w="1109"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认定结果</w:t>
            </w:r>
          </w:p>
        </w:tc>
        <w:tc>
          <w:tcPr>
            <w:tcW w:w="1304"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认定结果</w:t>
            </w:r>
          </w:p>
        </w:tc>
        <w:tc>
          <w:tcPr>
            <w:tcW w:w="1666" w:type="dxa"/>
            <w:vMerge/>
            <w:vAlign w:val="center"/>
          </w:tcPr>
          <w:p w:rsidR="00880A1E" w:rsidRPr="00880A1E" w:rsidRDefault="00880A1E" w:rsidP="00B23E2B">
            <w:pPr>
              <w:spacing w:line="300" w:lineRule="exact"/>
              <w:jc w:val="left"/>
              <w:rPr>
                <w:rFonts w:eastAsia="仿宋_GB2312"/>
                <w:b/>
                <w:sz w:val="18"/>
                <w:szCs w:val="18"/>
              </w:rPr>
            </w:pPr>
          </w:p>
        </w:tc>
        <w:tc>
          <w:tcPr>
            <w:tcW w:w="1209"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县住建局</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各乡镇人民政府</w:t>
            </w:r>
          </w:p>
        </w:tc>
        <w:tc>
          <w:tcPr>
            <w:tcW w:w="1209" w:type="dxa"/>
            <w:vAlign w:val="center"/>
          </w:tcPr>
          <w:p w:rsidR="00880A1E" w:rsidRPr="00880A1E" w:rsidRDefault="00880A1E" w:rsidP="00B23E2B">
            <w:pPr>
              <w:spacing w:line="300" w:lineRule="exact"/>
              <w:jc w:val="center"/>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880A1E">
        <w:trPr>
          <w:trHeight w:val="3234"/>
          <w:jc w:val="center"/>
        </w:trPr>
        <w:tc>
          <w:tcPr>
            <w:tcW w:w="547"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12</w:t>
            </w:r>
          </w:p>
          <w:p w:rsidR="00880A1E" w:rsidRPr="00880A1E" w:rsidRDefault="00880A1E" w:rsidP="00B23E2B">
            <w:pPr>
              <w:jc w:val="center"/>
              <w:rPr>
                <w:rFonts w:eastAsia="仿宋_GB2312"/>
                <w:b/>
                <w:sz w:val="18"/>
                <w:szCs w:val="18"/>
              </w:rPr>
            </w:pPr>
          </w:p>
        </w:tc>
        <w:tc>
          <w:tcPr>
            <w:tcW w:w="567" w:type="dxa"/>
            <w:vAlign w:val="center"/>
          </w:tcPr>
          <w:p w:rsidR="00880A1E" w:rsidRPr="00880A1E" w:rsidRDefault="00880A1E" w:rsidP="00B23E2B">
            <w:pPr>
              <w:spacing w:line="300" w:lineRule="exact"/>
              <w:jc w:val="center"/>
              <w:rPr>
                <w:rFonts w:eastAsia="仿宋_GB2312"/>
                <w:b/>
                <w:sz w:val="18"/>
                <w:szCs w:val="18"/>
              </w:rPr>
            </w:pPr>
            <w:r w:rsidRPr="00880A1E">
              <w:rPr>
                <w:rFonts w:eastAsia="仿宋_GB2312"/>
                <w:b/>
                <w:sz w:val="18"/>
                <w:szCs w:val="18"/>
              </w:rPr>
              <w:t>结果</w:t>
            </w:r>
          </w:p>
        </w:tc>
        <w:tc>
          <w:tcPr>
            <w:tcW w:w="1134"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年度任务</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实施</w:t>
            </w:r>
          </w:p>
        </w:tc>
        <w:tc>
          <w:tcPr>
            <w:tcW w:w="1109"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落实情况</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年度任务</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执行情况</w:t>
            </w:r>
          </w:p>
        </w:tc>
        <w:tc>
          <w:tcPr>
            <w:tcW w:w="1304"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年度工作完成情况等</w:t>
            </w:r>
          </w:p>
        </w:tc>
        <w:tc>
          <w:tcPr>
            <w:tcW w:w="1666"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hint="eastAsia"/>
                <w:b/>
                <w:sz w:val="18"/>
                <w:szCs w:val="18"/>
              </w:rPr>
              <w:t>1.</w:t>
            </w:r>
            <w:r w:rsidRPr="00880A1E">
              <w:rPr>
                <w:rFonts w:eastAsia="仿宋_GB2312"/>
                <w:b/>
                <w:sz w:val="18"/>
                <w:szCs w:val="18"/>
              </w:rPr>
              <w:t>《中共中央办公厅国务院办公厅印发〈关于全面推进政务公开工作的</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意见〉的通知》</w:t>
            </w:r>
          </w:p>
          <w:p w:rsidR="00880A1E" w:rsidRDefault="00880A1E" w:rsidP="00B23E2B">
            <w:pPr>
              <w:spacing w:line="300" w:lineRule="exact"/>
              <w:jc w:val="left"/>
              <w:rPr>
                <w:rFonts w:eastAsia="仿宋_GB2312" w:hint="eastAsia"/>
                <w:b/>
                <w:sz w:val="18"/>
                <w:szCs w:val="18"/>
              </w:rPr>
            </w:pPr>
            <w:r w:rsidRPr="00880A1E">
              <w:rPr>
                <w:rFonts w:eastAsia="仿宋_GB2312" w:hint="eastAsia"/>
                <w:b/>
                <w:sz w:val="18"/>
                <w:szCs w:val="18"/>
              </w:rPr>
              <w:t>2.</w:t>
            </w:r>
            <w:r w:rsidRPr="00880A1E">
              <w:rPr>
                <w:rFonts w:eastAsia="仿宋_GB2312"/>
                <w:b/>
                <w:sz w:val="18"/>
                <w:szCs w:val="18"/>
              </w:rPr>
              <w:t>《国务院办公厅印发〈关于全面推进政务公开工作的意见〉实施细则的通知》</w:t>
            </w:r>
          </w:p>
          <w:p w:rsidR="00880A1E" w:rsidRPr="00880A1E" w:rsidRDefault="00880A1E" w:rsidP="00880A1E">
            <w:pPr>
              <w:pStyle w:val="a0"/>
            </w:pPr>
          </w:p>
        </w:tc>
        <w:tc>
          <w:tcPr>
            <w:tcW w:w="1209"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县住建局</w:t>
            </w:r>
          </w:p>
          <w:p w:rsidR="00880A1E" w:rsidRPr="00880A1E" w:rsidRDefault="00880A1E" w:rsidP="00B23E2B">
            <w:pPr>
              <w:spacing w:line="300" w:lineRule="exact"/>
              <w:jc w:val="left"/>
              <w:rPr>
                <w:rFonts w:eastAsia="仿宋_GB2312"/>
                <w:b/>
                <w:sz w:val="18"/>
                <w:szCs w:val="18"/>
              </w:rPr>
            </w:pPr>
            <w:r w:rsidRPr="00880A1E">
              <w:rPr>
                <w:rFonts w:eastAsia="仿宋_GB2312"/>
                <w:b/>
                <w:sz w:val="18"/>
                <w:szCs w:val="18"/>
              </w:rPr>
              <w:t>各乡镇人民政府</w:t>
            </w:r>
          </w:p>
          <w:p w:rsidR="00880A1E" w:rsidRPr="00880A1E" w:rsidRDefault="00880A1E" w:rsidP="00B23E2B">
            <w:pPr>
              <w:spacing w:line="300" w:lineRule="exact"/>
              <w:jc w:val="left"/>
              <w:rPr>
                <w:rFonts w:eastAsia="仿宋_GB2312"/>
                <w:b/>
                <w:sz w:val="18"/>
                <w:szCs w:val="18"/>
              </w:rPr>
            </w:pPr>
          </w:p>
        </w:tc>
        <w:tc>
          <w:tcPr>
            <w:tcW w:w="1209" w:type="dxa"/>
            <w:vAlign w:val="center"/>
          </w:tcPr>
          <w:p w:rsidR="00880A1E" w:rsidRPr="00880A1E" w:rsidRDefault="00880A1E" w:rsidP="00B23E2B">
            <w:pPr>
              <w:spacing w:line="300" w:lineRule="exact"/>
              <w:jc w:val="center"/>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p w:rsidR="00880A1E" w:rsidRPr="00880A1E" w:rsidRDefault="00880A1E" w:rsidP="00B23E2B">
            <w:pPr>
              <w:spacing w:line="300" w:lineRule="exact"/>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 xml:space="preserve">√ </w:t>
            </w:r>
          </w:p>
          <w:p w:rsidR="00880A1E" w:rsidRPr="00880A1E" w:rsidRDefault="00880A1E" w:rsidP="00B23E2B">
            <w:pPr>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p w:rsidR="00880A1E" w:rsidRPr="00880A1E" w:rsidRDefault="00880A1E" w:rsidP="00B23E2B">
            <w:pPr>
              <w:jc w:val="center"/>
              <w:rPr>
                <w:rFonts w:eastAsia="仿宋_GB2312"/>
                <w:b/>
                <w:sz w:val="18"/>
                <w:szCs w:val="18"/>
              </w:rPr>
            </w:pPr>
          </w:p>
        </w:tc>
        <w:tc>
          <w:tcPr>
            <w:tcW w:w="637" w:type="dxa"/>
            <w:vAlign w:val="center"/>
          </w:tcPr>
          <w:p w:rsidR="00880A1E" w:rsidRPr="00880A1E" w:rsidRDefault="00880A1E" w:rsidP="00B23E2B">
            <w:pPr>
              <w:jc w:val="left"/>
              <w:rPr>
                <w:rFonts w:eastAsia="仿宋_GB2312"/>
                <w:b/>
                <w:sz w:val="18"/>
                <w:szCs w:val="18"/>
              </w:rPr>
            </w:pPr>
          </w:p>
        </w:tc>
      </w:tr>
      <w:tr w:rsidR="00880A1E" w:rsidRPr="00880A1E" w:rsidTr="00B23E2B">
        <w:trPr>
          <w:trHeight w:val="550"/>
          <w:jc w:val="center"/>
        </w:trPr>
        <w:tc>
          <w:tcPr>
            <w:tcW w:w="547"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lastRenderedPageBreak/>
              <w:t>序号</w:t>
            </w:r>
          </w:p>
        </w:tc>
        <w:tc>
          <w:tcPr>
            <w:tcW w:w="567"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过程</w:t>
            </w:r>
          </w:p>
        </w:tc>
        <w:tc>
          <w:tcPr>
            <w:tcW w:w="2243" w:type="dxa"/>
            <w:gridSpan w:val="2"/>
            <w:vAlign w:val="center"/>
          </w:tcPr>
          <w:p w:rsidR="00880A1E" w:rsidRPr="00880A1E" w:rsidRDefault="00880A1E" w:rsidP="00B23E2B">
            <w:pPr>
              <w:jc w:val="center"/>
              <w:rPr>
                <w:rFonts w:eastAsia="黑体"/>
                <w:b/>
                <w:sz w:val="18"/>
                <w:szCs w:val="18"/>
              </w:rPr>
            </w:pPr>
            <w:r w:rsidRPr="00880A1E">
              <w:rPr>
                <w:rFonts w:eastAsia="黑体"/>
                <w:b/>
                <w:sz w:val="18"/>
                <w:szCs w:val="18"/>
              </w:rPr>
              <w:t>公开事项</w:t>
            </w:r>
          </w:p>
        </w:tc>
        <w:tc>
          <w:tcPr>
            <w:tcW w:w="1304"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公开内容</w:t>
            </w:r>
          </w:p>
        </w:tc>
        <w:tc>
          <w:tcPr>
            <w:tcW w:w="1666"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公开依据</w:t>
            </w:r>
          </w:p>
        </w:tc>
        <w:tc>
          <w:tcPr>
            <w:tcW w:w="1209"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公开时限</w:t>
            </w:r>
          </w:p>
        </w:tc>
        <w:tc>
          <w:tcPr>
            <w:tcW w:w="971"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公开主体</w:t>
            </w:r>
          </w:p>
        </w:tc>
        <w:tc>
          <w:tcPr>
            <w:tcW w:w="1209" w:type="dxa"/>
            <w:vMerge w:val="restart"/>
            <w:vAlign w:val="center"/>
          </w:tcPr>
          <w:p w:rsidR="00880A1E" w:rsidRPr="00880A1E" w:rsidRDefault="00880A1E" w:rsidP="00B23E2B">
            <w:pPr>
              <w:jc w:val="center"/>
              <w:rPr>
                <w:rFonts w:eastAsia="黑体"/>
                <w:b/>
                <w:sz w:val="18"/>
                <w:szCs w:val="18"/>
              </w:rPr>
            </w:pPr>
            <w:r w:rsidRPr="00880A1E">
              <w:rPr>
                <w:rFonts w:eastAsia="黑体"/>
                <w:b/>
                <w:sz w:val="18"/>
                <w:szCs w:val="18"/>
              </w:rPr>
              <w:t>公开渠道和载体</w:t>
            </w:r>
          </w:p>
        </w:tc>
        <w:tc>
          <w:tcPr>
            <w:tcW w:w="1277" w:type="dxa"/>
            <w:gridSpan w:val="2"/>
            <w:vAlign w:val="center"/>
          </w:tcPr>
          <w:p w:rsidR="00880A1E" w:rsidRPr="00880A1E" w:rsidRDefault="00880A1E" w:rsidP="00B23E2B">
            <w:pPr>
              <w:jc w:val="center"/>
              <w:rPr>
                <w:rFonts w:eastAsia="黑体"/>
                <w:b/>
                <w:sz w:val="18"/>
                <w:szCs w:val="18"/>
              </w:rPr>
            </w:pPr>
            <w:r w:rsidRPr="00880A1E">
              <w:rPr>
                <w:rFonts w:eastAsia="黑体"/>
                <w:b/>
                <w:sz w:val="18"/>
                <w:szCs w:val="18"/>
              </w:rPr>
              <w:t>公开对象</w:t>
            </w:r>
          </w:p>
        </w:tc>
        <w:tc>
          <w:tcPr>
            <w:tcW w:w="1272" w:type="dxa"/>
            <w:gridSpan w:val="2"/>
            <w:vAlign w:val="center"/>
          </w:tcPr>
          <w:p w:rsidR="00880A1E" w:rsidRPr="00880A1E" w:rsidRDefault="00880A1E" w:rsidP="00B23E2B">
            <w:pPr>
              <w:jc w:val="center"/>
              <w:rPr>
                <w:rFonts w:eastAsia="黑体"/>
                <w:b/>
                <w:sz w:val="18"/>
                <w:szCs w:val="18"/>
              </w:rPr>
            </w:pPr>
            <w:r w:rsidRPr="00880A1E">
              <w:rPr>
                <w:rFonts w:eastAsia="黑体"/>
                <w:b/>
                <w:sz w:val="18"/>
                <w:szCs w:val="18"/>
              </w:rPr>
              <w:t>公开方式</w:t>
            </w:r>
          </w:p>
        </w:tc>
        <w:tc>
          <w:tcPr>
            <w:tcW w:w="1909" w:type="dxa"/>
            <w:gridSpan w:val="3"/>
            <w:vAlign w:val="center"/>
          </w:tcPr>
          <w:p w:rsidR="00880A1E" w:rsidRPr="00880A1E" w:rsidRDefault="00880A1E" w:rsidP="00B23E2B">
            <w:pPr>
              <w:jc w:val="center"/>
              <w:rPr>
                <w:rFonts w:eastAsia="黑体"/>
                <w:b/>
                <w:sz w:val="18"/>
                <w:szCs w:val="18"/>
              </w:rPr>
            </w:pPr>
            <w:r w:rsidRPr="00880A1E">
              <w:rPr>
                <w:rFonts w:eastAsia="黑体"/>
                <w:b/>
                <w:sz w:val="18"/>
                <w:szCs w:val="18"/>
              </w:rPr>
              <w:t>公开层次</w:t>
            </w:r>
          </w:p>
        </w:tc>
      </w:tr>
      <w:tr w:rsidR="00880A1E" w:rsidRPr="00880A1E" w:rsidTr="00B23E2B">
        <w:trPr>
          <w:trHeight w:val="608"/>
          <w:jc w:val="center"/>
        </w:trPr>
        <w:tc>
          <w:tcPr>
            <w:tcW w:w="547" w:type="dxa"/>
            <w:vMerge/>
            <w:vAlign w:val="center"/>
          </w:tcPr>
          <w:p w:rsidR="00880A1E" w:rsidRPr="00880A1E" w:rsidRDefault="00880A1E" w:rsidP="00B23E2B">
            <w:pPr>
              <w:jc w:val="center"/>
              <w:rPr>
                <w:rFonts w:eastAsia="黑体"/>
                <w:b/>
                <w:sz w:val="18"/>
                <w:szCs w:val="18"/>
              </w:rPr>
            </w:pPr>
          </w:p>
        </w:tc>
        <w:tc>
          <w:tcPr>
            <w:tcW w:w="567" w:type="dxa"/>
            <w:vMerge/>
            <w:vAlign w:val="center"/>
          </w:tcPr>
          <w:p w:rsidR="00880A1E" w:rsidRPr="00880A1E" w:rsidRDefault="00880A1E" w:rsidP="00B23E2B">
            <w:pPr>
              <w:jc w:val="center"/>
              <w:rPr>
                <w:rFonts w:eastAsia="黑体"/>
                <w:b/>
                <w:sz w:val="18"/>
                <w:szCs w:val="18"/>
              </w:rPr>
            </w:pPr>
          </w:p>
        </w:tc>
        <w:tc>
          <w:tcPr>
            <w:tcW w:w="1134"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一级</w:t>
            </w:r>
          </w:p>
          <w:p w:rsidR="00880A1E" w:rsidRPr="00880A1E" w:rsidRDefault="00880A1E" w:rsidP="00B23E2B">
            <w:pPr>
              <w:jc w:val="center"/>
              <w:rPr>
                <w:rFonts w:eastAsia="黑体"/>
                <w:b/>
                <w:sz w:val="18"/>
                <w:szCs w:val="18"/>
              </w:rPr>
            </w:pPr>
            <w:r w:rsidRPr="00880A1E">
              <w:rPr>
                <w:rFonts w:eastAsia="黑体"/>
                <w:b/>
                <w:sz w:val="18"/>
                <w:szCs w:val="18"/>
              </w:rPr>
              <w:t>事项</w:t>
            </w:r>
          </w:p>
        </w:tc>
        <w:tc>
          <w:tcPr>
            <w:tcW w:w="1109"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二级</w:t>
            </w:r>
          </w:p>
          <w:p w:rsidR="00880A1E" w:rsidRPr="00880A1E" w:rsidRDefault="00880A1E" w:rsidP="00B23E2B">
            <w:pPr>
              <w:jc w:val="center"/>
              <w:rPr>
                <w:rFonts w:eastAsia="黑体"/>
                <w:b/>
                <w:sz w:val="18"/>
                <w:szCs w:val="18"/>
              </w:rPr>
            </w:pPr>
            <w:r w:rsidRPr="00880A1E">
              <w:rPr>
                <w:rFonts w:eastAsia="黑体"/>
                <w:b/>
                <w:sz w:val="18"/>
                <w:szCs w:val="18"/>
              </w:rPr>
              <w:t>事项</w:t>
            </w:r>
          </w:p>
        </w:tc>
        <w:tc>
          <w:tcPr>
            <w:tcW w:w="1304" w:type="dxa"/>
            <w:vMerge/>
            <w:vAlign w:val="center"/>
          </w:tcPr>
          <w:p w:rsidR="00880A1E" w:rsidRPr="00880A1E" w:rsidRDefault="00880A1E" w:rsidP="00B23E2B">
            <w:pPr>
              <w:jc w:val="center"/>
              <w:rPr>
                <w:rFonts w:eastAsia="黑体"/>
                <w:b/>
                <w:sz w:val="18"/>
                <w:szCs w:val="18"/>
              </w:rPr>
            </w:pPr>
          </w:p>
        </w:tc>
        <w:tc>
          <w:tcPr>
            <w:tcW w:w="1666" w:type="dxa"/>
            <w:vMerge/>
            <w:vAlign w:val="center"/>
          </w:tcPr>
          <w:p w:rsidR="00880A1E" w:rsidRPr="00880A1E" w:rsidRDefault="00880A1E" w:rsidP="00B23E2B">
            <w:pPr>
              <w:jc w:val="center"/>
              <w:rPr>
                <w:rFonts w:eastAsia="黑体"/>
                <w:b/>
                <w:sz w:val="18"/>
                <w:szCs w:val="18"/>
              </w:rPr>
            </w:pPr>
          </w:p>
        </w:tc>
        <w:tc>
          <w:tcPr>
            <w:tcW w:w="1209" w:type="dxa"/>
            <w:vMerge/>
            <w:vAlign w:val="center"/>
          </w:tcPr>
          <w:p w:rsidR="00880A1E" w:rsidRPr="00880A1E" w:rsidRDefault="00880A1E" w:rsidP="00B23E2B">
            <w:pPr>
              <w:jc w:val="center"/>
              <w:rPr>
                <w:rFonts w:eastAsia="黑体"/>
                <w:b/>
                <w:sz w:val="18"/>
                <w:szCs w:val="18"/>
              </w:rPr>
            </w:pPr>
          </w:p>
        </w:tc>
        <w:tc>
          <w:tcPr>
            <w:tcW w:w="971" w:type="dxa"/>
            <w:vMerge/>
            <w:vAlign w:val="center"/>
          </w:tcPr>
          <w:p w:rsidR="00880A1E" w:rsidRPr="00880A1E" w:rsidRDefault="00880A1E" w:rsidP="00B23E2B">
            <w:pPr>
              <w:jc w:val="center"/>
              <w:rPr>
                <w:rFonts w:eastAsia="黑体"/>
                <w:b/>
                <w:sz w:val="18"/>
                <w:szCs w:val="18"/>
              </w:rPr>
            </w:pPr>
          </w:p>
        </w:tc>
        <w:tc>
          <w:tcPr>
            <w:tcW w:w="1209" w:type="dxa"/>
            <w:vMerge/>
            <w:vAlign w:val="center"/>
          </w:tcPr>
          <w:p w:rsidR="00880A1E" w:rsidRPr="00880A1E" w:rsidRDefault="00880A1E" w:rsidP="00B23E2B">
            <w:pPr>
              <w:jc w:val="center"/>
              <w:rPr>
                <w:rFonts w:eastAsia="黑体"/>
                <w:b/>
                <w:sz w:val="18"/>
                <w:szCs w:val="18"/>
              </w:rPr>
            </w:pPr>
          </w:p>
        </w:tc>
        <w:tc>
          <w:tcPr>
            <w:tcW w:w="636" w:type="dxa"/>
            <w:vAlign w:val="center"/>
          </w:tcPr>
          <w:p w:rsidR="00880A1E" w:rsidRPr="00880A1E" w:rsidRDefault="00880A1E" w:rsidP="00B23E2B">
            <w:pPr>
              <w:jc w:val="center"/>
              <w:rPr>
                <w:rFonts w:eastAsia="黑体"/>
                <w:b/>
                <w:sz w:val="18"/>
                <w:szCs w:val="18"/>
              </w:rPr>
            </w:pPr>
            <w:r w:rsidRPr="00880A1E">
              <w:rPr>
                <w:rFonts w:eastAsia="黑体"/>
                <w:b/>
                <w:sz w:val="18"/>
                <w:szCs w:val="18"/>
              </w:rPr>
              <w:t>全</w:t>
            </w:r>
          </w:p>
          <w:p w:rsidR="00880A1E" w:rsidRPr="00880A1E" w:rsidRDefault="00880A1E" w:rsidP="00B23E2B">
            <w:pPr>
              <w:jc w:val="center"/>
              <w:rPr>
                <w:rFonts w:eastAsia="黑体"/>
                <w:b/>
                <w:sz w:val="18"/>
                <w:szCs w:val="18"/>
              </w:rPr>
            </w:pPr>
            <w:r w:rsidRPr="00880A1E">
              <w:rPr>
                <w:rFonts w:eastAsia="黑体"/>
                <w:b/>
                <w:sz w:val="18"/>
                <w:szCs w:val="18"/>
              </w:rPr>
              <w:t>社</w:t>
            </w:r>
          </w:p>
          <w:p w:rsidR="00880A1E" w:rsidRPr="00880A1E" w:rsidRDefault="00880A1E" w:rsidP="00B23E2B">
            <w:pPr>
              <w:jc w:val="center"/>
              <w:rPr>
                <w:rFonts w:eastAsia="黑体"/>
                <w:b/>
                <w:sz w:val="18"/>
                <w:szCs w:val="18"/>
              </w:rPr>
            </w:pPr>
            <w:r w:rsidRPr="00880A1E">
              <w:rPr>
                <w:rFonts w:eastAsia="黑体"/>
                <w:b/>
                <w:sz w:val="18"/>
                <w:szCs w:val="18"/>
              </w:rPr>
              <w:t>会</w:t>
            </w:r>
          </w:p>
        </w:tc>
        <w:tc>
          <w:tcPr>
            <w:tcW w:w="641" w:type="dxa"/>
            <w:vAlign w:val="center"/>
          </w:tcPr>
          <w:p w:rsidR="00880A1E" w:rsidRPr="00880A1E" w:rsidRDefault="00880A1E" w:rsidP="00B23E2B">
            <w:pPr>
              <w:jc w:val="center"/>
              <w:rPr>
                <w:rFonts w:eastAsia="黑体"/>
                <w:b/>
                <w:sz w:val="18"/>
                <w:szCs w:val="18"/>
              </w:rPr>
            </w:pPr>
            <w:r w:rsidRPr="00880A1E">
              <w:rPr>
                <w:rFonts w:eastAsia="黑体"/>
                <w:b/>
                <w:sz w:val="18"/>
                <w:szCs w:val="18"/>
              </w:rPr>
              <w:t>特定群体</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主</w:t>
            </w:r>
          </w:p>
          <w:p w:rsidR="00880A1E" w:rsidRPr="00880A1E" w:rsidRDefault="00880A1E" w:rsidP="00B23E2B">
            <w:pPr>
              <w:jc w:val="center"/>
              <w:rPr>
                <w:rFonts w:eastAsia="黑体"/>
                <w:b/>
                <w:sz w:val="18"/>
                <w:szCs w:val="18"/>
              </w:rPr>
            </w:pPr>
            <w:r w:rsidRPr="00880A1E">
              <w:rPr>
                <w:rFonts w:eastAsia="黑体"/>
                <w:b/>
                <w:sz w:val="18"/>
                <w:szCs w:val="18"/>
              </w:rPr>
              <w:t>动</w:t>
            </w:r>
          </w:p>
        </w:tc>
        <w:tc>
          <w:tcPr>
            <w:tcW w:w="636" w:type="dxa"/>
            <w:vAlign w:val="center"/>
          </w:tcPr>
          <w:p w:rsidR="00880A1E" w:rsidRPr="00880A1E" w:rsidRDefault="00880A1E" w:rsidP="00B23E2B">
            <w:pPr>
              <w:jc w:val="center"/>
              <w:rPr>
                <w:rFonts w:eastAsia="黑体"/>
                <w:b/>
                <w:sz w:val="18"/>
                <w:szCs w:val="18"/>
              </w:rPr>
            </w:pPr>
            <w:r w:rsidRPr="00880A1E">
              <w:rPr>
                <w:rFonts w:eastAsia="黑体"/>
                <w:b/>
                <w:sz w:val="18"/>
                <w:szCs w:val="18"/>
              </w:rPr>
              <w:t>依</w:t>
            </w:r>
          </w:p>
          <w:p w:rsidR="00880A1E" w:rsidRPr="00880A1E" w:rsidRDefault="00880A1E" w:rsidP="00B23E2B">
            <w:pPr>
              <w:jc w:val="center"/>
              <w:rPr>
                <w:rFonts w:eastAsia="黑体"/>
                <w:b/>
                <w:sz w:val="18"/>
                <w:szCs w:val="18"/>
              </w:rPr>
            </w:pPr>
            <w:r w:rsidRPr="00880A1E">
              <w:rPr>
                <w:rFonts w:eastAsia="黑体"/>
                <w:b/>
                <w:sz w:val="18"/>
                <w:szCs w:val="18"/>
              </w:rPr>
              <w:t>申</w:t>
            </w:r>
          </w:p>
          <w:p w:rsidR="00880A1E" w:rsidRPr="00880A1E" w:rsidRDefault="00880A1E" w:rsidP="00B23E2B">
            <w:pPr>
              <w:jc w:val="center"/>
              <w:rPr>
                <w:rFonts w:eastAsia="黑体"/>
                <w:b/>
                <w:sz w:val="18"/>
                <w:szCs w:val="18"/>
              </w:rPr>
            </w:pPr>
            <w:r w:rsidRPr="00880A1E">
              <w:rPr>
                <w:rFonts w:eastAsia="黑体"/>
                <w:b/>
                <w:sz w:val="18"/>
                <w:szCs w:val="18"/>
              </w:rPr>
              <w:t>请</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县</w:t>
            </w:r>
          </w:p>
          <w:p w:rsidR="00880A1E" w:rsidRPr="00880A1E" w:rsidRDefault="00880A1E" w:rsidP="00B23E2B">
            <w:pPr>
              <w:jc w:val="center"/>
              <w:rPr>
                <w:rFonts w:eastAsia="黑体"/>
                <w:b/>
                <w:sz w:val="18"/>
                <w:szCs w:val="18"/>
              </w:rPr>
            </w:pPr>
            <w:r w:rsidRPr="00880A1E">
              <w:rPr>
                <w:rFonts w:eastAsia="黑体"/>
                <w:b/>
                <w:sz w:val="18"/>
                <w:szCs w:val="18"/>
              </w:rPr>
              <w:t>级</w:t>
            </w:r>
          </w:p>
        </w:tc>
        <w:tc>
          <w:tcPr>
            <w:tcW w:w="636" w:type="dxa"/>
            <w:vAlign w:val="center"/>
          </w:tcPr>
          <w:p w:rsidR="00880A1E" w:rsidRPr="00880A1E" w:rsidRDefault="00880A1E" w:rsidP="00B23E2B">
            <w:pPr>
              <w:jc w:val="center"/>
              <w:rPr>
                <w:rFonts w:eastAsia="黑体" w:hint="eastAsia"/>
                <w:b/>
                <w:sz w:val="18"/>
                <w:szCs w:val="18"/>
              </w:rPr>
            </w:pPr>
            <w:r w:rsidRPr="00880A1E">
              <w:rPr>
                <w:rFonts w:eastAsia="黑体"/>
                <w:b/>
                <w:sz w:val="18"/>
                <w:szCs w:val="18"/>
              </w:rPr>
              <w:t>乡</w:t>
            </w:r>
          </w:p>
          <w:p w:rsidR="00880A1E" w:rsidRPr="00880A1E" w:rsidRDefault="00880A1E" w:rsidP="00B23E2B">
            <w:pPr>
              <w:jc w:val="center"/>
              <w:rPr>
                <w:rFonts w:eastAsia="黑体"/>
                <w:b/>
                <w:sz w:val="18"/>
                <w:szCs w:val="18"/>
              </w:rPr>
            </w:pPr>
            <w:r w:rsidRPr="00880A1E">
              <w:rPr>
                <w:rFonts w:eastAsia="黑体"/>
                <w:b/>
                <w:sz w:val="18"/>
                <w:szCs w:val="18"/>
              </w:rPr>
              <w:t>级</w:t>
            </w:r>
          </w:p>
        </w:tc>
        <w:tc>
          <w:tcPr>
            <w:tcW w:w="637" w:type="dxa"/>
            <w:vAlign w:val="center"/>
          </w:tcPr>
          <w:p w:rsidR="00880A1E" w:rsidRPr="00880A1E" w:rsidRDefault="00880A1E" w:rsidP="00B23E2B">
            <w:pPr>
              <w:jc w:val="left"/>
              <w:rPr>
                <w:rFonts w:eastAsia="黑体" w:hint="eastAsia"/>
                <w:b/>
                <w:sz w:val="18"/>
                <w:szCs w:val="18"/>
              </w:rPr>
            </w:pPr>
            <w:r w:rsidRPr="00880A1E">
              <w:rPr>
                <w:rFonts w:eastAsia="黑体"/>
                <w:b/>
                <w:sz w:val="18"/>
                <w:szCs w:val="18"/>
              </w:rPr>
              <w:t>村</w:t>
            </w:r>
          </w:p>
          <w:p w:rsidR="00880A1E" w:rsidRPr="00880A1E" w:rsidRDefault="00880A1E" w:rsidP="00B23E2B">
            <w:pPr>
              <w:jc w:val="left"/>
              <w:rPr>
                <w:rFonts w:eastAsia="黑体"/>
                <w:b/>
                <w:sz w:val="18"/>
                <w:szCs w:val="18"/>
              </w:rPr>
            </w:pPr>
            <w:r w:rsidRPr="00880A1E">
              <w:rPr>
                <w:rFonts w:eastAsia="黑体"/>
                <w:b/>
                <w:sz w:val="18"/>
                <w:szCs w:val="18"/>
              </w:rPr>
              <w:t>级</w:t>
            </w:r>
          </w:p>
        </w:tc>
      </w:tr>
      <w:tr w:rsidR="00880A1E" w:rsidRPr="00880A1E" w:rsidTr="00B23E2B">
        <w:trPr>
          <w:trHeight w:val="3539"/>
          <w:jc w:val="center"/>
        </w:trPr>
        <w:tc>
          <w:tcPr>
            <w:tcW w:w="547"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13</w:t>
            </w:r>
          </w:p>
        </w:tc>
        <w:tc>
          <w:tcPr>
            <w:tcW w:w="567" w:type="dxa"/>
            <w:vAlign w:val="center"/>
          </w:tcPr>
          <w:p w:rsidR="00880A1E" w:rsidRPr="00880A1E" w:rsidRDefault="00880A1E" w:rsidP="00B23E2B">
            <w:pPr>
              <w:spacing w:line="360" w:lineRule="exact"/>
              <w:jc w:val="center"/>
              <w:rPr>
                <w:rFonts w:eastAsia="仿宋_GB2312"/>
                <w:b/>
                <w:sz w:val="18"/>
                <w:szCs w:val="18"/>
              </w:rPr>
            </w:pPr>
            <w:r w:rsidRPr="00880A1E">
              <w:rPr>
                <w:rFonts w:eastAsia="仿宋_GB2312"/>
                <w:b/>
                <w:sz w:val="18"/>
                <w:szCs w:val="18"/>
              </w:rPr>
              <w:t>回应关切</w:t>
            </w:r>
          </w:p>
        </w:tc>
        <w:tc>
          <w:tcPr>
            <w:tcW w:w="1134" w:type="dxa"/>
            <w:vAlign w:val="center"/>
          </w:tcPr>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舆情收集热点及关键问题回应</w:t>
            </w:r>
          </w:p>
        </w:tc>
        <w:tc>
          <w:tcPr>
            <w:tcW w:w="1109" w:type="dxa"/>
            <w:vAlign w:val="center"/>
          </w:tcPr>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舆情收集</w:t>
            </w:r>
          </w:p>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回应</w:t>
            </w:r>
          </w:p>
        </w:tc>
        <w:tc>
          <w:tcPr>
            <w:tcW w:w="1304" w:type="dxa"/>
            <w:vAlign w:val="center"/>
          </w:tcPr>
          <w:p w:rsidR="00880A1E" w:rsidRPr="00880A1E" w:rsidRDefault="00880A1E" w:rsidP="00B23E2B">
            <w:pPr>
              <w:spacing w:line="360" w:lineRule="exact"/>
              <w:jc w:val="center"/>
              <w:rPr>
                <w:rFonts w:eastAsia="仿宋_GB2312"/>
                <w:b/>
                <w:sz w:val="18"/>
                <w:szCs w:val="18"/>
              </w:rPr>
            </w:pPr>
            <w:r w:rsidRPr="00880A1E">
              <w:rPr>
                <w:rFonts w:eastAsia="仿宋_GB2312"/>
                <w:b/>
                <w:sz w:val="18"/>
                <w:szCs w:val="18"/>
              </w:rPr>
              <w:t>接受投诉咨询建议等联系电</w:t>
            </w:r>
          </w:p>
          <w:p w:rsidR="00880A1E" w:rsidRPr="00880A1E" w:rsidRDefault="00880A1E" w:rsidP="00B23E2B">
            <w:pPr>
              <w:spacing w:line="360" w:lineRule="exact"/>
              <w:jc w:val="center"/>
              <w:rPr>
                <w:rFonts w:eastAsia="仿宋_GB2312"/>
                <w:b/>
                <w:sz w:val="18"/>
                <w:szCs w:val="18"/>
              </w:rPr>
            </w:pPr>
            <w:r w:rsidRPr="00880A1E">
              <w:rPr>
                <w:rFonts w:eastAsia="仿宋_GB2312"/>
                <w:b/>
                <w:sz w:val="18"/>
                <w:szCs w:val="18"/>
              </w:rPr>
              <w:t>话通信地址等</w:t>
            </w:r>
          </w:p>
        </w:tc>
        <w:tc>
          <w:tcPr>
            <w:tcW w:w="1666" w:type="dxa"/>
            <w:vMerge w:val="restart"/>
            <w:vAlign w:val="center"/>
          </w:tcPr>
          <w:p w:rsidR="00880A1E" w:rsidRPr="00880A1E" w:rsidRDefault="00880A1E" w:rsidP="00B23E2B">
            <w:pPr>
              <w:spacing w:line="360" w:lineRule="exact"/>
              <w:jc w:val="left"/>
              <w:rPr>
                <w:rFonts w:eastAsia="仿宋_GB2312"/>
                <w:b/>
                <w:sz w:val="18"/>
                <w:szCs w:val="18"/>
              </w:rPr>
            </w:pPr>
            <w:r w:rsidRPr="00880A1E">
              <w:rPr>
                <w:rFonts w:eastAsia="仿宋_GB2312" w:hint="eastAsia"/>
                <w:b/>
                <w:sz w:val="18"/>
                <w:szCs w:val="18"/>
              </w:rPr>
              <w:t>1.</w:t>
            </w:r>
            <w:r w:rsidRPr="00880A1E">
              <w:rPr>
                <w:rFonts w:eastAsia="仿宋_GB2312"/>
                <w:b/>
                <w:sz w:val="18"/>
                <w:szCs w:val="18"/>
              </w:rPr>
              <w:t>《中华人民共和国政府信息公开条例》</w:t>
            </w:r>
          </w:p>
          <w:p w:rsidR="00880A1E" w:rsidRPr="00880A1E" w:rsidRDefault="00880A1E" w:rsidP="00B23E2B">
            <w:pPr>
              <w:spacing w:line="360" w:lineRule="exact"/>
              <w:jc w:val="left"/>
              <w:rPr>
                <w:rFonts w:eastAsia="仿宋_GB2312"/>
                <w:b/>
                <w:sz w:val="18"/>
                <w:szCs w:val="18"/>
              </w:rPr>
            </w:pPr>
            <w:r w:rsidRPr="00880A1E">
              <w:rPr>
                <w:rFonts w:eastAsia="仿宋_GB2312" w:hint="eastAsia"/>
                <w:b/>
                <w:sz w:val="18"/>
                <w:szCs w:val="18"/>
              </w:rPr>
              <w:t>2.</w:t>
            </w:r>
            <w:r w:rsidRPr="00880A1E">
              <w:rPr>
                <w:rFonts w:eastAsia="仿宋_GB2312"/>
                <w:b/>
                <w:sz w:val="18"/>
                <w:szCs w:val="18"/>
              </w:rPr>
              <w:t>《中共中央办公厅国务院办公厅印发〈关于全面推进政务公开工作的</w:t>
            </w:r>
          </w:p>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意见〉的通知》</w:t>
            </w:r>
          </w:p>
          <w:p w:rsidR="00880A1E" w:rsidRPr="00880A1E" w:rsidRDefault="00880A1E" w:rsidP="00B23E2B">
            <w:pPr>
              <w:spacing w:line="360" w:lineRule="exact"/>
              <w:jc w:val="left"/>
              <w:rPr>
                <w:rFonts w:eastAsia="仿宋_GB2312"/>
                <w:b/>
                <w:sz w:val="18"/>
                <w:szCs w:val="18"/>
              </w:rPr>
            </w:pPr>
            <w:r w:rsidRPr="00880A1E">
              <w:rPr>
                <w:rFonts w:eastAsia="仿宋_GB2312" w:hint="eastAsia"/>
                <w:b/>
                <w:sz w:val="18"/>
                <w:szCs w:val="18"/>
              </w:rPr>
              <w:t>3.</w:t>
            </w:r>
            <w:r w:rsidRPr="00880A1E">
              <w:rPr>
                <w:rFonts w:eastAsia="仿宋_GB2312"/>
                <w:b/>
                <w:sz w:val="18"/>
                <w:szCs w:val="18"/>
              </w:rPr>
              <w:t>《国务院办公厅印发〈关于全面推进政务公开工作的意见〉实施细则的通知》</w:t>
            </w:r>
          </w:p>
        </w:tc>
        <w:tc>
          <w:tcPr>
            <w:tcW w:w="1209" w:type="dxa"/>
            <w:vAlign w:val="center"/>
          </w:tcPr>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县住建局</w:t>
            </w:r>
          </w:p>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各乡镇人民政府</w:t>
            </w:r>
          </w:p>
        </w:tc>
        <w:tc>
          <w:tcPr>
            <w:tcW w:w="1209" w:type="dxa"/>
            <w:vAlign w:val="center"/>
          </w:tcPr>
          <w:p w:rsidR="00880A1E" w:rsidRPr="00880A1E" w:rsidRDefault="00880A1E" w:rsidP="00B23E2B">
            <w:pPr>
              <w:spacing w:line="360" w:lineRule="exact"/>
              <w:jc w:val="center"/>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B23E2B">
            <w:pPr>
              <w:spacing w:line="360" w:lineRule="exact"/>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B23E2B">
            <w:pPr>
              <w:spacing w:line="360" w:lineRule="exact"/>
              <w:jc w:val="center"/>
              <w:rPr>
                <w:rFonts w:eastAsia="仿宋_GB2312"/>
                <w:b/>
                <w:sz w:val="18"/>
                <w:szCs w:val="18"/>
              </w:rPr>
            </w:pPr>
          </w:p>
        </w:tc>
        <w:tc>
          <w:tcPr>
            <w:tcW w:w="636" w:type="dxa"/>
            <w:vAlign w:val="center"/>
          </w:tcPr>
          <w:p w:rsidR="00880A1E" w:rsidRPr="00880A1E" w:rsidRDefault="00880A1E" w:rsidP="00B23E2B">
            <w:pPr>
              <w:spacing w:line="360" w:lineRule="exact"/>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spacing w:line="360" w:lineRule="exact"/>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bCs/>
                <w:sz w:val="18"/>
                <w:szCs w:val="18"/>
              </w:rPr>
            </w:pPr>
          </w:p>
        </w:tc>
      </w:tr>
      <w:tr w:rsidR="00880A1E" w:rsidRPr="00880A1E" w:rsidTr="00B23E2B">
        <w:trPr>
          <w:trHeight w:val="2966"/>
          <w:jc w:val="center"/>
        </w:trPr>
        <w:tc>
          <w:tcPr>
            <w:tcW w:w="547"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14</w:t>
            </w:r>
          </w:p>
        </w:tc>
        <w:tc>
          <w:tcPr>
            <w:tcW w:w="567" w:type="dxa"/>
            <w:vAlign w:val="center"/>
          </w:tcPr>
          <w:p w:rsidR="00880A1E" w:rsidRPr="00880A1E" w:rsidRDefault="00880A1E" w:rsidP="00B23E2B">
            <w:pPr>
              <w:spacing w:line="360" w:lineRule="exact"/>
              <w:jc w:val="center"/>
              <w:rPr>
                <w:rFonts w:eastAsia="仿宋_GB2312"/>
                <w:b/>
                <w:sz w:val="18"/>
                <w:szCs w:val="18"/>
              </w:rPr>
            </w:pPr>
            <w:r w:rsidRPr="00880A1E">
              <w:rPr>
                <w:rFonts w:eastAsia="仿宋_GB2312"/>
                <w:b/>
                <w:sz w:val="18"/>
                <w:szCs w:val="18"/>
              </w:rPr>
              <w:t>回应关切</w:t>
            </w:r>
          </w:p>
        </w:tc>
        <w:tc>
          <w:tcPr>
            <w:tcW w:w="1134" w:type="dxa"/>
            <w:vAlign w:val="center"/>
          </w:tcPr>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舆情收集热点及关键问题回应</w:t>
            </w:r>
          </w:p>
        </w:tc>
        <w:tc>
          <w:tcPr>
            <w:tcW w:w="1109" w:type="dxa"/>
            <w:vAlign w:val="center"/>
          </w:tcPr>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互动回应</w:t>
            </w:r>
          </w:p>
        </w:tc>
        <w:tc>
          <w:tcPr>
            <w:tcW w:w="1304" w:type="dxa"/>
            <w:vAlign w:val="center"/>
          </w:tcPr>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涉及群众切身利益和舆论关</w:t>
            </w:r>
          </w:p>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注的焦点热点及关键问题等</w:t>
            </w:r>
          </w:p>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回应内容</w:t>
            </w:r>
          </w:p>
        </w:tc>
        <w:tc>
          <w:tcPr>
            <w:tcW w:w="1666" w:type="dxa"/>
            <w:vMerge/>
            <w:vAlign w:val="center"/>
          </w:tcPr>
          <w:p w:rsidR="00880A1E" w:rsidRPr="00880A1E" w:rsidRDefault="00880A1E" w:rsidP="00B23E2B">
            <w:pPr>
              <w:spacing w:line="360" w:lineRule="exact"/>
              <w:jc w:val="center"/>
              <w:rPr>
                <w:rFonts w:eastAsia="仿宋_GB2312"/>
                <w:b/>
                <w:sz w:val="18"/>
                <w:szCs w:val="18"/>
              </w:rPr>
            </w:pPr>
          </w:p>
        </w:tc>
        <w:tc>
          <w:tcPr>
            <w:tcW w:w="1209" w:type="dxa"/>
            <w:vAlign w:val="center"/>
          </w:tcPr>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信息形成</w:t>
            </w:r>
            <w:r w:rsidRPr="00880A1E">
              <w:rPr>
                <w:rFonts w:eastAsia="仿宋_GB2312" w:hint="eastAsia"/>
                <w:b/>
                <w:sz w:val="18"/>
                <w:szCs w:val="18"/>
              </w:rPr>
              <w:t>（</w:t>
            </w:r>
            <w:r w:rsidRPr="00880A1E">
              <w:rPr>
                <w:rFonts w:eastAsia="仿宋_GB2312"/>
                <w:b/>
                <w:sz w:val="18"/>
                <w:szCs w:val="18"/>
              </w:rPr>
              <w:t>变更</w:t>
            </w:r>
            <w:r w:rsidRPr="00880A1E">
              <w:rPr>
                <w:rFonts w:eastAsia="仿宋_GB2312" w:hint="eastAsia"/>
                <w:b/>
                <w:sz w:val="18"/>
                <w:szCs w:val="18"/>
              </w:rPr>
              <w:t>）</w:t>
            </w:r>
            <w:r w:rsidRPr="00880A1E">
              <w:rPr>
                <w:rFonts w:eastAsia="仿宋_GB2312"/>
                <w:b/>
                <w:sz w:val="18"/>
                <w:szCs w:val="18"/>
              </w:rPr>
              <w:t>20</w:t>
            </w:r>
            <w:r w:rsidRPr="00880A1E">
              <w:rPr>
                <w:rFonts w:eastAsia="仿宋_GB2312"/>
                <w:b/>
                <w:sz w:val="18"/>
                <w:szCs w:val="18"/>
              </w:rPr>
              <w:t>个工作日内</w:t>
            </w:r>
          </w:p>
        </w:tc>
        <w:tc>
          <w:tcPr>
            <w:tcW w:w="971" w:type="dxa"/>
            <w:vAlign w:val="center"/>
          </w:tcPr>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县住建局</w:t>
            </w:r>
          </w:p>
          <w:p w:rsidR="00880A1E" w:rsidRPr="00880A1E" w:rsidRDefault="00880A1E" w:rsidP="00B23E2B">
            <w:pPr>
              <w:spacing w:line="360" w:lineRule="exact"/>
              <w:jc w:val="left"/>
              <w:rPr>
                <w:rFonts w:eastAsia="仿宋_GB2312"/>
                <w:b/>
                <w:sz w:val="18"/>
                <w:szCs w:val="18"/>
              </w:rPr>
            </w:pPr>
            <w:r w:rsidRPr="00880A1E">
              <w:rPr>
                <w:rFonts w:eastAsia="仿宋_GB2312"/>
                <w:b/>
                <w:sz w:val="18"/>
                <w:szCs w:val="18"/>
              </w:rPr>
              <w:t>各乡镇人民政府</w:t>
            </w:r>
          </w:p>
        </w:tc>
        <w:tc>
          <w:tcPr>
            <w:tcW w:w="1209" w:type="dxa"/>
            <w:vAlign w:val="center"/>
          </w:tcPr>
          <w:p w:rsidR="00880A1E" w:rsidRPr="00880A1E" w:rsidRDefault="00880A1E" w:rsidP="00B23E2B">
            <w:pPr>
              <w:spacing w:line="360" w:lineRule="exact"/>
              <w:jc w:val="center"/>
              <w:rPr>
                <w:rFonts w:eastAsia="仿宋_GB2312"/>
                <w:b/>
                <w:sz w:val="18"/>
                <w:szCs w:val="18"/>
              </w:rPr>
            </w:pPr>
            <w:r w:rsidRPr="00880A1E">
              <w:rPr>
                <w:rFonts w:eastAsia="仿宋_GB2312"/>
                <w:b/>
                <w:sz w:val="18"/>
                <w:szCs w:val="18"/>
              </w:rPr>
              <w:t>■</w:t>
            </w:r>
            <w:r w:rsidRPr="00880A1E">
              <w:rPr>
                <w:rFonts w:eastAsia="仿宋_GB2312"/>
                <w:b/>
                <w:sz w:val="18"/>
                <w:szCs w:val="18"/>
              </w:rPr>
              <w:t>政府网站</w:t>
            </w:r>
          </w:p>
        </w:tc>
        <w:tc>
          <w:tcPr>
            <w:tcW w:w="636" w:type="dxa"/>
            <w:vAlign w:val="center"/>
          </w:tcPr>
          <w:p w:rsidR="00880A1E" w:rsidRPr="00880A1E" w:rsidRDefault="00880A1E" w:rsidP="00B23E2B">
            <w:pPr>
              <w:spacing w:line="360" w:lineRule="exact"/>
              <w:jc w:val="center"/>
              <w:rPr>
                <w:rFonts w:eastAsia="仿宋_GB2312"/>
                <w:b/>
                <w:sz w:val="18"/>
                <w:szCs w:val="18"/>
              </w:rPr>
            </w:pPr>
            <w:r w:rsidRPr="00880A1E">
              <w:rPr>
                <w:rFonts w:eastAsia="仿宋_GB2312"/>
                <w:b/>
                <w:sz w:val="18"/>
                <w:szCs w:val="18"/>
              </w:rPr>
              <w:t xml:space="preserve">√ </w:t>
            </w:r>
          </w:p>
        </w:tc>
        <w:tc>
          <w:tcPr>
            <w:tcW w:w="641" w:type="dxa"/>
            <w:vAlign w:val="center"/>
          </w:tcPr>
          <w:p w:rsidR="00880A1E" w:rsidRPr="00880A1E" w:rsidRDefault="00880A1E" w:rsidP="00B23E2B">
            <w:pPr>
              <w:spacing w:line="360" w:lineRule="exact"/>
              <w:jc w:val="center"/>
              <w:rPr>
                <w:rFonts w:eastAsia="仿宋_GB2312"/>
                <w:b/>
                <w:sz w:val="18"/>
                <w:szCs w:val="18"/>
              </w:rPr>
            </w:pPr>
          </w:p>
        </w:tc>
        <w:tc>
          <w:tcPr>
            <w:tcW w:w="636" w:type="dxa"/>
            <w:vAlign w:val="center"/>
          </w:tcPr>
          <w:p w:rsidR="00880A1E" w:rsidRPr="00880A1E" w:rsidRDefault="00880A1E" w:rsidP="00B23E2B">
            <w:pPr>
              <w:spacing w:line="360" w:lineRule="exact"/>
              <w:jc w:val="center"/>
              <w:rPr>
                <w:rFonts w:eastAsia="仿宋_GB2312"/>
                <w:b/>
                <w:sz w:val="18"/>
                <w:szCs w:val="18"/>
              </w:rPr>
            </w:pPr>
            <w:r w:rsidRPr="00880A1E">
              <w:rPr>
                <w:rFonts w:eastAsia="仿宋_GB2312"/>
                <w:b/>
                <w:sz w:val="18"/>
                <w:szCs w:val="18"/>
              </w:rPr>
              <w:t>√</w:t>
            </w:r>
          </w:p>
        </w:tc>
        <w:tc>
          <w:tcPr>
            <w:tcW w:w="636" w:type="dxa"/>
            <w:vAlign w:val="center"/>
          </w:tcPr>
          <w:p w:rsidR="00880A1E" w:rsidRPr="00880A1E" w:rsidRDefault="00880A1E" w:rsidP="00B23E2B">
            <w:pPr>
              <w:spacing w:line="360" w:lineRule="exact"/>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p>
        </w:tc>
        <w:tc>
          <w:tcPr>
            <w:tcW w:w="636" w:type="dxa"/>
            <w:vAlign w:val="center"/>
          </w:tcPr>
          <w:p w:rsidR="00880A1E" w:rsidRPr="00880A1E" w:rsidRDefault="00880A1E" w:rsidP="00B23E2B">
            <w:pPr>
              <w:jc w:val="center"/>
              <w:rPr>
                <w:rFonts w:eastAsia="仿宋_GB2312"/>
                <w:b/>
                <w:sz w:val="18"/>
                <w:szCs w:val="18"/>
              </w:rPr>
            </w:pPr>
            <w:r w:rsidRPr="00880A1E">
              <w:rPr>
                <w:rFonts w:eastAsia="仿宋_GB2312"/>
                <w:b/>
                <w:sz w:val="18"/>
                <w:szCs w:val="18"/>
              </w:rPr>
              <w:t>√</w:t>
            </w:r>
          </w:p>
        </w:tc>
        <w:tc>
          <w:tcPr>
            <w:tcW w:w="637" w:type="dxa"/>
            <w:vAlign w:val="center"/>
          </w:tcPr>
          <w:p w:rsidR="00880A1E" w:rsidRPr="00880A1E" w:rsidRDefault="00880A1E" w:rsidP="00B23E2B">
            <w:pPr>
              <w:jc w:val="left"/>
              <w:rPr>
                <w:rFonts w:eastAsia="仿宋_GB2312"/>
                <w:b/>
                <w:bCs/>
                <w:sz w:val="18"/>
                <w:szCs w:val="18"/>
              </w:rPr>
            </w:pPr>
          </w:p>
        </w:tc>
      </w:tr>
    </w:tbl>
    <w:p w:rsidR="00880A1E" w:rsidRPr="00880A1E" w:rsidRDefault="00880A1E" w:rsidP="00880A1E">
      <w:pPr>
        <w:pStyle w:val="a0"/>
        <w:ind w:firstLine="360"/>
        <w:rPr>
          <w:rFonts w:eastAsia="仿宋"/>
          <w:b/>
          <w:color w:val="000000"/>
          <w:sz w:val="18"/>
          <w:szCs w:val="18"/>
        </w:rPr>
      </w:pPr>
    </w:p>
    <w:sectPr w:rsidR="00880A1E" w:rsidRPr="00880A1E" w:rsidSect="00880A1E">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A54" w:rsidRDefault="00936A54" w:rsidP="00880A1E">
      <w:r>
        <w:separator/>
      </w:r>
    </w:p>
  </w:endnote>
  <w:endnote w:type="continuationSeparator" w:id="1">
    <w:p w:rsidR="00936A54" w:rsidRDefault="00936A54" w:rsidP="00880A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A54" w:rsidRDefault="00936A54" w:rsidP="00880A1E">
      <w:r>
        <w:separator/>
      </w:r>
    </w:p>
  </w:footnote>
  <w:footnote w:type="continuationSeparator" w:id="1">
    <w:p w:rsidR="00936A54" w:rsidRDefault="00936A54" w:rsidP="00880A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A1E"/>
    <w:rsid w:val="00880A1E"/>
    <w:rsid w:val="00936A54"/>
    <w:rsid w:val="00F36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0A1E"/>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80A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880A1E"/>
    <w:rPr>
      <w:sz w:val="18"/>
      <w:szCs w:val="18"/>
    </w:rPr>
  </w:style>
  <w:style w:type="paragraph" w:styleId="a5">
    <w:name w:val="footer"/>
    <w:basedOn w:val="a"/>
    <w:link w:val="Char0"/>
    <w:uiPriority w:val="99"/>
    <w:semiHidden/>
    <w:unhideWhenUsed/>
    <w:rsid w:val="00880A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880A1E"/>
    <w:rPr>
      <w:sz w:val="18"/>
      <w:szCs w:val="18"/>
    </w:rPr>
  </w:style>
  <w:style w:type="paragraph" w:styleId="a0">
    <w:name w:val="Normal Indent"/>
    <w:basedOn w:val="a"/>
    <w:uiPriority w:val="99"/>
    <w:unhideWhenUsed/>
    <w:qFormat/>
    <w:rsid w:val="00880A1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1968</Characters>
  <Application>Microsoft Office Word</Application>
  <DocSecurity>0</DocSecurity>
  <Lines>16</Lines>
  <Paragraphs>4</Paragraphs>
  <ScaleCrop>false</ScaleCrop>
  <Company>China</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2020-12-13T07:20:00Z</dcterms:created>
  <dcterms:modified xsi:type="dcterms:W3CDTF">2020-12-13T07:21:00Z</dcterms:modified>
</cp:coreProperties>
</file>