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　　　　　　　　　　　　　　　</w:t>
      </w:r>
      <w:r>
        <w:rPr>
          <w:rFonts w:ascii="Times New Roman" w:hAnsi="Times New Roman" w:eastAsia="方正黑体简体" w:cs="Times New Roman"/>
          <w:sz w:val="32"/>
          <w:szCs w:val="32"/>
        </w:rPr>
        <w:t>　</w:t>
      </w:r>
      <w:r>
        <w:rPr>
          <w:rFonts w:ascii="Times New Roman" w:hAnsi="Times New Roman" w:eastAsia="方正小标宋简体" w:cs="Times New Roman"/>
          <w:sz w:val="32"/>
          <w:szCs w:val="32"/>
        </w:rPr>
        <w:t>NO：</w:t>
      </w:r>
      <w:r>
        <w:rPr>
          <w:rFonts w:ascii="Times New Roman" w:hAnsi="Times New Roman" w:eastAsia="方正小标宋简体" w:cs="Times New Roman"/>
          <w:sz w:val="32"/>
          <w:szCs w:val="32"/>
          <w:u w:val="single"/>
        </w:rPr>
        <w:t>　　　　　　</w:t>
      </w:r>
    </w:p>
    <w:p>
      <w:pPr>
        <w:spacing w:before="120" w:beforeLines="50" w:after="240" w:afterLines="100" w:line="360" w:lineRule="exact"/>
        <w:jc w:val="center"/>
        <w:rPr>
          <w:rFonts w:ascii="Times New Roman" w:hAnsi="Times New Roman" w:cs="Times New Roman"/>
          <w:b/>
          <w:bCs/>
          <w:spacing w:val="58"/>
          <w:sz w:val="52"/>
          <w:szCs w:val="52"/>
        </w:rPr>
      </w:pPr>
      <w:r>
        <w:rPr>
          <w:rFonts w:ascii="Times New Roman" w:hAnsi="Times New Roman" w:eastAsia="黑体" w:cs="Times New Roman"/>
          <w:bCs/>
          <w:spacing w:val="58"/>
          <w:sz w:val="48"/>
          <w:szCs w:val="48"/>
        </w:rPr>
        <w:t>《食品经营许可证》注销申请书</w:t>
      </w:r>
    </w:p>
    <w:p>
      <w:pPr>
        <w:ind w:firstLine="2080" w:firstLineChars="65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2080" w:firstLineChars="65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经营者名称（盖章或签字）：</w:t>
      </w:r>
    </w:p>
    <w:p>
      <w:pPr>
        <w:tabs>
          <w:tab w:val="left" w:pos="2415"/>
          <w:tab w:val="left" w:pos="7587"/>
          <w:tab w:val="left" w:pos="7881"/>
        </w:tabs>
        <w:ind w:firstLine="2080" w:firstLineChars="65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申请日期：    年    月    日</w:t>
      </w:r>
    </w:p>
    <w:p>
      <w:pPr>
        <w:tabs>
          <w:tab w:val="left" w:pos="2415"/>
          <w:tab w:val="left" w:pos="7587"/>
          <w:tab w:val="left" w:pos="7881"/>
        </w:tabs>
        <w:ind w:firstLine="2080" w:firstLineChars="650"/>
        <w:rPr>
          <w:rFonts w:ascii="Times New Roman" w:hAnsi="Times New Roman" w:cs="Times New Roman"/>
          <w:sz w:val="32"/>
          <w:szCs w:val="32"/>
        </w:rPr>
      </w:pPr>
    </w:p>
    <w:tbl>
      <w:tblPr>
        <w:tblStyle w:val="3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trHeight w:val="5195" w:hRule="atLeast"/>
          <w:jc w:val="center"/>
        </w:trPr>
        <w:tc>
          <w:tcPr>
            <w:tcW w:w="9072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敬告</w:t>
            </w:r>
          </w:p>
          <w:p>
            <w:pPr>
              <w:ind w:left="270" w:hanging="270" w:hangingChars="150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1、申请人应当了解相关的法律、法规，并确知其享有的权利和应承担的义务。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2、申请人应当如实向许可机关提交有关材料和反映真实情况，并对申请材料的真实性、有效性、合法性负责。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3、提交的申请材料、证件复印件应当是原件，如需提交复印件的，应当在复印件上注明与原件一致，并由申请人或者指定代表（委托代理人）签字（盖章）。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4、提交的申请材料、证件复印件应当使用A4纸。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5、填写申请书应当字迹工整，使用钢笔或签字笔（蓝色或者黑色）。</w:t>
            </w:r>
          </w:p>
          <w:p>
            <w:pPr>
              <w:ind w:left="420" w:hanging="420" w:hangingChars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6、在申请许可过程中，申请人应当认真阅读申请书的内容。</w:t>
            </w:r>
          </w:p>
          <w:p>
            <w:pPr>
              <w:ind w:left="359" w:leftChars="171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  <w:sectPr>
          <w:pgSz w:w="11907" w:h="16840"/>
          <w:pgMar w:top="1418" w:right="1134" w:bottom="1247" w:left="1134" w:header="1418" w:footer="1134" w:gutter="0"/>
          <w:cols w:space="720" w:num="1"/>
          <w:docGrid w:linePitch="326" w:charSpace="0"/>
        </w:sectPr>
      </w:pP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附申报资料</w:t>
            </w:r>
          </w:p>
          <w:p>
            <w:pPr>
              <w:ind w:firstLine="840" w:firstLineChars="300"/>
              <w:jc w:val="left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</w:p>
          <w:p>
            <w:pPr>
              <w:ind w:firstLine="840" w:firstLineChars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资料名称</w:t>
            </w:r>
          </w:p>
          <w:p>
            <w:pPr>
              <w:ind w:firstLine="840" w:firstLineChars="300"/>
              <w:jc w:val="left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</w:p>
          <w:p>
            <w:pPr>
              <w:pStyle w:val="4"/>
              <w:numPr>
                <w:ilvl w:val="1"/>
                <w:numId w:val="1"/>
              </w:numPr>
              <w:spacing w:line="360" w:lineRule="auto"/>
              <w:ind w:firstLineChars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《食品经营许可证》注销申请书；</w:t>
            </w:r>
          </w:p>
          <w:p>
            <w:pPr>
              <w:pStyle w:val="4"/>
              <w:numPr>
                <w:ilvl w:val="1"/>
                <w:numId w:val="1"/>
              </w:numPr>
              <w:spacing w:line="360" w:lineRule="auto"/>
              <w:ind w:firstLineChars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《食品经营许可证》正本、副本；</w:t>
            </w:r>
          </w:p>
          <w:p>
            <w:pPr>
              <w:pStyle w:val="4"/>
              <w:numPr>
                <w:ilvl w:val="1"/>
                <w:numId w:val="1"/>
              </w:numPr>
              <w:spacing w:line="360" w:lineRule="auto"/>
              <w:ind w:firstLineChars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与注销食品经营许可证有关的其他材料。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before="120" w:beforeLines="50" w:after="120" w:afterLines="50" w:line="360" w:lineRule="exact"/>
              <w:jc w:val="center"/>
              <w:rPr>
                <w:rFonts w:ascii="Times New Roman" w:hAnsi="Times New Roman" w:eastAsia="黑体" w:cs="Times New Roman"/>
                <w:spacing w:val="20"/>
                <w:sz w:val="44"/>
                <w:szCs w:val="44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Times New Roman" w:hAnsi="Times New Roman" w:eastAsia="黑体" w:cs="Times New Roman"/>
          <w:spacing w:val="20"/>
          <w:sz w:val="44"/>
          <w:szCs w:val="44"/>
        </w:rPr>
      </w:pPr>
      <w:r>
        <w:rPr>
          <w:rFonts w:ascii="Times New Roman" w:hAnsi="Times New Roman" w:eastAsia="黑体" w:cs="Times New Roman"/>
          <w:spacing w:val="20"/>
          <w:sz w:val="44"/>
          <w:szCs w:val="44"/>
        </w:rPr>
        <w:br w:type="page"/>
      </w:r>
    </w:p>
    <w:p>
      <w:pPr>
        <w:spacing w:before="120" w:beforeLines="50" w:after="120" w:afterLines="5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pacing w:val="20"/>
          <w:sz w:val="44"/>
          <w:szCs w:val="44"/>
        </w:rPr>
        <w:t>《食品经营许可证》注销申请表</w:t>
      </w:r>
    </w:p>
    <w:tbl>
      <w:tblPr>
        <w:tblStyle w:val="3"/>
        <w:tblW w:w="9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119"/>
        <w:gridCol w:w="1417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经营者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名　  称</w:t>
            </w:r>
          </w:p>
        </w:tc>
        <w:tc>
          <w:tcPr>
            <w:tcW w:w="7614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许可证编号</w:t>
            </w:r>
          </w:p>
        </w:tc>
        <w:tc>
          <w:tcPr>
            <w:tcW w:w="7614" w:type="dxa"/>
            <w:gridSpan w:val="3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078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注销许可原因</w:t>
            </w:r>
          </w:p>
        </w:tc>
        <w:tc>
          <w:tcPr>
            <w:tcW w:w="7614" w:type="dxa"/>
            <w:gridSpan w:val="3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9276" w:type="dxa"/>
            <w:gridSpan w:val="4"/>
            <w:vAlign w:val="top"/>
          </w:tcPr>
          <w:p>
            <w:pPr>
              <w:spacing w:line="240" w:lineRule="auto"/>
              <w:ind w:firstLine="555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保证申明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申请人承诺，本申请书中所填内容及所附资料均真实、合法、有效，复印文本均与原件一致。如有不实之处，本人（单位）愿负相应的法律责任，并承担由此产生的一切后果。</w:t>
            </w:r>
          </w:p>
          <w:p>
            <w:pPr>
              <w:spacing w:line="240" w:lineRule="auto"/>
              <w:ind w:firstLine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555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numPr>
                <w:ilvl w:val="2"/>
                <w:numId w:val="0"/>
              </w:numPr>
              <w:ind w:firstLine="555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申请人签字（盖章）：              指定代表或委托代理人签字：</w:t>
            </w:r>
          </w:p>
          <w:p>
            <w:pPr>
              <w:numPr>
                <w:ilvl w:val="2"/>
                <w:numId w:val="0"/>
              </w:numPr>
              <w:adjustRightInd w:val="0"/>
              <w:snapToGrid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　       年    月    日                          年    月    日</w:t>
            </w:r>
          </w:p>
        </w:tc>
      </w:tr>
    </w:tbl>
    <w:p>
      <w:pPr>
        <w:spacing w:before="120" w:beforeLines="50" w:after="120" w:afterLines="50" w:line="360" w:lineRule="exact"/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  <w:sectPr>
          <w:pgSz w:w="11907" w:h="16840"/>
          <w:pgMar w:top="1418" w:right="1134" w:bottom="1247" w:left="1134" w:header="1418" w:footer="1134" w:gutter="0"/>
          <w:cols w:space="720" w:num="1"/>
          <w:docGrid w:linePitch="326" w:charSpace="0"/>
        </w:sectPr>
      </w:pPr>
    </w:p>
    <w:p>
      <w:pPr>
        <w:spacing w:before="120" w:beforeLines="50" w:after="120" w:afterLines="50" w:line="360" w:lineRule="exact"/>
        <w:jc w:val="center"/>
        <w:rPr>
          <w:rFonts w:ascii="Times New Roman" w:hAnsi="Times New Roman" w:eastAsia="黑体" w:cs="Times New Roman"/>
          <w:spacing w:val="20"/>
          <w:sz w:val="44"/>
          <w:szCs w:val="44"/>
        </w:rPr>
      </w:pPr>
    </w:p>
    <w:p>
      <w:pPr>
        <w:spacing w:before="120" w:beforeLines="50" w:after="120" w:afterLines="50" w:line="36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</w:rPr>
        <w:t>委托书</w:t>
      </w:r>
    </w:p>
    <w:p>
      <w:pPr>
        <w:tabs>
          <w:tab w:val="left" w:pos="10080"/>
        </w:tabs>
        <w:ind w:left="120" w:leftChars="57" w:firstLine="360" w:firstLineChars="15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0080"/>
        </w:tabs>
        <w:ind w:left="120" w:leftChars="57" w:firstLine="360" w:firstLineChars="1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兹指定（委托）（代表或代理人姓名）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向食品药品监督管理部门办理（名</w:t>
      </w:r>
    </w:p>
    <w:p>
      <w:pPr>
        <w:tabs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称）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的《食品经营许可证》变更申请申请的相关手续。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委托事项及权限：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1、□同意□不同意核对申请材料中的复印件并签署核对意见；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2、□同意□不同意修改自备材料中的填写错误；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3、□同意□不同意修改有关表格的填写错误；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4、□同意□不同意领取《食品经营许可证》和有关文书；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5、其他委托事项及权限（请详细注明）：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指定或者委托的期限：自</w:t>
      </w:r>
      <w:r>
        <w:rPr>
          <w:rFonts w:ascii="Times New Roman" w:hAnsi="Times New Roman" w:cs="Times New Roman"/>
          <w:sz w:val="24"/>
          <w:szCs w:val="24"/>
          <w:u w:val="single"/>
        </w:rPr>
        <w:t>　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日至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指定代表或委托代理人签字：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　         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指定代表或委托代理人联系方式：固定电话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　          </w:t>
      </w:r>
    </w:p>
    <w:p>
      <w:pPr>
        <w:ind w:firstLine="3600" w:firstLineChars="15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移动电话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　　          </w:t>
      </w:r>
    </w:p>
    <w:p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right="900" w:firstLine="3960" w:firstLineChars="16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指定（委托）人签字或加盖公章：</w:t>
      </w:r>
    </w:p>
    <w:p>
      <w:pPr>
        <w:ind w:right="900" w:firstLine="3960" w:firstLineChars="1650"/>
        <w:rPr>
          <w:rFonts w:ascii="Times New Roman" w:hAnsi="Times New Roman" w:cs="Times New Roman"/>
          <w:sz w:val="24"/>
          <w:szCs w:val="24"/>
        </w:rPr>
      </w:pPr>
    </w:p>
    <w:p>
      <w:pPr>
        <w:ind w:firstLine="5400" w:firstLineChars="2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月    日</w:t>
      </w:r>
    </w:p>
    <w:p>
      <w:pPr>
        <w:ind w:firstLine="5400" w:firstLineChars="2250"/>
        <w:rPr>
          <w:rFonts w:ascii="Times New Roman" w:hAnsi="Times New Roman" w:cs="Times New Roman"/>
          <w:sz w:val="24"/>
          <w:szCs w:val="24"/>
        </w:rPr>
      </w:pPr>
    </w:p>
    <w:p>
      <w:pPr>
        <w:ind w:firstLine="5400" w:firstLineChars="2250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ind w:left="821" w:hanging="820" w:hangingChars="342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备注：1、指定（委托）人是指申请人。申请人是法人和经济组织的由其盖章；申请人是自然人的由其本人签字或盖章。</w:t>
      </w:r>
    </w:p>
    <w:p>
      <w:pPr>
        <w:adjustRightInd w:val="0"/>
        <w:snapToGrid w:val="0"/>
        <w:ind w:left="958" w:leftChars="342" w:hanging="240" w:hangingChars="100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楷体_GB2312" w:cs="Times New Roman"/>
          <w:sz w:val="24"/>
          <w:szCs w:val="24"/>
        </w:rPr>
        <w:t>2、委托事项及权限，由指定（委托）人选择“同意”或“不同意”，并在□中打√；第5项按授权内容自行填写。</w:t>
      </w:r>
    </w:p>
    <w:p>
      <w:pPr>
        <w:rPr>
          <w:rFonts w:ascii="Times New Roman" w:hAnsi="Times New Roman" w:cs="Times New Roman"/>
        </w:rPr>
      </w:pPr>
    </w:p>
    <w:p>
      <w:pPr>
        <w:ind w:firstLine="4080" w:firstLineChars="170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3"/>
        <w:tblW w:w="8784" w:type="dxa"/>
        <w:tblInd w:w="8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5" w:hRule="atLeast"/>
        </w:trPr>
        <w:tc>
          <w:tcPr>
            <w:tcW w:w="8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（指定代表或委托代理人身份证明复印件粘贴处）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>
      <w:pPr>
        <w:pStyle w:val="5"/>
        <w:spacing w:before="120" w:beforeLines="50" w:after="120" w:afterLines="50" w:line="360" w:lineRule="exact"/>
        <w:ind w:left="420" w:leftChars="200" w:firstLine="800"/>
        <w:rPr>
          <w:rFonts w:ascii="Times New Roman" w:hAnsi="Times New Roman" w:eastAsia="黑体" w:cs="Times New Roman"/>
          <w:spacing w:val="20"/>
          <w:sz w:val="36"/>
          <w:szCs w:val="36"/>
        </w:rPr>
      </w:pPr>
    </w:p>
    <w:p>
      <w:pPr>
        <w:pStyle w:val="5"/>
        <w:spacing w:before="120" w:beforeLines="50" w:after="120" w:afterLines="50" w:line="360" w:lineRule="exact"/>
        <w:ind w:left="420" w:leftChars="200" w:firstLine="800"/>
        <w:rPr>
          <w:rFonts w:ascii="Times New Roman" w:hAnsi="Times New Roman" w:eastAsia="黑体" w:cs="Times New Roman"/>
          <w:spacing w:val="20"/>
          <w:sz w:val="36"/>
          <w:szCs w:val="36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</w:rPr>
        <w:t>《食品经营许可证》注销审核意见表</w:t>
      </w:r>
    </w:p>
    <w:tbl>
      <w:tblPr>
        <w:tblStyle w:val="3"/>
        <w:tblpPr w:leftFromText="180" w:rightFromText="180" w:vertAnchor="page" w:horzAnchor="margin" w:tblpY="3009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825"/>
        <w:gridCol w:w="269"/>
        <w:gridCol w:w="1757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经营者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名    称</w:t>
            </w:r>
          </w:p>
        </w:tc>
        <w:tc>
          <w:tcPr>
            <w:tcW w:w="8228" w:type="dxa"/>
            <w:gridSpan w:val="4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许可证</w:t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409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法定代表人（负责人）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8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注销许可原因</w:t>
            </w:r>
          </w:p>
        </w:tc>
        <w:tc>
          <w:tcPr>
            <w:tcW w:w="8228" w:type="dxa"/>
            <w:gridSpan w:val="4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382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受理意见</w:t>
            </w:r>
          </w:p>
        </w:tc>
        <w:tc>
          <w:tcPr>
            <w:tcW w:w="8228" w:type="dxa"/>
            <w:gridSpan w:val="4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受理人员签字：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382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核准意见</w:t>
            </w:r>
          </w:p>
        </w:tc>
        <w:tc>
          <w:tcPr>
            <w:tcW w:w="3825" w:type="dxa"/>
            <w:vAlign w:val="top"/>
          </w:tcPr>
          <w:p>
            <w:pPr>
              <w:spacing w:line="240" w:lineRule="auto"/>
              <w:ind w:firstLine="470" w:firstLineChars="195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审核人员签字：</w:t>
            </w:r>
          </w:p>
          <w:p>
            <w:pPr>
              <w:spacing w:line="240" w:lineRule="auto"/>
              <w:ind w:firstLine="1440" w:firstLineChars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 月    日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3"/>
            <w:vAlign w:val="top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审批人员签字：</w:t>
            </w:r>
          </w:p>
          <w:p>
            <w:pPr>
              <w:spacing w:line="240" w:lineRule="auto"/>
              <w:ind w:firstLine="1560" w:firstLineChars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 月    日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38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　注</w:t>
            </w:r>
          </w:p>
        </w:tc>
        <w:tc>
          <w:tcPr>
            <w:tcW w:w="8228" w:type="dxa"/>
            <w:gridSpan w:val="4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82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A28AF"/>
    <w:multiLevelType w:val="multilevel"/>
    <w:tmpl w:val="61EA28AF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2C"/>
    <w:rsid w:val="008A5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/>
      <w:sz w:val="21"/>
      <w:szCs w:val="22"/>
      <w:lang w:val="en-US" w:eastAsia="zh-CN" w:bidi="ar-SA"/>
    </w:rPr>
  </w:style>
  <w:style w:type="paragraph" w:customStyle="1" w:styleId="5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2017-09-13T01:11:00Z</dcterms:created>
  <dc:creator>mafeng</dc:creator>
  <cp:lastModifiedBy>mafeng</cp:lastModifiedBy>
  <dcterms:modified xsi:type="dcterms:W3CDTF">2017-09-13T01:12:43Z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