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3505"/>
        <w:gridCol w:w="2812"/>
        <w:gridCol w:w="2815"/>
      </w:tblGrid>
      <w:tr w:rsidR="009F11D0">
        <w:trPr>
          <w:trHeight w:val="447"/>
        </w:trPr>
        <w:tc>
          <w:tcPr>
            <w:tcW w:w="14060" w:type="dxa"/>
            <w:gridSpan w:val="5"/>
            <w:vAlign w:val="center"/>
          </w:tcPr>
          <w:p w:rsidR="009F11D0" w:rsidRDefault="00EB4EA4">
            <w:pPr>
              <w:jc w:val="center"/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行政执法人员信息</w:t>
            </w:r>
          </w:p>
        </w:tc>
      </w:tr>
      <w:tr w:rsidR="009F11D0" w:rsidTr="00EB4EA4">
        <w:trPr>
          <w:trHeight w:val="447"/>
        </w:trPr>
        <w:tc>
          <w:tcPr>
            <w:tcW w:w="1809" w:type="dxa"/>
            <w:vAlign w:val="center"/>
          </w:tcPr>
          <w:p w:rsidR="009F11D0" w:rsidRDefault="00EB4E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9F11D0" w:rsidRDefault="00EB4E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505" w:type="dxa"/>
            <w:vAlign w:val="center"/>
          </w:tcPr>
          <w:p w:rsidR="009F11D0" w:rsidRDefault="00EB4E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执法证号</w:t>
            </w:r>
          </w:p>
        </w:tc>
        <w:tc>
          <w:tcPr>
            <w:tcW w:w="2812" w:type="dxa"/>
            <w:vAlign w:val="center"/>
          </w:tcPr>
          <w:p w:rsidR="009F11D0" w:rsidRDefault="00EB4E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执法区域</w:t>
            </w:r>
          </w:p>
        </w:tc>
        <w:tc>
          <w:tcPr>
            <w:tcW w:w="2815" w:type="dxa"/>
            <w:vAlign w:val="center"/>
          </w:tcPr>
          <w:p w:rsidR="009F11D0" w:rsidRDefault="00EB4E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F11D0" w:rsidRPr="00EB4EA4" w:rsidTr="00EB4EA4">
        <w:trPr>
          <w:trHeight w:val="447"/>
        </w:trPr>
        <w:tc>
          <w:tcPr>
            <w:tcW w:w="1809" w:type="dxa"/>
          </w:tcPr>
          <w:p w:rsidR="009F11D0" w:rsidRPr="00EB4EA4" w:rsidRDefault="000E78E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孙志强</w:t>
            </w:r>
          </w:p>
        </w:tc>
        <w:tc>
          <w:tcPr>
            <w:tcW w:w="3119" w:type="dxa"/>
          </w:tcPr>
          <w:p w:rsidR="009F11D0" w:rsidRPr="00EB4EA4" w:rsidRDefault="009F11D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9F11D0" w:rsidRPr="00EB4EA4" w:rsidRDefault="000E78E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16050626001</w:t>
            </w:r>
          </w:p>
        </w:tc>
        <w:tc>
          <w:tcPr>
            <w:tcW w:w="2812" w:type="dxa"/>
          </w:tcPr>
          <w:p w:rsidR="009F11D0" w:rsidRPr="00EB4EA4" w:rsidRDefault="000E78E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9F11D0" w:rsidRPr="00EB4EA4" w:rsidRDefault="009F11D0">
            <w:pPr>
              <w:jc w:val="left"/>
              <w:rPr>
                <w:rFonts w:ascii="仿宋_GB2312" w:eastAsia="仿宋_GB2312"/>
              </w:rPr>
            </w:pPr>
          </w:p>
        </w:tc>
      </w:tr>
      <w:tr w:rsidR="009F11D0" w:rsidRPr="00EB4EA4" w:rsidTr="00EB4EA4">
        <w:trPr>
          <w:trHeight w:val="447"/>
        </w:trPr>
        <w:tc>
          <w:tcPr>
            <w:tcW w:w="1809" w:type="dxa"/>
          </w:tcPr>
          <w:p w:rsidR="009F11D0" w:rsidRPr="00EB4EA4" w:rsidRDefault="000E78EF" w:rsidP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田露</w:t>
            </w:r>
          </w:p>
        </w:tc>
        <w:tc>
          <w:tcPr>
            <w:tcW w:w="3119" w:type="dxa"/>
          </w:tcPr>
          <w:p w:rsidR="009F11D0" w:rsidRPr="00EB4EA4" w:rsidRDefault="009F11D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9F11D0" w:rsidRPr="00EB4EA4" w:rsidRDefault="000E78E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16050626002</w:t>
            </w:r>
          </w:p>
        </w:tc>
        <w:tc>
          <w:tcPr>
            <w:tcW w:w="2812" w:type="dxa"/>
          </w:tcPr>
          <w:p w:rsidR="009F11D0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9F11D0" w:rsidRPr="00EB4EA4" w:rsidRDefault="009F11D0">
            <w:pPr>
              <w:jc w:val="left"/>
              <w:rPr>
                <w:rFonts w:ascii="仿宋_GB2312" w:eastAsia="仿宋_GB2312"/>
              </w:rPr>
            </w:pPr>
          </w:p>
        </w:tc>
      </w:tr>
      <w:tr w:rsidR="0064712A" w:rsidRPr="00EB4EA4" w:rsidTr="00EB4EA4">
        <w:trPr>
          <w:trHeight w:val="447"/>
        </w:trPr>
        <w:tc>
          <w:tcPr>
            <w:tcW w:w="1809" w:type="dxa"/>
          </w:tcPr>
          <w:p w:rsidR="0064712A" w:rsidRPr="00EB4EA4" w:rsidRDefault="000E78E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姜俊锋</w:t>
            </w:r>
          </w:p>
        </w:tc>
        <w:tc>
          <w:tcPr>
            <w:tcW w:w="3119" w:type="dxa"/>
          </w:tcPr>
          <w:p w:rsidR="0064712A" w:rsidRPr="00EB4EA4" w:rsidRDefault="006471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64712A" w:rsidRPr="00EB4EA4" w:rsidRDefault="000E78E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16050626003</w:t>
            </w:r>
          </w:p>
        </w:tc>
        <w:tc>
          <w:tcPr>
            <w:tcW w:w="2812" w:type="dxa"/>
          </w:tcPr>
          <w:p w:rsidR="0064712A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64712A" w:rsidRPr="00EB4EA4" w:rsidRDefault="0064712A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李瑞芳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16050626005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刘冠峰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16050626006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孟利英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16050626007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常亮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16050626008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史文青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办公室主任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16050626010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卢大红</w:t>
            </w:r>
          </w:p>
        </w:tc>
        <w:tc>
          <w:tcPr>
            <w:tcW w:w="3119" w:type="dxa"/>
          </w:tcPr>
          <w:p w:rsidR="00465951" w:rsidRPr="00EB4EA4" w:rsidRDefault="00EB4EA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政府</w:t>
            </w:r>
            <w:r w:rsidR="00465951" w:rsidRPr="00EB4EA4">
              <w:rPr>
                <w:rFonts w:ascii="仿宋_GB2312" w:eastAsia="仿宋_GB2312" w:hint="eastAsia"/>
                <w:sz w:val="28"/>
                <w:szCs w:val="28"/>
              </w:rPr>
              <w:t>投资审计中心主任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16050626011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马超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审计三股股长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16050626012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韩竹青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16050626013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lastRenderedPageBreak/>
              <w:t>李建新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信息技术股股长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16050626015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洪金龙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审计一股股长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16050626016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赵山山</w:t>
            </w:r>
          </w:p>
        </w:tc>
        <w:tc>
          <w:tcPr>
            <w:tcW w:w="3119" w:type="dxa"/>
          </w:tcPr>
          <w:p w:rsidR="00465951" w:rsidRPr="00EB4EA4" w:rsidRDefault="00D26E8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党建办主任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16050626017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王双君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副局长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16050626018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马保顺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审计二股股长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16050626019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申之华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16050626020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董春付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16050626021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申燕霞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16050626022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张洪祥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副局长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16050626023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赵利峰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16050626025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琚岚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16050626026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张雨涛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16050626027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张艳芬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经济责任审计中心主任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16050626028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lastRenderedPageBreak/>
              <w:t>王文龙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16050626029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刘书军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16050626030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张文龙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副局长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J 16050626002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郭华昌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法规调研股股长</w:t>
            </w: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J 16050626003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465951" w:rsidRPr="00EB4EA4" w:rsidTr="00EB4EA4">
        <w:trPr>
          <w:trHeight w:val="447"/>
        </w:trPr>
        <w:tc>
          <w:tcPr>
            <w:tcW w:w="180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吕红丽</w:t>
            </w:r>
          </w:p>
        </w:tc>
        <w:tc>
          <w:tcPr>
            <w:tcW w:w="3119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J 16050626005</w:t>
            </w:r>
          </w:p>
        </w:tc>
        <w:tc>
          <w:tcPr>
            <w:tcW w:w="2812" w:type="dxa"/>
          </w:tcPr>
          <w:p w:rsidR="00465951" w:rsidRPr="00EB4EA4" w:rsidRDefault="00465951">
            <w:pPr>
              <w:rPr>
                <w:rFonts w:ascii="仿宋_GB2312" w:eastAsia="仿宋_GB2312"/>
                <w:sz w:val="28"/>
                <w:szCs w:val="28"/>
              </w:rPr>
            </w:pPr>
            <w:r w:rsidRPr="00EB4EA4">
              <w:rPr>
                <w:rFonts w:ascii="仿宋_GB2312" w:eastAsia="仿宋_GB2312" w:hint="eastAsia"/>
                <w:sz w:val="28"/>
                <w:szCs w:val="28"/>
              </w:rPr>
              <w:t>安阳县</w:t>
            </w:r>
          </w:p>
        </w:tc>
        <w:tc>
          <w:tcPr>
            <w:tcW w:w="2815" w:type="dxa"/>
          </w:tcPr>
          <w:p w:rsidR="00465951" w:rsidRPr="00EB4EA4" w:rsidRDefault="00465951">
            <w:pPr>
              <w:jc w:val="left"/>
              <w:rPr>
                <w:rFonts w:ascii="仿宋_GB2312" w:eastAsia="仿宋_GB2312"/>
              </w:rPr>
            </w:pPr>
          </w:p>
        </w:tc>
      </w:tr>
      <w:tr w:rsidR="009F11D0" w:rsidRPr="00EB4EA4" w:rsidTr="00EB4EA4">
        <w:trPr>
          <w:trHeight w:val="461"/>
        </w:trPr>
        <w:tc>
          <w:tcPr>
            <w:tcW w:w="1809" w:type="dxa"/>
          </w:tcPr>
          <w:p w:rsidR="009F11D0" w:rsidRPr="00EB4EA4" w:rsidRDefault="009F11D0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119" w:type="dxa"/>
          </w:tcPr>
          <w:p w:rsidR="009F11D0" w:rsidRPr="00EB4EA4" w:rsidRDefault="009F11D0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505" w:type="dxa"/>
          </w:tcPr>
          <w:p w:rsidR="009F11D0" w:rsidRPr="00EB4EA4" w:rsidRDefault="009F11D0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812" w:type="dxa"/>
          </w:tcPr>
          <w:p w:rsidR="009F11D0" w:rsidRPr="00EB4EA4" w:rsidRDefault="009F11D0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815" w:type="dxa"/>
          </w:tcPr>
          <w:p w:rsidR="009F11D0" w:rsidRPr="00EB4EA4" w:rsidRDefault="009F11D0">
            <w:pPr>
              <w:jc w:val="left"/>
              <w:rPr>
                <w:rFonts w:ascii="仿宋_GB2312" w:eastAsia="仿宋_GB2312"/>
              </w:rPr>
            </w:pPr>
          </w:p>
        </w:tc>
      </w:tr>
    </w:tbl>
    <w:p w:rsidR="009F11D0" w:rsidRPr="00EB4EA4" w:rsidRDefault="009F11D0">
      <w:pPr>
        <w:jc w:val="left"/>
        <w:rPr>
          <w:rFonts w:ascii="仿宋_GB2312" w:eastAsia="仿宋_GB2312"/>
        </w:rPr>
      </w:pPr>
    </w:p>
    <w:p w:rsidR="009F11D0" w:rsidRPr="00EB4EA4" w:rsidRDefault="009F11D0">
      <w:pPr>
        <w:rPr>
          <w:rFonts w:ascii="仿宋_GB2312" w:eastAsia="仿宋_GB2312"/>
        </w:rPr>
      </w:pPr>
      <w:bookmarkStart w:id="0" w:name="_GoBack"/>
      <w:bookmarkEnd w:id="0"/>
    </w:p>
    <w:sectPr w:rsidR="009F11D0" w:rsidRPr="00EB4EA4" w:rsidSect="009F11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2C02"/>
    <w:multiLevelType w:val="hybridMultilevel"/>
    <w:tmpl w:val="03C02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F543A5F"/>
    <w:rsid w:val="000E78EF"/>
    <w:rsid w:val="00465951"/>
    <w:rsid w:val="0064712A"/>
    <w:rsid w:val="009F11D0"/>
    <w:rsid w:val="00B37E96"/>
    <w:rsid w:val="00D26E8B"/>
    <w:rsid w:val="00E756CF"/>
    <w:rsid w:val="00EB4EA4"/>
    <w:rsid w:val="3F54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1D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E78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2021-12-07T01:56:00Z</dcterms:created>
  <dcterms:modified xsi:type="dcterms:W3CDTF">2021-12-07T09:24:00Z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E7CAFA4E15454ADE96D00F47F5ED9967</vt:lpwstr>
  </property>
</Properties>
</file>