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1"/>
        <w:gridCol w:w="2811"/>
        <w:gridCol w:w="2811"/>
        <w:gridCol w:w="2812"/>
        <w:gridCol w:w="2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黑体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 w:eastAsia="zh-CN"/>
              </w:rPr>
              <w:t>安阳县水利局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行政执法人员信息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" w:eastAsia="zh-CN"/>
              </w:rPr>
              <w:t>公示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姓名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职务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执法证号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执法区域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冯天印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16050618003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杨荣海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16050618005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付水泉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16050618006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王国富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16050618007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魏运平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16050618008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郝常海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16050618009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赵军只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16050618010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琚海涛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16050618011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靳巧玲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16050618012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  微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16050618013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敦志卿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16050618015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郝志高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16050618016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周莉妞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16050618017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仝国峰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16050618018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40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"/>
              </w:rPr>
              <w:t>行政执法人员信息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姓名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职务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执法证号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执法区域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王艳玲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16050618019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张瑞智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16050618001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田文峰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16050618020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黄  飞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16050618021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郭海峰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16050618022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朱继云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16050618023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张菁雷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16050618025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杜振勤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16050618026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吴艳利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16050618002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申志峰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16050618027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  凤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16050618028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宋治彬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科员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16050618029</w:t>
            </w: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安阳县</w:t>
            </w: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2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  <w:tc>
          <w:tcPr>
            <w:tcW w:w="2815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3F2C"/>
    <w:rsid w:val="0F753F2C"/>
    <w:rsid w:val="21B0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2021-12-17T06:44:00Z</dcterms:created>
  <dc:creator>利儿</dc:creator>
  <cp:lastModifiedBy>不再回头</cp:lastModifiedBy>
  <dcterms:modified xsi:type="dcterms:W3CDTF">2022-01-04T07:18:30Z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8CA559E3C78347CE8F9DFC26C6755E0C</vt:lpwstr>
  </property>
</Properties>
</file>