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安阳市市长便民公开电话受理中心      工作人员管理考核办法（试行）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仿宋" w:hAnsi="仿宋" w:eastAsia="仿宋" w:cs="仿宋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sz w:val="28"/>
          <w:szCs w:val="28"/>
        </w:rPr>
        <w:t>为加强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安阳市市长便民公开电话受理中心（简称市长电话中心）</w:t>
      </w:r>
      <w:r>
        <w:rPr>
          <w:rFonts w:hint="eastAsia" w:ascii="仿宋_GB2312" w:hAnsi="仿宋_GB2312" w:eastAsia="仿宋_GB2312" w:cs="仿宋_GB2312"/>
          <w:sz w:val="28"/>
          <w:szCs w:val="28"/>
        </w:rPr>
        <w:t>规范化管理，增强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全体工作人员</w:t>
      </w:r>
      <w:r>
        <w:rPr>
          <w:rFonts w:hint="eastAsia" w:ascii="仿宋_GB2312" w:hAnsi="仿宋_GB2312" w:eastAsia="仿宋_GB2312" w:cs="仿宋_GB2312"/>
          <w:sz w:val="28"/>
          <w:szCs w:val="28"/>
        </w:rPr>
        <w:t>责任意识和服务意识，提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高办事</w:t>
      </w:r>
      <w:r>
        <w:rPr>
          <w:rFonts w:hint="eastAsia" w:ascii="仿宋_GB2312" w:hAnsi="仿宋_GB2312" w:eastAsia="仿宋_GB2312" w:cs="仿宋_GB2312"/>
          <w:sz w:val="28"/>
          <w:szCs w:val="28"/>
        </w:rPr>
        <w:t>效率，树立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市长电话中心</w:t>
      </w:r>
      <w:r>
        <w:rPr>
          <w:rFonts w:hint="eastAsia" w:ascii="仿宋_GB2312" w:hAnsi="仿宋_GB2312" w:eastAsia="仿宋_GB2312" w:cs="仿宋_GB2312"/>
          <w:sz w:val="28"/>
          <w:szCs w:val="28"/>
        </w:rPr>
        <w:t>良好形象，根据《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安阳市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12345联动服务工作实施意见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（安办〔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2012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14号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）和《安阳市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12345联动服务工作暂行规则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》（安联组〔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制定本办法。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　　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、考核对象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sz w:val="28"/>
          <w:szCs w:val="28"/>
        </w:rPr>
        <w:t>　考核对象为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市长电话中心全体工作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人员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（含所有入驻整合热线人员）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二、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考核周期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实行月考核制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，每半年进行一次总结讲评</w:t>
      </w:r>
      <w:r>
        <w:rPr>
          <w:rFonts w:hint="eastAsia" w:ascii="仿宋_GB2312" w:hAnsi="仿宋_GB2312" w:eastAsia="仿宋_GB2312" w:cs="仿宋_GB2312"/>
          <w:sz w:val="28"/>
          <w:szCs w:val="28"/>
        </w:rPr>
        <w:t>。考核统计时间为上月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日至本月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日，于当月1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日前完成。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 xml:space="preserve">三、考核内容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分为</w:t>
      </w:r>
      <w:r>
        <w:rPr>
          <w:rFonts w:hint="eastAsia" w:ascii="仿宋_GB2312" w:hAnsi="仿宋_GB2312" w:eastAsia="仿宋_GB2312" w:cs="仿宋_GB2312"/>
          <w:sz w:val="28"/>
          <w:szCs w:val="28"/>
        </w:rPr>
        <w:t>日常考核和业务考核。日常考核主要包括值班值日、遵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</w:rPr>
        <w:t>守纪等日常表现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业务考核包括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行政人员工作绩效（适用于督办工作人员）、受话员工作绩效、网站人员工作绩效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ind w:firstLine="640" w:firstLineChars="200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（一）日常考核（40分）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1、值班值日（15分）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不遵守值班制度，未经批准擅自换班的，每次扣2分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空班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空岗或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值班时</w:t>
      </w:r>
      <w:r>
        <w:rPr>
          <w:rFonts w:hint="eastAsia" w:ascii="仿宋_GB2312" w:hAnsi="仿宋_GB2312" w:eastAsia="仿宋_GB2312" w:cs="仿宋_GB2312"/>
          <w:sz w:val="28"/>
          <w:szCs w:val="28"/>
        </w:rPr>
        <w:t>未按要求有效处置或及时上报重大突发事件的每次扣5分，并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视</w:t>
      </w:r>
      <w:r>
        <w:rPr>
          <w:rFonts w:hint="eastAsia" w:ascii="仿宋_GB2312" w:hAnsi="仿宋_GB2312" w:eastAsia="仿宋_GB2312" w:cs="仿宋_GB2312"/>
          <w:sz w:val="28"/>
          <w:szCs w:val="28"/>
        </w:rPr>
        <w:t>情节作出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书面说明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或通报处理。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保持受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话</w:t>
      </w:r>
      <w:r>
        <w:rPr>
          <w:rFonts w:hint="eastAsia" w:ascii="仿宋_GB2312" w:hAnsi="仿宋_GB2312" w:eastAsia="仿宋_GB2312" w:cs="仿宋_GB2312"/>
          <w:sz w:val="28"/>
          <w:szCs w:val="28"/>
        </w:rPr>
        <w:t>大厅、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网站大厅、办公室</w:t>
      </w:r>
      <w:r>
        <w:rPr>
          <w:rFonts w:hint="eastAsia" w:ascii="仿宋_GB2312" w:hAnsi="仿宋_GB2312" w:eastAsia="仿宋_GB2312" w:cs="仿宋_GB2312"/>
          <w:sz w:val="28"/>
          <w:szCs w:val="28"/>
        </w:rPr>
        <w:t>等环境卫生整洁，按照卫生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值班</w:t>
      </w:r>
      <w:r>
        <w:rPr>
          <w:rFonts w:hint="eastAsia" w:ascii="仿宋_GB2312" w:hAnsi="仿宋_GB2312" w:eastAsia="仿宋_GB2312" w:cs="仿宋_GB2312"/>
          <w:sz w:val="28"/>
          <w:szCs w:val="28"/>
        </w:rPr>
        <w:t>表做好保洁，出现明显脏乱差现象的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每</w:t>
      </w:r>
      <w:r>
        <w:rPr>
          <w:rFonts w:hint="eastAsia" w:ascii="仿宋_GB2312" w:hAnsi="仿宋_GB2312" w:eastAsia="仿宋_GB2312" w:cs="仿宋_GB2312"/>
          <w:sz w:val="28"/>
          <w:szCs w:val="28"/>
        </w:rPr>
        <w:t>次扣1分。</w:t>
      </w:r>
    </w:p>
    <w:p>
      <w:pPr>
        <w:ind w:firstLine="640" w:firstLineChars="200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2、遵规守纪（25分）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严格执行请销假制度。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上班迟到、早退的，每次扣2分；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无故不按规定考勤、缺岗的，每次扣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3分；无故旷工半天的扣5分、一天以上的扣10分，并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给予诫勉谈话处理。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不服从工作安排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，每次扣5分。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无故不参加学习培训、考试、会议或集体活动的，每次扣3分。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工作时间上网聊天、购物、玩游戏、看电影等做与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无关的事情，每发现一次扣2分；造成重大失误或者严重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影响的</w:t>
      </w:r>
      <w:r>
        <w:rPr>
          <w:rFonts w:hint="eastAsia" w:ascii="仿宋_GB2312" w:hAnsi="仿宋_GB2312" w:eastAsia="仿宋_GB2312" w:cs="仿宋_GB2312"/>
          <w:sz w:val="28"/>
          <w:szCs w:val="28"/>
        </w:rPr>
        <w:t>视情节轻重给予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书面检查</w:t>
      </w:r>
      <w:r>
        <w:rPr>
          <w:rFonts w:hint="eastAsia" w:ascii="仿宋_GB2312" w:hAnsi="仿宋_GB2312" w:eastAsia="仿宋_GB2312" w:cs="仿宋_GB2312"/>
          <w:sz w:val="28"/>
          <w:szCs w:val="28"/>
        </w:rPr>
        <w:t>或通报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工作时间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无故不接听电话或使用服务忌语</w:t>
      </w:r>
      <w:r>
        <w:rPr>
          <w:rFonts w:hint="eastAsia" w:ascii="仿宋_GB2312" w:hAnsi="仿宋_GB2312" w:eastAsia="仿宋_GB2312" w:cs="仿宋_GB2312"/>
          <w:sz w:val="28"/>
          <w:szCs w:val="28"/>
        </w:rPr>
        <w:t>的，每次扣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对群众反映的紧急、重大或突发性事件，协调处理不力或未及时上报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视情节扣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5-15分，并</w:t>
      </w:r>
      <w:r>
        <w:rPr>
          <w:rFonts w:hint="eastAsia" w:ascii="仿宋_GB2312" w:hAnsi="仿宋_GB2312" w:eastAsia="仿宋_GB2312" w:cs="仿宋_GB2312"/>
          <w:sz w:val="28"/>
          <w:szCs w:val="28"/>
        </w:rPr>
        <w:t>给予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书面检查</w:t>
      </w:r>
      <w:r>
        <w:rPr>
          <w:rFonts w:hint="eastAsia" w:ascii="仿宋_GB2312" w:hAnsi="仿宋_GB2312" w:eastAsia="仿宋_GB2312" w:cs="仿宋_GB2312"/>
          <w:sz w:val="28"/>
          <w:szCs w:val="28"/>
        </w:rPr>
        <w:t>或通报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应该</w:t>
      </w:r>
      <w:r>
        <w:rPr>
          <w:rFonts w:hint="eastAsia" w:ascii="仿宋_GB2312" w:hAnsi="仿宋_GB2312" w:eastAsia="仿宋_GB2312" w:cs="仿宋_GB2312"/>
          <w:sz w:val="28"/>
          <w:szCs w:val="28"/>
        </w:rPr>
        <w:t>保密而未按规定采取保密措施的，每次扣10分；擅自泄露相关工作信息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</w:rPr>
        <w:t>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</w:rPr>
        <w:t>给予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书面检查</w:t>
      </w:r>
      <w:r>
        <w:rPr>
          <w:rFonts w:hint="eastAsia" w:ascii="仿宋_GB2312" w:hAnsi="仿宋_GB2312" w:eastAsia="仿宋_GB2312" w:cs="仿宋_GB2312"/>
          <w:sz w:val="28"/>
          <w:szCs w:val="28"/>
        </w:rPr>
        <w:t>或通报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利用工作之便，为本人或他人谋求不正当利益的，每次扣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10分，并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视情节给予通报或劝退处理。</w:t>
      </w:r>
    </w:p>
    <w:p>
      <w:pPr>
        <w:ind w:firstLine="640" w:firstLineChars="200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（三）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业务考核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60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本项考核内容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分行政人员工作绩效、受话员工作绩效、网站人员工作绩效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ind w:firstLine="563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　1、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行政人员</w:t>
      </w:r>
      <w:r>
        <w:rPr>
          <w:rFonts w:hint="eastAsia" w:ascii="楷体" w:hAnsi="楷体" w:eastAsia="楷体" w:cs="楷体"/>
          <w:sz w:val="32"/>
          <w:szCs w:val="32"/>
        </w:rPr>
        <w:t>工作绩效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（1）在中心组织的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各项考试</w:t>
      </w:r>
      <w:r>
        <w:rPr>
          <w:rFonts w:hint="eastAsia" w:ascii="仿宋_GB2312" w:hAnsi="仿宋_GB2312" w:eastAsia="仿宋_GB2312" w:cs="仿宋_GB2312"/>
          <w:sz w:val="28"/>
          <w:szCs w:val="28"/>
        </w:rPr>
        <w:t>中，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良好</w:t>
      </w:r>
      <w:r>
        <w:rPr>
          <w:rFonts w:hint="eastAsia" w:ascii="仿宋_GB2312" w:hAnsi="仿宋_GB2312" w:eastAsia="仿宋_GB2312" w:cs="仿宋_GB2312"/>
          <w:sz w:val="28"/>
          <w:szCs w:val="28"/>
        </w:rPr>
        <w:t>以下的扣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分，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不及</w:t>
      </w:r>
      <w:r>
        <w:rPr>
          <w:rFonts w:hint="eastAsia" w:ascii="仿宋_GB2312" w:hAnsi="仿宋_GB2312" w:eastAsia="仿宋_GB2312" w:cs="仿宋_GB2312"/>
          <w:sz w:val="28"/>
          <w:szCs w:val="28"/>
        </w:rPr>
        <w:t>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（2）涉及政府政策性问题，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在解读</w:t>
      </w:r>
      <w:r>
        <w:rPr>
          <w:rFonts w:hint="eastAsia" w:ascii="仿宋_GB2312" w:hAnsi="仿宋_GB2312" w:eastAsia="仿宋_GB2312" w:cs="仿宋_GB2312"/>
          <w:sz w:val="28"/>
          <w:szCs w:val="28"/>
        </w:rPr>
        <w:t>中存在明显错误的，每次扣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造成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不良</w:t>
      </w:r>
      <w:r>
        <w:rPr>
          <w:rFonts w:hint="eastAsia" w:ascii="仿宋_GB2312" w:hAnsi="仿宋_GB2312" w:eastAsia="仿宋_GB2312" w:cs="仿宋_GB2312"/>
          <w:sz w:val="28"/>
          <w:szCs w:val="28"/>
        </w:rPr>
        <w:t>影响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视情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节</w:t>
      </w:r>
      <w:r>
        <w:rPr>
          <w:rFonts w:hint="eastAsia" w:ascii="仿宋_GB2312" w:hAnsi="仿宋_GB2312" w:eastAsia="仿宋_GB2312" w:cs="仿宋_GB2312"/>
          <w:sz w:val="28"/>
          <w:szCs w:val="28"/>
        </w:rPr>
        <w:t>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1-10</w:t>
      </w:r>
      <w:r>
        <w:rPr>
          <w:rFonts w:hint="eastAsia" w:ascii="仿宋_GB2312" w:hAnsi="仿宋_GB2312" w:eastAsia="仿宋_GB2312" w:cs="仿宋_GB2312"/>
          <w:sz w:val="28"/>
          <w:szCs w:val="28"/>
        </w:rPr>
        <w:t>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（3）不能及时、准确地解答群众求助，经查实每次扣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在材料整理、数据分析等汇总上报时，出现明显错误的每次扣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0.5分，造成影响的每次扣1-5分。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（5）无正当理由未及时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转办</w:t>
      </w:r>
      <w:r>
        <w:rPr>
          <w:rFonts w:hint="eastAsia" w:ascii="仿宋_GB2312" w:hAnsi="仿宋_GB2312" w:eastAsia="仿宋_GB2312" w:cs="仿宋_GB2312"/>
          <w:sz w:val="28"/>
          <w:szCs w:val="28"/>
        </w:rPr>
        <w:t>处理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工单</w:t>
      </w:r>
      <w:r>
        <w:rPr>
          <w:rFonts w:hint="eastAsia" w:ascii="仿宋_GB2312" w:hAnsi="仿宋_GB2312" w:eastAsia="仿宋_GB2312" w:cs="仿宋_GB2312"/>
          <w:sz w:val="28"/>
          <w:szCs w:val="28"/>
        </w:rPr>
        <w:t>的，每次扣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（6）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督办单应回复</w:t>
      </w:r>
      <w:r>
        <w:rPr>
          <w:rFonts w:hint="eastAsia" w:ascii="仿宋_GB2312" w:hAnsi="仿宋_GB2312" w:eastAsia="仿宋_GB2312" w:cs="仿宋_GB2312"/>
          <w:sz w:val="28"/>
          <w:szCs w:val="28"/>
        </w:rPr>
        <w:t>，而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没有及时回复的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每</w:t>
      </w:r>
      <w:r>
        <w:rPr>
          <w:rFonts w:hint="eastAsia" w:ascii="仿宋_GB2312" w:hAnsi="仿宋_GB2312" w:eastAsia="仿宋_GB2312" w:cs="仿宋_GB2312"/>
          <w:sz w:val="28"/>
          <w:szCs w:val="28"/>
        </w:rPr>
        <w:t>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（7）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组</w:t>
      </w:r>
      <w:r>
        <w:rPr>
          <w:rFonts w:hint="eastAsia" w:ascii="仿宋_GB2312" w:hAnsi="仿宋_GB2312" w:eastAsia="仿宋_GB2312" w:cs="仿宋_GB2312"/>
          <w:sz w:val="28"/>
          <w:szCs w:val="28"/>
        </w:rPr>
        <w:t>长未及时向本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组</w:t>
      </w:r>
      <w:r>
        <w:rPr>
          <w:rFonts w:hint="eastAsia" w:ascii="仿宋_GB2312" w:hAnsi="仿宋_GB2312" w:eastAsia="仿宋_GB2312" w:cs="仿宋_GB2312"/>
          <w:sz w:val="28"/>
          <w:szCs w:val="28"/>
        </w:rPr>
        <w:t>人员传达上级指令并贯彻落实的，每次扣1分；造成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影响</w:t>
      </w:r>
      <w:r>
        <w:rPr>
          <w:rFonts w:hint="eastAsia" w:ascii="仿宋_GB2312" w:hAnsi="仿宋_GB2312" w:eastAsia="仿宋_GB2312" w:cs="仿宋_GB2312"/>
          <w:sz w:val="28"/>
          <w:szCs w:val="28"/>
        </w:rPr>
        <w:t>的，每次扣3分。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）受到</w:t>
      </w:r>
      <w:r>
        <w:rPr>
          <w:rFonts w:hint="eastAsia" w:ascii="仿宋_GB2312" w:hAnsi="仿宋_GB2312" w:eastAsia="仿宋_GB2312" w:cs="仿宋_GB2312"/>
          <w:sz w:val="28"/>
          <w:szCs w:val="28"/>
        </w:rPr>
        <w:t>群众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投诉</w:t>
      </w:r>
      <w:r>
        <w:rPr>
          <w:rFonts w:hint="eastAsia" w:ascii="仿宋_GB2312" w:hAnsi="仿宋_GB2312" w:eastAsia="仿宋_GB2312" w:cs="仿宋_GB2312"/>
          <w:sz w:val="28"/>
          <w:szCs w:val="28"/>
        </w:rPr>
        <w:t>，未采取补救措施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</w:rPr>
        <w:t>及时上报的，经查证属实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分；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因个人原因</w:t>
      </w:r>
      <w:r>
        <w:rPr>
          <w:rFonts w:hint="eastAsia" w:ascii="仿宋_GB2312" w:hAnsi="仿宋_GB2312" w:eastAsia="仿宋_GB2312" w:cs="仿宋_GB2312"/>
          <w:sz w:val="28"/>
          <w:szCs w:val="28"/>
        </w:rPr>
        <w:t>对中心声誉造成不良影响的，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视情节扣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5-15分，并</w:t>
      </w:r>
      <w:r>
        <w:rPr>
          <w:rFonts w:hint="eastAsia" w:ascii="仿宋_GB2312" w:hAnsi="仿宋_GB2312" w:eastAsia="仿宋_GB2312" w:cs="仿宋_GB2312"/>
          <w:sz w:val="28"/>
          <w:szCs w:val="28"/>
        </w:rPr>
        <w:t>给予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书面检查</w:t>
      </w:r>
      <w:r>
        <w:rPr>
          <w:rFonts w:hint="eastAsia" w:ascii="仿宋_GB2312" w:hAnsi="仿宋_GB2312" w:eastAsia="仿宋_GB2312" w:cs="仿宋_GB2312"/>
          <w:sz w:val="28"/>
          <w:szCs w:val="28"/>
        </w:rPr>
        <w:t>或通报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）未按时完成领导交办任务的每次扣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5分。</w:t>
      </w:r>
    </w:p>
    <w:p>
      <w:pPr>
        <w:ind w:firstLine="56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2、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受话</w:t>
      </w:r>
      <w:r>
        <w:rPr>
          <w:rFonts w:hint="eastAsia" w:ascii="楷体" w:hAnsi="楷体" w:eastAsia="楷体" w:cs="楷体"/>
          <w:sz w:val="32"/>
          <w:szCs w:val="32"/>
        </w:rPr>
        <w:t>员工作绩效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在中心组织的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各项考试</w:t>
      </w:r>
      <w:r>
        <w:rPr>
          <w:rFonts w:hint="eastAsia" w:ascii="仿宋_GB2312" w:hAnsi="仿宋_GB2312" w:eastAsia="仿宋_GB2312" w:cs="仿宋_GB2312"/>
          <w:sz w:val="28"/>
          <w:szCs w:val="28"/>
        </w:rPr>
        <w:t>中，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良好</w:t>
      </w:r>
      <w:r>
        <w:rPr>
          <w:rFonts w:hint="eastAsia" w:ascii="仿宋_GB2312" w:hAnsi="仿宋_GB2312" w:eastAsia="仿宋_GB2312" w:cs="仿宋_GB2312"/>
          <w:sz w:val="28"/>
          <w:szCs w:val="28"/>
        </w:rPr>
        <w:t>以下的扣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分，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不及</w:t>
      </w:r>
      <w:r>
        <w:rPr>
          <w:rFonts w:hint="eastAsia" w:ascii="仿宋_GB2312" w:hAnsi="仿宋_GB2312" w:eastAsia="仿宋_GB2312" w:cs="仿宋_GB2312"/>
          <w:sz w:val="28"/>
          <w:szCs w:val="28"/>
        </w:rPr>
        <w:t>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每月随机抽查，对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</w:t>
      </w:r>
      <w:r>
        <w:rPr>
          <w:rFonts w:hint="eastAsia" w:ascii="仿宋_GB2312" w:hAnsi="仿宋_GB2312" w:eastAsia="仿宋_GB2312" w:cs="仿宋_GB2312"/>
          <w:sz w:val="28"/>
          <w:szCs w:val="28"/>
        </w:rPr>
        <w:t>办单填写不规范，有错别字但不影响办理的，每发现一处扣 0.5分；必要信息填写不完整，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</w:t>
      </w:r>
      <w:r>
        <w:rPr>
          <w:rFonts w:hint="eastAsia" w:ascii="仿宋_GB2312" w:hAnsi="仿宋_GB2312" w:eastAsia="仿宋_GB2312" w:cs="仿宋_GB2312"/>
          <w:sz w:val="28"/>
          <w:szCs w:val="28"/>
        </w:rPr>
        <w:t>办单表述简练、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啰</w:t>
      </w:r>
      <w:r>
        <w:rPr>
          <w:rFonts w:hint="eastAsia" w:ascii="仿宋_GB2312" w:hAnsi="仿宋_GB2312" w:eastAsia="仿宋_GB2312" w:cs="仿宋_GB2312"/>
          <w:sz w:val="28"/>
          <w:szCs w:val="28"/>
        </w:rPr>
        <w:t>嗦、口语化等分别扣0.5-2 分；用词不恰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当、</w:t>
      </w:r>
      <w:r>
        <w:rPr>
          <w:rFonts w:hint="eastAsia" w:ascii="仿宋_GB2312" w:hAnsi="仿宋_GB2312" w:eastAsia="仿宋_GB2312" w:cs="仿宋_GB2312"/>
          <w:sz w:val="28"/>
          <w:szCs w:val="28"/>
        </w:rPr>
        <w:t>不准确，每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次</w:t>
      </w:r>
      <w:r>
        <w:rPr>
          <w:rFonts w:hint="eastAsia" w:ascii="仿宋_GB2312" w:hAnsi="仿宋_GB2312" w:eastAsia="仿宋_GB2312" w:cs="仿宋_GB2312"/>
          <w:sz w:val="28"/>
          <w:szCs w:val="28"/>
        </w:rPr>
        <w:t>扣0.5-2分。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每月随机抽查，对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</w:t>
      </w:r>
      <w:r>
        <w:rPr>
          <w:rFonts w:hint="eastAsia" w:ascii="仿宋_GB2312" w:hAnsi="仿宋_GB2312" w:eastAsia="仿宋_GB2312" w:cs="仿宋_GB2312"/>
          <w:sz w:val="28"/>
          <w:szCs w:val="28"/>
        </w:rPr>
        <w:t>办单转办不及时或转办错误的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每</w:t>
      </w:r>
      <w:r>
        <w:rPr>
          <w:rFonts w:hint="eastAsia" w:ascii="仿宋_GB2312" w:hAnsi="仿宋_GB2312" w:eastAsia="仿宋_GB2312" w:cs="仿宋_GB2312"/>
          <w:sz w:val="28"/>
          <w:szCs w:val="28"/>
        </w:rPr>
        <w:t>次扣1分；影响办理的，每次扣2分；造成不良影响的，每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对知识库中已有的政策信息，不能及时准确解答群众咨询求助，经查实每次扣1分；回答存在明显错误的，每次扣2分；造成影响的，每次扣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每月每人随机抽取10条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</w:t>
      </w:r>
      <w:r>
        <w:rPr>
          <w:rFonts w:hint="eastAsia" w:ascii="仿宋_GB2312" w:hAnsi="仿宋_GB2312" w:eastAsia="仿宋_GB2312" w:cs="仿宋_GB2312"/>
          <w:sz w:val="28"/>
          <w:szCs w:val="28"/>
        </w:rPr>
        <w:t>办单录音，发现服务用语不规范、 态度不热情，对诉求人已表述情况反复询问、反应迟缓，不能正确理解诉求人反映内容的，每次扣1分。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接听群众投诉服务态度不好的，经查证属实每次扣5分；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因个人原因</w:t>
      </w:r>
      <w:r>
        <w:rPr>
          <w:rFonts w:hint="eastAsia" w:ascii="仿宋_GB2312" w:hAnsi="仿宋_GB2312" w:eastAsia="仿宋_GB2312" w:cs="仿宋_GB2312"/>
          <w:sz w:val="28"/>
          <w:szCs w:val="28"/>
        </w:rPr>
        <w:t>对中心声誉造成不良影响的，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视情节扣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5-15分，并</w:t>
      </w:r>
      <w:r>
        <w:rPr>
          <w:rFonts w:hint="eastAsia" w:ascii="仿宋_GB2312" w:hAnsi="仿宋_GB2312" w:eastAsia="仿宋_GB2312" w:cs="仿宋_GB2312"/>
          <w:sz w:val="28"/>
          <w:szCs w:val="28"/>
        </w:rPr>
        <w:t>给予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书面检查</w:t>
      </w:r>
      <w:r>
        <w:rPr>
          <w:rFonts w:hint="eastAsia" w:ascii="仿宋_GB2312" w:hAnsi="仿宋_GB2312" w:eastAsia="仿宋_GB2312" w:cs="仿宋_GB2312"/>
          <w:sz w:val="28"/>
          <w:szCs w:val="28"/>
        </w:rPr>
        <w:t>或通报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故意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置</w:t>
      </w:r>
      <w:r>
        <w:rPr>
          <w:rFonts w:hint="eastAsia" w:ascii="仿宋_GB2312" w:hAnsi="仿宋_GB2312" w:eastAsia="仿宋_GB2312" w:cs="仿宋_GB2312"/>
          <w:sz w:val="28"/>
          <w:szCs w:val="28"/>
        </w:rPr>
        <w:t>忙的，接到有效电话标记无效的，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应制作交办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单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未</w:t>
      </w:r>
      <w:r>
        <w:rPr>
          <w:rFonts w:hint="eastAsia" w:ascii="仿宋_GB2312" w:hAnsi="仿宋_GB2312" w:eastAsia="仿宋_GB2312" w:cs="仿宋_GB2312"/>
          <w:sz w:val="28"/>
          <w:szCs w:val="28"/>
        </w:rPr>
        <w:t>制作的，每发现一次扣3分。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电话</w:t>
      </w:r>
      <w:r>
        <w:rPr>
          <w:rFonts w:hint="eastAsia" w:ascii="仿宋_GB2312" w:hAnsi="仿宋_GB2312" w:eastAsia="仿宋_GB2312" w:cs="仿宋_GB2312"/>
          <w:sz w:val="28"/>
          <w:szCs w:val="28"/>
        </w:rPr>
        <w:t>中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使用服务忌语的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，每次扣1分；未按规定时限回访的，每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次</w:t>
      </w:r>
      <w:r>
        <w:rPr>
          <w:rFonts w:hint="eastAsia" w:ascii="仿宋_GB2312" w:hAnsi="仿宋_GB2312" w:eastAsia="仿宋_GB2312" w:cs="仿宋_GB2312"/>
          <w:sz w:val="28"/>
          <w:szCs w:val="28"/>
        </w:rPr>
        <w:t>扣3分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来电</w:t>
      </w:r>
      <w:r>
        <w:rPr>
          <w:rFonts w:hint="eastAsia" w:ascii="仿宋_GB2312" w:hAnsi="仿宋_GB2312" w:eastAsia="仿宋_GB2312" w:cs="仿宋_GB2312"/>
          <w:sz w:val="28"/>
          <w:szCs w:val="28"/>
        </w:rPr>
        <w:t>人发生争执经查实的，每次扣5分。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未按时完成领导交办任务的每次扣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5分。</w:t>
      </w:r>
    </w:p>
    <w:p>
      <w:pPr>
        <w:ind w:firstLine="563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sz w:val="32"/>
          <w:szCs w:val="32"/>
        </w:rPr>
        <w:t>、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网站人员</w:t>
      </w:r>
      <w:r>
        <w:rPr>
          <w:rFonts w:hint="eastAsia" w:ascii="楷体" w:hAnsi="楷体" w:eastAsia="楷体" w:cs="楷体"/>
          <w:sz w:val="32"/>
          <w:szCs w:val="32"/>
        </w:rPr>
        <w:t>工作绩效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（1）在中心组织的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各项考试</w:t>
      </w:r>
      <w:r>
        <w:rPr>
          <w:rFonts w:hint="eastAsia" w:ascii="仿宋_GB2312" w:hAnsi="仿宋_GB2312" w:eastAsia="仿宋_GB2312" w:cs="仿宋_GB2312"/>
          <w:sz w:val="28"/>
          <w:szCs w:val="28"/>
        </w:rPr>
        <w:t>中，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良好</w:t>
      </w:r>
      <w:r>
        <w:rPr>
          <w:rFonts w:hint="eastAsia" w:ascii="仿宋_GB2312" w:hAnsi="仿宋_GB2312" w:eastAsia="仿宋_GB2312" w:cs="仿宋_GB2312"/>
          <w:sz w:val="28"/>
          <w:szCs w:val="28"/>
        </w:rPr>
        <w:t>以下的扣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；不及</w:t>
      </w:r>
      <w:r>
        <w:rPr>
          <w:rFonts w:hint="eastAsia" w:ascii="仿宋_GB2312" w:hAnsi="仿宋_GB2312" w:eastAsia="仿宋_GB2312" w:cs="仿宋_GB2312"/>
          <w:sz w:val="28"/>
          <w:szCs w:val="28"/>
        </w:rPr>
        <w:t>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（2）涉及政府政策性问题，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在解读</w:t>
      </w:r>
      <w:r>
        <w:rPr>
          <w:rFonts w:hint="eastAsia" w:ascii="仿宋_GB2312" w:hAnsi="仿宋_GB2312" w:eastAsia="仿宋_GB2312" w:cs="仿宋_GB2312"/>
          <w:sz w:val="28"/>
          <w:szCs w:val="28"/>
        </w:rPr>
        <w:t>中存在明显错误的，每次扣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分；造成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不良</w:t>
      </w:r>
      <w:r>
        <w:rPr>
          <w:rFonts w:hint="eastAsia" w:ascii="仿宋_GB2312" w:hAnsi="仿宋_GB2312" w:eastAsia="仿宋_GB2312" w:cs="仿宋_GB2312"/>
          <w:sz w:val="28"/>
          <w:szCs w:val="28"/>
        </w:rPr>
        <w:t>影响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视情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节</w:t>
      </w:r>
      <w:r>
        <w:rPr>
          <w:rFonts w:hint="eastAsia" w:ascii="仿宋_GB2312" w:hAnsi="仿宋_GB2312" w:eastAsia="仿宋_GB2312" w:cs="仿宋_GB2312"/>
          <w:sz w:val="28"/>
          <w:szCs w:val="28"/>
        </w:rPr>
        <w:t>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1-10</w:t>
      </w:r>
      <w:r>
        <w:rPr>
          <w:rFonts w:hint="eastAsia" w:ascii="仿宋_GB2312" w:hAnsi="仿宋_GB2312" w:eastAsia="仿宋_GB2312" w:cs="仿宋_GB2312"/>
          <w:sz w:val="28"/>
          <w:szCs w:val="28"/>
        </w:rPr>
        <w:t>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（3）不能及时、准确地解答群众求助，经查实每次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每月随机抽查，对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</w:t>
      </w:r>
      <w:r>
        <w:rPr>
          <w:rFonts w:hint="eastAsia" w:ascii="仿宋_GB2312" w:hAnsi="仿宋_GB2312" w:eastAsia="仿宋_GB2312" w:cs="仿宋_GB2312"/>
          <w:sz w:val="28"/>
          <w:szCs w:val="28"/>
        </w:rPr>
        <w:t>办单填写不规范，有错别字但不影响办理的，每发现一处扣 0.5分；必要信息填写不完整，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</w:t>
      </w:r>
      <w:r>
        <w:rPr>
          <w:rFonts w:hint="eastAsia" w:ascii="仿宋_GB2312" w:hAnsi="仿宋_GB2312" w:eastAsia="仿宋_GB2312" w:cs="仿宋_GB2312"/>
          <w:sz w:val="28"/>
          <w:szCs w:val="28"/>
        </w:rPr>
        <w:t>办单表述简练、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啰</w:t>
      </w:r>
      <w:r>
        <w:rPr>
          <w:rFonts w:hint="eastAsia" w:ascii="仿宋_GB2312" w:hAnsi="仿宋_GB2312" w:eastAsia="仿宋_GB2312" w:cs="仿宋_GB2312"/>
          <w:sz w:val="28"/>
          <w:szCs w:val="28"/>
        </w:rPr>
        <w:t>嗦、口语化等分别扣0.5-2 分；用词不恰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当、</w:t>
      </w:r>
      <w:r>
        <w:rPr>
          <w:rFonts w:hint="eastAsia" w:ascii="仿宋_GB2312" w:hAnsi="仿宋_GB2312" w:eastAsia="仿宋_GB2312" w:cs="仿宋_GB2312"/>
          <w:sz w:val="28"/>
          <w:szCs w:val="28"/>
        </w:rPr>
        <w:t>不准确，每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次</w:t>
      </w:r>
      <w:r>
        <w:rPr>
          <w:rFonts w:hint="eastAsia" w:ascii="仿宋_GB2312" w:hAnsi="仿宋_GB2312" w:eastAsia="仿宋_GB2312" w:cs="仿宋_GB2312"/>
          <w:sz w:val="28"/>
          <w:szCs w:val="28"/>
        </w:rPr>
        <w:t>扣0.5-2分。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每月随机抽查，对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</w:t>
      </w:r>
      <w:r>
        <w:rPr>
          <w:rFonts w:hint="eastAsia" w:ascii="仿宋_GB2312" w:hAnsi="仿宋_GB2312" w:eastAsia="仿宋_GB2312" w:cs="仿宋_GB2312"/>
          <w:sz w:val="28"/>
          <w:szCs w:val="28"/>
        </w:rPr>
        <w:t>办单转办不及时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转办错误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或未及时回复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每</w:t>
      </w:r>
      <w:r>
        <w:rPr>
          <w:rFonts w:hint="eastAsia" w:ascii="仿宋_GB2312" w:hAnsi="仿宋_GB2312" w:eastAsia="仿宋_GB2312" w:cs="仿宋_GB2312"/>
          <w:sz w:val="28"/>
          <w:szCs w:val="28"/>
        </w:rPr>
        <w:t>次扣1分；影响办理的，每次扣2分；造成不良影响的，每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电话</w:t>
      </w:r>
      <w:r>
        <w:rPr>
          <w:rFonts w:hint="eastAsia" w:ascii="仿宋_GB2312" w:hAnsi="仿宋_GB2312" w:eastAsia="仿宋_GB2312" w:cs="仿宋_GB2312"/>
          <w:sz w:val="28"/>
          <w:szCs w:val="28"/>
        </w:rPr>
        <w:t>中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使用服务忌语的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，每次扣1分；与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来电人</w:t>
      </w:r>
      <w:r>
        <w:rPr>
          <w:rFonts w:hint="eastAsia" w:ascii="仿宋_GB2312" w:hAnsi="仿宋_GB2312" w:eastAsia="仿宋_GB2312" w:cs="仿宋_GB2312"/>
          <w:sz w:val="28"/>
          <w:szCs w:val="28"/>
        </w:rPr>
        <w:t>发生争执经查实的，每次扣5分。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未按规定时限回访的，每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次</w:t>
      </w:r>
      <w:r>
        <w:rPr>
          <w:rFonts w:hint="eastAsia" w:ascii="仿宋_GB2312" w:hAnsi="仿宋_GB2312" w:eastAsia="仿宋_GB2312" w:cs="仿宋_GB2312"/>
          <w:sz w:val="28"/>
          <w:szCs w:val="28"/>
        </w:rPr>
        <w:t>扣3分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）受到</w:t>
      </w:r>
      <w:r>
        <w:rPr>
          <w:rFonts w:hint="eastAsia" w:ascii="仿宋_GB2312" w:hAnsi="仿宋_GB2312" w:eastAsia="仿宋_GB2312" w:cs="仿宋_GB2312"/>
          <w:sz w:val="28"/>
          <w:szCs w:val="28"/>
        </w:rPr>
        <w:t>群众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投诉</w:t>
      </w:r>
      <w:r>
        <w:rPr>
          <w:rFonts w:hint="eastAsia" w:ascii="仿宋_GB2312" w:hAnsi="仿宋_GB2312" w:eastAsia="仿宋_GB2312" w:cs="仿宋_GB2312"/>
          <w:sz w:val="28"/>
          <w:szCs w:val="28"/>
        </w:rPr>
        <w:t>，未采取补救措施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</w:rPr>
        <w:t>及时上报的，经查证属实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分；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因个人原因</w:t>
      </w:r>
      <w:r>
        <w:rPr>
          <w:rFonts w:hint="eastAsia" w:ascii="仿宋_GB2312" w:hAnsi="仿宋_GB2312" w:eastAsia="仿宋_GB2312" w:cs="仿宋_GB2312"/>
          <w:sz w:val="28"/>
          <w:szCs w:val="28"/>
        </w:rPr>
        <w:t>对中心声誉造成不良影响的，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视情节扣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5-15分，并</w:t>
      </w:r>
      <w:r>
        <w:rPr>
          <w:rFonts w:hint="eastAsia" w:ascii="仿宋_GB2312" w:hAnsi="仿宋_GB2312" w:eastAsia="仿宋_GB2312" w:cs="仿宋_GB2312"/>
          <w:sz w:val="28"/>
          <w:szCs w:val="28"/>
        </w:rPr>
        <w:t>给予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书面检查</w:t>
      </w:r>
      <w:r>
        <w:rPr>
          <w:rFonts w:hint="eastAsia" w:ascii="仿宋_GB2312" w:hAnsi="仿宋_GB2312" w:eastAsia="仿宋_GB2312" w:cs="仿宋_GB2312"/>
          <w:sz w:val="28"/>
          <w:szCs w:val="28"/>
        </w:rPr>
        <w:t>或通报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未按时完成领导交办任务的每次扣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5分。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四、奖励加分政策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1、全勤奖励3分。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2、对涉及政府部门的政策咨询事项，能主动联系相关部门单位收集权威信息，经核实确属知识库没有的，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每次</w:t>
      </w:r>
      <w:r>
        <w:rPr>
          <w:rFonts w:hint="eastAsia" w:ascii="仿宋_GB2312" w:hAnsi="仿宋_GB2312" w:eastAsia="仿宋_GB2312" w:cs="仿宋_GB2312"/>
          <w:sz w:val="28"/>
          <w:szCs w:val="28"/>
        </w:rPr>
        <w:t>奖励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3、受到群众来电表扬，每次奖励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分；收到群众感谢信或锦旗的，每次奖励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分；被报纸、电视台、电台报道或市委市政府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</w:t>
      </w:r>
      <w:r>
        <w:rPr>
          <w:rFonts w:hint="eastAsia" w:ascii="仿宋_GB2312" w:hAnsi="仿宋_GB2312" w:eastAsia="仿宋_GB2312" w:cs="仿宋_GB2312"/>
          <w:sz w:val="28"/>
          <w:szCs w:val="28"/>
        </w:rPr>
        <w:t>报表彰的，每次奖励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4、积极提出建设性意见建议并被采纳的，每次奖励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3-5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5、主动收集整理工作信息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，被局机关采用上报的每篇加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2分；被市级主流信息刊物采用的每篇加3分；被省级主流信息刊物采用的每篇加5分；被国家级主流信息刊物采用的每篇加10分；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不重复计分。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工作动态、先进事迹，被国家、省、市级媒体采纳刊登的，分别奖励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分、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分、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 xml:space="preserve">五、考核结果运用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考核结果报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中心主任办公会审定后备案，作为选人用人、评优评先的重要依据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2、考核成绩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连续三个月</w:t>
      </w:r>
      <w:r>
        <w:rPr>
          <w:rFonts w:hint="eastAsia" w:ascii="仿宋_GB2312" w:hAnsi="仿宋_GB2312" w:eastAsia="仿宋_GB2312" w:cs="仿宋_GB2312"/>
          <w:sz w:val="28"/>
          <w:szCs w:val="28"/>
        </w:rPr>
        <w:t>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于后三名</w:t>
      </w:r>
      <w:r>
        <w:rPr>
          <w:rFonts w:hint="eastAsia" w:ascii="仿宋_GB2312" w:hAnsi="仿宋_GB2312" w:eastAsia="仿宋_GB2312" w:cs="仿宋_GB2312"/>
          <w:sz w:val="28"/>
          <w:szCs w:val="28"/>
        </w:rPr>
        <w:t>的，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给予劝退或退回用人单位处理。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书面检查</w:t>
      </w:r>
      <w:r>
        <w:rPr>
          <w:rFonts w:hint="eastAsia" w:ascii="仿宋_GB2312" w:hAnsi="仿宋_GB2312" w:eastAsia="仿宋_GB2312" w:cs="仿宋_GB2312"/>
          <w:sz w:val="28"/>
          <w:szCs w:val="28"/>
        </w:rPr>
        <w:t>三次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（含）以上或据通报情况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给予辞退或退回用人单位处理。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因</w:t>
      </w:r>
      <w:r>
        <w:rPr>
          <w:rFonts w:hint="eastAsia" w:ascii="仿宋_GB2312" w:hAnsi="仿宋_GB2312" w:eastAsia="仿宋_GB2312" w:cs="仿宋_GB2312"/>
          <w:sz w:val="28"/>
          <w:szCs w:val="28"/>
        </w:rPr>
        <w:t>泄密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致使来电（来信）人遭到打击报复和其他</w:t>
      </w:r>
      <w:r>
        <w:rPr>
          <w:rFonts w:hint="eastAsia" w:ascii="仿宋_GB2312" w:hAnsi="仿宋_GB2312" w:eastAsia="仿宋_GB2312" w:cs="仿宋_GB2312"/>
          <w:sz w:val="28"/>
          <w:szCs w:val="28"/>
        </w:rPr>
        <w:t>对单位形象造成重大不良影响的，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给予辞退或退回用人单位处理。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5、入驻热线人员（含借调人员）考核结果将发至原单位主管部门。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本办法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由市长电话中心负责解释，自印发之日起执行。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如有调整，另行通知。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</w:p>
    <w:p>
      <w:pPr>
        <w:ind w:firstLine="643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2020年6月8日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634DF"/>
    <w:rsid w:val="00212A9E"/>
    <w:rsid w:val="00980440"/>
    <w:rsid w:val="03D90DCA"/>
    <w:rsid w:val="08B46917"/>
    <w:rsid w:val="0BAF5FF0"/>
    <w:rsid w:val="117C7080"/>
    <w:rsid w:val="140E0222"/>
    <w:rsid w:val="16C81BDD"/>
    <w:rsid w:val="19C33E31"/>
    <w:rsid w:val="19D36519"/>
    <w:rsid w:val="1D3F1CFE"/>
    <w:rsid w:val="23760BE6"/>
    <w:rsid w:val="2437211E"/>
    <w:rsid w:val="2A70481E"/>
    <w:rsid w:val="2CB800DE"/>
    <w:rsid w:val="2EAB12F0"/>
    <w:rsid w:val="31031A65"/>
    <w:rsid w:val="33532B9C"/>
    <w:rsid w:val="3DB839A6"/>
    <w:rsid w:val="438B235F"/>
    <w:rsid w:val="43EF1225"/>
    <w:rsid w:val="447A62C0"/>
    <w:rsid w:val="49046559"/>
    <w:rsid w:val="4A61779C"/>
    <w:rsid w:val="55A634DF"/>
    <w:rsid w:val="560B38C4"/>
    <w:rsid w:val="57B44F4A"/>
    <w:rsid w:val="57D45FC9"/>
    <w:rsid w:val="58A45054"/>
    <w:rsid w:val="5B3457B4"/>
    <w:rsid w:val="5B944FA6"/>
    <w:rsid w:val="5E2D0864"/>
    <w:rsid w:val="63643881"/>
    <w:rsid w:val="648F5275"/>
    <w:rsid w:val="65A50CE4"/>
    <w:rsid w:val="65D0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2020-04-29T07:57:00Z</dcterms:created>
  <dc:creator>暂无</dc:creator>
  <cp:lastModifiedBy>暂无</cp:lastModifiedBy>
  <cp:lastPrinted>2020-06-01T07:37:00Z</cp:lastPrinted>
  <dcterms:modified xsi:type="dcterms:W3CDTF">2020-06-09T02:36:49Z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