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F1" w:rsidRDefault="00DB00F1" w:rsidP="00DB00F1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DB00F1">
        <w:rPr>
          <w:rFonts w:asciiTheme="majorEastAsia" w:eastAsiaTheme="majorEastAsia" w:hAnsiTheme="majorEastAsia" w:hint="eastAsia"/>
          <w:b/>
          <w:sz w:val="44"/>
          <w:szCs w:val="44"/>
        </w:rPr>
        <w:t>安阳县</w:t>
      </w:r>
      <w:r w:rsidRPr="00DB00F1">
        <w:rPr>
          <w:rFonts w:asciiTheme="majorEastAsia" w:eastAsiaTheme="majorEastAsia" w:hAnsiTheme="majorEastAsia" w:hint="eastAsia"/>
          <w:b/>
          <w:sz w:val="44"/>
          <w:szCs w:val="44"/>
        </w:rPr>
        <w:t>市场监督管理局</w:t>
      </w:r>
    </w:p>
    <w:p w:rsidR="00DB00F1" w:rsidRPr="00DB00F1" w:rsidRDefault="00DB00F1" w:rsidP="00DB00F1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DB00F1">
        <w:rPr>
          <w:rFonts w:asciiTheme="majorEastAsia" w:eastAsiaTheme="majorEastAsia" w:hAnsiTheme="majorEastAsia" w:hint="eastAsia"/>
          <w:b/>
          <w:sz w:val="44"/>
          <w:szCs w:val="44"/>
        </w:rPr>
        <w:t>关于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重点民生领域</w:t>
      </w:r>
      <w:r w:rsidRPr="00DB00F1">
        <w:rPr>
          <w:rFonts w:asciiTheme="majorEastAsia" w:eastAsiaTheme="majorEastAsia" w:hAnsiTheme="majorEastAsia" w:hint="eastAsia"/>
          <w:b/>
          <w:sz w:val="44"/>
          <w:szCs w:val="44"/>
        </w:rPr>
        <w:t>开展反垄断、反不正当竞争活动的工作方案</w:t>
      </w:r>
    </w:p>
    <w:p w:rsidR="00DB00F1" w:rsidRPr="00DB00F1" w:rsidRDefault="00DB00F1" w:rsidP="00DB00F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B00F1">
        <w:rPr>
          <w:rFonts w:ascii="仿宋" w:eastAsia="仿宋" w:hAnsi="仿宋" w:hint="eastAsia"/>
          <w:sz w:val="32"/>
          <w:szCs w:val="32"/>
        </w:rPr>
        <w:t>为贯彻落实</w:t>
      </w:r>
      <w:r>
        <w:rPr>
          <w:rFonts w:ascii="仿宋" w:eastAsia="仿宋" w:hAnsi="仿宋" w:hint="eastAsia"/>
          <w:sz w:val="32"/>
          <w:szCs w:val="32"/>
        </w:rPr>
        <w:t>上级</w:t>
      </w:r>
      <w:r w:rsidRPr="00DB00F1">
        <w:rPr>
          <w:rFonts w:ascii="仿宋" w:eastAsia="仿宋" w:hAnsi="仿宋" w:hint="eastAsia"/>
          <w:sz w:val="32"/>
          <w:szCs w:val="32"/>
        </w:rPr>
        <w:t>会议精神，按照</w:t>
      </w:r>
      <w:r>
        <w:rPr>
          <w:rFonts w:ascii="仿宋" w:eastAsia="仿宋" w:hAnsi="仿宋" w:hint="eastAsia"/>
          <w:sz w:val="32"/>
          <w:szCs w:val="32"/>
        </w:rPr>
        <w:t>相关</w:t>
      </w:r>
      <w:r w:rsidRPr="00DB00F1">
        <w:rPr>
          <w:rFonts w:ascii="仿宋" w:eastAsia="仿宋" w:hAnsi="仿宋" w:hint="eastAsia"/>
          <w:sz w:val="32"/>
          <w:szCs w:val="32"/>
        </w:rPr>
        <w:t>反垄断、反不正当竞争</w:t>
      </w:r>
      <w:r>
        <w:rPr>
          <w:rFonts w:ascii="仿宋" w:eastAsia="仿宋" w:hAnsi="仿宋" w:hint="eastAsia"/>
          <w:sz w:val="32"/>
          <w:szCs w:val="32"/>
        </w:rPr>
        <w:t>的</w:t>
      </w:r>
      <w:r w:rsidRPr="00DB00F1">
        <w:rPr>
          <w:rFonts w:ascii="仿宋" w:eastAsia="仿宋" w:hAnsi="仿宋" w:hint="eastAsia"/>
          <w:sz w:val="32"/>
          <w:szCs w:val="32"/>
        </w:rPr>
        <w:t>文件要求，加强全</w:t>
      </w:r>
      <w:r>
        <w:rPr>
          <w:rFonts w:ascii="仿宋" w:eastAsia="仿宋" w:hAnsi="仿宋" w:hint="eastAsia"/>
          <w:sz w:val="32"/>
          <w:szCs w:val="32"/>
        </w:rPr>
        <w:t>我</w:t>
      </w:r>
      <w:r w:rsidRPr="00DB00F1">
        <w:rPr>
          <w:rFonts w:ascii="仿宋" w:eastAsia="仿宋" w:hAnsi="仿宋" w:hint="eastAsia"/>
          <w:sz w:val="32"/>
          <w:szCs w:val="32"/>
        </w:rPr>
        <w:t>县反垄断、反不正当竞争工作，规范市场竞争秩序，大力服务优化营商环境，推动全县反垄断、反不正当竞争工作开创新局面，特制定以下工作方案：</w:t>
      </w:r>
    </w:p>
    <w:p w:rsidR="00DB00F1" w:rsidRPr="00DB00F1" w:rsidRDefault="00DB00F1" w:rsidP="00DB00F1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DB00F1">
        <w:rPr>
          <w:rFonts w:ascii="仿宋" w:eastAsia="仿宋" w:hAnsi="仿宋" w:hint="eastAsia"/>
          <w:b/>
          <w:sz w:val="32"/>
          <w:szCs w:val="32"/>
        </w:rPr>
        <w:t>一、围绕经济发展趋势，突出重点领域，加大监管执法力度，促进高质量发展。</w:t>
      </w:r>
    </w:p>
    <w:p w:rsidR="00DB00F1" w:rsidRPr="00DB00F1" w:rsidRDefault="00DB00F1" w:rsidP="00DB00F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B00F1">
        <w:rPr>
          <w:rFonts w:ascii="仿宋" w:eastAsia="仿宋" w:hAnsi="仿宋" w:hint="eastAsia"/>
          <w:sz w:val="32"/>
          <w:szCs w:val="32"/>
        </w:rPr>
        <w:t>1、突出民生领域监管。以食品、服装、日用品等民生领域为重点，加大对仿冒和虚假宣传的整治，严厉打击利用电商平台、朋友圈、短视频等新型渠道销售仿冒商品。严厉打击假借专家义诊、免费旅游、健康讲座等推销“保健”产品、伪高科技产品。严查房地产市场虚假房源、对房源信息作虚假或引人误解的商业宣传。</w:t>
      </w:r>
    </w:p>
    <w:p w:rsidR="00DB00F1" w:rsidRPr="00DB00F1" w:rsidRDefault="00DB00F1" w:rsidP="00DB00F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B00F1">
        <w:rPr>
          <w:rFonts w:ascii="仿宋" w:eastAsia="仿宋" w:hAnsi="仿宋" w:hint="eastAsia"/>
          <w:sz w:val="32"/>
          <w:szCs w:val="32"/>
        </w:rPr>
        <w:t>2、加强新消费领域监管。顺应居民消费升级趋势，加大对医疗美容机构虚假夸大宣传、诱导消费等问题的整治力度。严厉打击假借中医旗号虚假违法宣传行为。加大对校外教育培训机构问题的整治力度。</w:t>
      </w:r>
    </w:p>
    <w:p w:rsidR="00DB00F1" w:rsidRPr="00DB00F1" w:rsidRDefault="00DB00F1" w:rsidP="00DB00F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B00F1">
        <w:rPr>
          <w:rFonts w:ascii="仿宋" w:eastAsia="仿宋" w:hAnsi="仿宋" w:hint="eastAsia"/>
          <w:sz w:val="32"/>
          <w:szCs w:val="32"/>
        </w:rPr>
        <w:t>3、加强新经济领域监管。适应新产业新经济新模式发展趋势，加大对平台经济、数字经济、高科技领域不正当竞争行为监管。加大对社交电商、微商、网红直播等新型电商</w:t>
      </w:r>
      <w:r w:rsidRPr="00DB00F1">
        <w:rPr>
          <w:rFonts w:ascii="仿宋" w:eastAsia="仿宋" w:hAnsi="仿宋" w:hint="eastAsia"/>
          <w:sz w:val="32"/>
          <w:szCs w:val="32"/>
        </w:rPr>
        <w:lastRenderedPageBreak/>
        <w:t>监管，严厉打击商家刷单炒信、虚假宣传、误导消费者。加强个人信息保护，着力整治网络软件、APP应用软件个人信息过度收集问题。加强金融领域不正当竞争监管力度，加大对企业虚构财务数据、虚构交易的打击力度。</w:t>
      </w:r>
    </w:p>
    <w:p w:rsidR="00DB00F1" w:rsidRPr="00DB00F1" w:rsidRDefault="00DB00F1" w:rsidP="00DB00F1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DB00F1">
        <w:rPr>
          <w:rFonts w:ascii="仿宋" w:eastAsia="仿宋" w:hAnsi="仿宋" w:hint="eastAsia"/>
          <w:b/>
          <w:sz w:val="32"/>
          <w:szCs w:val="32"/>
        </w:rPr>
        <w:t>二、针对不正当竞争行为新形式、新趋势、新特点，加大监管执法力度。</w:t>
      </w:r>
    </w:p>
    <w:p w:rsidR="00DB00F1" w:rsidRPr="00DB00F1" w:rsidRDefault="00DB00F1" w:rsidP="00DB00F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B00F1">
        <w:rPr>
          <w:rFonts w:ascii="仿宋" w:eastAsia="仿宋" w:hAnsi="仿宋" w:hint="eastAsia"/>
          <w:sz w:val="32"/>
          <w:szCs w:val="32"/>
        </w:rPr>
        <w:t>1、加强仿冒混淆行为监管。在加大对传统仿冒混淆打击力度的同时，严厉打击以“高度相似”的域名、APP名称、网站名称、网页设计等形式，向大企业、名优商品借“势”，“傍名牌”“搭便车”等恶意攀附他人商业标识的违法行为。</w:t>
      </w:r>
    </w:p>
    <w:p w:rsidR="00DB00F1" w:rsidRPr="00DB00F1" w:rsidRDefault="00DB00F1" w:rsidP="00DB00F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B00F1">
        <w:rPr>
          <w:rFonts w:ascii="仿宋" w:eastAsia="仿宋" w:hAnsi="仿宋" w:hint="eastAsia"/>
          <w:sz w:val="32"/>
          <w:szCs w:val="32"/>
        </w:rPr>
        <w:t>2、加强虚假宣传行为监管。在加大对利用传统媒体虚假宣传打击力度的同时，重点打击利用新技术手段、新媒体、新型销售模式开展网络虚假宣传的行为。重点查处组织专业团队、利用专门软件工具“刷单炒信”，严厉打击利用网络软文、网络红人、知名博主等进行虚假宣传的违法行为。</w:t>
      </w:r>
    </w:p>
    <w:p w:rsidR="00DB00F1" w:rsidRPr="00DB00F1" w:rsidRDefault="00DB00F1" w:rsidP="00DB00F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B00F1">
        <w:rPr>
          <w:rFonts w:ascii="仿宋" w:eastAsia="仿宋" w:hAnsi="仿宋" w:hint="eastAsia"/>
          <w:sz w:val="32"/>
          <w:szCs w:val="32"/>
        </w:rPr>
        <w:t>3、加强商业诋毁行为监管。针对互联网企业恶性竞争加剧，加大监管执法，构建良好商业生态。严厉打击同行业竞争者通过雇佣专业“水军”“黑公关”等编造、传播虚假或者误导性信息，损害竞争对手商业信誉、商品声誉行为。</w:t>
      </w:r>
    </w:p>
    <w:p w:rsidR="00DB00F1" w:rsidRPr="00DB00F1" w:rsidRDefault="00DB00F1" w:rsidP="00DB00F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B00F1">
        <w:rPr>
          <w:rFonts w:ascii="仿宋" w:eastAsia="仿宋" w:hAnsi="仿宋" w:hint="eastAsia"/>
          <w:sz w:val="32"/>
          <w:szCs w:val="32"/>
        </w:rPr>
        <w:t>4、加强商业贿赂行为监管。加大对商业活动中行贿、受贿行为的打击，营造风清气正的市场竞争环境。紧盯医药购销、招标投标、工程建设、设备采购等重点交易环节，严</w:t>
      </w:r>
      <w:r w:rsidRPr="00DB00F1">
        <w:rPr>
          <w:rFonts w:ascii="仿宋" w:eastAsia="仿宋" w:hAnsi="仿宋" w:hint="eastAsia"/>
          <w:sz w:val="32"/>
          <w:szCs w:val="32"/>
        </w:rPr>
        <w:lastRenderedPageBreak/>
        <w:t>厉打击通过给付“回扣”、捆绑推销药品耗材、假借赞助费、讲课费、娱乐性消费等名义进行利益输送的产业贿赂行为。</w:t>
      </w:r>
    </w:p>
    <w:p w:rsidR="00DB00F1" w:rsidRPr="00DB00F1" w:rsidRDefault="00DB00F1" w:rsidP="00DB00F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B00F1">
        <w:rPr>
          <w:rFonts w:ascii="仿宋" w:eastAsia="仿宋" w:hAnsi="仿宋" w:hint="eastAsia"/>
          <w:sz w:val="32"/>
          <w:szCs w:val="32"/>
        </w:rPr>
        <w:t>5、加强商业促销行为监管。加大对线上促销活动中违法行为的打击力度，严厉打击促销信息不明确、采用欺骗性的手段开展有奖销售活动、最高奖金额超过五万元的抽奖式有奖销售、价格欺诈等违法行为。</w:t>
      </w:r>
    </w:p>
    <w:p w:rsidR="00DB00F1" w:rsidRPr="00DB00F1" w:rsidRDefault="00DB00F1" w:rsidP="00DB00F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B00F1">
        <w:rPr>
          <w:rFonts w:ascii="仿宋" w:eastAsia="仿宋" w:hAnsi="仿宋" w:hint="eastAsia"/>
          <w:sz w:val="32"/>
          <w:szCs w:val="32"/>
        </w:rPr>
        <w:t>6、加强网络不正当竞争行为监管。严厉打击利用技术手段实施的限流、屏蔽、流量劫持、非法插入链接、强行跳转、强迫修改卸载、恶意不兼容等不正当竞争行为。</w:t>
      </w:r>
    </w:p>
    <w:p w:rsidR="00DB00F1" w:rsidRPr="00DB00F1" w:rsidRDefault="00DB00F1" w:rsidP="00DB00F1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DB00F1">
        <w:rPr>
          <w:rFonts w:ascii="仿宋" w:eastAsia="仿宋" w:hAnsi="仿宋" w:hint="eastAsia"/>
          <w:b/>
          <w:sz w:val="32"/>
          <w:szCs w:val="32"/>
        </w:rPr>
        <w:t>三、围绕促进创新发展、服务建设高标准市场体系、加大对科技密集型行业、企业商业秘密的保护力度。</w:t>
      </w:r>
    </w:p>
    <w:p w:rsidR="00DB00F1" w:rsidRPr="00DB00F1" w:rsidRDefault="00DB00F1" w:rsidP="00DB00F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B00F1">
        <w:rPr>
          <w:rFonts w:ascii="仿宋" w:eastAsia="仿宋" w:hAnsi="仿宋" w:hint="eastAsia"/>
          <w:sz w:val="32"/>
          <w:szCs w:val="32"/>
        </w:rPr>
        <w:t>加强商业秘密保护示范点建设进度。要建立商业秘密保护示范点、示范企业，拓展商业秘密保护模式。加强对行业领军企业、老字号企业、中小企业等市场主体商业标识、商业秘密的保护力度，维护企业核心竞争优势。加大对侵犯商业秘密行为监管执法力度，严厉打击通过频繁跳槽、设立同类型公司、售卖数据等不正当手段侵犯他人商业秘密行为。</w:t>
      </w:r>
    </w:p>
    <w:p w:rsidR="007C79B3" w:rsidRPr="00DB00F1" w:rsidRDefault="00DB00F1" w:rsidP="00DB00F1">
      <w:pPr>
        <w:rPr>
          <w:rFonts w:ascii="仿宋" w:eastAsia="仿宋" w:hAnsi="仿宋"/>
          <w:sz w:val="32"/>
          <w:szCs w:val="32"/>
        </w:rPr>
      </w:pPr>
      <w:r w:rsidRPr="00DB00F1">
        <w:rPr>
          <w:rFonts w:ascii="仿宋" w:eastAsia="仿宋" w:hAnsi="仿宋" w:hint="eastAsia"/>
          <w:sz w:val="32"/>
          <w:szCs w:val="32"/>
        </w:rPr>
        <w:t>县市场监督管理局将会同有关部门，组织各地集中力量，针对重点领域开展专项执法行动。各部门要坚定信心、齐心协力，规范竞争、守护公平，共同推动反垄断、反不正当竞争工作实现新发展。</w:t>
      </w:r>
    </w:p>
    <w:sectPr w:rsidR="007C79B3" w:rsidRPr="00DB00F1" w:rsidSect="007C7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00F1"/>
    <w:rsid w:val="005E6092"/>
    <w:rsid w:val="007C79B3"/>
    <w:rsid w:val="008C3A63"/>
    <w:rsid w:val="00DB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644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2022-02-09T01:17:00Z</dcterms:created>
  <dcterms:modified xsi:type="dcterms:W3CDTF">2022-02-09T01:28:00Z</dcterms:modified>
</cp:coreProperties>
</file>