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汤阴县五陵镇政府2022年政府信息公开工作年度报告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2022年，五陵镇人民政府高度重视政府信息公开、政务服务中心工作，在汤阴县委、县政府政务服务中心的正确领导下，在镇党委、政府的具体指导下以及全体工作人员的共同努力下，始终坚持以人为本、执政为民理念，以转变职能、优化服务、方便群众、提高办事效率为目标，加大信息公开力度，及时、准确、依法、依规公开政府信息，不断拓展政务服务的功能，提高政务服务效率，规范政务服务行为。现将2022年度政府信息公开工作年度报告如下：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一、存在问题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我镇的政府信息公开工作虽然取得了一定成效，但还存在一些问题和不足，主要有以下几个方面：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（一）个别窗口工作人员业务水平、服务质量、办事效率有待提高，纪律观念有待加强，工作方式还需改进。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（二）对政务服务中心窗口工作人员的业务培训力度不够。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（三）有的部门政务公开工作的实效性不够强，流于形式，公开的内容不全面、不够及时，个别站所对动态性的内容没有及时更新。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二、改进措施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突出公开工作重点，提优服务水平。做到把握全面、突出重点。真正把群众最关心、反映最强烈，社会普遍关注的医保相关信息内容作为政务公开的重点，确保政府信息公开工作质量。二是加强学习，夯实能力基础。通过参加第三方专业人员、上级政府政务公开专家授课等集中业务培训，接受点对点指导，全面提高政务公开工作人员的理论和实践水平。三是进一步拓展信息公开途径，结合我镇政务工作特色，丰富公开形式，拓宽公开渠道，充分运用网络新媒体，提高政府服务中心政府信息公开力度，提高便民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