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A74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殷都区开展防震减灾科普宣传活动进学校</w:t>
      </w:r>
    </w:p>
    <w:p w14:paraId="2F1D0E94"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 w14:paraId="74AAA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为进一步提升小学生防震减灾意识和应急避险能力，9月10日上午，殷都区地震科普宣讲团走进梅东路小学，开展了一场生动实用的防震减灾科普宣传活动。</w:t>
      </w:r>
      <w:bookmarkStart w:id="0" w:name="_GoBack"/>
      <w:bookmarkEnd w:id="0"/>
    </w:p>
    <w:p w14:paraId="7B553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结合小学生的认知特点，此次宣讲以“守护生命 科学避险”为主题，通过通俗易懂的语言、趣味十足的互动和直观的场景演示，向同学们系统讲解了地震的成因，地震发生时的感官特征，以及不同场景下的应急避险方法。从教室、家庭到户外、公共场所，工作人员详细拆解了“蹲下、掩护、抓牢”的黄金避险法则，明确了地震中的禁止行为，并现场指导同学们进行了简易的避险动作模拟。</w:t>
      </w:r>
    </w:p>
    <w:p w14:paraId="4F999A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宣讲团还向师生们普及了家庭应急包的配置要点、家庭安全排查方法，以及校园应急演练的重要性，鼓励同学们争做“家庭安全小卫士”，将所学知识传递给家人。</w:t>
      </w:r>
    </w:p>
    <w:p w14:paraId="3580A3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现场互动环节中，同学们积极参与“情景快问快答”，在轻松的氛围中巩固了防震减灾知识，进一步增强了自我保护意识和应对突发事件的能力。</w:t>
      </w:r>
    </w:p>
    <w:p w14:paraId="6D154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此次活动的开展，不仅让梅东路小学的师生们掌握了科学的防震减灾技能，更营造了“人人讲安全、个个会应急”的良好氛围。学校负责人表示，将以此次活动为契机，持续加强校园安全宣传教育，定期开展应急演练，切实筑牢校园安全防线，为同学们的健康成长保驾护航。</w:t>
      </w:r>
    </w:p>
    <w:p w14:paraId="3F4CF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（供稿：杜长坤  校对：王琦  审核：杜娜）</w:t>
      </w:r>
    </w:p>
    <w:p w14:paraId="7B5B78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E361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5662295" cy="3947160"/>
            <wp:effectExtent l="0" t="0" r="14605" b="15240"/>
            <wp:docPr id="1" name="图片 1" descr="e726adea3c28f9331ff17b3f161342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726adea3c28f9331ff17b3f161342e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229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406" w:bottom="144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185BF5"/>
    <w:rsid w:val="21DD6EFA"/>
    <w:rsid w:val="244743D6"/>
    <w:rsid w:val="2D756B77"/>
    <w:rsid w:val="546B2C19"/>
    <w:rsid w:val="70E44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544</Words>
  <Characters>545</Characters>
  <Lines>0</Lines>
  <Paragraphs>0</Paragraphs>
  <TotalTime>3</TotalTime>
  <ScaleCrop>false</ScaleCrop>
  <LinksUpToDate>false</LinksUpToDate>
  <CharactersWithSpaces>551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2025-09-10T07:04:00Z</dcterms:created>
  <dc:creator>HP</dc:creator>
  <cp:lastModifiedBy>酸奶猫</cp:lastModifiedBy>
  <dcterms:modified xsi:type="dcterms:W3CDTF">2025-09-11T01:00:39Z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eyJoZGlkIjoiZjUzYTZmZGQ5ZGRjY2RmOTQ4MTU2NWE0YjFjMjkxOTIiLCJ1c2VySWQiOiIxNzIwNzQ5NzExIn0=</vt:lpwstr>
  </property>
  <property fmtid="{D5CDD505-2E9C-101B-9397-08002B2CF9AE}" pid="4" name="ICV">
    <vt:lpwstr>8060F48B30B442E9BC65B2E157275604_13</vt:lpwstr>
  </property>
</Properties>
</file>