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45D6B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 w14:paraId="02296877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highlight w:val="none"/>
          <w:lang w:val="en-US" w:eastAsia="zh-CN"/>
        </w:rPr>
        <w:t>河南省恢复中高级职称评审委员会名录</w:t>
      </w:r>
    </w:p>
    <w:tbl>
      <w:tblPr>
        <w:tblStyle w:val="3"/>
        <w:tblpPr w:leftFromText="180" w:rightFromText="180" w:vertAnchor="text" w:horzAnchor="page" w:tblpX="1343" w:tblpY="606"/>
        <w:tblOverlap w:val="never"/>
        <w:tblW w:w="142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527"/>
        <w:gridCol w:w="664"/>
        <w:gridCol w:w="6278"/>
        <w:gridCol w:w="1878"/>
        <w:gridCol w:w="1573"/>
        <w:gridCol w:w="1678"/>
      </w:tblGrid>
      <w:tr w14:paraId="58E1B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2" w:hRule="atLeast"/>
        </w:trPr>
        <w:tc>
          <w:tcPr>
            <w:tcW w:w="639" w:type="dxa"/>
            <w:noWrap w:val="0"/>
            <w:vAlign w:val="center"/>
          </w:tcPr>
          <w:p w14:paraId="24D4F917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527" w:type="dxa"/>
            <w:noWrap w:val="0"/>
            <w:vAlign w:val="center"/>
          </w:tcPr>
          <w:p w14:paraId="10DF3CFA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  <w:t>地市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val="en-US" w:eastAsia="zh-CN"/>
              </w:rPr>
              <w:t>/单位</w:t>
            </w:r>
          </w:p>
        </w:tc>
        <w:tc>
          <w:tcPr>
            <w:tcW w:w="664" w:type="dxa"/>
            <w:noWrap w:val="0"/>
            <w:vAlign w:val="center"/>
          </w:tcPr>
          <w:p w14:paraId="5085F1C3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val="en-US" w:eastAsia="zh-CN"/>
              </w:rPr>
              <w:t>级别</w:t>
            </w:r>
          </w:p>
        </w:tc>
        <w:tc>
          <w:tcPr>
            <w:tcW w:w="6278" w:type="dxa"/>
            <w:noWrap w:val="0"/>
            <w:vAlign w:val="center"/>
          </w:tcPr>
          <w:p w14:paraId="55CB7138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职称评审委员会名称</w:t>
            </w:r>
          </w:p>
        </w:tc>
        <w:tc>
          <w:tcPr>
            <w:tcW w:w="1878" w:type="dxa"/>
            <w:noWrap w:val="0"/>
            <w:vAlign w:val="center"/>
          </w:tcPr>
          <w:p w14:paraId="45D60F9E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评审专业范围</w:t>
            </w:r>
          </w:p>
        </w:tc>
        <w:tc>
          <w:tcPr>
            <w:tcW w:w="1573" w:type="dxa"/>
            <w:noWrap w:val="0"/>
            <w:vAlign w:val="center"/>
          </w:tcPr>
          <w:p w14:paraId="46529E7A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评审人员</w:t>
            </w:r>
          </w:p>
          <w:p w14:paraId="21D94844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范围</w:t>
            </w:r>
          </w:p>
        </w:tc>
        <w:tc>
          <w:tcPr>
            <w:tcW w:w="1678" w:type="dxa"/>
            <w:noWrap w:val="0"/>
            <w:vAlign w:val="center"/>
          </w:tcPr>
          <w:p w14:paraId="7956EB01"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有效期（年）</w:t>
            </w:r>
          </w:p>
        </w:tc>
      </w:tr>
      <w:tr w14:paraId="749A7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39" w:type="dxa"/>
            <w:noWrap w:val="0"/>
            <w:vAlign w:val="center"/>
          </w:tcPr>
          <w:p w14:paraId="2EBB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7" w:type="dxa"/>
            <w:noWrap w:val="0"/>
            <w:vAlign w:val="center"/>
          </w:tcPr>
          <w:p w14:paraId="726C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664" w:type="dxa"/>
            <w:noWrap w:val="0"/>
            <w:vAlign w:val="center"/>
          </w:tcPr>
          <w:p w14:paraId="53C6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6278" w:type="dxa"/>
            <w:noWrap w:val="0"/>
            <w:vAlign w:val="center"/>
          </w:tcPr>
          <w:p w14:paraId="72103D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许昌学院高校教师（实验人员）高级职称自主评审委员会</w:t>
            </w:r>
          </w:p>
        </w:tc>
        <w:tc>
          <w:tcPr>
            <w:tcW w:w="1878" w:type="dxa"/>
            <w:noWrap w:val="0"/>
            <w:vAlign w:val="center"/>
          </w:tcPr>
          <w:p w14:paraId="7DE4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573" w:type="dxa"/>
            <w:noWrap w:val="0"/>
            <w:vAlign w:val="center"/>
          </w:tcPr>
          <w:p w14:paraId="3514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  <w:tc>
          <w:tcPr>
            <w:tcW w:w="1678" w:type="dxa"/>
            <w:noWrap w:val="0"/>
            <w:vAlign w:val="center"/>
          </w:tcPr>
          <w:p w14:paraId="3AAB6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2025-2027</w:t>
            </w:r>
          </w:p>
        </w:tc>
      </w:tr>
      <w:tr w14:paraId="7941E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39" w:type="dxa"/>
            <w:noWrap w:val="0"/>
            <w:vAlign w:val="center"/>
          </w:tcPr>
          <w:p w14:paraId="3A9DA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7" w:type="dxa"/>
            <w:noWrap w:val="0"/>
            <w:vAlign w:val="center"/>
          </w:tcPr>
          <w:p w14:paraId="7807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664" w:type="dxa"/>
            <w:noWrap w:val="0"/>
            <w:vAlign w:val="center"/>
          </w:tcPr>
          <w:p w14:paraId="5BE55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6278" w:type="dxa"/>
            <w:noWrap w:val="0"/>
            <w:vAlign w:val="center"/>
          </w:tcPr>
          <w:p w14:paraId="29A11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许昌学院高校教师（实验人员）中级职称自主评审委员会</w:t>
            </w:r>
          </w:p>
        </w:tc>
        <w:tc>
          <w:tcPr>
            <w:tcW w:w="1878" w:type="dxa"/>
            <w:noWrap w:val="0"/>
            <w:vAlign w:val="center"/>
          </w:tcPr>
          <w:p w14:paraId="721E3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573" w:type="dxa"/>
            <w:noWrap w:val="0"/>
            <w:vAlign w:val="center"/>
          </w:tcPr>
          <w:p w14:paraId="2AB33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  <w:tc>
          <w:tcPr>
            <w:tcW w:w="1678" w:type="dxa"/>
            <w:noWrap w:val="0"/>
            <w:vAlign w:val="center"/>
          </w:tcPr>
          <w:p w14:paraId="22BE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2025-2027</w:t>
            </w:r>
          </w:p>
        </w:tc>
      </w:tr>
      <w:tr w14:paraId="554F9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639" w:type="dxa"/>
            <w:noWrap w:val="0"/>
            <w:vAlign w:val="center"/>
          </w:tcPr>
          <w:p w14:paraId="30201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27" w:type="dxa"/>
            <w:noWrap w:val="0"/>
            <w:vAlign w:val="center"/>
          </w:tcPr>
          <w:p w14:paraId="7090E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664" w:type="dxa"/>
            <w:noWrap w:val="0"/>
            <w:vAlign w:val="center"/>
          </w:tcPr>
          <w:p w14:paraId="5E322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  <w:tc>
          <w:tcPr>
            <w:tcW w:w="6278" w:type="dxa"/>
            <w:noWrap w:val="0"/>
            <w:vAlign w:val="center"/>
          </w:tcPr>
          <w:p w14:paraId="3E14AF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南阳师范学院高校教师（实验人员）高级职称自主评审委员会</w:t>
            </w:r>
          </w:p>
        </w:tc>
        <w:tc>
          <w:tcPr>
            <w:tcW w:w="1878" w:type="dxa"/>
            <w:noWrap w:val="0"/>
            <w:vAlign w:val="center"/>
          </w:tcPr>
          <w:p w14:paraId="5C74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573" w:type="dxa"/>
            <w:noWrap w:val="0"/>
            <w:vAlign w:val="center"/>
          </w:tcPr>
          <w:p w14:paraId="1673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  <w:tc>
          <w:tcPr>
            <w:tcW w:w="1678" w:type="dxa"/>
            <w:noWrap w:val="0"/>
            <w:vAlign w:val="center"/>
          </w:tcPr>
          <w:p w14:paraId="50539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2025-2027</w:t>
            </w:r>
          </w:p>
        </w:tc>
      </w:tr>
      <w:tr w14:paraId="0B33B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39" w:type="dxa"/>
            <w:noWrap w:val="0"/>
            <w:vAlign w:val="center"/>
          </w:tcPr>
          <w:p w14:paraId="1CCE3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27" w:type="dxa"/>
            <w:noWrap w:val="0"/>
            <w:vAlign w:val="center"/>
          </w:tcPr>
          <w:p w14:paraId="06A4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省教育厅</w:t>
            </w:r>
          </w:p>
        </w:tc>
        <w:tc>
          <w:tcPr>
            <w:tcW w:w="664" w:type="dxa"/>
            <w:noWrap w:val="0"/>
            <w:vAlign w:val="center"/>
          </w:tcPr>
          <w:p w14:paraId="0EC67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  <w:tc>
          <w:tcPr>
            <w:tcW w:w="6278" w:type="dxa"/>
            <w:noWrap w:val="0"/>
            <w:vAlign w:val="center"/>
          </w:tcPr>
          <w:p w14:paraId="2820E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南阳师范学院高校教师（实验人员）中级职称自主评审委员会</w:t>
            </w:r>
          </w:p>
        </w:tc>
        <w:tc>
          <w:tcPr>
            <w:tcW w:w="1878" w:type="dxa"/>
            <w:noWrap w:val="0"/>
            <w:vAlign w:val="center"/>
          </w:tcPr>
          <w:p w14:paraId="61440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高校教师各专业</w:t>
            </w:r>
          </w:p>
        </w:tc>
        <w:tc>
          <w:tcPr>
            <w:tcW w:w="1573" w:type="dxa"/>
            <w:noWrap w:val="0"/>
            <w:vAlign w:val="center"/>
          </w:tcPr>
          <w:p w14:paraId="249D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本校</w:t>
            </w:r>
          </w:p>
        </w:tc>
        <w:tc>
          <w:tcPr>
            <w:tcW w:w="1678" w:type="dxa"/>
            <w:noWrap w:val="0"/>
            <w:vAlign w:val="center"/>
          </w:tcPr>
          <w:p w14:paraId="0BED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2025-2027</w:t>
            </w:r>
          </w:p>
        </w:tc>
      </w:tr>
    </w:tbl>
    <w:p w14:paraId="57BD0DF0">
      <w:pPr>
        <w:rPr>
          <w:color w:val="auto"/>
        </w:rPr>
      </w:pPr>
    </w:p>
    <w:p w14:paraId="285A3D2B">
      <w:pPr>
        <w:rPr>
          <w:color w:val="auto"/>
        </w:rPr>
      </w:pPr>
    </w:p>
    <w:p w14:paraId="2C421985">
      <w:pPr>
        <w:rPr>
          <w:color w:val="auto"/>
        </w:rPr>
      </w:pPr>
    </w:p>
    <w:p w14:paraId="1CDCEE1E">
      <w:pPr>
        <w:rPr>
          <w:color w:val="auto"/>
        </w:rPr>
      </w:pPr>
    </w:p>
    <w:p w14:paraId="57E77BDD">
      <w:pPr>
        <w:rPr>
          <w:b/>
          <w:bCs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651F7"/>
    <w:rsid w:val="26A651F7"/>
    <w:rsid w:val="386C1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2025-08-22T03:19:00Z</dcterms:created>
  <dc:creator>四驱小蜗牛</dc:creator>
  <cp:lastModifiedBy>四驱小蜗牛</cp:lastModifiedBy>
  <dcterms:modified xsi:type="dcterms:W3CDTF">2025-08-22T03:19:51Z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A609F3E50EDE4BE59A019AF413A79536_11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