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CE869">
      <w:pPr>
        <w:spacing w:line="360" w:lineRule="auto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附件1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</w:p>
    <w:p w14:paraId="14EFD367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本次检验项目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检验依据</w:t>
      </w:r>
    </w:p>
    <w:p w14:paraId="09C59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餐饮食品</w:t>
      </w:r>
    </w:p>
    <w:p w14:paraId="2FEA6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抽检依据</w:t>
      </w:r>
    </w:p>
    <w:p w14:paraId="7D39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2760-2024《食品安全国家标准 食品添加剂使用标准》、整顿办函[2011]1号《食品中可能违法添加的非食用物质和易滥用的食品添加剂品种名单(第五批)》GB 2762-2022《食品安全国家标准 食品中污染物限量》。</w:t>
      </w:r>
    </w:p>
    <w:p w14:paraId="30643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检验项目</w:t>
      </w:r>
    </w:p>
    <w:p w14:paraId="4A751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sz w:val="32"/>
          <w:szCs w:val="32"/>
        </w:rPr>
        <w:t>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验</w:t>
      </w:r>
      <w:r>
        <w:rPr>
          <w:rFonts w:hint="eastAsia" w:ascii="仿宋" w:hAnsi="仿宋" w:eastAsia="仿宋" w:cs="仿宋"/>
          <w:sz w:val="32"/>
          <w:szCs w:val="32"/>
        </w:rPr>
        <w:t>项目包括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苯甲酸及其钠盐(以苯甲酸计)、可待因、吗啡、那可丁、山梨酸及其钾盐(以山梨酸计)、脱氢乙酸及其钠盐(以脱氢乙酸计)、罂粟碱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。</w:t>
      </w:r>
    </w:p>
    <w:p w14:paraId="28002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食用农产品</w:t>
      </w:r>
    </w:p>
    <w:p w14:paraId="7C769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67ED6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2763-2021《食品安全国家标准 食品中农药最大残留限量》GB 22556-2008《豆芽卫生标准》、GB 2762-2022《食品安全国家标准 食品中污染物限量》、国家食品药品监督管理总局 农业部 国家卫生和计划生育委员会关于豆芽生产过程中禁止使用6-苄基腺嘌呤等物质的公告(2015 年第 11 号)。</w:t>
      </w:r>
    </w:p>
    <w:p w14:paraId="310BC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5C8C5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食用农产品检验</w:t>
      </w:r>
      <w:r>
        <w:rPr>
          <w:rFonts w:hint="eastAsia" w:ascii="仿宋" w:hAnsi="仿宋" w:eastAsia="仿宋" w:cs="仿宋"/>
          <w:sz w:val="32"/>
          <w:szCs w:val="32"/>
        </w:rPr>
        <w:t>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吡唑醚菌酯、毒死蜱、氟虫腈、镉(以Cd计)、甲氨基阿维菌素苯甲酸盐、甲胺磷、甲拌磷、克百威、铅(以Pb计)、噻虫胺、噻虫嗪、霜霉威和霜霉威盐酸盐、水胺硫磷、氧乐果、乙酰甲胺磷、2,4-滴和2,4-滴钠盐、苯醚甲环唑、丙溴磷、敌敌畏、狄氏剂、联苯肼酯、联苯菊酯、氯氟氰菊酯和高效氯氟氰菊酯、氯唑磷、杀扑磷、4-氯苯氧乙酸钠(以4-氯苯氧乙酸计)、6-苄基腺嘌呤(6-BA)、亚硫酸盐(以SO₂计)、总汞(以Hg计)、阿维菌素、倍硫磷、啶虫脒、甲氨基阿维菌素苯甲酸盐、甲基异柳磷、乐果、灭蝇胺、三唑磷、烯酰吗啉。</w:t>
      </w:r>
    </w:p>
    <w:p w14:paraId="0012C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蛋制品</w:t>
      </w:r>
    </w:p>
    <w:p w14:paraId="511DA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（一）抽检依据 </w:t>
      </w:r>
    </w:p>
    <w:p w14:paraId="3EF89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2760-2024《食品安全国家标准 食品添加剂使用标准》、GB 2762-2022《食品安全国家标准 食品中污染物限量》、GB 29921-2021《食品安全国家标准 食品中致病菌限量》等标准及产品明示标准和指标的要求。</w:t>
      </w:r>
    </w:p>
    <w:p w14:paraId="54F78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>（二）检验项目</w:t>
      </w:r>
    </w:p>
    <w:p w14:paraId="55E4A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再制蛋抽检项目包括：铅（以Pb计）、苯甲酸及其钠盐（以苯甲酸计）、山梨酸及其钾盐（以山梨酸计）、菌落总数、大肠菌群、沙门氏菌。</w:t>
      </w:r>
    </w:p>
    <w:p w14:paraId="48FD4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方便食品</w:t>
      </w:r>
    </w:p>
    <w:p w14:paraId="701C1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（一）抽检依据 </w:t>
      </w:r>
    </w:p>
    <w:p w14:paraId="268C9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2760-2024《食品安全国家标准 食品添加剂使用标准》、GB2761-2017《食品安全国家标准 食品中真菌毒素限量》GB 2762-2022《食品安全国家标准 食品中污染物限量》、GB 29921-2021《食品安全国家标准 食品中致病菌限量》、食品整治办〔2009〕5号 等标准及产品明示标准和指标的要求。</w:t>
      </w:r>
    </w:p>
    <w:p w14:paraId="0CA91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>（二） 检验项目</w:t>
      </w:r>
    </w:p>
    <w:p w14:paraId="1D4A6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调味面制品抽检项目包括：酸价（以脂肪计）、过氧化值（以脂肪计）、苯甲酸及其钠盐(以苯甲酸计)、山梨酸及其钾盐(以山梨酸计)、糖精钠（以糖精计）、脱氢乙酸及其钠盐（以脱氢乙酸计）、甜蜜素（ 以环己基氨基磺酸计）、安赛蜜、三氯蔗糖、合成着色剂（柠檬黄、日落黄、诱惑红、苋菜红）、菌落总数、大肠菌群、霉菌、沙门氏菌、金黄色葡萄球菌。</w:t>
      </w:r>
    </w:p>
    <w:p w14:paraId="5AE97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糕点</w:t>
      </w:r>
    </w:p>
    <w:p w14:paraId="10ED1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（一）抽检依据 </w:t>
      </w:r>
    </w:p>
    <w:p w14:paraId="6A178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2760-2014《食品安全国家标准 食品添加剂使用标准》、GB 2762-2017《食品安全国家标准 食品中污染物限量》、GB 29921-2013《食品安全国家标准 食品中致病菌限量》标准及产品明示标准和指标的要求。</w:t>
      </w:r>
    </w:p>
    <w:p w14:paraId="14F83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>（二）检验项目</w:t>
      </w:r>
    </w:p>
    <w:p w14:paraId="4B778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面包抽检项目包括酸价（以脂肪计）、过氧化值（以脂肪计）、铅、苯甲酸及其钠盐（以苯甲酸计）、山梨酸及其钾盐（以山梨酸计）、糖精钠、甜蜜素（以环己基氨基磺酸计）、安赛蜜、铝的残留量、丙酸及其钠盐、钙盐(以丙酸计)、脱氢乙酸及其钠盐（ 以脱氢乙酸计）、三氯蔗糖、合成着色剂（柠檬黄、 日落黄、胭 脂红、苋菜红、亮蓝、诱惑红）、防腐剂混合使用时各自用量占其最大使用量的比例之和、菌落总数、大肠菌群、金黄色葡萄球菌、沙门氏菌、霉菌。</w:t>
      </w:r>
    </w:p>
    <w:p w14:paraId="0EFFE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糕点抽检项目包括酸价（以脂肪计）、过氧化值（以脂肪计）、铅、苯甲酸及其钠盐（以苯甲酸计）、山梨酸及其钾盐（以山梨酸计）、糖精钠、甜蜜素（以环己基氨基磺酸计）、安赛蜜、铝的残留量、丙酸及其钠盐、钙盐(以丙酸计)、脱氢乙酸及其钠盐（ 以脱氢乙酸计）、纳他霉素、三氯蔗糖、丙二醇、合成着色剂（柠檬黄、 日落黄、胭 脂红、苋菜红、亮蓝、诱惑红）、防腐剂混合使用时各自用量占其最大使用量的比例之和、菌落总数、大肠菌群、金黄色葡萄球菌、沙门氏菌、霉菌。</w:t>
      </w:r>
    </w:p>
    <w:p w14:paraId="4B754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六、饮料</w:t>
      </w:r>
    </w:p>
    <w:p w14:paraId="4EBE3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（一）抽检依据 </w:t>
      </w:r>
    </w:p>
    <w:p w14:paraId="50FF3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2760-2024《食品安全国家标准 食品添加剂使用标准》、GB 2762-2022《食品安全国家标准 食品中污染物限量》、GB 29921-2021《食品安全国家标准 食品中致病菌限量》等标准及产品明示标准和指标的要求。</w:t>
      </w:r>
    </w:p>
    <w:p w14:paraId="18F46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>（二）检验项目</w:t>
      </w:r>
    </w:p>
    <w:p w14:paraId="1ABED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1.饮用纯净水的抽检项目包括：电导率、、耗氧量（以O2计）、铅（以Pb计）、总砷（以As计）、镉（以Cd计）、亚硝酸盐（以NO2-计）、余氯（游离氯）、三氯甲烷、四氯化碳、溴酸盐、大肠菌群、铜绿假单胞菌。</w:t>
      </w:r>
    </w:p>
    <w:p w14:paraId="1DD7E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2.饮用纯净水的抽检项目包括：界限指标、铅（以Pb计）、总砷（以As计）、镉（以Cd计）、总汞、镍、溴酸盐、硝酸盐（ 以 NO3-计）、亚硝酸盐（以NO2-计）、大肠菌群、铜绿假单胞菌。</w:t>
      </w:r>
    </w:p>
    <w:p w14:paraId="310D9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其他饮料的抽检项目包括：苯甲酸及其钠盐（以苯甲酸计）、山梨酸及其钾盐（以山梨酸计）、脱氢乙酸及其钠盐（以脱氢乙酸计）、防腐剂混合使用时各自用量占其最大使用量的比例之和、糖精钠（以糖精计）、安赛蜜、阿斯巴甜、甜蜜素（以环己基氨基磺酸计）、合成着色剂（柠檬黄、新红、苋菜红、靛蓝、胭脂红、日落黄、诱惑红、亮蓝、酸性红、喹啉黄、赤藓红）、菌落总数、大肠菌群、霉菌、酵母。</w:t>
      </w:r>
    </w:p>
    <w:p w14:paraId="22216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七、食糖</w:t>
      </w:r>
    </w:p>
    <w:p w14:paraId="03EF8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（一）抽检依据 </w:t>
      </w:r>
    </w:p>
    <w:p w14:paraId="0104A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2760-2024《食品安全国家标准 食品添加剂使用标准》、GB 2762-2022《食品安全国家标准 食品中污染物限量》、GB 29921-2021《食品安全国家标准 食品中致病菌限量》等标准及产品明示标准和指标的要求。</w:t>
      </w:r>
    </w:p>
    <w:p w14:paraId="293E6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>（二）检验项目</w:t>
      </w:r>
    </w:p>
    <w:p w14:paraId="537D3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1.红糖检测项目包括：总糖分、不溶于水杂质、干燥失重、二氧化硫残留量、螨、合成着色剂（柠檬黄、新红、苋菜红、胭脂红、日落黄、诱惑红、酸性红、喹啉黄、赤藓红）。</w:t>
      </w:r>
    </w:p>
    <w:p w14:paraId="62CA3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2.冰糖检测项目包括：蔗糖分、还原糖分、色值、干燥失重、二氧化硫残留量、螨、合成着色剂（柠檬黄、新红、苋菜红、胭脂红、日落黄、诱惑红、酸性红、喹啉黄、赤藓红）</w:t>
      </w:r>
    </w:p>
    <w:p w14:paraId="71EF18E6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八、水果制品</w:t>
      </w:r>
    </w:p>
    <w:p w14:paraId="16B8A016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489F548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14884-2016《食品安全国家标准 蜜饯》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食品中污染物限量》。</w:t>
      </w:r>
    </w:p>
    <w:p w14:paraId="12210269">
      <w:pP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3651E78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水果制品检验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二氧化硫、亮蓝、大肠菌群、安赛蜜、山梨酸及其钾盐(以山梨酸计)、日落黄、柠檬黄、甜蜜素(以环己基氨基磺酸计)、相同色泽着色剂混合使用时各自用量占其最大使用量的比例之和、糖精钠(以糖精计)、胭脂红、脱氢乙酸及其钠盐(以脱氢乙酸计)、苋菜红、苯甲酸及其钠盐(以苯甲酸计)、菌落总数、铅(以Pb计)、防腐剂混合使用时各自用量占其最大使用量的比例之和、霉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FC29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211F8"/>
    <w:rsid w:val="0A3D2F8A"/>
    <w:rsid w:val="20383B23"/>
    <w:rsid w:val="56041958"/>
    <w:rsid w:val="637A28A9"/>
    <w:rsid w:val="784211F8"/>
    <w:rsid w:val="D76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7506</Words>
  <Characters>8364</Characters>
  <Lines>0</Lines>
  <Paragraphs>0</Paragraphs>
  <TotalTime>0</TotalTime>
  <ScaleCrop>false</ScaleCrop>
  <LinksUpToDate>false</LinksUpToDate>
  <CharactersWithSpaces>8578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2025-06-19T13:59:00Z</dcterms:created>
  <dc:creator>希望，你幸福</dc:creator>
  <cp:lastModifiedBy>user</cp:lastModifiedBy>
  <dcterms:modified xsi:type="dcterms:W3CDTF">2026-03-27T11:05:14Z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239A6AE5B12B1D8EEAF3C56948C8D6FB_43</vt:lpwstr>
  </property>
  <property fmtid="{D5CDD505-2E9C-101B-9397-08002B2CF9AE}" pid="4" name="KSOTemplateDocerSaveRecord">
    <vt:lpwstr>eyJoZGlkIjoiNzg0N2NiOWNiNzY4YjAyZDE5MTkzMzNiMDMzMDUyNWUiLCJ1c2VySWQiOiI0Mjc1MTI4MDQifQ==</vt:lpwstr>
  </property>
</Properties>
</file>