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8.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overflowPunct w:val="0"/>
        <w:spacing w:before="0" w:beforeAutospacing="0" w:after="0" w:afterAutospacing="0"/>
        <w:jc w:val="center"/>
      </w:pPr>
      <w:r>
        <w:rPr>
          <w:sz w:val="52"/>
        </w:rPr>
        <w:t xml:space="preserve">2026年度汤阴县应急管理局（本级）部门预算公开说明</w:t>
      </w:r>
    </w:p>
    <w:p>
      <w:pPr>
        <w:overflowPunct w:val="0"/>
        <w:spacing w:before="0" w:beforeAutospacing="0" w:after="0" w:afterAutospacing="0"/>
        <w:jc w:val="center"/>
      </w:pPr>
    </w:p>
    <w:p>
      <w:pPr>
        <w:overflowPunct w:val="0"/>
        <w:spacing w:before="0" w:beforeAutospacing="0" w:after="0" w:afterAutospacing="0"/>
        <w:jc w:val="center"/>
      </w:pPr>
      <w:r>
        <w:rPr>
          <w:rFonts w:ascii="SimSun" w:eastAsia="SimSun" w:hAnsi="SimSun" w:cs="SimSun"/>
          <w:sz w:val="44"/>
        </w:rPr>
        <w:t xml:space="preserve">﻿</w:t>
      </w:r>
    </w:p>
    <w:p>
      <w:pPr>
        <w:overflowPunct w:val="0"/>
        <w:spacing w:before="0" w:beforeAutospacing="0" w:after="0" w:afterAutospacing="0"/>
        <w:jc w:val="center"/>
      </w:pPr>
      <w:r>
        <w:rPr>
          <w:rFonts w:ascii="SimHei" w:eastAsia="SimHei" w:hAnsi="SimHei" w:cs="SimHei"/>
          <w:sz w:val="52"/>
        </w:rPr>
        <w:t xml:space="preserve">目 录﻿</w:t>
      </w:r>
    </w:p>
    <w:p>
      <w:pPr>
        <w:overflowPunct w:val="0"/>
        <w:spacing w:before="0" w:beforeAutospacing="0" w:after="0" w:afterAutospacing="0"/>
        <w:jc w:val="center"/>
      </w:pPr>
    </w:p>
    <w:p>
      <w:pPr>
        <w:overflowPunct w:val="0"/>
        <w:spacing w:before="0" w:beforeAutospacing="0" w:after="0" w:afterAutospacing="0"/>
        <w:jc w:val="center"/>
      </w:pPr>
    </w:p>
    <w:p>
      <w:pPr>
        <w:overflowPunct w:val="0"/>
        <w:spacing w:before="0" w:beforeAutospacing="0" w:after="0" w:afterAutospacing="0" w:line="340"/>
        <w:jc w:val="center"/>
      </w:pPr>
      <w:r>
        <w:rPr>
          <w:rFonts w:ascii="SimHei" w:eastAsia="SimHei" w:hAnsi="SimHei" w:cs="SimHei"/>
          <w:sz w:val="32"/>
        </w:rPr>
        <w:t xml:space="preserve">﻿</w:t>
      </w:r>
    </w:p>
    <w:p>
      <w:pPr>
        <w:overflowPunct w:val="0"/>
        <w:spacing w:before="0" w:beforeAutospacing="0" w:after="0" w:afterAutospacing="0" w:line="340"/>
        <w:jc w:val="both"/>
      </w:pPr>
      <w:r>
        <w:rPr>
          <w:rFonts w:ascii="SimHei" w:eastAsia="SimHei" w:hAnsi="SimHei" w:cs="SimHei"/>
          <w:sz w:val="32"/>
        </w:rPr>
        <w:t xml:space="preserve">第一部分 汤阴县应急管理局（本级）部门概况</w:t>
      </w:r>
    </w:p>
    <w:p>
      <w:pPr>
        <w:overflowPunct w:val="0"/>
        <w:spacing w:before="0" w:beforeAutospacing="0" w:after="0" w:afterAutospacing="0" w:line="340"/>
        <w:ind w:firstLine="640"/>
        <w:jc w:val="both"/>
      </w:pPr>
      <w:r>
        <w:rPr>
          <w:rFonts w:ascii="FangSong" w:eastAsia="FangSong" w:hAnsi="FangSong" w:cs="FangSong"/>
          <w:sz w:val="32"/>
        </w:rPr>
        <w:t xml:space="preserve">一、 主要职能</w:t>
      </w:r>
    </w:p>
    <w:p>
      <w:pPr>
        <w:overflowPunct w:val="0"/>
        <w:spacing w:before="0" w:beforeAutospacing="0" w:after="0" w:afterAutospacing="0" w:line="340"/>
        <w:ind w:firstLine="640"/>
        <w:jc w:val="both"/>
      </w:pPr>
      <w:r>
        <w:rPr>
          <w:rFonts w:ascii="FangSong" w:eastAsia="FangSong" w:hAnsi="FangSong" w:cs="FangSong"/>
          <w:sz w:val="32"/>
        </w:rPr>
        <w:t xml:space="preserve">二、 部门预算单位构成</w:t>
      </w:r>
    </w:p>
    <w:p>
      <w:pPr>
        <w:overflowPunct w:val="0"/>
        <w:spacing w:before="0" w:beforeAutospacing="0" w:after="0" w:afterAutospacing="0" w:line="340"/>
        <w:jc w:val="both"/>
      </w:pPr>
      <w:r>
        <w:rPr>
          <w:rFonts w:ascii="SimHei" w:eastAsia="SimHei" w:hAnsi="SimHei" w:cs="SimHei"/>
          <w:sz w:val="32"/>
        </w:rPr>
        <w:t xml:space="preserve">第二部分 汤阴县应急管理局（本级）2026年度部门预算情况说明</w:t>
      </w:r>
    </w:p>
    <w:p>
      <w:pPr>
        <w:overflowPunct w:val="0"/>
        <w:spacing w:before="0" w:beforeAutospacing="0" w:after="0" w:afterAutospacing="0" w:line="340"/>
        <w:ind w:firstLine="640"/>
        <w:jc w:val="both"/>
      </w:pPr>
      <w:r>
        <w:rPr>
          <w:rFonts w:ascii="FangSong" w:eastAsia="FangSong" w:hAnsi="FangSong" w:cs="FangSong"/>
          <w:sz w:val="32"/>
        </w:rPr>
        <w:t xml:space="preserve">一、收入支出预算总体情况说明</w:t>
      </w:r>
    </w:p>
    <w:p>
      <w:pPr>
        <w:overflowPunct w:val="0"/>
        <w:spacing w:before="0" w:beforeAutospacing="0" w:after="0" w:afterAutospacing="0" w:line="340"/>
        <w:ind w:firstLine="640"/>
        <w:jc w:val="both"/>
      </w:pPr>
      <w:r>
        <w:rPr>
          <w:rFonts w:ascii="FangSong" w:eastAsia="FangSong" w:hAnsi="FangSong" w:cs="FangSong"/>
          <w:sz w:val="32"/>
        </w:rPr>
        <w:t xml:space="preserve">二、收入预算总体情况说明</w:t>
      </w:r>
    </w:p>
    <w:p>
      <w:pPr>
        <w:overflowPunct w:val="0"/>
        <w:spacing w:before="0" w:beforeAutospacing="0" w:after="0" w:afterAutospacing="0" w:line="340"/>
        <w:ind w:firstLine="640"/>
        <w:jc w:val="both"/>
      </w:pPr>
      <w:r>
        <w:rPr>
          <w:rFonts w:ascii="FangSong" w:eastAsia="FangSong" w:hAnsi="FangSong" w:cs="FangSong"/>
          <w:sz w:val="32"/>
        </w:rPr>
        <w:t xml:space="preserve">三、支出预算总体情况说明</w:t>
      </w:r>
    </w:p>
    <w:p>
      <w:pPr>
        <w:overflowPunct w:val="0"/>
        <w:spacing w:before="0" w:beforeAutospacing="0" w:after="0" w:afterAutospacing="0" w:line="340"/>
        <w:ind w:firstLine="640"/>
        <w:jc w:val="both"/>
      </w:pPr>
      <w:r>
        <w:rPr>
          <w:rFonts w:ascii="FangSong" w:eastAsia="FangSong" w:hAnsi="FangSong" w:cs="FangSong"/>
          <w:sz w:val="32"/>
        </w:rPr>
        <w:t xml:space="preserve">四、财政拨款收入支出预算总体情况说明</w:t>
      </w:r>
    </w:p>
    <w:p>
      <w:pPr>
        <w:overflowPunct w:val="0"/>
        <w:spacing w:before="0" w:beforeAutospacing="0" w:after="0" w:afterAutospacing="0" w:line="340"/>
        <w:ind w:firstLine="640"/>
        <w:jc w:val="both"/>
      </w:pPr>
      <w:r>
        <w:rPr>
          <w:rFonts w:ascii="FangSong" w:eastAsia="FangSong" w:hAnsi="FangSong" w:cs="FangSong"/>
          <w:sz w:val="32"/>
        </w:rPr>
        <w:t xml:space="preserve">五、一般公共预算支出预算情况说明</w:t>
      </w:r>
    </w:p>
    <w:p>
      <w:pPr>
        <w:overflowPunct w:val="0"/>
        <w:spacing w:before="0" w:beforeAutospacing="0" w:after="0" w:afterAutospacing="0" w:line="340"/>
        <w:ind w:firstLine="640"/>
        <w:jc w:val="both"/>
      </w:pPr>
      <w:r>
        <w:rPr>
          <w:rFonts w:ascii="FangSong" w:eastAsia="FangSong" w:hAnsi="FangSong" w:cs="FangSong"/>
          <w:sz w:val="32"/>
        </w:rPr>
        <w:t xml:space="preserve">六、一般公共预算基本支出情况说明</w:t>
      </w:r>
    </w:p>
    <w:p>
      <w:pPr>
        <w:overflowPunct w:val="0"/>
        <w:spacing w:before="0" w:beforeAutospacing="0" w:after="0" w:afterAutospacing="0" w:line="340"/>
        <w:ind w:firstLine="640"/>
        <w:jc w:val="both"/>
      </w:pPr>
      <w:r>
        <w:rPr>
          <w:rFonts w:ascii="FangSong" w:eastAsia="FangSong" w:hAnsi="FangSong" w:cs="FangSong"/>
          <w:sz w:val="32"/>
        </w:rPr>
        <w:t xml:space="preserve">七、一般公共预算“三公”经费支出预算情况说明</w:t>
      </w:r>
    </w:p>
    <w:p>
      <w:pPr>
        <w:overflowPunct w:val="0"/>
        <w:spacing w:before="0" w:beforeAutospacing="0" w:after="0" w:afterAutospacing="0" w:line="340"/>
        <w:ind w:firstLine="640"/>
        <w:jc w:val="both"/>
      </w:pPr>
      <w:r>
        <w:rPr>
          <w:rFonts w:ascii="FangSong" w:eastAsia="FangSong" w:hAnsi="FangSong" w:cs="FangSong"/>
          <w:sz w:val="32"/>
        </w:rPr>
        <w:t xml:space="preserve">八、政府性基金预算支出情况说明</w:t>
      </w:r>
    </w:p>
    <w:p>
      <w:pPr>
        <w:overflowPunct w:val="0"/>
        <w:spacing w:before="0" w:beforeAutospacing="0" w:after="0" w:afterAutospacing="0" w:line="340"/>
        <w:ind w:firstLine="640"/>
        <w:jc w:val="both"/>
      </w:pPr>
      <w:r>
        <w:rPr>
          <w:rFonts w:ascii="FangSong" w:eastAsia="FangSong" w:hAnsi="FangSong" w:cs="FangSong"/>
          <w:sz w:val="32"/>
        </w:rPr>
        <w:t xml:space="preserve">九、上年结转情况说明</w:t>
      </w:r>
    </w:p>
    <w:p>
      <w:pPr>
        <w:overflowPunct w:val="0"/>
        <w:spacing w:before="0" w:beforeAutospacing="0" w:after="0" w:afterAutospacing="0" w:line="340"/>
        <w:ind w:firstLine="640"/>
        <w:jc w:val="both"/>
      </w:pPr>
      <w:r>
        <w:rPr>
          <w:rFonts w:ascii="FangSong" w:eastAsia="FangSong" w:hAnsi="FangSong" w:cs="FangSong"/>
          <w:sz w:val="32"/>
        </w:rPr>
        <w:t xml:space="preserve">十、其他重要事项的情况说明</w:t>
      </w:r>
    </w:p>
    <w:p>
      <w:pPr>
        <w:overflowPunct w:val="0"/>
        <w:spacing w:before="0" w:beforeAutospacing="0" w:after="0" w:afterAutospacing="0" w:line="340"/>
        <w:jc w:val="both"/>
      </w:pPr>
      <w:r>
        <w:rPr>
          <w:rFonts w:ascii="SimHei" w:eastAsia="SimHei" w:hAnsi="SimHei" w:cs="SimHei"/>
          <w:sz w:val="32"/>
        </w:rPr>
        <w:t xml:space="preserve">第三部分 名词解释</w:t>
      </w:r>
    </w:p>
    <w:p>
      <w:pPr>
        <w:overflowPunct w:val="0"/>
        <w:spacing w:before="0" w:beforeAutospacing="0" w:after="0" w:afterAutospacing="0" w:line="340"/>
        <w:jc w:val="both"/>
      </w:pPr>
      <w:r>
        <w:rPr>
          <w:rFonts w:ascii="SimHei" w:eastAsia="SimHei" w:hAnsi="SimHei" w:cs="SimHei"/>
          <w:sz w:val="32"/>
        </w:rPr>
        <w:t xml:space="preserve">附件： 汤阴县应急管理局（本级）2026年部门预算表</w:t>
      </w:r>
    </w:p>
    <w:p>
      <w:pPr>
        <w:overflowPunct w:val="0"/>
        <w:spacing w:before="0" w:beforeAutospacing="0" w:after="0" w:afterAutospacing="0" w:line="340"/>
        <w:ind w:firstLine="640"/>
        <w:jc w:val="both"/>
      </w:pPr>
      <w:r>
        <w:rPr>
          <w:rFonts w:ascii="FangSong" w:eastAsia="FangSong" w:hAnsi="FangSong" w:cs="FangSong"/>
          <w:sz w:val="32"/>
        </w:rPr>
        <w:t xml:space="preserve">一、单位收支总体情况表</w:t>
      </w:r>
    </w:p>
    <w:p>
      <w:pPr>
        <w:overflowPunct w:val="0"/>
        <w:spacing w:before="0" w:beforeAutospacing="0" w:after="0" w:afterAutospacing="0" w:line="340"/>
        <w:ind w:firstLine="640"/>
        <w:jc w:val="both"/>
      </w:pPr>
      <w:r>
        <w:rPr>
          <w:rFonts w:ascii="FangSong" w:eastAsia="FangSong" w:hAnsi="FangSong" w:cs="FangSong"/>
          <w:sz w:val="32"/>
        </w:rPr>
        <w:t xml:space="preserve">二、单位收入总体情况表</w:t>
      </w:r>
    </w:p>
    <w:p>
      <w:pPr>
        <w:overflowPunct w:val="0"/>
        <w:spacing w:before="0" w:beforeAutospacing="0" w:after="0" w:afterAutospacing="0" w:line="340"/>
        <w:ind w:firstLine="640"/>
        <w:jc w:val="both"/>
      </w:pPr>
      <w:r>
        <w:rPr>
          <w:rFonts w:ascii="FangSong" w:eastAsia="FangSong" w:hAnsi="FangSong" w:cs="FangSong"/>
          <w:sz w:val="32"/>
        </w:rPr>
        <w:t xml:space="preserve">三、单位支出总体情况表</w:t>
      </w:r>
    </w:p>
    <w:p>
      <w:pPr>
        <w:overflowPunct w:val="0"/>
        <w:spacing w:before="0" w:beforeAutospacing="0" w:after="0" w:afterAutospacing="0" w:line="340"/>
        <w:ind w:firstLine="640"/>
        <w:jc w:val="both"/>
      </w:pPr>
      <w:r>
        <w:rPr>
          <w:rFonts w:ascii="FangSong" w:eastAsia="FangSong" w:hAnsi="FangSong" w:cs="FangSong"/>
          <w:sz w:val="32"/>
        </w:rPr>
        <w:t xml:space="preserve">四、财政拨款收支总体情况表</w:t>
      </w:r>
    </w:p>
    <w:p>
      <w:pPr>
        <w:overflowPunct w:val="0"/>
        <w:spacing w:before="0" w:beforeAutospacing="0" w:after="0" w:afterAutospacing="0" w:line="340"/>
        <w:ind w:firstLine="640"/>
        <w:jc w:val="both"/>
      </w:pPr>
      <w:r>
        <w:rPr>
          <w:rFonts w:ascii="FangSong" w:eastAsia="FangSong" w:hAnsi="FangSong" w:cs="FangSong"/>
          <w:sz w:val="32"/>
        </w:rPr>
        <w:t xml:space="preserve">五、一般公共预算支出情况表</w:t>
      </w:r>
    </w:p>
    <w:p>
      <w:pPr>
        <w:overflowPunct w:val="0"/>
        <w:spacing w:before="0" w:beforeAutospacing="0" w:after="0" w:afterAutospacing="0" w:line="340"/>
        <w:ind w:firstLine="640"/>
        <w:jc w:val="both"/>
      </w:pPr>
      <w:r>
        <w:rPr>
          <w:rFonts w:ascii="FangSong" w:eastAsia="FangSong" w:hAnsi="FangSong" w:cs="FangSong"/>
          <w:sz w:val="32"/>
        </w:rPr>
        <w:t xml:space="preserve">六、一般公共预算基本支出表</w:t>
      </w:r>
    </w:p>
    <w:p>
      <w:pPr>
        <w:overflowPunct w:val="0"/>
        <w:spacing w:before="0" w:beforeAutospacing="0" w:after="0" w:afterAutospacing="0" w:line="340"/>
        <w:ind w:firstLine="640"/>
        <w:jc w:val="both"/>
      </w:pPr>
      <w:r>
        <w:rPr>
          <w:rFonts w:ascii="FangSong" w:eastAsia="FangSong" w:hAnsi="FangSong" w:cs="FangSong"/>
          <w:sz w:val="32"/>
        </w:rPr>
        <w:t xml:space="preserve">七、支出经济分类汇总表</w:t>
      </w:r>
    </w:p>
    <w:p>
      <w:pPr>
        <w:overflowPunct w:val="0"/>
        <w:spacing w:before="0" w:beforeAutospacing="0" w:after="0" w:afterAutospacing="0" w:line="340"/>
        <w:ind w:firstLine="640"/>
        <w:jc w:val="both"/>
      </w:pPr>
      <w:r>
        <w:rPr>
          <w:rFonts w:ascii="FangSong" w:eastAsia="FangSong" w:hAnsi="FangSong" w:cs="FangSong"/>
          <w:sz w:val="32"/>
        </w:rPr>
        <w:t xml:space="preserve">八、一般公共预算“三公”经费支出情况表</w:t>
      </w:r>
    </w:p>
    <w:p>
      <w:pPr>
        <w:overflowPunct w:val="0"/>
        <w:spacing w:before="0" w:beforeAutospacing="0" w:after="0" w:afterAutospacing="0" w:line="340"/>
        <w:ind w:firstLine="640"/>
        <w:jc w:val="both"/>
      </w:pPr>
      <w:r>
        <w:rPr>
          <w:rFonts w:ascii="FangSong" w:eastAsia="FangSong" w:hAnsi="FangSong" w:cs="FangSong"/>
          <w:sz w:val="32"/>
        </w:rPr>
        <w:t xml:space="preserve">九、政府性基金预算支出情况表</w:t>
      </w:r>
    </w:p>
    <w:p>
      <w:pPr>
        <w:overflowPunct w:val="0"/>
        <w:spacing w:before="0" w:beforeAutospacing="0" w:after="0" w:afterAutospacing="0" w:line="340"/>
        <w:ind w:firstLine="640"/>
        <w:jc w:val="both"/>
      </w:pPr>
      <w:r>
        <w:rPr>
          <w:rFonts w:ascii="FangSong" w:eastAsia="FangSong" w:hAnsi="FangSong" w:cs="FangSong"/>
          <w:sz w:val="32"/>
        </w:rPr>
        <w:t xml:space="preserve">十、项目支出表</w:t>
      </w:r>
    </w:p>
    <w:p>
      <w:pPr>
        <w:overflowPunct w:val="0"/>
        <w:spacing w:before="0" w:beforeAutospacing="0" w:after="0" w:afterAutospacing="0" w:line="340"/>
        <w:ind w:firstLine="640"/>
        <w:jc w:val="both"/>
        <w:sectPr>
          <w:pgSz w:w="11900" w:h="16840" w:orient="portrait"/>
          <w:pgMar w:top="1440" w:right="1820" w:bottom="1440" w:left="1820" w:header="720" w:footer="720" w:gutter="0"/>
        </w:sectPr>
      </w:pPr>
      <w:r>
        <w:rPr>
          <w:rFonts w:ascii="FangSong" w:eastAsia="FangSong" w:hAnsi="FangSong" w:cs="FangSong"/>
          <w:sz w:val="32"/>
        </w:rPr>
        <w:t xml:space="preserve">十一、单位预算项目绩效目标汇总表</w:t>
      </w:r>
    </w:p>
    <w:p>
      <w:pPr>
        <w:overflowPunct w:val="0"/>
        <w:spacing w:before="0" w:beforeAutospacing="0" w:after="0" w:afterAutospacing="0" w:line="340"/>
        <w:jc w:val="center"/>
      </w:pPr>
      <w:r>
        <w:rPr>
          <w:rFonts w:ascii="SimHei" w:eastAsia="SimHei" w:hAnsi="SimHei" w:cs="SimHei"/>
          <w:sz w:val="32"/>
        </w:rPr>
        <w:t xml:space="preserve">第一部分</w:t>
      </w:r>
    </w:p>
    <w:p>
      <w:pPr>
        <w:overflowPunct w:val="0"/>
        <w:spacing w:before="0" w:beforeAutospacing="0" w:after="0" w:afterAutospacing="0" w:line="340"/>
        <w:jc w:val="center"/>
      </w:pPr>
      <w:r>
        <w:rPr>
          <w:rFonts w:ascii="SimHei" w:eastAsia="SimHei" w:hAnsi="SimHei" w:cs="SimHei"/>
          <w:sz w:val="32"/>
        </w:rPr>
        <w:t xml:space="preserve">汤阴县应急管理局（本级）部门概况</w:t>
      </w:r>
    </w:p>
    <w:p>
      <w:pPr>
        <w:overflowPunct w:val="0"/>
        <w:spacing w:before="0" w:beforeAutospacing="0" w:after="0" w:afterAutospacing="0"/>
        <w:jc w:val="center"/>
      </w:pPr>
    </w:p>
    <w:p>
      <w:pPr>
        <w:overflowPunct w:val="0"/>
        <w:spacing w:before="0" w:beforeAutospacing="0" w:after="0" w:afterAutospacing="0"/>
        <w:jc w:val="center"/>
      </w:pPr>
    </w:p>
    <w:p>
      <w:pPr>
        <w:overflowPunct w:val="0"/>
        <w:spacing w:before="0" w:beforeAutospacing="0" w:after="0" w:afterAutospacing="0"/>
        <w:jc w:val="center"/>
      </w:pPr>
    </w:p>
    <w:p>
      <w:pPr>
        <w:overflowPunct w:val="0"/>
        <w:spacing w:before="0" w:beforeAutospacing="0" w:after="0" w:afterAutospacing="0" w:line="340"/>
        <w:ind w:firstLine="640"/>
        <w:jc w:val="both"/>
      </w:pPr>
      <w:r>
        <w:rPr>
          <w:rFonts w:ascii="SimHei" w:eastAsia="SimHei" w:hAnsi="SimHei" w:cs="SimHei"/>
          <w:sz w:val="32"/>
        </w:rPr>
        <w:t xml:space="preserve">一、汤阴县应急管理局（本级）主要职责</w:t>
      </w:r>
    </w:p>
    <w:p>
      <w:pPr>
        <w:overflowPunct w:val="0"/>
        <w:spacing w:before="0" w:beforeAutospacing="0" w:after="0" w:afterAutospacing="0" w:line="340"/>
        <w:ind w:firstLine="640"/>
        <w:jc w:val="both"/>
      </w:pPr>
      <w:r>
        <w:rPr>
          <w:rFonts w:ascii="FangSong" w:eastAsia="FangSong" w:hAnsi="FangSong" w:cs="FangSong"/>
          <w:sz w:val="32"/>
        </w:rPr>
        <w:t xml:space="preserve">（一）负责全县应急管理工作，指导各乡（镇）、县直各部门应对安全生产类、自然灾害类等突发事件和综合防灾减灾救灾工作；负责全县安全生产综合监督管理和工矿商贸行业安全生产监督管理工作。</w:t>
      </w:r>
    </w:p>
    <w:p>
      <w:pPr>
        <w:overflowPunct w:val="0"/>
        <w:spacing w:before="0" w:beforeAutospacing="0" w:after="0" w:afterAutospacing="0" w:line="340"/>
        <w:ind w:firstLine="640"/>
        <w:jc w:val="both"/>
      </w:pPr>
      <w:r>
        <w:rPr>
          <w:rFonts w:ascii="FangSong" w:eastAsia="FangSong" w:hAnsi="FangSong" w:cs="FangSong"/>
          <w:sz w:val="32"/>
        </w:rPr>
        <w:t xml:space="preserve">（二）拟订全县应急管理、安全生产等政策规定，组织编制县应急体系建设、安全生产和综合防灾减灾规划，起草相关规范性文件，并组织实施。</w:t>
      </w:r>
    </w:p>
    <w:p>
      <w:pPr>
        <w:overflowPunct w:val="0"/>
        <w:spacing w:before="0" w:beforeAutospacing="0" w:after="0" w:afterAutospacing="0" w:line="340"/>
        <w:ind w:firstLine="640"/>
        <w:jc w:val="both"/>
      </w:pPr>
      <w:r>
        <w:rPr>
          <w:rFonts w:ascii="FangSong" w:eastAsia="FangSong" w:hAnsi="FangSong" w:cs="FangSong"/>
          <w:sz w:val="32"/>
        </w:rPr>
        <w:t xml:space="preserve">（三）指导全县应急预案体系建设，建立完善事故灾难和自然灾害分级应对制度，组织编制全县总体应急预案和安全生产类、自然灾害类专项预案，综合协调应急预案衔接工作，组织开展预案演练，推动应急避难设施建设。</w:t>
      </w:r>
    </w:p>
    <w:p>
      <w:pPr>
        <w:overflowPunct w:val="0"/>
        <w:spacing w:before="0" w:beforeAutospacing="0" w:after="0" w:afterAutospacing="0" w:line="340"/>
        <w:ind w:firstLine="640"/>
        <w:jc w:val="both"/>
      </w:pPr>
      <w:r>
        <w:rPr>
          <w:rFonts w:ascii="FangSong" w:eastAsia="FangSong" w:hAnsi="FangSong" w:cs="FangSong"/>
          <w:sz w:val="32"/>
        </w:rPr>
        <w:t xml:space="preserve">（四）牵头建立统一的全县应急管理信息系统，负责信息传输和共享，建立监测预警和灾情报告制度，健全自然灾害信息资源获取和共享机制，依法统一发布灾情。</w:t>
      </w:r>
    </w:p>
    <w:p>
      <w:pPr>
        <w:overflowPunct w:val="0"/>
        <w:spacing w:before="0" w:beforeAutospacing="0" w:after="0" w:afterAutospacing="0" w:line="340"/>
        <w:ind w:firstLine="640"/>
        <w:jc w:val="both"/>
      </w:pPr>
      <w:r>
        <w:rPr>
          <w:rFonts w:ascii="FangSong" w:eastAsia="FangSong" w:hAnsi="FangSong" w:cs="FangSong"/>
          <w:sz w:val="32"/>
        </w:rPr>
        <w:t xml:space="preserve">（五）组织指导协调安全生产类、自然灾害类等突发事件应急救援，承担县应对较大灾害指挥机构工作，综合研判突发事件发展态势并提出应对建议，协助县委、县政府指定的负责同志组织较大灾害应急处置工作。</w:t>
      </w:r>
    </w:p>
    <w:p>
      <w:pPr>
        <w:overflowPunct w:val="0"/>
        <w:spacing w:before="0" w:beforeAutospacing="0" w:after="0" w:afterAutospacing="0" w:line="340"/>
        <w:ind w:firstLine="640"/>
        <w:jc w:val="both"/>
      </w:pPr>
      <w:r>
        <w:rPr>
          <w:rFonts w:ascii="FangSong" w:eastAsia="FangSong" w:hAnsi="FangSong" w:cs="FangSong"/>
          <w:sz w:val="32"/>
        </w:rPr>
        <w:t xml:space="preserve">（六）统一协调指挥各类应急专业队伍，建立应急协调联动机制，推进指挥平台对接，衔接驻汤部队参与应急救援工作。</w:t>
      </w:r>
    </w:p>
    <w:p>
      <w:pPr>
        <w:overflowPunct w:val="0"/>
        <w:spacing w:before="0" w:beforeAutospacing="0" w:after="0" w:afterAutospacing="0" w:line="340"/>
        <w:ind w:firstLine="640"/>
        <w:jc w:val="both"/>
      </w:pPr>
      <w:r>
        <w:rPr>
          <w:rFonts w:ascii="FangSong" w:eastAsia="FangSong" w:hAnsi="FangSong" w:cs="FangSong"/>
          <w:sz w:val="32"/>
        </w:rPr>
        <w:t xml:space="preserve">（七）统筹应急救援力量建设，负责森林和草原火灾扑救、抗洪抢险、地震和地质灾害救援、生产安全事故救援等专业应急救援力量建设，指导县综合性应急救援队伍建设，指导各乡（镇）及社会应急救援力量建设。</w:t>
      </w:r>
    </w:p>
    <w:p>
      <w:pPr>
        <w:overflowPunct w:val="0"/>
        <w:spacing w:before="0" w:beforeAutospacing="0" w:after="0" w:afterAutospacing="0" w:line="340"/>
        <w:ind w:firstLine="640"/>
        <w:jc w:val="both"/>
      </w:pPr>
      <w:r>
        <w:rPr>
          <w:rFonts w:ascii="FangSong" w:eastAsia="FangSong" w:hAnsi="FangSong" w:cs="FangSong"/>
          <w:sz w:val="32"/>
        </w:rPr>
        <w:t xml:space="preserve">（八）组织协调消防工作，指导消防监督、火灾预防、火灾扑救等工作。</w:t>
      </w:r>
    </w:p>
    <w:p>
      <w:pPr>
        <w:overflowPunct w:val="0"/>
        <w:spacing w:before="0" w:beforeAutospacing="0" w:after="0" w:afterAutospacing="0" w:line="340"/>
        <w:ind w:firstLine="640"/>
        <w:jc w:val="both"/>
      </w:pPr>
      <w:r>
        <w:rPr>
          <w:rFonts w:ascii="FangSong" w:eastAsia="FangSong" w:hAnsi="FangSong" w:cs="FangSong"/>
          <w:sz w:val="32"/>
        </w:rPr>
        <w:t xml:space="preserve">（九）指导协调全县森林和草原火灾、水旱灾害、地震和地质灾害等防治工作；负责自然灾害综合监测预警工作，指导开展自然灾害综合风险评估工作。</w:t>
      </w:r>
    </w:p>
    <w:p>
      <w:pPr>
        <w:overflowPunct w:val="0"/>
        <w:spacing w:before="0" w:beforeAutospacing="0" w:after="0" w:afterAutospacing="0" w:line="340"/>
        <w:ind w:firstLine="640"/>
        <w:jc w:val="both"/>
      </w:pPr>
      <w:r>
        <w:rPr>
          <w:rFonts w:ascii="FangSong" w:eastAsia="FangSong" w:hAnsi="FangSong" w:cs="FangSong"/>
          <w:sz w:val="32"/>
        </w:rPr>
        <w:t xml:space="preserve">（十）组织协调全县灾害救助工作，组织指导灾情核查、损失评估、救灾捐赠工作，按权限管理、分配救灾款物并监督使用。</w:t>
      </w:r>
    </w:p>
    <w:p>
      <w:pPr>
        <w:overflowPunct w:val="0"/>
        <w:spacing w:before="0" w:beforeAutospacing="0" w:after="0" w:afterAutospacing="0" w:line="340"/>
        <w:ind w:firstLine="640"/>
        <w:jc w:val="both"/>
      </w:pPr>
      <w:r>
        <w:rPr>
          <w:rFonts w:ascii="FangSong" w:eastAsia="FangSong" w:hAnsi="FangSong" w:cs="FangSong"/>
          <w:sz w:val="32"/>
        </w:rPr>
        <w:t xml:space="preserve">（十一）依法行使安全生产综合监督管理职权，指导协调、监督检查县政府有关部门和各乡（镇）政府安全生产工作，督促、指导安全生产责任落实；组织开展安全生产巡查、考核工作；承担汤阴县安全生产委员会日常工作。</w:t>
      </w:r>
    </w:p>
    <w:p>
      <w:pPr>
        <w:overflowPunct w:val="0"/>
        <w:spacing w:before="0" w:beforeAutospacing="0" w:after="0" w:afterAutospacing="0" w:line="340"/>
        <w:ind w:firstLine="640"/>
        <w:jc w:val="both"/>
      </w:pPr>
      <w:r>
        <w:rPr>
          <w:rFonts w:ascii="FangSong" w:eastAsia="FangSong" w:hAnsi="FangSong" w:cs="FangSong"/>
          <w:sz w:val="32"/>
        </w:rPr>
        <w:t xml:space="preserve">（十二）按照分级、属地原则，依法监督检查石油（不含炼化、成品油管道）、化工（含石油化工）、医药、危险化学品和烟花爆竹、冶金、有色、建材、机械、轻工、纺织、烟草、商贸等工矿商贸行业生产经营单位贯彻执行安全生产法律法规和标准情况，及其安全生产条件和有关设备（特种设备除外）、材料、劳动防护用品的安全生产管理工作；依法组织实施安全生产准入制度，并对执行情况进行指导和监督；负责危险化学品安全监督管理综合工作和烟花爆竹经营企业安全生产监督管理工作。</w:t>
      </w:r>
    </w:p>
    <w:p>
      <w:pPr>
        <w:overflowPunct w:val="0"/>
        <w:spacing w:before="0" w:beforeAutospacing="0" w:after="0" w:afterAutospacing="0" w:line="340"/>
        <w:ind w:firstLine="640"/>
        <w:jc w:val="both"/>
      </w:pPr>
      <w:r>
        <w:rPr>
          <w:rFonts w:ascii="FangSong" w:eastAsia="FangSong" w:hAnsi="FangSong" w:cs="FangSong"/>
          <w:sz w:val="32"/>
        </w:rPr>
        <w:t xml:space="preserve">（十三）依法组织指导生产安全事故调查处理，监督事故查处和责任追究落实情况；组织开展自然灾害类突发事件的调查评估工作；协助国家、省、市调查处理特别重大、重大、较大事故；综合管理全县生产安全伤亡事故、事故隐患排查治理、安全生产统计分析工作。</w:t>
      </w:r>
    </w:p>
    <w:p>
      <w:pPr>
        <w:overflowPunct w:val="0"/>
        <w:spacing w:before="0" w:beforeAutospacing="0" w:after="0" w:afterAutospacing="0" w:line="340"/>
        <w:ind w:firstLine="640"/>
        <w:jc w:val="both"/>
      </w:pPr>
      <w:r>
        <w:rPr>
          <w:rFonts w:ascii="FangSong" w:eastAsia="FangSong" w:hAnsi="FangSong" w:cs="FangSong"/>
          <w:sz w:val="32"/>
        </w:rPr>
        <w:t xml:space="preserve">（十四）制定应急物资储备和应急救援装备规划并组织实施，会同汤阴县发展和改革委员会（汤阴县粮食和物资储备局）等部门建立健全应急物资信息平台和调拨制度，在救灾时统一调度。</w:t>
      </w:r>
    </w:p>
    <w:p>
      <w:pPr>
        <w:overflowPunct w:val="0"/>
        <w:spacing w:before="0" w:beforeAutospacing="0" w:after="0" w:afterAutospacing="0" w:line="340"/>
        <w:ind w:firstLine="640"/>
        <w:jc w:val="both"/>
      </w:pPr>
      <w:r>
        <w:rPr>
          <w:rFonts w:ascii="FangSong" w:eastAsia="FangSong" w:hAnsi="FangSong" w:cs="FangSong"/>
          <w:sz w:val="32"/>
        </w:rPr>
        <w:t xml:space="preserve">（十五）负责应急管理、安全生产宣传教育和培训工作，组织指导应急管理、安全生产的科学技术研究、推广应用和信息化建设工作；配合省厅组织实施特种作业（不含煤矿安全作业）人员操作资格考核工作，依法组织、指导并监督本行政区域内除中央企业和省属、市属生产经营单位以外的其他工矿商贸生产经营单位（不含煤矿企业）的主要负责人和安全生产管理人员安全生产知识和管理能力考核工作，监督检查工矿商贸生产经营单位安全培训工作；配合省厅监督、指导注册安全工程师执业资格考试和注册管理工作。</w:t>
      </w:r>
    </w:p>
    <w:p>
      <w:pPr>
        <w:overflowPunct w:val="0"/>
        <w:spacing w:before="0" w:beforeAutospacing="0" w:after="0" w:afterAutospacing="0" w:line="340"/>
        <w:ind w:firstLine="640"/>
        <w:jc w:val="both"/>
      </w:pPr>
      <w:r>
        <w:rPr>
          <w:rFonts w:ascii="FangSong" w:eastAsia="FangSong" w:hAnsi="FangSong" w:cs="FangSong"/>
          <w:sz w:val="32"/>
        </w:rPr>
        <w:t xml:space="preserve">（十六）负责监督指导和组织协调全县安全生产行政执法工作；依法查处不具备安全生产条件的工贸生产经营单位；负责安全生产执法综合性工作，指导执法计划编制、执法队伍建设和执法规范化建设工作；负责较大安全生产违法案件查处和跨区域执法的组织协调工作。</w:t>
      </w:r>
    </w:p>
    <w:p>
      <w:pPr>
        <w:overflowPunct w:val="0"/>
        <w:spacing w:before="0" w:beforeAutospacing="0" w:after="0" w:afterAutospacing="0" w:line="340"/>
        <w:ind w:firstLine="640"/>
        <w:jc w:val="both"/>
      </w:pPr>
      <w:r>
        <w:rPr>
          <w:rFonts w:ascii="FangSong" w:eastAsia="FangSong" w:hAnsi="FangSong" w:cs="FangSong"/>
          <w:sz w:val="32"/>
        </w:rPr>
        <w:t xml:space="preserve">（十七）开展应急管理方面的交流与合作，组织参与安全生产类、自然灾害类等突发事件的跨区域救援工作。</w:t>
      </w:r>
    </w:p>
    <w:p>
      <w:pPr>
        <w:overflowPunct w:val="0"/>
        <w:spacing w:before="0" w:beforeAutospacing="0" w:after="0" w:afterAutospacing="0" w:line="340"/>
        <w:ind w:firstLine="640"/>
        <w:jc w:val="both"/>
      </w:pPr>
      <w:r>
        <w:rPr>
          <w:rFonts w:ascii="FangSong" w:eastAsia="FangSong" w:hAnsi="FangSong" w:cs="FangSong"/>
          <w:sz w:val="32"/>
        </w:rPr>
        <w:t xml:space="preserve">（十八）完成县委、县政府交办的其他任务。</w:t>
      </w:r>
    </w:p>
    <w:p>
      <w:pPr>
        <w:overflowPunct w:val="0"/>
        <w:spacing w:before="0" w:beforeAutospacing="0" w:after="0" w:afterAutospacing="0" w:line="340"/>
        <w:ind w:firstLine="640"/>
        <w:jc w:val="both"/>
      </w:pPr>
      <w:r>
        <w:rPr>
          <w:rFonts w:ascii="SimHei" w:eastAsia="SimHei" w:hAnsi="SimHei" w:cs="SimHei"/>
          <w:sz w:val="32"/>
        </w:rPr>
        <w:t xml:space="preserve">二、汤阴县应急管理局（本级）预算单位构成</w:t>
      </w:r>
    </w:p>
    <w:p>
      <w:pPr>
        <w:overflowPunct w:val="0"/>
        <w:spacing w:before="0" w:beforeAutospacing="0" w:after="0" w:afterAutospacing="0" w:line="340"/>
        <w:ind w:firstLine="640"/>
        <w:jc w:val="both"/>
        <w:sectPr>
          <w:pgSz w:w="11900" w:h="16840" w:orient="portrait"/>
          <w:pgMar w:top="1440" w:right="1820" w:bottom="1440" w:left="1820" w:header="720" w:footer="720" w:gutter="0"/>
        </w:sectPr>
      </w:pPr>
      <w:r>
        <w:rPr>
          <w:rFonts w:ascii="FangSong" w:eastAsia="FangSong" w:hAnsi="FangSong" w:cs="FangSong"/>
          <w:sz w:val="32"/>
        </w:rPr>
        <w:t xml:space="preserve">汤阴县应急管理局（本级）单位预算仅包括本级预算。</w:t>
      </w:r>
    </w:p>
    <w:p>
      <w:pPr>
        <w:overflowPunct w:val="0"/>
        <w:spacing w:before="0" w:beforeAutospacing="0" w:after="0" w:afterAutospacing="0" w:line="340"/>
        <w:jc w:val="center"/>
      </w:pPr>
      <w:r>
        <w:rPr>
          <w:rFonts w:ascii="SimHei" w:eastAsia="SimHei" w:hAnsi="SimHei" w:cs="SimHei"/>
          <w:sz w:val="32"/>
        </w:rPr>
        <w:t xml:space="preserve">第二部分</w:t>
      </w:r>
    </w:p>
    <w:p>
      <w:pPr>
        <w:overflowPunct w:val="0"/>
        <w:spacing w:before="0" w:beforeAutospacing="0" w:after="0" w:afterAutospacing="0" w:line="340"/>
        <w:jc w:val="center"/>
      </w:pPr>
      <w:r>
        <w:rPr>
          <w:rFonts w:ascii="SimHei" w:eastAsia="SimHei" w:hAnsi="SimHei" w:cs="SimHei"/>
          <w:sz w:val="32"/>
        </w:rPr>
        <w:t xml:space="preserve">汤阴县应急管理局（本级）2026年度部门预算情况说明</w:t>
      </w:r>
    </w:p>
    <w:p>
      <w:pPr>
        <w:overflowPunct w:val="0"/>
        <w:spacing w:before="0" w:beforeAutospacing="0" w:after="0" w:afterAutospacing="0"/>
        <w:jc w:val="center"/>
      </w:pPr>
    </w:p>
    <w:p>
      <w:pPr>
        <w:overflowPunct w:val="0"/>
        <w:spacing w:before="0" w:beforeAutospacing="0" w:after="0" w:afterAutospacing="0"/>
        <w:jc w:val="center"/>
      </w:pPr>
    </w:p>
    <w:p>
      <w:pPr>
        <w:overflowPunct w:val="0"/>
        <w:spacing w:before="0" w:beforeAutospacing="0" w:after="0" w:afterAutospacing="0" w:line="340"/>
        <w:jc w:val="center"/>
      </w:pPr>
      <w:r>
        <w:rPr>
          <w:rFonts w:ascii="SimHei" w:eastAsia="SimHei" w:hAnsi="SimHei" w:cs="SimHei"/>
          <w:sz w:val="32"/>
        </w:rPr>
        <w:t xml:space="preserve">﻿</w:t>
      </w:r>
    </w:p>
    <w:p>
      <w:pPr>
        <w:overflowPunct w:val="0"/>
        <w:spacing w:before="0" w:beforeAutospacing="0" w:after="0" w:afterAutospacing="0" w:line="340"/>
        <w:ind w:firstLine="640"/>
        <w:jc w:val="both"/>
      </w:pPr>
      <w:r>
        <w:rPr>
          <w:rFonts w:ascii="SimHei" w:eastAsia="SimHei" w:hAnsi="SimHei" w:cs="SimHei"/>
          <w:sz w:val="32"/>
        </w:rPr>
        <w:t xml:space="preserve">一、收入支出预算总体情况说明</w:t>
      </w:r>
    </w:p>
    <w:p>
      <w:pPr>
        <w:overflowPunct w:val="0"/>
        <w:spacing w:before="0" w:beforeAutospacing="0" w:after="0" w:afterAutospacing="0" w:line="340"/>
        <w:ind w:firstLine="640"/>
        <w:jc w:val="both"/>
      </w:pPr>
      <w:r>
        <w:rPr>
          <w:rFonts w:ascii="FangSong" w:eastAsia="FangSong" w:hAnsi="FangSong" w:cs="FangSong"/>
          <w:sz w:val="32"/>
        </w:rPr>
        <w:t xml:space="preserve">汤阴县应急管理局（本级）2026年收入总计1332.34万元，支出总计1332.34万元，与2025年相比，收、支总计各增加12.81万元，增长0.97%。主要原因：本年度基本支出预算较上年增加。</w:t>
      </w:r>
    </w:p>
    <w:p>
      <w:pPr>
        <w:overflowPunct w:val="0"/>
        <w:spacing w:before="0" w:beforeAutospacing="0" w:after="0" w:afterAutospacing="0" w:line="340"/>
        <w:ind w:firstLine="640"/>
        <w:jc w:val="both"/>
      </w:pPr>
      <w:r>
        <w:rPr>
          <w:rFonts w:ascii="SimHei" w:eastAsia="SimHei" w:hAnsi="SimHei" w:cs="SimHei"/>
          <w:sz w:val="32"/>
        </w:rPr>
        <w:t xml:space="preserve">二、收入预算总体情况说明</w:t>
      </w:r>
    </w:p>
    <w:p>
      <w:pPr>
        <w:overflowPunct w:val="0"/>
        <w:spacing w:before="0" w:beforeAutospacing="0" w:after="0" w:afterAutospacing="0" w:line="340"/>
        <w:ind w:firstLine="640"/>
        <w:jc w:val="both"/>
      </w:pPr>
      <w:r>
        <w:rPr>
          <w:rFonts w:ascii="FangSong" w:eastAsia="FangSong" w:hAnsi="FangSong" w:cs="FangSong"/>
          <w:sz w:val="32"/>
        </w:rPr>
        <w:t xml:space="preserve">汤阴县应急管理局（本级）2026年收入合计1332.34万元，其中：一般公共预算收入1332.34万元；政府性基金预算收入0万元。</w:t>
      </w:r>
    </w:p>
    <w:p>
      <w:pPr>
        <w:overflowPunct w:val="0"/>
        <w:spacing w:before="0" w:beforeAutospacing="0" w:after="0" w:afterAutospacing="0" w:line="340"/>
        <w:ind w:firstLine="640"/>
        <w:jc w:val="both"/>
      </w:pPr>
      <w:r>
        <w:rPr>
          <w:rFonts w:ascii="SimHei" w:eastAsia="SimHei" w:hAnsi="SimHei" w:cs="SimHei"/>
          <w:sz w:val="32"/>
        </w:rPr>
        <w:t xml:space="preserve">三、支出预算总体情况说明</w:t>
      </w:r>
    </w:p>
    <w:p>
      <w:pPr>
        <w:overflowPunct w:val="0"/>
        <w:spacing w:before="0" w:beforeAutospacing="0" w:after="0" w:afterAutospacing="0" w:line="340"/>
        <w:ind w:firstLine="640"/>
        <w:jc w:val="both"/>
      </w:pPr>
      <w:r>
        <w:rPr>
          <w:rFonts w:ascii="FangSong" w:eastAsia="FangSong" w:hAnsi="FangSong" w:cs="FangSong"/>
          <w:sz w:val="32"/>
        </w:rPr>
        <w:t xml:space="preserve">汤阴县应急管理局（本级）2026年支出合计1332.34万元，其中：基本支出819.34万元，占61.5%；项目支出513万元，占38.5%。</w:t>
      </w:r>
    </w:p>
    <w:p>
      <w:pPr>
        <w:overflowPunct w:val="0"/>
        <w:spacing w:before="0" w:beforeAutospacing="0" w:after="0" w:afterAutospacing="0" w:line="340"/>
        <w:ind w:firstLine="640"/>
        <w:jc w:val="both"/>
      </w:pPr>
      <w:r>
        <w:rPr>
          <w:rFonts w:ascii="SimHei" w:eastAsia="SimHei" w:hAnsi="SimHei" w:cs="SimHei"/>
          <w:sz w:val="32"/>
        </w:rPr>
        <w:t xml:space="preserve">四、财政拨款收支预算总体情况说明</w:t>
      </w:r>
    </w:p>
    <w:p>
      <w:pPr>
        <w:overflowPunct w:val="0"/>
        <w:spacing w:before="0" w:beforeAutospacing="0" w:after="0" w:afterAutospacing="0" w:line="340"/>
        <w:ind w:firstLine="640"/>
        <w:jc w:val="both"/>
      </w:pPr>
      <w:r>
        <w:rPr>
          <w:rFonts w:ascii="FangSong" w:eastAsia="FangSong" w:hAnsi="FangSong" w:cs="FangSong"/>
          <w:sz w:val="32"/>
        </w:rPr>
        <w:t xml:space="preserve">汤阴县应急管理局（本级）2026年一般公共预算收支预算1332.34万元，无政府性基金收支预算。与2025年相比，一般公共预算收支预算增加12.81万元，增长0.97%。主要原因：本年度基本支出预算较上年增加；政府性基金收支预算与2025年收支预算持平。</w:t>
      </w:r>
    </w:p>
    <w:p>
      <w:pPr>
        <w:overflowPunct w:val="0"/>
        <w:spacing w:before="0" w:beforeAutospacing="0" w:after="0" w:afterAutospacing="0" w:line="340"/>
        <w:ind w:firstLine="640"/>
        <w:jc w:val="both"/>
      </w:pPr>
      <w:r>
        <w:rPr>
          <w:rFonts w:ascii="SimHei" w:eastAsia="SimHei" w:hAnsi="SimHei" w:cs="SimHei"/>
          <w:sz w:val="32"/>
        </w:rPr>
        <w:t xml:space="preserve">五、一般公共预算支出预算情况说明</w:t>
      </w:r>
    </w:p>
    <w:p>
      <w:pPr>
        <w:overflowPunct w:val="0"/>
        <w:spacing w:before="0" w:beforeAutospacing="0" w:after="0" w:afterAutospacing="0" w:line="340"/>
        <w:ind w:firstLine="640"/>
        <w:jc w:val="both"/>
      </w:pPr>
      <w:r>
        <w:rPr>
          <w:rFonts w:ascii="FangSong" w:eastAsia="FangSong" w:hAnsi="FangSong" w:cs="FangSong"/>
          <w:sz w:val="32"/>
        </w:rPr>
        <w:t xml:space="preserve">汤阴县应急管理局（本级）2026年一般公共预算支出年初预算为1332.34万元。其中：基本支出819.34万元，占61.5%；项目支出513万元，占38.5%。</w:t>
      </w:r>
    </w:p>
    <w:p>
      <w:pPr>
        <w:overflowPunct w:val="0"/>
        <w:spacing w:before="0" w:beforeAutospacing="0" w:after="0" w:afterAutospacing="0" w:line="340"/>
        <w:ind w:firstLine="640"/>
        <w:jc w:val="both"/>
      </w:pPr>
      <w:r>
        <w:rPr>
          <w:rFonts w:ascii="SimHei" w:eastAsia="SimHei" w:hAnsi="SimHei" w:cs="SimHei"/>
          <w:sz w:val="32"/>
        </w:rPr>
        <w:t xml:space="preserve">六、一般公共预算基本支出情况说明</w:t>
      </w:r>
    </w:p>
    <w:p>
      <w:pPr>
        <w:overflowPunct w:val="0"/>
        <w:spacing w:before="0" w:beforeAutospacing="0" w:after="0" w:afterAutospacing="0" w:line="340"/>
        <w:ind w:firstLine="640"/>
        <w:jc w:val="both"/>
      </w:pPr>
      <w:r>
        <w:rPr>
          <w:rFonts w:ascii="FangSong" w:eastAsia="FangSong" w:hAnsi="FangSong" w:cs="FangSong"/>
          <w:sz w:val="32"/>
        </w:rPr>
        <w:t xml:space="preserve">汤阴县应急管理局（本级）2026年一般公共预算基本支出819.34万元，其中：人员经费754.53万元，占92.09%；公用经费64.81万元，占7.91%。</w:t>
      </w:r>
    </w:p>
    <w:p>
      <w:pPr>
        <w:overflowPunct w:val="0"/>
        <w:spacing w:before="0" w:beforeAutospacing="0" w:after="0" w:afterAutospacing="0" w:line="340"/>
        <w:ind w:firstLine="640"/>
        <w:jc w:val="both"/>
      </w:pPr>
      <w:r>
        <w:rPr>
          <w:rFonts w:ascii="SimHei" w:eastAsia="SimHei" w:hAnsi="SimHei" w:cs="SimHei"/>
          <w:sz w:val="32"/>
        </w:rPr>
        <w:t xml:space="preserve">七、一般公共预算“三公”经费支出预算情况说明</w:t>
      </w:r>
    </w:p>
    <w:p>
      <w:pPr>
        <w:overflowPunct w:val="0"/>
        <w:spacing w:before="0" w:beforeAutospacing="0" w:after="0" w:afterAutospacing="0" w:line="340"/>
        <w:ind w:firstLine="640"/>
        <w:jc w:val="both"/>
      </w:pPr>
      <w:r>
        <w:rPr>
          <w:rFonts w:ascii="FangSong" w:eastAsia="FangSong" w:hAnsi="FangSong" w:cs="FangSong"/>
          <w:sz w:val="32"/>
        </w:rPr>
        <w:t xml:space="preserve">我单位2026年“三公”经费预算为10.5万元，2026年“三公”经费支出预算数比2025年增加2.1万元。</w:t>
      </w:r>
    </w:p>
    <w:p>
      <w:pPr>
        <w:overflowPunct w:val="0"/>
        <w:spacing w:before="0" w:beforeAutospacing="0" w:after="0" w:afterAutospacing="0" w:line="340"/>
        <w:ind w:firstLine="640"/>
        <w:jc w:val="both"/>
      </w:pPr>
      <w:r>
        <w:rPr>
          <w:rFonts w:ascii="FangSong" w:eastAsia="FangSong" w:hAnsi="FangSong" w:cs="FangSong"/>
          <w:sz w:val="32"/>
        </w:rPr>
        <w:t xml:space="preserve">具体支出情况如下：</w:t>
      </w:r>
    </w:p>
    <w:p>
      <w:pPr>
        <w:overflowPunct w:val="0"/>
        <w:spacing w:before="0" w:beforeAutospacing="0" w:after="0" w:afterAutospacing="0" w:line="340"/>
        <w:ind w:firstLine="640"/>
        <w:jc w:val="both"/>
      </w:pPr>
      <w:r>
        <w:rPr>
          <w:rFonts w:ascii="FangSong" w:eastAsia="FangSong" w:hAnsi="FangSong" w:cs="FangSong"/>
          <w:b/>
          <w:sz w:val="32"/>
        </w:rPr>
        <w:t xml:space="preserve">（一）因公出国（境）费</w:t>
      </w:r>
      <w:r>
        <w:rPr>
          <w:rFonts w:ascii="FangSong" w:eastAsia="FangSong" w:hAnsi="FangSong" w:cs="FangSong"/>
          <w:sz w:val="32"/>
        </w:rPr>
        <w:t xml:space="preserve">0万元，主要用于单位工作人员公务出国（境）的住宿费、旅费、伙食补助费、杂费、培训费等支出。预算数与2025年持平。</w:t>
      </w:r>
    </w:p>
    <w:p>
      <w:pPr>
        <w:overflowPunct w:val="0"/>
        <w:spacing w:before="0" w:beforeAutospacing="0" w:after="0" w:afterAutospacing="0" w:line="340"/>
        <w:ind w:firstLine="640"/>
        <w:jc w:val="both"/>
      </w:pPr>
      <w:r>
        <w:rPr>
          <w:rFonts w:ascii="FangSong" w:eastAsia="FangSong" w:hAnsi="FangSong" w:cs="FangSong"/>
          <w:b/>
          <w:sz w:val="32"/>
        </w:rPr>
        <w:t xml:space="preserve">（二）公务用车购置及运行费</w:t>
      </w:r>
      <w:r>
        <w:rPr>
          <w:rFonts w:ascii="FangSong" w:eastAsia="FangSong" w:hAnsi="FangSong" w:cs="FangSong"/>
          <w:sz w:val="32"/>
        </w:rPr>
        <w:t xml:space="preserve">10.5万元，其中，公务用车购置费0万元；公务用车运行维护费10.5万元，主要用于开展工作所需公务用车的燃料费、维修费、过路过桥费、保险费、安全奖励费用等支出。公务用车购置费预算数与2025年持平。公务用车运行维护费预算数比2025年增加2.1万元，主要原因：本年度新增一辆公务用车。</w:t>
      </w:r>
    </w:p>
    <w:p>
      <w:pPr>
        <w:overflowPunct w:val="0"/>
        <w:spacing w:before="0" w:beforeAutospacing="0" w:after="0" w:afterAutospacing="0" w:line="340"/>
        <w:ind w:firstLine="640"/>
        <w:jc w:val="both"/>
      </w:pPr>
      <w:r>
        <w:rPr>
          <w:rFonts w:ascii="FangSong" w:eastAsia="FangSong" w:hAnsi="FangSong" w:cs="FangSong"/>
          <w:b/>
          <w:sz w:val="32"/>
        </w:rPr>
        <w:t xml:space="preserve">（三）公务接待费</w:t>
      </w:r>
      <w:r>
        <w:rPr>
          <w:rFonts w:ascii="FangSong" w:eastAsia="FangSong" w:hAnsi="FangSong" w:cs="FangSong"/>
          <w:sz w:val="32"/>
        </w:rPr>
        <w:t xml:space="preserve">0万元，主要用于按规定开支的各类公务接待（含外宾接待）支出。预算数与2025年持平。</w:t>
      </w:r>
    </w:p>
    <w:p>
      <w:pPr>
        <w:overflowPunct w:val="0"/>
        <w:spacing w:before="0" w:beforeAutospacing="0" w:after="0" w:afterAutospacing="0" w:line="340"/>
        <w:ind w:firstLine="640"/>
        <w:jc w:val="both"/>
      </w:pPr>
      <w:r>
        <w:rPr>
          <w:rFonts w:ascii="SimHei" w:eastAsia="SimHei" w:hAnsi="SimHei" w:cs="SimHei"/>
          <w:sz w:val="32"/>
        </w:rPr>
        <w:t xml:space="preserve">八、政府性基金预算支出情况说明</w:t>
      </w:r>
    </w:p>
    <w:p>
      <w:pPr>
        <w:overflowPunct w:val="0"/>
        <w:spacing w:before="0" w:beforeAutospacing="0" w:after="0" w:afterAutospacing="0" w:line="340"/>
        <w:ind w:firstLine="640"/>
        <w:jc w:val="both"/>
      </w:pPr>
      <w:r>
        <w:rPr>
          <w:rFonts w:ascii="FangSong" w:eastAsia="FangSong" w:hAnsi="FangSong" w:cs="FangSong"/>
          <w:sz w:val="32"/>
        </w:rPr>
        <w:t xml:space="preserve">我单位2026年没有使用政府性基金预算拨款安排的支出。</w:t>
      </w:r>
    </w:p>
    <w:p>
      <w:pPr>
        <w:overflowPunct w:val="0"/>
        <w:spacing w:before="0" w:beforeAutospacing="0" w:after="0" w:afterAutospacing="0" w:line="340"/>
        <w:ind w:firstLine="640"/>
        <w:jc w:val="both"/>
      </w:pPr>
      <w:r>
        <w:rPr>
          <w:rFonts w:ascii="SimHei" w:eastAsia="SimHei" w:hAnsi="SimHei" w:cs="SimHei"/>
          <w:sz w:val="32"/>
        </w:rPr>
        <w:t xml:space="preserve">九、上年结转情况说明</w:t>
      </w:r>
    </w:p>
    <w:p>
      <w:pPr>
        <w:overflowPunct w:val="0"/>
        <w:spacing w:before="0" w:beforeAutospacing="0" w:after="0" w:afterAutospacing="0" w:line="340"/>
        <w:ind w:firstLine="640"/>
        <w:jc w:val="both"/>
      </w:pPr>
      <w:r>
        <w:rPr>
          <w:rFonts w:ascii="FangSong" w:eastAsia="FangSong" w:hAnsi="FangSong" w:cs="FangSong"/>
          <w:sz w:val="32"/>
        </w:rPr>
        <w:t xml:space="preserve"> 我单位2026年上年结转资金为0万元，其中一般公共预算0万元，占0%；政府性基金0万元，占0%。</w:t>
      </w:r>
    </w:p>
    <w:p>
      <w:pPr>
        <w:overflowPunct w:val="0"/>
        <w:spacing w:before="0" w:beforeAutospacing="0" w:after="0" w:afterAutospacing="0" w:line="340"/>
        <w:ind w:firstLine="640"/>
        <w:jc w:val="both"/>
      </w:pPr>
      <w:r>
        <w:rPr>
          <w:rFonts w:ascii="SimHei" w:eastAsia="SimHei" w:hAnsi="SimHei" w:cs="SimHei"/>
          <w:sz w:val="32"/>
        </w:rPr>
        <w:t xml:space="preserve">十、其他重要事项情况说明</w:t>
      </w:r>
    </w:p>
    <w:p>
      <w:pPr>
        <w:overflowPunct w:val="0"/>
        <w:spacing w:before="0" w:beforeAutospacing="0" w:after="0" w:afterAutospacing="0" w:line="340"/>
        <w:ind w:firstLine="640"/>
        <w:jc w:val="both"/>
      </w:pPr>
      <w:r>
        <w:rPr>
          <w:rFonts w:ascii="FangSong" w:eastAsia="FangSong" w:hAnsi="FangSong" w:cs="FangSong"/>
          <w:b/>
          <w:sz w:val="32"/>
        </w:rPr>
        <w:t xml:space="preserve">（一）机关（事业）运行经费支出情况</w:t>
      </w:r>
    </w:p>
    <w:p>
      <w:pPr>
        <w:overflowPunct w:val="0"/>
        <w:spacing w:before="0" w:beforeAutospacing="0" w:after="0" w:afterAutospacing="0" w:line="340"/>
        <w:ind w:firstLine="640"/>
        <w:jc w:val="both"/>
      </w:pPr>
      <w:r>
        <w:rPr>
          <w:rFonts w:ascii="FangSong" w:eastAsia="FangSong" w:hAnsi="FangSong" w:cs="FangSong"/>
          <w:sz w:val="32"/>
        </w:rPr>
        <w:t xml:space="preserve">汤阴县应急管理局（本级）2026年机关（事业）运行经费支出预算64.81万元，主要保障机构正常运转及正常履职需要所需支出，包含公用经费、公务交通补贴、工会经费、职工福利等。</w:t>
      </w:r>
    </w:p>
    <w:p>
      <w:pPr>
        <w:overflowPunct w:val="0"/>
        <w:spacing w:before="0" w:beforeAutospacing="0" w:after="0" w:afterAutospacing="0" w:line="340"/>
        <w:ind w:firstLine="640"/>
        <w:jc w:val="both"/>
      </w:pPr>
      <w:r>
        <w:rPr>
          <w:rFonts w:ascii="FangSong" w:eastAsia="FangSong" w:hAnsi="FangSong" w:cs="FangSong"/>
          <w:b/>
          <w:sz w:val="32"/>
        </w:rPr>
        <w:t xml:space="preserve">（二）政府采购支出情况</w:t>
      </w:r>
    </w:p>
    <w:p>
      <w:pPr>
        <w:overflowPunct w:val="0"/>
        <w:spacing w:before="0" w:beforeAutospacing="0" w:after="0" w:afterAutospacing="0" w:line="340"/>
        <w:ind w:firstLine="640"/>
        <w:jc w:val="both"/>
      </w:pPr>
      <w:r>
        <w:rPr>
          <w:rFonts w:ascii="FangSong" w:eastAsia="FangSong" w:hAnsi="FangSong" w:cs="FangSong"/>
          <w:sz w:val="32"/>
        </w:rPr>
        <w:t xml:space="preserve">2026年政府采购预算安排2万元，其中：政府采购货物预算2万元、政府采购工程预算0万元、政府采购服务预算0万元。</w:t>
      </w:r>
    </w:p>
    <w:p>
      <w:pPr>
        <w:overflowPunct w:val="0"/>
        <w:spacing w:before="0" w:beforeAutospacing="0" w:after="0" w:afterAutospacing="0" w:line="340"/>
        <w:ind w:firstLine="640"/>
        <w:jc w:val="both"/>
      </w:pPr>
      <w:r>
        <w:rPr>
          <w:rFonts w:ascii="FangSong" w:eastAsia="FangSong" w:hAnsi="FangSong" w:cs="FangSong"/>
          <w:b/>
          <w:sz w:val="32"/>
        </w:rPr>
        <w:t xml:space="preserve">（三）绩效目标设置情况</w:t>
      </w:r>
    </w:p>
    <w:p>
      <w:pPr>
        <w:overflowPunct w:val="0"/>
        <w:spacing w:before="0" w:beforeAutospacing="0" w:after="0" w:afterAutospacing="0" w:line="340"/>
        <w:ind w:firstLine="640"/>
        <w:jc w:val="both"/>
      </w:pPr>
      <w:r>
        <w:rPr>
          <w:rFonts w:ascii="FangSong" w:eastAsia="FangSong" w:hAnsi="FangSong" w:cs="FangSong"/>
          <w:sz w:val="32"/>
        </w:rPr>
        <w:t xml:space="preserve">我单位2026年预算项目共7个，资金总额513万元，均分别从项目成本、项目产出、项目效益、项目满意度等方面按要求设置了绩效目标。其中：预算支出100万元及100万元以上重点项目共1个，重点项目绩效目标简述如下：</w:t>
      </w:r>
    </w:p>
    <w:p>
      <w:pPr>
        <w:overflowPunct w:val="0"/>
        <w:spacing w:before="0" w:beforeAutospacing="0" w:after="0" w:afterAutospacing="0" w:line="340"/>
        <w:ind w:firstLine="640"/>
        <w:jc w:val="both"/>
      </w:pPr>
      <w:r>
        <w:rPr>
          <w:rFonts w:ascii="FangSong" w:eastAsia="FangSong" w:hAnsi="FangSong" w:cs="FangSong"/>
          <w:sz w:val="32"/>
        </w:rPr>
        <w:t xml:space="preserve">1、2026安全生产举报奖励、安全生产应急专项资金工作经费项目，预算资金300万元，成本指标分为提升资金使用效率、提升风险防控能力；产出指标分为构建安全生产组织架构、构建综合监督检查模式。</w:t>
      </w:r>
    </w:p>
    <w:p>
      <w:pPr>
        <w:overflowPunct w:val="0"/>
        <w:spacing w:before="0" w:beforeAutospacing="0" w:after="0" w:afterAutospacing="0" w:line="340"/>
        <w:ind w:firstLine="640"/>
        <w:jc w:val="both"/>
      </w:pPr>
      <w:r>
        <w:rPr>
          <w:rFonts w:ascii="FangSong" w:eastAsia="FangSong" w:hAnsi="FangSong" w:cs="FangSong"/>
          <w:b/>
          <w:sz w:val="32"/>
        </w:rPr>
        <w:t xml:space="preserve">（四）国有资产占用情况</w:t>
      </w:r>
    </w:p>
    <w:p>
      <w:pPr>
        <w:overflowPunct w:val="0"/>
        <w:spacing w:before="0" w:beforeAutospacing="0" w:after="0" w:afterAutospacing="0" w:line="340"/>
        <w:ind w:firstLine="640"/>
        <w:jc w:val="both"/>
      </w:pPr>
      <w:r>
        <w:rPr>
          <w:rFonts w:ascii="FangSong" w:eastAsia="FangSong" w:hAnsi="FangSong" w:cs="FangSong"/>
          <w:sz w:val="32"/>
        </w:rPr>
        <w:t xml:space="preserve">2025年末，我单位共有车辆5辆，其中：一般公务用车2辆、一般执法执勤用车0辆、特种专业技术用车1辆，其他用车2辆，其他用车主要是：应急救援和应急指挥；单价50万元以上通用设备0台（套），单位价值100万元以上专用设备0台（套）。</w:t>
      </w:r>
    </w:p>
    <w:p>
      <w:pPr>
        <w:overflowPunct w:val="0"/>
        <w:spacing w:before="0" w:beforeAutospacing="0" w:after="0" w:afterAutospacing="0" w:line="340"/>
        <w:ind w:firstLine="640"/>
        <w:jc w:val="both"/>
      </w:pPr>
      <w:r>
        <w:rPr>
          <w:rFonts w:ascii="FangSong" w:eastAsia="FangSong" w:hAnsi="FangSong" w:cs="FangSong"/>
          <w:b/>
          <w:sz w:val="32"/>
        </w:rPr>
        <w:t xml:space="preserve">（五）专项转移支付项目情况</w:t>
      </w:r>
    </w:p>
    <w:p>
      <w:pPr>
        <w:overflowPunct w:val="0"/>
        <w:spacing w:before="0" w:beforeAutospacing="0" w:after="0" w:afterAutospacing="0" w:line="340"/>
        <w:ind w:firstLine="640"/>
        <w:jc w:val="both"/>
        <w:sectPr>
          <w:footerReference w:type="default" r:id="rId9"/>
          <w:pgSz w:w="11900" w:h="16840" w:orient="portrait"/>
          <w:pgMar w:top="1440" w:right="1820" w:bottom="1440" w:left="1820" w:header="720" w:footer="720" w:gutter="0"/>
          <w:pgNumType w:start="1"/>
        </w:sectPr>
      </w:pPr>
      <w:r>
        <w:rPr>
          <w:rFonts w:ascii="FangSong" w:eastAsia="FangSong" w:hAnsi="FangSong" w:cs="FangSong"/>
          <w:sz w:val="32"/>
        </w:rPr>
        <w:t xml:space="preserve">我单位2026年没有专项转移支付项目。</w:t>
      </w:r>
    </w:p>
    <w:p>
      <w:pPr>
        <w:overflowPunct w:val="0"/>
        <w:spacing w:before="0" w:beforeAutospacing="0" w:after="0" w:afterAutospacing="0" w:line="340"/>
        <w:jc w:val="center"/>
      </w:pPr>
      <w:r>
        <w:rPr>
          <w:rFonts w:ascii="SimHei" w:eastAsia="SimHei" w:hAnsi="SimHei" w:cs="SimHei"/>
          <w:sz w:val="32"/>
        </w:rPr>
        <w:t xml:space="preserve">第三部分</w:t>
      </w:r>
    </w:p>
    <w:p>
      <w:pPr>
        <w:overflowPunct w:val="0"/>
        <w:spacing w:before="0" w:beforeAutospacing="0" w:after="0" w:afterAutospacing="0" w:line="340"/>
        <w:jc w:val="center"/>
      </w:pPr>
      <w:r>
        <w:rPr>
          <w:rFonts w:ascii="SimHei" w:eastAsia="SimHei" w:hAnsi="SimHei" w:cs="SimHei"/>
          <w:sz w:val="32"/>
        </w:rPr>
        <w:t xml:space="preserve">名词解释</w:t>
      </w:r>
    </w:p>
    <w:p>
      <w:pPr>
        <w:overflowPunct w:val="0"/>
        <w:spacing w:before="0" w:beforeAutospacing="0" w:after="0" w:afterAutospacing="0"/>
        <w:jc w:val="center"/>
      </w:pPr>
    </w:p>
    <w:p>
      <w:pPr>
        <w:overflowPunct w:val="0"/>
        <w:spacing w:before="0" w:beforeAutospacing="0" w:after="0" w:afterAutospacing="0" w:line="340"/>
        <w:jc w:val="center"/>
      </w:pPr>
      <w:r>
        <w:rPr>
          <w:rFonts w:ascii="SimHei" w:eastAsia="SimHei" w:hAnsi="SimHei" w:cs="SimHei"/>
          <w:sz w:val="32"/>
        </w:rPr>
        <w:t xml:space="preserve">﻿</w:t>
      </w:r>
    </w:p>
    <w:p>
      <w:pPr>
        <w:overflowPunct w:val="0"/>
        <w:spacing w:before="0" w:beforeAutospacing="0" w:after="0" w:afterAutospacing="0" w:line="340"/>
        <w:ind w:firstLine="640"/>
        <w:jc w:val="both"/>
      </w:pPr>
      <w:r>
        <w:rPr>
          <w:rFonts w:ascii="FangSong" w:eastAsia="FangSong" w:hAnsi="FangSong" w:cs="FangSong"/>
          <w:sz w:val="32"/>
        </w:rPr>
        <w:t xml:space="preserve">一、财政拨款收入：是指同级财政当年拨付的资金。</w:t>
      </w:r>
    </w:p>
    <w:p>
      <w:pPr>
        <w:overflowPunct w:val="0"/>
        <w:spacing w:before="0" w:beforeAutospacing="0" w:after="0" w:afterAutospacing="0" w:line="340"/>
        <w:ind w:firstLine="640"/>
        <w:jc w:val="both"/>
      </w:pPr>
      <w:r>
        <w:rPr>
          <w:rFonts w:ascii="FangSong" w:eastAsia="FangSong" w:hAnsi="FangSong" w:cs="FangSong"/>
          <w:sz w:val="32"/>
        </w:rPr>
        <w:t xml:space="preserve">二、事业收入：是指事业单位开展专业活动及辅助活动所取得的收入。</w:t>
      </w:r>
    </w:p>
    <w:p>
      <w:pPr>
        <w:overflowPunct w:val="0"/>
        <w:spacing w:before="0" w:beforeAutospacing="0" w:after="0" w:afterAutospacing="0" w:line="340"/>
        <w:ind w:firstLine="640"/>
        <w:jc w:val="both"/>
      </w:pPr>
      <w:r>
        <w:rPr>
          <w:rFonts w:ascii="FangSong" w:eastAsia="FangSong" w:hAnsi="FangSong" w:cs="FangSong"/>
          <w:sz w:val="32"/>
        </w:rPr>
        <w:t xml:space="preserve">三、其他收入：是指部门取得的除财政拨款、事业收入、事业单位经营收入等以外的收入。 </w:t>
      </w:r>
    </w:p>
    <w:p>
      <w:pPr>
        <w:overflowPunct w:val="0"/>
        <w:spacing w:before="0" w:beforeAutospacing="0" w:after="0" w:afterAutospacing="0" w:line="340"/>
        <w:ind w:firstLine="640"/>
        <w:jc w:val="both"/>
      </w:pPr>
      <w:r>
        <w:rPr>
          <w:rFonts w:ascii="FangSong" w:eastAsia="FangSong" w:hAnsi="FangSong" w:cs="FangSong"/>
          <w:sz w:val="32"/>
        </w:rPr>
        <w:t xml:space="preserve">四、机关运行经费：是指为保障行政单位（含参照公务员法管理的事业单位）运行用于购买货物和服务的各项资金，包括办公及印刷费、邮电费、差旅费、会议费、福利费、日常维修费及一般设备购置费、办公用房水电费、办公用房取暖费、办公用房物业管理费、公务用车运行维护费以及其他费用。</w:t>
      </w:r>
    </w:p>
    <w:p>
      <w:pPr>
        <w:overflowPunct w:val="0"/>
        <w:spacing w:before="0" w:beforeAutospacing="0" w:after="0" w:afterAutospacing="0" w:line="340"/>
        <w:ind w:firstLine="640"/>
        <w:jc w:val="both"/>
      </w:pPr>
      <w:r>
        <w:rPr>
          <w:rFonts w:ascii="FangSong" w:eastAsia="FangSong" w:hAnsi="FangSong" w:cs="FangSong"/>
          <w:sz w:val="32"/>
        </w:rPr>
        <w:t xml:space="preserve">五、用事业基金弥补收支差额：是指事业单位在当年的财政拨款收入、事业收入、经营收入和其他收入不足以安排当年支出的情况下，使用以前年度积累的事业基金（即事业单位以前各年度收支相抵后，按国家规定提取、用于弥补以后年度收支差额的基金）弥补当年收支缺口的资金。</w:t>
      </w:r>
    </w:p>
    <w:p>
      <w:pPr>
        <w:overflowPunct w:val="0"/>
        <w:spacing w:before="0" w:beforeAutospacing="0" w:after="0" w:afterAutospacing="0" w:line="340"/>
        <w:ind w:firstLine="640"/>
        <w:jc w:val="both"/>
      </w:pPr>
      <w:r>
        <w:rPr>
          <w:rFonts w:ascii="FangSong" w:eastAsia="FangSong" w:hAnsi="FangSong" w:cs="FangSong"/>
          <w:sz w:val="32"/>
        </w:rPr>
        <w:t xml:space="preserve">六、基本支出：是指为保障机构正常运转、完成日常工作任务所必需的开支，其内容包括人员经费和日常公用经费两部分。</w:t>
      </w:r>
    </w:p>
    <w:p>
      <w:pPr>
        <w:overflowPunct w:val="0"/>
        <w:spacing w:before="0" w:beforeAutospacing="0" w:after="0" w:afterAutospacing="0" w:line="340"/>
        <w:ind w:firstLine="640"/>
        <w:jc w:val="both"/>
      </w:pPr>
      <w:r>
        <w:rPr>
          <w:rFonts w:ascii="FangSong" w:eastAsia="FangSong" w:hAnsi="FangSong" w:cs="FangSong"/>
          <w:sz w:val="32"/>
        </w:rPr>
        <w:t xml:space="preserve">七、项目支出：是指在基本支出之外，为完成特定的行政工作任务或事业发展目标所发生的支出。</w:t>
      </w:r>
    </w:p>
    <w:p>
      <w:pPr>
        <w:overflowPunct w:val="0"/>
        <w:spacing w:before="0" w:beforeAutospacing="0" w:after="0" w:afterAutospacing="0" w:line="340"/>
        <w:ind w:firstLine="640"/>
        <w:jc w:val="both"/>
      </w:pPr>
      <w:r>
        <w:rPr>
          <w:rFonts w:ascii="FangSong" w:eastAsia="FangSong" w:hAnsi="FangSong" w:cs="FangSong"/>
          <w:sz w:val="32"/>
        </w:rPr>
        <w:t xml:space="preserve">八、“三公”经费：是指纳入同级财政预算管理，部门使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overflowPunct w:val="0"/>
        <w:spacing w:before="0" w:beforeAutospacing="0" w:after="0" w:afterAutospacing="0"/>
        <w:ind w:firstLine="640"/>
      </w:pPr>
    </w:p>
    <w:p>
      <w:pPr>
        <w:overflowPunct w:val="0"/>
        <w:spacing w:before="0" w:beforeAutospacing="0" w:after="0" w:afterAutospacing="0" w:line="340"/>
        <w:ind w:firstLine="640"/>
        <w:jc w:val="both"/>
      </w:pPr>
      <w:r>
        <w:rPr>
          <w:rFonts w:ascii="SimHei" w:eastAsia="SimHei" w:hAnsi="SimHei" w:cs="SimHei"/>
          <w:sz w:val="32"/>
        </w:rPr>
        <w:t xml:space="preserve">附件：</w:t>
      </w:r>
    </w:p>
    <w:p>
      <w:pPr>
        <w:overflowPunct w:val="0"/>
        <w:spacing w:before="0" w:beforeAutospacing="0" w:after="0" w:afterAutospacing="0" w:line="340"/>
        <w:jc w:val="center"/>
        <w:sectPr>
          <w:pgSz w:w="11900" w:h="16840" w:orient="portrait"/>
          <w:pgMar w:top="1440" w:right="1820" w:bottom="1440" w:left="1820" w:header="720" w:footer="720" w:gutter="0"/>
        </w:sectPr>
      </w:pPr>
      <w:r>
        <w:rPr>
          <w:rFonts w:ascii="SimHei" w:eastAsia="SimHei" w:hAnsi="SimHei" w:cs="SimHei"/>
          <w:sz w:val="32"/>
        </w:rPr>
        <w:t xml:space="preserve">2026年汤阴县应急管理局（本级）部门预算表</w:t>
      </w:r>
    </w:p>
    <w:tbl>
      <w:tblPr>
        <w:tblStyle w:val="TableNorma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Look w:val="0600" w:firstRow="0" w:lastRow="0" w:firstColumn="0" w:lastColumn="0" w:noHBand="1" w:noVBand="1"/>
      </w:tblPr>
      <w:tblGrid>
        <w:gridCol w:w="2476"/>
        <w:gridCol w:w="2476"/>
        <w:gridCol w:w="2476"/>
        <w:gridCol w:w="2476"/>
      </w:tblGrid>
      <w:tr>
        <w:trPr/>
        <w:tc>
          <w:tcPr>
            <w:tcW w:w="0" w:type="auto"/>
            <w:hMerge w:val="restart"/>
            <w:tcBorders>
              <w:top w:val="none" w:sz="0" w:space="0" w:color="FFFFFF"/>
              <w:left w:val="none" w:sz="0" w:space="0" w:color="FFFFFF"/>
              <w:bottom w:val="none" w:sz="0" w:space="0" w:color="FFFFFF"/>
              <w:right w:val="none" w:sz="0" w:space="0" w:color="FFFFFF"/>
            </w:tcBorders>
            <w:shd w:val="clear" w:color="auto" w:fill="auto"/>
            <w:vAlign w:val="center"/>
          </w:tcPr>
          <w:p>
            <w:pPr>
              <w:jc w:val="right"/>
            </w:pPr>
            <w:r>
              <w:rPr>
                <w:rFonts w:ascii="SimSun" w:eastAsia="SimSun" w:hAnsi="SimSun" w:cs="SimSun"/>
                <w:b w:val="0"/>
                <w:i w:val="0"/>
                <w:color w:val="000000"/>
                <w:sz w:val="18"/>
              </w:rPr>
              <w:t xml:space="preserve">预算01表  </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r>
      <w:tr>
        <w:trPr/>
        <w:tc>
          <w:tcPr>
            <w:tcW w:w="0" w:type="auto"/>
            <w:hMerge w:val="restart"/>
            <w:tcBorders>
              <w:top w:val="none" w:sz="0" w:space="0" w:color="FFFFFF"/>
              <w:left w:val="none" w:sz="0" w:space="0" w:color="FFFFFF"/>
              <w:bottom w:val="none" w:sz="0" w:space="0" w:color="FFFFFF"/>
              <w:right w:val="none" w:sz="0" w:space="0" w:color="FFFFFF"/>
            </w:tcBorders>
            <w:shd w:val="clear" w:color="auto" w:fill="auto"/>
            <w:vAlign w:val="center"/>
          </w:tcPr>
          <w:p>
            <w:pPr>
              <w:jc w:val="center"/>
            </w:pPr>
            <w:r>
              <w:rPr>
                <w:rFonts w:ascii="SimSun" w:eastAsia="SimSun" w:hAnsi="SimSun" w:cs="SimSun"/>
                <w:b/>
                <w:i w:val="0"/>
                <w:color w:val="000000"/>
                <w:sz w:val="38"/>
              </w:rPr>
              <w:t xml:space="preserve">2026年单位收支总体情况表</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r>
      <w:tr>
        <w:trPr/>
        <w:tc>
          <w:tcPr>
            <w:tcW w:w="7430" w:type="dxa"/>
            <w:hMerge w:val="restart"/>
            <w:tcBorders>
              <w:top w:val="none" w:sz="0" w:space="0" w:color="FFFFFF"/>
              <w:left w:val="none" w:sz="0" w:space="0" w:color="FFFFFF"/>
              <w:bottom w:val="none" w:sz="0" w:space="0" w:color="FFFFFF"/>
              <w:right w:val="none" w:sz="0" w:space="0" w:color="FFFFFF"/>
            </w:tcBorders>
            <w:vAlign w:val="center"/>
          </w:tcPr>
          <w:p>
            <w:pPr>
              <w:jc w:val="left"/>
            </w:pPr>
            <w:r>
              <w:rPr>
                <w:sz w:val="18"/>
              </w:rPr>
              <w:t xml:space="preserve">单位名称：汤阴县应急管理局（本级）</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2477" w:type="dxa"/>
            <w:tcBorders>
              <w:top w:val="none" w:sz="0" w:space="0" w:color="FFFFFF"/>
              <w:left w:val="none" w:sz="0" w:space="0" w:color="FFFFFF"/>
              <w:bottom w:val="none" w:sz="0" w:space="0" w:color="FFFFFF"/>
              <w:right w:val="none" w:sz="0" w:space="0" w:color="FFFFFF"/>
            </w:tcBorders>
          </w:tcPr>
          <w:p>
            <w:pPr>
              <w:jc w:val="right"/>
            </w:pPr>
            <w:r>
              <w:rPr>
                <w:sz w:val="18"/>
              </w:rPr>
              <w:t xml:space="preserve">单位：万元</w:t>
            </w:r>
          </w:p>
        </w:tc>
      </w:tr>
      <w:tr>
        <w:trPr/>
        <w:tc>
          <w:tcPr>
            <w:tcW w:w="0" w:type="auto"/>
            <w:hMerge w:val="restart"/>
            <w:shd w:val="clear" w:color="auto" w:fill="auto"/>
            <w:vAlign w:val="center"/>
          </w:tcPr>
          <w:p>
            <w:pPr>
              <w:jc w:val="center"/>
            </w:pPr>
            <w:r>
              <w:rPr>
                <w:rFonts w:ascii="SimSun" w:eastAsia="SimSun" w:hAnsi="SimSun" w:cs="SimSun"/>
                <w:b w:val="0"/>
                <w:i w:val="0"/>
                <w:color w:val="000000"/>
                <w:sz w:val="18"/>
              </w:rPr>
              <w:t xml:space="preserve"> 收入</w:t>
            </w:r>
          </w:p>
        </w:tc>
        <w:tc>
          <w:tcPr>
            <w:tcW w:w="0" w:type="auto"/>
            <w:hMerge/>
            <w:shd w:val="clear" w:color="auto" w:fill="auto"/>
            <w:vAlign w:val="center"/>
          </w:tcPr>
          <w:p>
            <w:pPr>
              <w:jc w:val="center"/>
            </w:pPr>
          </w:p>
        </w:tc>
        <w:tc>
          <w:tcPr>
            <w:tcW w:w="0" w:type="auto"/>
            <w:hMerge w:val="restart"/>
            <w:shd w:val="clear" w:color="auto" w:fill="auto"/>
            <w:vAlign w:val="center"/>
          </w:tcPr>
          <w:p>
            <w:pPr>
              <w:jc w:val="center"/>
            </w:pPr>
            <w:r>
              <w:rPr>
                <w:rFonts w:ascii="SimSun" w:eastAsia="SimSun" w:hAnsi="SimSun" w:cs="SimSun"/>
                <w:b w:val="0"/>
                <w:i w:val="0"/>
                <w:color w:val="000000"/>
                <w:sz w:val="18"/>
              </w:rPr>
              <w:t xml:space="preserve">支出</w:t>
            </w:r>
          </w:p>
        </w:tc>
        <w:tc>
          <w:tcPr>
            <w:tcW w:w="0" w:type="auto"/>
            <w:hMerge/>
            <w:shd w:val="clear" w:color="auto" w:fill="auto"/>
            <w:vAlign w:val="center"/>
          </w:tcPr>
          <w:p>
            <w:pPr>
              <w:jc w:val="center"/>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 项目  </w:t>
            </w:r>
          </w:p>
        </w:tc>
        <w:tc>
          <w:tcPr>
            <w:tcW w:w="0" w:type="auto"/>
            <w:shd w:val="clear" w:color="auto" w:fill="auto"/>
            <w:vAlign w:val="center"/>
          </w:tcPr>
          <w:p>
            <w:pPr>
              <w:jc w:val="center"/>
            </w:pPr>
            <w:r>
              <w:rPr>
                <w:rFonts w:ascii="SimSun" w:eastAsia="SimSun" w:hAnsi="SimSun" w:cs="SimSun"/>
                <w:b w:val="0"/>
                <w:i w:val="0"/>
                <w:color w:val="000000"/>
                <w:sz w:val="18"/>
              </w:rPr>
              <w:t xml:space="preserve"> 金额  </w:t>
            </w:r>
          </w:p>
        </w:tc>
        <w:tc>
          <w:tcPr>
            <w:tcW w:w="0" w:type="auto"/>
            <w:shd w:val="clear" w:color="auto" w:fill="auto"/>
            <w:vAlign w:val="center"/>
          </w:tcPr>
          <w:p>
            <w:pPr>
              <w:jc w:val="center"/>
            </w:pPr>
            <w:r>
              <w:rPr>
                <w:rFonts w:ascii="SimSun" w:eastAsia="SimSun" w:hAnsi="SimSun" w:cs="SimSun"/>
                <w:b w:val="0"/>
                <w:i w:val="0"/>
                <w:color w:val="000000"/>
                <w:sz w:val="18"/>
              </w:rPr>
              <w:t xml:space="preserve">项目  </w:t>
            </w:r>
          </w:p>
        </w:tc>
        <w:tc>
          <w:tcPr>
            <w:tcW w:w="0" w:type="auto"/>
            <w:shd w:val="clear" w:color="auto" w:fill="auto"/>
            <w:vAlign w:val="center"/>
          </w:tcPr>
          <w:p>
            <w:pPr>
              <w:jc w:val="center"/>
            </w:pPr>
            <w:r>
              <w:rPr>
                <w:rFonts w:ascii="SimSun" w:eastAsia="SimSun" w:hAnsi="SimSun" w:cs="SimSun"/>
                <w:b w:val="0"/>
                <w:i w:val="0"/>
                <w:color w:val="000000"/>
                <w:sz w:val="18"/>
              </w:rPr>
              <w:t xml:space="preserve">金额</w:t>
            </w:r>
          </w:p>
        </w:tc>
      </w:tr>
      <w:tr>
        <w:trPr/>
        <w:tc>
          <w:tcPr>
            <w:tcW w:w="0" w:type="auto"/>
            <w:shd w:val="clear" w:color="auto" w:fill="auto"/>
            <w:vAlign w:val="center"/>
          </w:tcPr>
          <w:p>
            <w:pPr>
              <w:jc w:val="left"/>
            </w:pPr>
            <w:r>
              <w:rPr>
                <w:rFonts w:ascii="SimSun" w:eastAsia="SimSun" w:hAnsi="SimSun" w:cs="SimSun"/>
                <w:b w:val="0"/>
                <w:i w:val="0"/>
                <w:color w:val="000000"/>
                <w:sz w:val="18"/>
              </w:rPr>
              <w:t xml:space="preserve">一、一般公共预算</w:t>
            </w:r>
          </w:p>
        </w:tc>
        <w:tc>
          <w:tcPr>
            <w:tcW w:w="0" w:type="auto"/>
            <w:shd w:val="clear" w:color="auto" w:fill="auto"/>
            <w:vAlign w:val="center"/>
          </w:tcPr>
          <w:p>
            <w:pPr>
              <w:jc w:val="right"/>
            </w:pPr>
            <w:r>
              <w:rPr>
                <w:rFonts w:ascii="SimSun" w:eastAsia="SimSun" w:hAnsi="SimSun" w:cs="SimSun"/>
                <w:b w:val="0"/>
                <w:i w:val="0"/>
                <w:color w:val="000000"/>
                <w:sz w:val="18"/>
              </w:rPr>
              <w:t xml:space="preserve">1332.34</w:t>
            </w:r>
          </w:p>
        </w:tc>
        <w:tc>
          <w:tcPr>
            <w:tcW w:w="0" w:type="auto"/>
            <w:shd w:val="clear" w:color="auto" w:fill="auto"/>
            <w:vAlign w:val="center"/>
          </w:tcPr>
          <w:p>
            <w:pPr>
              <w:jc w:val="left"/>
            </w:pPr>
            <w:r>
              <w:rPr>
                <w:rFonts w:ascii="SimSun" w:eastAsia="SimSun" w:hAnsi="SimSun" w:cs="SimSun"/>
                <w:b w:val="0"/>
                <w:i w:val="0"/>
                <w:color w:val="000000"/>
                <w:sz w:val="18"/>
              </w:rPr>
              <w:t xml:space="preserve">一、一般公共服务</w:t>
            </w:r>
          </w:p>
        </w:tc>
        <w:tc>
          <w:tcPr>
            <w:tcW w:w="0" w:type="auto"/>
            <w:shd w:val="clear" w:color="auto" w:fill="auto"/>
            <w:vAlign w:val="center"/>
          </w:tcPr>
          <w:p>
            <w:pPr>
              <w:jc w:val="right"/>
            </w:pPr>
          </w:p>
        </w:tc>
      </w:tr>
      <w:tr>
        <w:trPr/>
        <w:tc>
          <w:tcPr>
            <w:tcW w:w="0" w:type="auto"/>
            <w:shd w:val="clear" w:color="auto" w:fill="auto"/>
            <w:vAlign w:val="center"/>
          </w:tcPr>
          <w:p>
            <w:pPr>
              <w:jc w:val="left"/>
            </w:pPr>
            <w:r>
              <w:rPr>
                <w:rFonts w:ascii="SimSun" w:eastAsia="SimSun" w:hAnsi="SimSun" w:cs="SimSun"/>
                <w:b w:val="0"/>
                <w:i w:val="0"/>
                <w:color w:val="000000"/>
                <w:sz w:val="18"/>
              </w:rPr>
              <w:t xml:space="preserve">其中：财政拨款</w:t>
            </w:r>
          </w:p>
        </w:tc>
        <w:tc>
          <w:tcPr>
            <w:tcW w:w="0" w:type="auto"/>
            <w:shd w:val="clear" w:color="auto" w:fill="auto"/>
            <w:vAlign w:val="center"/>
          </w:tcPr>
          <w:p>
            <w:pPr>
              <w:jc w:val="right"/>
            </w:pPr>
            <w:r>
              <w:rPr>
                <w:rFonts w:ascii="SimSun" w:eastAsia="SimSun" w:hAnsi="SimSun" w:cs="SimSun"/>
                <w:b w:val="0"/>
                <w:i w:val="0"/>
                <w:color w:val="000000"/>
                <w:sz w:val="18"/>
              </w:rPr>
              <w:t xml:space="preserve">1332.34</w:t>
            </w:r>
          </w:p>
        </w:tc>
        <w:tc>
          <w:tcPr>
            <w:tcW w:w="0" w:type="auto"/>
            <w:shd w:val="clear" w:color="auto" w:fill="auto"/>
            <w:vAlign w:val="center"/>
          </w:tcPr>
          <w:p>
            <w:pPr>
              <w:jc w:val="left"/>
            </w:pPr>
            <w:r>
              <w:rPr>
                <w:rFonts w:ascii="SimSun" w:eastAsia="SimSun" w:hAnsi="SimSun" w:cs="SimSun"/>
                <w:b w:val="0"/>
                <w:i w:val="0"/>
                <w:color w:val="000000"/>
                <w:sz w:val="18"/>
              </w:rPr>
              <w:t xml:space="preserve">二、外交</w:t>
            </w: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二、政府性基金预算拨款收入</w:t>
            </w:r>
          </w:p>
        </w:tc>
        <w:tc>
          <w:tcPr>
            <w:tcW w:w="0" w:type="auto"/>
            <w:shd w:val="clear" w:color="auto" w:fill="auto"/>
            <w:vAlign w:val="center"/>
          </w:tcPr>
          <w:p>
            <w:pPr>
              <w:jc w:val="right"/>
            </w:pPr>
          </w:p>
        </w:tc>
        <w:tc>
          <w:tcPr>
            <w:tcW w:w="0" w:type="auto"/>
            <w:shd w:val="clear" w:color="auto" w:fill="auto"/>
            <w:vAlign w:val="center"/>
          </w:tcPr>
          <w:p>
            <w:pPr>
              <w:jc w:val="left"/>
            </w:pPr>
            <w:r>
              <w:rPr>
                <w:rFonts w:ascii="SimSun" w:eastAsia="SimSun" w:hAnsi="SimSun" w:cs="SimSun"/>
                <w:b w:val="0"/>
                <w:i w:val="0"/>
                <w:color w:val="000000"/>
                <w:sz w:val="18"/>
              </w:rPr>
              <w:t xml:space="preserve">三、国防</w:t>
            </w: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三、国有资本经营预算拨款收入</w:t>
            </w:r>
          </w:p>
        </w:tc>
        <w:tc>
          <w:tcPr>
            <w:tcW w:w="0" w:type="auto"/>
            <w:shd w:val="clear" w:color="auto" w:fill="auto"/>
            <w:vAlign w:val="center"/>
          </w:tcPr>
          <w:p>
            <w:pPr>
              <w:jc w:val="right"/>
            </w:pPr>
          </w:p>
        </w:tc>
        <w:tc>
          <w:tcPr>
            <w:tcW w:w="0" w:type="auto"/>
            <w:shd w:val="clear" w:color="auto" w:fill="auto"/>
            <w:vAlign w:val="center"/>
          </w:tcPr>
          <w:p>
            <w:pPr>
              <w:jc w:val="left"/>
            </w:pPr>
            <w:r>
              <w:rPr>
                <w:rFonts w:ascii="SimSun" w:eastAsia="SimSun" w:hAnsi="SimSun" w:cs="SimSun"/>
                <w:b w:val="0"/>
                <w:i w:val="0"/>
                <w:color w:val="000000"/>
                <w:sz w:val="18"/>
              </w:rPr>
              <w:t xml:space="preserve">四、公共安全</w:t>
            </w: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四、财政专户管理资金收入</w:t>
            </w:r>
          </w:p>
        </w:tc>
        <w:tc>
          <w:tcPr>
            <w:tcW w:w="0" w:type="auto"/>
            <w:shd w:val="clear" w:color="auto" w:fill="auto"/>
            <w:vAlign w:val="center"/>
          </w:tcPr>
          <w:p>
            <w:pPr>
              <w:jc w:val="right"/>
            </w:pPr>
          </w:p>
        </w:tc>
        <w:tc>
          <w:tcPr>
            <w:tcW w:w="0" w:type="auto"/>
            <w:shd w:val="clear" w:color="auto" w:fill="auto"/>
            <w:vAlign w:val="center"/>
          </w:tcPr>
          <w:p>
            <w:pPr>
              <w:jc w:val="left"/>
            </w:pPr>
            <w:r>
              <w:rPr>
                <w:rFonts w:ascii="SimSun" w:eastAsia="SimSun" w:hAnsi="SimSun" w:cs="SimSun"/>
                <w:b w:val="0"/>
                <w:i w:val="0"/>
                <w:color w:val="000000"/>
                <w:sz w:val="18"/>
              </w:rPr>
              <w:t xml:space="preserve">五、教育</w:t>
            </w: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五、事业收入</w:t>
            </w:r>
          </w:p>
        </w:tc>
        <w:tc>
          <w:tcPr>
            <w:tcW w:w="0" w:type="auto"/>
            <w:shd w:val="clear" w:color="auto" w:fill="auto"/>
            <w:vAlign w:val="center"/>
          </w:tcPr>
          <w:p>
            <w:pPr>
              <w:jc w:val="right"/>
            </w:pPr>
          </w:p>
        </w:tc>
        <w:tc>
          <w:tcPr>
            <w:tcW w:w="0" w:type="auto"/>
            <w:shd w:val="clear" w:color="auto" w:fill="auto"/>
            <w:vAlign w:val="center"/>
          </w:tcPr>
          <w:p>
            <w:pPr>
              <w:jc w:val="left"/>
            </w:pPr>
            <w:r>
              <w:rPr>
                <w:rFonts w:ascii="SimSun" w:eastAsia="SimSun" w:hAnsi="SimSun" w:cs="SimSun"/>
                <w:b w:val="0"/>
                <w:i w:val="0"/>
                <w:color w:val="000000"/>
                <w:sz w:val="18"/>
              </w:rPr>
              <w:t xml:space="preserve">六、科学技术</w:t>
            </w: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六、事业单位经营收入</w:t>
            </w:r>
          </w:p>
        </w:tc>
        <w:tc>
          <w:tcPr>
            <w:tcW w:w="0" w:type="auto"/>
            <w:shd w:val="clear" w:color="auto" w:fill="auto"/>
            <w:vAlign w:val="center"/>
          </w:tcPr>
          <w:p>
            <w:pPr>
              <w:jc w:val="right"/>
            </w:pPr>
          </w:p>
        </w:tc>
        <w:tc>
          <w:tcPr>
            <w:tcW w:w="0" w:type="auto"/>
            <w:shd w:val="clear" w:color="auto" w:fill="auto"/>
            <w:vAlign w:val="center"/>
          </w:tcPr>
          <w:p>
            <w:pPr>
              <w:jc w:val="left"/>
            </w:pPr>
            <w:r>
              <w:rPr>
                <w:rFonts w:ascii="SimSun" w:eastAsia="SimSun" w:hAnsi="SimSun" w:cs="SimSun"/>
                <w:b w:val="0"/>
                <w:i w:val="0"/>
                <w:color w:val="000000"/>
                <w:sz w:val="18"/>
              </w:rPr>
              <w:t xml:space="preserve">七、文化旅游体育与传媒</w:t>
            </w: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七、上级补助收入</w:t>
            </w:r>
          </w:p>
        </w:tc>
        <w:tc>
          <w:tcPr>
            <w:tcW w:w="0" w:type="auto"/>
            <w:shd w:val="clear" w:color="auto" w:fill="auto"/>
            <w:vAlign w:val="center"/>
          </w:tcPr>
          <w:p>
            <w:pPr>
              <w:jc w:val="right"/>
            </w:pPr>
          </w:p>
        </w:tc>
        <w:tc>
          <w:tcPr>
            <w:tcW w:w="0" w:type="auto"/>
            <w:shd w:val="clear" w:color="auto" w:fill="auto"/>
            <w:vAlign w:val="center"/>
          </w:tcPr>
          <w:p>
            <w:pPr>
              <w:jc w:val="left"/>
            </w:pPr>
            <w:r>
              <w:rPr>
                <w:rFonts w:ascii="SimSun" w:eastAsia="SimSun" w:hAnsi="SimSun" w:cs="SimSun"/>
                <w:b w:val="0"/>
                <w:i w:val="0"/>
                <w:color w:val="000000"/>
                <w:sz w:val="18"/>
              </w:rPr>
              <w:t xml:space="preserve">八、社会保障和就业</w:t>
            </w:r>
          </w:p>
        </w:tc>
        <w:tc>
          <w:tcPr>
            <w:tcW w:w="0" w:type="auto"/>
            <w:shd w:val="clear" w:color="auto" w:fill="auto"/>
            <w:vAlign w:val="center"/>
          </w:tcPr>
          <w:p>
            <w:pPr>
              <w:jc w:val="right"/>
            </w:pPr>
            <w:r>
              <w:rPr>
                <w:rFonts w:ascii="SimSun" w:eastAsia="SimSun" w:hAnsi="SimSun" w:cs="SimSun"/>
                <w:b w:val="0"/>
                <w:i w:val="0"/>
                <w:color w:val="000000"/>
                <w:sz w:val="18"/>
              </w:rPr>
              <w:t xml:space="preserve">83.50</w:t>
            </w:r>
          </w:p>
        </w:tc>
      </w:tr>
      <w:tr>
        <w:trPr/>
        <w:tc>
          <w:tcPr>
            <w:tcW w:w="0" w:type="auto"/>
            <w:shd w:val="clear" w:color="auto" w:fill="auto"/>
            <w:vAlign w:val="center"/>
          </w:tcPr>
          <w:p>
            <w:pPr/>
            <w:r>
              <w:rPr>
                <w:rFonts w:ascii="SimSun" w:eastAsia="SimSun" w:hAnsi="SimSun" w:cs="SimSun"/>
                <w:b w:val="0"/>
                <w:i w:val="0"/>
                <w:color w:val="000000"/>
                <w:sz w:val="18"/>
              </w:rPr>
              <w:t xml:space="preserve">八、附属单位上缴收入</w:t>
            </w:r>
          </w:p>
        </w:tc>
        <w:tc>
          <w:tcPr>
            <w:tcW w:w="0" w:type="auto"/>
            <w:shd w:val="clear" w:color="auto" w:fill="auto"/>
            <w:vAlign w:val="center"/>
          </w:tcPr>
          <w:p>
            <w:pPr>
              <w:jc w:val="right"/>
            </w:pPr>
          </w:p>
        </w:tc>
        <w:tc>
          <w:tcPr>
            <w:tcW w:w="0" w:type="auto"/>
            <w:shd w:val="clear" w:color="auto" w:fill="auto"/>
            <w:vAlign w:val="center"/>
          </w:tcPr>
          <w:p>
            <w:pPr>
              <w:jc w:val="left"/>
            </w:pPr>
            <w:r>
              <w:rPr>
                <w:rFonts w:ascii="SimSun" w:eastAsia="SimSun" w:hAnsi="SimSun" w:cs="SimSun"/>
                <w:b w:val="0"/>
                <w:i w:val="0"/>
                <w:color w:val="000000"/>
                <w:sz w:val="18"/>
              </w:rPr>
              <w:t xml:space="preserve">九、社会保险基金支出</w:t>
            </w: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九、其他收入</w:t>
            </w:r>
          </w:p>
        </w:tc>
        <w:tc>
          <w:tcPr>
            <w:tcW w:w="0" w:type="auto"/>
            <w:shd w:val="clear" w:color="auto" w:fill="auto"/>
            <w:vAlign w:val="center"/>
          </w:tcPr>
          <w:p>
            <w:pPr>
              <w:jc w:val="right"/>
            </w:pPr>
          </w:p>
        </w:tc>
        <w:tc>
          <w:tcPr>
            <w:tcW w:w="0" w:type="auto"/>
            <w:shd w:val="clear" w:color="auto" w:fill="auto"/>
            <w:vAlign w:val="center"/>
          </w:tcPr>
          <w:p>
            <w:pPr>
              <w:jc w:val="left"/>
            </w:pPr>
            <w:r>
              <w:rPr>
                <w:rFonts w:ascii="SimSun" w:eastAsia="SimSun" w:hAnsi="SimSun" w:cs="SimSun"/>
                <w:b w:val="0"/>
                <w:i w:val="0"/>
                <w:color w:val="000000"/>
                <w:sz w:val="18"/>
              </w:rPr>
              <w:t xml:space="preserve">十、卫生健康</w:t>
            </w:r>
          </w:p>
        </w:tc>
        <w:tc>
          <w:tcPr>
            <w:tcW w:w="0" w:type="auto"/>
            <w:shd w:val="clear" w:color="auto" w:fill="auto"/>
            <w:vAlign w:val="center"/>
          </w:tcPr>
          <w:p>
            <w:pPr>
              <w:jc w:val="right"/>
            </w:pPr>
            <w:r>
              <w:rPr>
                <w:rFonts w:ascii="SimSun" w:eastAsia="SimSun" w:hAnsi="SimSun" w:cs="SimSun"/>
                <w:b w:val="0"/>
                <w:i w:val="0"/>
                <w:color w:val="000000"/>
                <w:sz w:val="18"/>
              </w:rPr>
              <w:t xml:space="preserve">37.08</w:t>
            </w:r>
          </w:p>
        </w:tc>
      </w:tr>
      <w:tr>
        <w:trPr/>
        <w:tc>
          <w:tcPr>
            <w:tcW w:w="0" w:type="auto"/>
            <w:hMerge w:val="restart"/>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jc w:val="left"/>
            </w:pPr>
            <w:r>
              <w:rPr>
                <w:rFonts w:ascii="SimSun" w:eastAsia="SimSun" w:hAnsi="SimSun" w:cs="SimSun"/>
                <w:b w:val="0"/>
                <w:i w:val="0"/>
                <w:color w:val="000000"/>
                <w:sz w:val="18"/>
              </w:rPr>
              <w:t xml:space="preserve">十一、节能环保</w:t>
            </w:r>
          </w:p>
        </w:tc>
        <w:tc>
          <w:tcPr>
            <w:tcW w:w="0" w:type="auto"/>
            <w:shd w:val="clear" w:color="auto" w:fill="auto"/>
            <w:vAlign w:val="center"/>
          </w:tcPr>
          <w:p>
            <w:pPr>
              <w:jc w:val="right"/>
            </w:pPr>
          </w:p>
        </w:tc>
      </w:tr>
      <w:tr>
        <w:trPr/>
        <w:tc>
          <w:tcPr>
            <w:tcW w:w="0" w:type="auto"/>
            <w:hMerge w:val="restart"/>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jc w:val="left"/>
            </w:pPr>
            <w:r>
              <w:rPr>
                <w:rFonts w:ascii="SimSun" w:eastAsia="SimSun" w:hAnsi="SimSun" w:cs="SimSun"/>
                <w:b w:val="0"/>
                <w:i w:val="0"/>
                <w:color w:val="000000"/>
                <w:sz w:val="18"/>
              </w:rPr>
              <w:t xml:space="preserve">十二、城乡社区事务</w:t>
            </w:r>
          </w:p>
        </w:tc>
        <w:tc>
          <w:tcPr>
            <w:tcW w:w="0" w:type="auto"/>
            <w:shd w:val="clear" w:color="auto" w:fill="auto"/>
            <w:vAlign w:val="center"/>
          </w:tcPr>
          <w:p>
            <w:pPr>
              <w:jc w:val="right"/>
            </w:pPr>
          </w:p>
        </w:tc>
      </w:tr>
      <w:tr>
        <w:trPr/>
        <w:tc>
          <w:tcPr>
            <w:tcW w:w="0" w:type="auto"/>
            <w:hMerge w:val="restart"/>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jc w:val="left"/>
            </w:pPr>
            <w:r>
              <w:rPr>
                <w:rFonts w:ascii="SimSun" w:eastAsia="SimSun" w:hAnsi="SimSun" w:cs="SimSun"/>
                <w:b w:val="0"/>
                <w:i w:val="0"/>
                <w:color w:val="000000"/>
                <w:sz w:val="18"/>
              </w:rPr>
              <w:t xml:space="preserve">十三、农林水事务</w:t>
            </w:r>
          </w:p>
        </w:tc>
        <w:tc>
          <w:tcPr>
            <w:tcW w:w="0" w:type="auto"/>
            <w:shd w:val="clear" w:color="auto" w:fill="auto"/>
            <w:vAlign w:val="center"/>
          </w:tcPr>
          <w:p>
            <w:pPr>
              <w:jc w:val="right"/>
            </w:pPr>
          </w:p>
        </w:tc>
      </w:tr>
      <w:tr>
        <w:trPr/>
        <w:tc>
          <w:tcPr>
            <w:tcW w:w="0" w:type="auto"/>
            <w:hMerge w:val="restart"/>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jc w:val="left"/>
            </w:pPr>
            <w:r>
              <w:rPr>
                <w:rFonts w:ascii="SimSun" w:eastAsia="SimSun" w:hAnsi="SimSun" w:cs="SimSun"/>
                <w:b w:val="0"/>
                <w:i w:val="0"/>
                <w:color w:val="000000"/>
                <w:sz w:val="18"/>
              </w:rPr>
              <w:t xml:space="preserve">十四、交通运输</w:t>
            </w:r>
          </w:p>
        </w:tc>
        <w:tc>
          <w:tcPr>
            <w:tcW w:w="0" w:type="auto"/>
            <w:shd w:val="clear" w:color="auto" w:fill="auto"/>
            <w:vAlign w:val="center"/>
          </w:tcPr>
          <w:p>
            <w:pPr>
              <w:jc w:val="right"/>
            </w:pPr>
          </w:p>
        </w:tc>
      </w:tr>
      <w:tr>
        <w:trPr/>
        <w:tc>
          <w:tcPr>
            <w:tcW w:w="0" w:type="auto"/>
            <w:hMerge w:val="restart"/>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jc w:val="left"/>
            </w:pPr>
            <w:r>
              <w:rPr>
                <w:rFonts w:ascii="SimSun" w:eastAsia="SimSun" w:hAnsi="SimSun" w:cs="SimSun"/>
                <w:b w:val="0"/>
                <w:i w:val="0"/>
                <w:color w:val="000000"/>
                <w:sz w:val="18"/>
              </w:rPr>
              <w:t xml:space="preserve">十五、资源勘探信息等</w:t>
            </w:r>
          </w:p>
        </w:tc>
        <w:tc>
          <w:tcPr>
            <w:tcW w:w="0" w:type="auto"/>
            <w:shd w:val="clear" w:color="auto" w:fill="auto"/>
            <w:vAlign w:val="center"/>
          </w:tcPr>
          <w:p>
            <w:pPr>
              <w:jc w:val="right"/>
            </w:pPr>
          </w:p>
        </w:tc>
      </w:tr>
      <w:tr>
        <w:trPr/>
        <w:tc>
          <w:tcPr>
            <w:tcW w:w="0" w:type="auto"/>
            <w:hMerge w:val="restart"/>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jc w:val="left"/>
            </w:pPr>
            <w:r>
              <w:rPr>
                <w:rFonts w:ascii="SimSun" w:eastAsia="SimSun" w:hAnsi="SimSun" w:cs="SimSun"/>
                <w:b w:val="0"/>
                <w:i w:val="0"/>
                <w:color w:val="000000"/>
                <w:sz w:val="18"/>
              </w:rPr>
              <w:t xml:space="preserve">十六、商业服务业等</w:t>
            </w:r>
          </w:p>
        </w:tc>
        <w:tc>
          <w:tcPr>
            <w:tcW w:w="0" w:type="auto"/>
            <w:shd w:val="clear" w:color="auto" w:fill="auto"/>
            <w:vAlign w:val="center"/>
          </w:tcPr>
          <w:p>
            <w:pPr>
              <w:jc w:val="right"/>
            </w:pPr>
          </w:p>
        </w:tc>
      </w:tr>
      <w:tr>
        <w:trPr/>
        <w:tc>
          <w:tcPr>
            <w:tcW w:w="0" w:type="auto"/>
            <w:hMerge w:val="restart"/>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jc w:val="left"/>
            </w:pPr>
            <w:r>
              <w:rPr>
                <w:rFonts w:ascii="SimSun" w:eastAsia="SimSun" w:hAnsi="SimSun" w:cs="SimSun"/>
                <w:b w:val="0"/>
                <w:i w:val="0"/>
                <w:color w:val="000000"/>
                <w:sz w:val="18"/>
              </w:rPr>
              <w:t xml:space="preserve">十七、金融支出</w:t>
            </w:r>
          </w:p>
        </w:tc>
        <w:tc>
          <w:tcPr>
            <w:tcW w:w="0" w:type="auto"/>
            <w:shd w:val="clear" w:color="auto" w:fill="auto"/>
            <w:vAlign w:val="center"/>
          </w:tcPr>
          <w:p>
            <w:pPr>
              <w:jc w:val="right"/>
            </w:pPr>
          </w:p>
        </w:tc>
      </w:tr>
      <w:tr>
        <w:trPr/>
        <w:tc>
          <w:tcPr>
            <w:tcW w:w="0" w:type="auto"/>
            <w:hMerge w:val="restart"/>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jc w:val="left"/>
            </w:pPr>
            <w:r>
              <w:rPr>
                <w:rFonts w:ascii="SimSun" w:eastAsia="SimSun" w:hAnsi="SimSun" w:cs="SimSun"/>
                <w:b w:val="0"/>
                <w:i w:val="0"/>
                <w:color w:val="000000"/>
                <w:sz w:val="18"/>
              </w:rPr>
              <w:t xml:space="preserve">十九、援助其他地区支出</w:t>
            </w:r>
          </w:p>
        </w:tc>
        <w:tc>
          <w:tcPr>
            <w:tcW w:w="0" w:type="auto"/>
            <w:shd w:val="clear" w:color="auto" w:fill="auto"/>
            <w:vAlign w:val="center"/>
          </w:tcPr>
          <w:p>
            <w:pPr>
              <w:jc w:val="right"/>
            </w:pPr>
          </w:p>
        </w:tc>
      </w:tr>
      <w:tr>
        <w:trPr/>
        <w:tc>
          <w:tcPr>
            <w:tcW w:w="0" w:type="auto"/>
            <w:hMerge w:val="restart"/>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jc w:val="left"/>
            </w:pPr>
            <w:r>
              <w:rPr>
                <w:rFonts w:ascii="SimSun" w:eastAsia="SimSun" w:hAnsi="SimSun" w:cs="SimSun"/>
                <w:b w:val="0"/>
                <w:i w:val="0"/>
                <w:color w:val="000000"/>
                <w:sz w:val="18"/>
              </w:rPr>
              <w:t xml:space="preserve">二十、自然资源海洋气象等支出</w:t>
            </w:r>
          </w:p>
        </w:tc>
        <w:tc>
          <w:tcPr>
            <w:tcW w:w="0" w:type="auto"/>
            <w:shd w:val="clear" w:color="auto" w:fill="auto"/>
            <w:vAlign w:val="center"/>
          </w:tcPr>
          <w:p>
            <w:pPr>
              <w:jc w:val="right"/>
            </w:pPr>
          </w:p>
        </w:tc>
      </w:tr>
      <w:tr>
        <w:trPr/>
        <w:tc>
          <w:tcPr>
            <w:tcW w:w="0" w:type="auto"/>
            <w:hMerge w:val="restart"/>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jc w:val="left"/>
            </w:pPr>
            <w:r>
              <w:rPr>
                <w:rFonts w:ascii="SimSun" w:eastAsia="SimSun" w:hAnsi="SimSun" w:cs="SimSun"/>
                <w:b w:val="0"/>
                <w:i w:val="0"/>
                <w:color w:val="000000"/>
                <w:sz w:val="18"/>
              </w:rPr>
              <w:t xml:space="preserve">二十一、住房保障支出</w:t>
            </w:r>
          </w:p>
        </w:tc>
        <w:tc>
          <w:tcPr>
            <w:tcW w:w="0" w:type="auto"/>
            <w:shd w:val="clear" w:color="auto" w:fill="auto"/>
            <w:vAlign w:val="center"/>
          </w:tcPr>
          <w:p>
            <w:pPr>
              <w:jc w:val="right"/>
            </w:pPr>
            <w:r>
              <w:rPr>
                <w:rFonts w:ascii="SimSun" w:eastAsia="SimSun" w:hAnsi="SimSun" w:cs="SimSun"/>
                <w:b w:val="0"/>
                <w:i w:val="0"/>
                <w:color w:val="000000"/>
                <w:sz w:val="18"/>
              </w:rPr>
              <w:t xml:space="preserve">64.70</w:t>
            </w:r>
          </w:p>
        </w:tc>
      </w:tr>
      <w:tr>
        <w:trPr/>
        <w:tc>
          <w:tcPr>
            <w:tcW w:w="0" w:type="auto"/>
            <w:hMerge w:val="restart"/>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jc w:val="left"/>
            </w:pPr>
            <w:r>
              <w:rPr>
                <w:rFonts w:ascii="SimSun" w:eastAsia="SimSun" w:hAnsi="SimSun" w:cs="SimSun"/>
                <w:b w:val="0"/>
                <w:i w:val="0"/>
                <w:color w:val="000000"/>
                <w:sz w:val="18"/>
              </w:rPr>
              <w:t xml:space="preserve">二十二、粮油物资储备支出</w:t>
            </w:r>
          </w:p>
        </w:tc>
        <w:tc>
          <w:tcPr>
            <w:tcW w:w="0" w:type="auto"/>
            <w:shd w:val="clear" w:color="auto" w:fill="auto"/>
            <w:vAlign w:val="center"/>
          </w:tcPr>
          <w:p>
            <w:pPr>
              <w:jc w:val="right"/>
            </w:pPr>
          </w:p>
        </w:tc>
      </w:tr>
      <w:tr>
        <w:trPr/>
        <w:tc>
          <w:tcPr>
            <w:tcW w:w="0" w:type="auto"/>
            <w:hMerge w:val="restart"/>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jc w:val="left"/>
            </w:pPr>
            <w:r>
              <w:rPr>
                <w:rFonts w:ascii="SimSun" w:eastAsia="SimSun" w:hAnsi="SimSun" w:cs="SimSun"/>
                <w:b w:val="0"/>
                <w:i w:val="0"/>
                <w:color w:val="000000"/>
                <w:sz w:val="18"/>
              </w:rPr>
              <w:t xml:space="preserve">二十三、国有资本经营预算</w:t>
            </w:r>
          </w:p>
        </w:tc>
        <w:tc>
          <w:tcPr>
            <w:tcW w:w="0" w:type="auto"/>
            <w:shd w:val="clear" w:color="auto" w:fill="auto"/>
            <w:vAlign w:val="center"/>
          </w:tcPr>
          <w:p>
            <w:pPr>
              <w:jc w:val="right"/>
            </w:pPr>
          </w:p>
        </w:tc>
      </w:tr>
      <w:tr>
        <w:trPr/>
        <w:tc>
          <w:tcPr>
            <w:tcW w:w="0" w:type="auto"/>
            <w:hMerge w:val="restart"/>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jc w:val="left"/>
            </w:pPr>
            <w:r>
              <w:rPr>
                <w:rFonts w:ascii="SimSun" w:eastAsia="SimSun" w:hAnsi="SimSun" w:cs="SimSun"/>
                <w:b w:val="0"/>
                <w:i w:val="0"/>
                <w:color w:val="000000"/>
                <w:sz w:val="18"/>
              </w:rPr>
              <w:t xml:space="preserve">二十四、灾害防治及应急管理</w:t>
            </w:r>
          </w:p>
        </w:tc>
        <w:tc>
          <w:tcPr>
            <w:tcW w:w="0" w:type="auto"/>
            <w:shd w:val="clear" w:color="auto" w:fill="auto"/>
            <w:vAlign w:val="center"/>
          </w:tcPr>
          <w:p>
            <w:pPr>
              <w:jc w:val="right"/>
            </w:pPr>
            <w:r>
              <w:rPr>
                <w:rFonts w:ascii="SimSun" w:eastAsia="SimSun" w:hAnsi="SimSun" w:cs="SimSun"/>
                <w:b w:val="0"/>
                <w:i w:val="0"/>
                <w:color w:val="000000"/>
                <w:sz w:val="18"/>
              </w:rPr>
              <w:t xml:space="preserve">1147.06</w:t>
            </w:r>
          </w:p>
        </w:tc>
      </w:tr>
      <w:tr>
        <w:trPr/>
        <w:tc>
          <w:tcPr>
            <w:tcW w:w="0" w:type="auto"/>
            <w:hMerge w:val="restart"/>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jc w:val="left"/>
            </w:pPr>
            <w:r>
              <w:rPr>
                <w:rFonts w:ascii="SimSun" w:eastAsia="SimSun" w:hAnsi="SimSun" w:cs="SimSun"/>
                <w:b w:val="0"/>
                <w:i w:val="0"/>
                <w:color w:val="000000"/>
                <w:sz w:val="18"/>
              </w:rPr>
              <w:t xml:space="preserve">二十七、预备费</w:t>
            </w:r>
          </w:p>
        </w:tc>
        <w:tc>
          <w:tcPr>
            <w:tcW w:w="0" w:type="auto"/>
            <w:shd w:val="clear" w:color="auto" w:fill="auto"/>
            <w:vAlign w:val="center"/>
          </w:tcPr>
          <w:p>
            <w:pPr>
              <w:jc w:val="right"/>
            </w:pPr>
          </w:p>
        </w:tc>
      </w:tr>
      <w:tr>
        <w:trPr/>
        <w:tc>
          <w:tcPr>
            <w:tcW w:w="0" w:type="auto"/>
            <w:hMerge w:val="restart"/>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jc w:val="left"/>
            </w:pPr>
            <w:r>
              <w:rPr>
                <w:rFonts w:ascii="SimSun" w:eastAsia="SimSun" w:hAnsi="SimSun" w:cs="SimSun"/>
                <w:b w:val="0"/>
                <w:i w:val="0"/>
                <w:color w:val="000000"/>
                <w:sz w:val="18"/>
              </w:rPr>
              <w:t xml:space="preserve">二十九、其他支出</w:t>
            </w:r>
          </w:p>
        </w:tc>
        <w:tc>
          <w:tcPr>
            <w:tcW w:w="0" w:type="auto"/>
            <w:shd w:val="clear" w:color="auto" w:fill="auto"/>
            <w:vAlign w:val="center"/>
          </w:tcPr>
          <w:p>
            <w:pPr>
              <w:jc w:val="right"/>
            </w:pPr>
          </w:p>
        </w:tc>
      </w:tr>
      <w:tr>
        <w:trPr/>
        <w:tc>
          <w:tcPr>
            <w:tcW w:w="0" w:type="auto"/>
            <w:hMerge w:val="restart"/>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jc w:val="left"/>
            </w:pPr>
            <w:r>
              <w:rPr>
                <w:rFonts w:ascii="SimSun" w:eastAsia="SimSun" w:hAnsi="SimSun" w:cs="SimSun"/>
                <w:b w:val="0"/>
                <w:i w:val="0"/>
                <w:color w:val="000000"/>
                <w:sz w:val="18"/>
              </w:rPr>
              <w:t xml:space="preserve">三十、转移性支出</w:t>
            </w:r>
          </w:p>
        </w:tc>
        <w:tc>
          <w:tcPr>
            <w:tcW w:w="0" w:type="auto"/>
            <w:shd w:val="clear" w:color="auto" w:fill="auto"/>
            <w:vAlign w:val="center"/>
          </w:tcPr>
          <w:p>
            <w:pPr>
              <w:jc w:val="right"/>
            </w:pPr>
          </w:p>
        </w:tc>
      </w:tr>
      <w:tr>
        <w:trPr/>
        <w:tc>
          <w:tcPr>
            <w:tcW w:w="0" w:type="auto"/>
            <w:hMerge w:val="restart"/>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jc w:val="left"/>
            </w:pPr>
            <w:r>
              <w:rPr>
                <w:rFonts w:ascii="SimSun" w:eastAsia="SimSun" w:hAnsi="SimSun" w:cs="SimSun"/>
                <w:b w:val="0"/>
                <w:i w:val="0"/>
                <w:color w:val="000000"/>
                <w:sz w:val="18"/>
              </w:rPr>
              <w:t xml:space="preserve">三十一、债务还本支出</w:t>
            </w:r>
          </w:p>
        </w:tc>
        <w:tc>
          <w:tcPr>
            <w:tcW w:w="0" w:type="auto"/>
            <w:shd w:val="clear" w:color="auto" w:fill="auto"/>
            <w:vAlign w:val="center"/>
          </w:tcPr>
          <w:p>
            <w:pPr>
              <w:jc w:val="right"/>
            </w:pPr>
          </w:p>
        </w:tc>
      </w:tr>
      <w:tr>
        <w:trPr/>
        <w:tc>
          <w:tcPr>
            <w:tcW w:w="0" w:type="auto"/>
            <w:hMerge w:val="restart"/>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jc w:val="left"/>
            </w:pPr>
            <w:r>
              <w:rPr>
                <w:rFonts w:ascii="SimSun" w:eastAsia="SimSun" w:hAnsi="SimSun" w:cs="SimSun"/>
                <w:b w:val="0"/>
                <w:i w:val="0"/>
                <w:color w:val="000000"/>
                <w:sz w:val="18"/>
              </w:rPr>
              <w:t xml:space="preserve">三十二、债务付息支出</w:t>
            </w:r>
          </w:p>
        </w:tc>
        <w:tc>
          <w:tcPr>
            <w:tcW w:w="0" w:type="auto"/>
            <w:shd w:val="clear" w:color="auto" w:fill="auto"/>
            <w:vAlign w:val="center"/>
          </w:tcPr>
          <w:p>
            <w:pPr>
              <w:jc w:val="right"/>
            </w:pPr>
          </w:p>
        </w:tc>
      </w:tr>
      <w:tr>
        <w:trPr/>
        <w:tc>
          <w:tcPr>
            <w:tcW w:w="0" w:type="auto"/>
            <w:hMerge w:val="restart"/>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jc w:val="left"/>
            </w:pPr>
            <w:r>
              <w:rPr>
                <w:rFonts w:ascii="SimSun" w:eastAsia="SimSun" w:hAnsi="SimSun" w:cs="SimSun"/>
                <w:b w:val="0"/>
                <w:i w:val="0"/>
                <w:color w:val="000000"/>
                <w:sz w:val="18"/>
              </w:rPr>
              <w:t xml:space="preserve">三十三、债务发行费用支出</w:t>
            </w:r>
          </w:p>
        </w:tc>
        <w:tc>
          <w:tcPr>
            <w:tcW w:w="0" w:type="auto"/>
            <w:shd w:val="clear" w:color="auto" w:fill="auto"/>
            <w:vAlign w:val="center"/>
          </w:tcPr>
          <w:p>
            <w:pPr>
              <w:jc w:val="right"/>
            </w:pPr>
          </w:p>
        </w:tc>
      </w:tr>
      <w:tr>
        <w:trPr/>
        <w:tc>
          <w:tcPr>
            <w:tcW w:w="0" w:type="auto"/>
            <w:hMerge w:val="restart"/>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三十四、抗疫特别国债安排的支出</w:t>
            </w:r>
          </w:p>
        </w:tc>
        <w:tc>
          <w:tcPr>
            <w:tcW w:w="0" w:type="auto"/>
            <w:shd w:val="clear" w:color="auto" w:fill="auto"/>
            <w:vAlign w:val="center"/>
          </w:tcPr>
          <w:p>
            <w:pPr>
              <w:jc w:val="right"/>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本 年 收 入 合 计</w:t>
            </w:r>
          </w:p>
        </w:tc>
        <w:tc>
          <w:tcPr>
            <w:tcW w:w="0" w:type="auto"/>
            <w:shd w:val="clear" w:color="auto" w:fill="auto"/>
            <w:vAlign w:val="center"/>
          </w:tcPr>
          <w:p>
            <w:pPr>
              <w:jc w:val="right"/>
            </w:pPr>
            <w:r>
              <w:rPr>
                <w:rFonts w:ascii="SimSun" w:eastAsia="SimSun" w:hAnsi="SimSun" w:cs="SimSun"/>
                <w:b w:val="0"/>
                <w:i w:val="0"/>
                <w:color w:val="000000"/>
                <w:sz w:val="18"/>
              </w:rPr>
              <w:t xml:space="preserve">1332.34</w:t>
            </w:r>
          </w:p>
        </w:tc>
        <w:tc>
          <w:tcPr>
            <w:tcW w:w="0" w:type="auto"/>
            <w:shd w:val="clear" w:color="auto" w:fill="auto"/>
            <w:vAlign w:val="center"/>
          </w:tcPr>
          <w:p>
            <w:pPr>
              <w:jc w:val="center"/>
            </w:pPr>
            <w:r>
              <w:rPr>
                <w:rFonts w:ascii="SimSun" w:eastAsia="SimSun" w:hAnsi="SimSun" w:cs="SimSun"/>
                <w:b w:val="0"/>
                <w:i w:val="0"/>
                <w:color w:val="000000"/>
                <w:sz w:val="18"/>
              </w:rPr>
              <w:t xml:space="preserve">本 年 支 出 合 计</w:t>
            </w:r>
          </w:p>
        </w:tc>
        <w:tc>
          <w:tcPr>
            <w:tcW w:w="0" w:type="auto"/>
            <w:shd w:val="clear" w:color="auto" w:fill="auto"/>
            <w:vAlign w:val="center"/>
          </w:tcPr>
          <w:p>
            <w:pPr>
              <w:jc w:val="right"/>
            </w:pPr>
            <w:r>
              <w:rPr>
                <w:rFonts w:ascii="SimSun" w:eastAsia="SimSun" w:hAnsi="SimSun" w:cs="SimSun"/>
                <w:b w:val="0"/>
                <w:i w:val="0"/>
                <w:color w:val="000000"/>
                <w:sz w:val="18"/>
              </w:rPr>
              <w:t xml:space="preserve">1332.34</w:t>
            </w:r>
          </w:p>
        </w:tc>
      </w:tr>
      <w:tr>
        <w:trPr/>
        <w:tc>
          <w:tcPr>
            <w:tcW w:w="0" w:type="auto"/>
            <w:shd w:val="clear" w:color="auto" w:fill="auto"/>
            <w:vAlign w:val="center"/>
          </w:tcPr>
          <w:p>
            <w:pPr/>
            <w:r>
              <w:rPr>
                <w:rFonts w:ascii="SimSun" w:eastAsia="SimSun" w:hAnsi="SimSun" w:cs="SimSun"/>
                <w:b w:val="0"/>
                <w:i w:val="0"/>
                <w:color w:val="000000"/>
                <w:sz w:val="18"/>
              </w:rPr>
              <w:t xml:space="preserve">上年结转结余</w:t>
            </w:r>
          </w:p>
        </w:tc>
        <w:tc>
          <w:tcPr>
            <w:tcW w:w="0" w:type="auto"/>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年终结转结余</w:t>
            </w:r>
          </w:p>
        </w:tc>
        <w:tc>
          <w:tcPr>
            <w:tcW w:w="0" w:type="auto"/>
            <w:shd w:val="clear" w:color="auto" w:fill="auto"/>
            <w:vAlign w:val="center"/>
          </w:tcPr>
          <w:p>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收 入 总 计</w:t>
            </w:r>
          </w:p>
        </w:tc>
        <w:tc>
          <w:tcPr>
            <w:tcW w:w="0" w:type="auto"/>
            <w:shd w:val="clear" w:color="auto" w:fill="auto"/>
            <w:vAlign w:val="center"/>
          </w:tcPr>
          <w:p>
            <w:pPr>
              <w:jc w:val="right"/>
            </w:pPr>
            <w:r>
              <w:rPr>
                <w:rFonts w:ascii="SimSun" w:eastAsia="SimSun" w:hAnsi="SimSun" w:cs="SimSun"/>
                <w:b w:val="0"/>
                <w:i w:val="0"/>
                <w:color w:val="000000"/>
                <w:sz w:val="18"/>
              </w:rPr>
              <w:t xml:space="preserve">1332.34</w:t>
            </w:r>
          </w:p>
        </w:tc>
        <w:tc>
          <w:tcPr>
            <w:tcW w:w="0" w:type="auto"/>
            <w:shd w:val="clear" w:color="auto" w:fill="auto"/>
            <w:vAlign w:val="center"/>
          </w:tcPr>
          <w:p>
            <w:pPr>
              <w:jc w:val="center"/>
            </w:pPr>
            <w:r>
              <w:rPr>
                <w:rFonts w:ascii="SimSun" w:eastAsia="SimSun" w:hAnsi="SimSun" w:cs="SimSun"/>
                <w:b w:val="0"/>
                <w:i w:val="0"/>
                <w:color w:val="000000"/>
                <w:sz w:val="18"/>
              </w:rPr>
              <w:t xml:space="preserve">支 出 总 计</w:t>
            </w:r>
          </w:p>
        </w:tc>
        <w:tc>
          <w:tcPr>
            <w:tcW w:w="0" w:type="auto"/>
            <w:shd w:val="clear" w:color="auto" w:fill="auto"/>
            <w:vAlign w:val="center"/>
          </w:tcPr>
          <w:p>
            <w:pPr>
              <w:jc w:val="right"/>
            </w:pPr>
            <w:r>
              <w:rPr>
                <w:rFonts w:ascii="SimSun" w:eastAsia="SimSun" w:hAnsi="SimSun" w:cs="SimSun"/>
                <w:b w:val="0"/>
                <w:i w:val="0"/>
                <w:color w:val="000000"/>
                <w:sz w:val="18"/>
              </w:rPr>
              <w:t xml:space="preserve">1332.34</w:t>
            </w:r>
          </w:p>
        </w:tc>
      </w:tr>
      <w:tr>
        <w:trPr>
          <w:trHeight w:val="300"/>
        </w:trPr>
        <w:tc>
          <w:tcPr>
            <w:tcW w:w="0" w:type="auto"/>
            <w:hMerge w:val="restart"/>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r>
    </w:tbl>
    <w:p>
      <w:pPr>
        <w:sectPr>
          <w:pgSz w:w="11907" w:h="16839" w:orient="portrait"/>
          <w:pgMar w:top="400" w:right="1000" w:bottom="400" w:left="1000" w:header="720" w:footer="720" w:gutter="0"/>
        </w:sectPr>
      </w:pPr>
    </w:p>
    <w:tbl>
      <w:tblPr>
        <w:tblStyle w:val="TableNorma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Look w:val="0600" w:firstRow="0" w:lastRow="0" w:firstColumn="0" w:lastColumn="0" w:noHBand="1" w:noVBand="1"/>
      </w:tblPr>
      <w:tblGrid>
        <w:gridCol w:w="741"/>
        <w:gridCol w:w="741"/>
        <w:gridCol w:w="741"/>
        <w:gridCol w:w="741"/>
        <w:gridCol w:w="741"/>
        <w:gridCol w:w="741"/>
        <w:gridCol w:w="741"/>
        <w:gridCol w:w="741"/>
        <w:gridCol w:w="741"/>
        <w:gridCol w:w="741"/>
        <w:gridCol w:w="741"/>
        <w:gridCol w:w="741"/>
        <w:gridCol w:w="741"/>
        <w:gridCol w:w="741"/>
        <w:gridCol w:w="741"/>
        <w:gridCol w:w="741"/>
        <w:gridCol w:w="741"/>
        <w:gridCol w:w="741"/>
        <w:gridCol w:w="741"/>
        <w:gridCol w:w="18"/>
        <w:gridCol w:w="723"/>
        <w:gridCol w:w="15"/>
      </w:tblGrid>
      <w:tr>
        <w:trPr>
          <w:tblHeader/>
        </w:trPr>
        <w:tc>
          <w:tcPr>
            <w:tcW w:w="0" w:type="auto"/>
            <w:hMerge w:val="restart"/>
            <w:tcBorders>
              <w:top w:val="none" w:sz="0" w:space="0" w:color="FFFFFF"/>
              <w:left w:val="none" w:sz="0" w:space="0" w:color="FFFFFF"/>
              <w:bottom w:val="none" w:sz="0" w:space="0" w:color="FFFFFF"/>
              <w:right w:val="none" w:sz="0" w:space="0" w:color="FFFFFF"/>
            </w:tcBorders>
            <w:shd w:val="clear" w:color="auto" w:fill="auto"/>
            <w:vAlign w:val="center"/>
          </w:tcPr>
          <w:p>
            <w:pPr>
              <w:jc w:val="right"/>
            </w:pPr>
            <w:r>
              <w:rPr>
                <w:rFonts w:ascii="SimSun" w:eastAsia="SimSun" w:hAnsi="SimSun" w:cs="SimSun"/>
                <w:b w:val="0"/>
                <w:i w:val="0"/>
                <w:color w:val="000000"/>
                <w:sz w:val="18"/>
              </w:rPr>
              <w:t xml:space="preserve">预算02表</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r>
      <w:tr>
        <w:trPr>
          <w:tblHeader/>
        </w:trPr>
        <w:tc>
          <w:tcPr>
            <w:tcW w:w="0" w:type="auto"/>
            <w:hMerge w:val="restart"/>
            <w:tcBorders>
              <w:top w:val="none" w:sz="0" w:space="0" w:color="FFFFFF"/>
              <w:left w:val="none" w:sz="0" w:space="0" w:color="FFFFFF"/>
              <w:bottom w:val="none" w:sz="0" w:space="0" w:color="FFFFFF"/>
              <w:right w:val="none" w:sz="0" w:space="0" w:color="FFFFFF"/>
            </w:tcBorders>
            <w:shd w:val="clear" w:color="auto" w:fill="auto"/>
            <w:vAlign w:val="center"/>
          </w:tcPr>
          <w:p>
            <w:pPr>
              <w:jc w:val="center"/>
            </w:pPr>
            <w:r>
              <w:rPr>
                <w:rFonts w:ascii="SimSun" w:eastAsia="SimSun" w:hAnsi="SimSun" w:cs="SimSun"/>
                <w:b/>
                <w:i w:val="0"/>
                <w:color w:val="000000"/>
                <w:sz w:val="38"/>
              </w:rPr>
              <w:t xml:space="preserve">2026年单位收入总体情况表</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r>
      <w:tr>
        <w:trPr>
          <w:tblHeader/>
        </w:trPr>
        <w:tc>
          <w:tcPr>
            <w:tcW w:w="14097" w:type="dxa"/>
            <w:hMerge w:val="restart"/>
            <w:tcBorders>
              <w:top w:val="none" w:sz="0" w:space="0" w:color="FFFFFF"/>
              <w:left w:val="none" w:sz="0" w:space="0" w:color="FFFFFF"/>
              <w:bottom w:val="none" w:sz="0" w:space="0" w:color="FFFFFF"/>
              <w:right w:val="none" w:sz="0" w:space="0" w:color="FFFFFF"/>
            </w:tcBorders>
            <w:vAlign w:val="center"/>
          </w:tcPr>
          <w:p>
            <w:pPr>
              <w:jc w:val="left"/>
            </w:pPr>
            <w:r>
              <w:rPr>
                <w:sz w:val="18"/>
              </w:rPr>
              <w:t xml:space="preserve">单位名称：汤阴县应急管理局（本级）</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742" w:type="dxa"/>
            <w:tcBorders>
              <w:top w:val="none" w:sz="0" w:space="0" w:color="FFFFFF"/>
              <w:left w:val="none" w:sz="0" w:space="0" w:color="FFFFFF"/>
              <w:bottom w:val="none" w:sz="0" w:space="0" w:color="FFFFFF"/>
              <w:right w:val="none" w:sz="0" w:space="0" w:color="FFFFFF"/>
            </w:tcBorders>
          </w:tcPr>
          <w:p>
            <w:pPr>
              <w:jc w:val="right"/>
            </w:pPr>
            <w:r>
              <w:rPr>
                <w:sz w:val="18"/>
              </w:rPr>
              <w:t xml:space="preserve">单位：万元</w:t>
            </w:r>
          </w:p>
        </w:tc>
      </w:tr>
      <w:tr>
        <w:trPr>
          <w:tblHeade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单位代码</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单位名称</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总计</w:t>
            </w:r>
          </w:p>
        </w:tc>
        <w:tc>
          <w:tcPr>
            <w:tcW w:w="0" w:type="auto"/>
            <w:hMerge w:val="restart"/>
            <w:shd w:val="clear" w:color="auto" w:fill="auto"/>
            <w:vAlign w:val="center"/>
          </w:tcPr>
          <w:p>
            <w:pPr>
              <w:jc w:val="center"/>
            </w:pPr>
            <w:r>
              <w:rPr>
                <w:rFonts w:ascii="SimSun" w:eastAsia="SimSun" w:hAnsi="SimSun" w:cs="SimSun"/>
                <w:b w:val="0"/>
                <w:i w:val="0"/>
                <w:color w:val="000000"/>
                <w:sz w:val="18"/>
              </w:rPr>
              <w:t xml:space="preserve">本年收入</w:t>
            </w: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val="restart"/>
            <w:shd w:val="clear" w:color="auto" w:fill="auto"/>
            <w:vAlign w:val="center"/>
          </w:tcPr>
          <w:p>
            <w:pPr>
              <w:jc w:val="center"/>
            </w:pPr>
            <w:r>
              <w:rPr>
                <w:rFonts w:ascii="SimSun" w:eastAsia="SimSun" w:hAnsi="SimSun" w:cs="SimSun"/>
                <w:b w:val="0"/>
                <w:i w:val="0"/>
                <w:color w:val="000000"/>
                <w:sz w:val="18"/>
              </w:rPr>
              <w:t xml:space="preserve">上年结转结余</w:t>
            </w: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shd w:val="clear" w:color="auto" w:fill="auto"/>
            <w:vAlign w:val="center"/>
          </w:tcPr>
          <w:p>
            <w:pPr>
              <w:jc w:val="center"/>
            </w:pPr>
          </w:p>
        </w:tc>
      </w:tr>
      <w:tr>
        <w:trPr>
          <w:tblHeade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合计</w:t>
            </w:r>
          </w:p>
        </w:tc>
        <w:tc>
          <w:tcPr>
            <w:tcW w:w="0" w:type="auto"/>
            <w:hMerge w:val="restart"/>
            <w:shd w:val="clear" w:color="auto" w:fill="auto"/>
            <w:vAlign w:val="center"/>
          </w:tcPr>
          <w:p>
            <w:pPr>
              <w:jc w:val="center"/>
            </w:pPr>
            <w:r>
              <w:rPr>
                <w:rFonts w:ascii="SimSun" w:eastAsia="SimSun" w:hAnsi="SimSun" w:cs="SimSun"/>
                <w:b w:val="0"/>
                <w:i w:val="0"/>
                <w:color w:val="000000"/>
                <w:sz w:val="18"/>
              </w:rPr>
              <w:t xml:space="preserve">一般公共预算</w:t>
            </w:r>
          </w:p>
        </w:tc>
        <w:tc>
          <w:tcPr>
            <w:tcW w:w="0" w:type="auto"/>
            <w:hMerge/>
            <w:shd w:val="clear" w:color="auto" w:fill="auto"/>
            <w:vAlign w:val="center"/>
          </w:tcPr>
          <w:p>
            <w:pPr>
              <w:jc w:val="center"/>
            </w:pP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政府性基金</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国有资本经营预算</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财政专户管理资金收入</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事业收入</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事业单位经营收入</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上级补助收入</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附属单位上缴收入</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 其他收入  </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合计</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一般公共预算</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政府性基金</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国有资本经营预算</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财政专户管理资金</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单位资金</w:t>
            </w:r>
          </w:p>
        </w:tc>
      </w:tr>
      <w:tr>
        <w:trPr>
          <w:tblHeade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shd w:val="clear" w:color="auto" w:fill="auto"/>
            <w:vAlign w:val="center"/>
          </w:tcPr>
          <w:p>
            <w:pPr>
              <w:jc w:val="center"/>
            </w:pPr>
            <w:r>
              <w:rPr>
                <w:rFonts w:ascii="SimSun" w:eastAsia="SimSun" w:hAnsi="SimSun" w:cs="SimSun"/>
                <w:b w:val="0"/>
                <w:i w:val="0"/>
                <w:color w:val="000000"/>
                <w:sz w:val="18"/>
              </w:rPr>
              <w:t xml:space="preserve">小计</w:t>
            </w:r>
          </w:p>
        </w:tc>
        <w:tc>
          <w:tcPr>
            <w:tcW w:w="0" w:type="auto"/>
            <w:shd w:val="clear" w:color="auto" w:fill="auto"/>
            <w:vAlign w:val="center"/>
          </w:tcPr>
          <w:p>
            <w:pPr>
              <w:jc w:val="center"/>
            </w:pPr>
            <w:r>
              <w:rPr>
                <w:rFonts w:ascii="SimSun" w:eastAsia="SimSun" w:hAnsi="SimSun" w:cs="SimSun"/>
                <w:b w:val="0"/>
                <w:i w:val="0"/>
                <w:color w:val="000000"/>
                <w:sz w:val="18"/>
              </w:rPr>
              <w:t xml:space="preserve">其中：财政拨款</w:t>
            </w: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r>
      <w:tr>
        <w:trPr/>
        <w:tc>
          <w:tcPr>
            <w:tcW w:w="0" w:type="auto"/>
            <w:shd w:val="clear" w:color="auto" w:fill="auto"/>
            <w:vAlign w:val="center"/>
          </w:tcPr>
          <w:p>
            <w:pPr/>
          </w:p>
        </w:tc>
        <w:tc>
          <w:tcPr>
            <w:tcW w:w="0" w:type="auto"/>
            <w:shd w:val="clear" w:color="auto" w:fill="auto"/>
            <w:vAlign w:val="center"/>
          </w:tcPr>
          <w:p>
            <w:pPr>
              <w:jc w:val="center"/>
            </w:pPr>
            <w:r>
              <w:rPr>
                <w:rFonts w:ascii="SimSun" w:eastAsia="SimSun" w:hAnsi="SimSun" w:cs="SimSun"/>
                <w:b w:val="0"/>
                <w:i w:val="0"/>
                <w:color w:val="000000"/>
                <w:sz w:val="18"/>
              </w:rPr>
              <w:t xml:space="preserve">合计</w:t>
            </w:r>
          </w:p>
        </w:tc>
        <w:tc>
          <w:tcPr>
            <w:tcW w:w="0" w:type="auto"/>
            <w:shd w:val="clear" w:color="auto" w:fill="auto"/>
            <w:vAlign w:val="center"/>
          </w:tcPr>
          <w:p>
            <w:pPr>
              <w:jc w:val="right"/>
            </w:pPr>
            <w:r>
              <w:rPr>
                <w:rFonts w:ascii="SimSun" w:eastAsia="SimSun" w:hAnsi="SimSun" w:cs="SimSun"/>
                <w:b w:val="0"/>
                <w:i w:val="0"/>
                <w:color w:val="000000"/>
                <w:sz w:val="18"/>
              </w:rPr>
              <w:t xml:space="preserve">1332.34</w:t>
            </w:r>
          </w:p>
        </w:tc>
        <w:tc>
          <w:tcPr>
            <w:tcW w:w="0" w:type="auto"/>
            <w:shd w:val="clear" w:color="auto" w:fill="auto"/>
            <w:vAlign w:val="center"/>
          </w:tcPr>
          <w:p>
            <w:pPr>
              <w:jc w:val="right"/>
            </w:pPr>
            <w:r>
              <w:rPr>
                <w:rFonts w:ascii="SimSun" w:eastAsia="SimSun" w:hAnsi="SimSun" w:cs="SimSun"/>
                <w:b w:val="0"/>
                <w:i w:val="0"/>
                <w:color w:val="000000"/>
                <w:sz w:val="18"/>
              </w:rPr>
              <w:t xml:space="preserve">1332.34</w:t>
            </w:r>
          </w:p>
        </w:tc>
        <w:tc>
          <w:tcPr>
            <w:tcW w:w="0" w:type="auto"/>
            <w:shd w:val="clear" w:color="auto" w:fill="auto"/>
            <w:vAlign w:val="center"/>
          </w:tcPr>
          <w:p>
            <w:pPr>
              <w:jc w:val="right"/>
            </w:pPr>
            <w:r>
              <w:rPr>
                <w:rFonts w:ascii="SimSun" w:eastAsia="SimSun" w:hAnsi="SimSun" w:cs="SimSun"/>
                <w:b w:val="0"/>
                <w:i w:val="0"/>
                <w:color w:val="000000"/>
                <w:sz w:val="18"/>
              </w:rPr>
              <w:t xml:space="preserve">1332.34</w:t>
            </w:r>
          </w:p>
        </w:tc>
        <w:tc>
          <w:tcPr>
            <w:tcW w:w="0" w:type="auto"/>
            <w:shd w:val="clear" w:color="auto" w:fill="auto"/>
            <w:vAlign w:val="center"/>
          </w:tcPr>
          <w:p>
            <w:pPr>
              <w:jc w:val="right"/>
            </w:pPr>
            <w:r>
              <w:rPr>
                <w:rFonts w:ascii="SimSun" w:eastAsia="SimSun" w:hAnsi="SimSun" w:cs="SimSun"/>
                <w:b w:val="0"/>
                <w:i w:val="0"/>
                <w:color w:val="000000"/>
                <w:sz w:val="18"/>
              </w:rPr>
              <w:t xml:space="preserve">1332.34</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left"/>
            </w:pPr>
            <w:r>
              <w:rPr>
                <w:rFonts w:ascii="SimSun" w:eastAsia="SimSun" w:hAnsi="SimSun" w:cs="SimSun"/>
                <w:b w:val="0"/>
                <w:i w:val="0"/>
                <w:color w:val="000000"/>
                <w:sz w:val="18"/>
              </w:rPr>
              <w:t xml:space="preserve">129001</w:t>
            </w:r>
          </w:p>
        </w:tc>
        <w:tc>
          <w:tcPr>
            <w:tcW w:w="0" w:type="auto"/>
            <w:shd w:val="clear" w:color="auto" w:fill="auto"/>
            <w:vAlign w:val="center"/>
          </w:tcPr>
          <w:p>
            <w:pPr>
              <w:jc w:val="left"/>
            </w:pPr>
            <w:r>
              <w:rPr>
                <w:rFonts w:ascii="SimSun" w:eastAsia="SimSun" w:hAnsi="SimSun" w:cs="SimSun"/>
                <w:b w:val="0"/>
                <w:i w:val="0"/>
                <w:color w:val="000000"/>
                <w:sz w:val="18"/>
              </w:rPr>
              <w:t xml:space="preserve">汤阴县应急管理局</w:t>
            </w:r>
          </w:p>
        </w:tc>
        <w:tc>
          <w:tcPr>
            <w:tcW w:w="0" w:type="auto"/>
            <w:shd w:val="clear" w:color="auto" w:fill="auto"/>
            <w:vAlign w:val="center"/>
          </w:tcPr>
          <w:p>
            <w:pPr>
              <w:jc w:val="right"/>
            </w:pPr>
            <w:r>
              <w:rPr>
                <w:rFonts w:ascii="SimSun" w:eastAsia="SimSun" w:hAnsi="SimSun" w:cs="SimSun"/>
                <w:b w:val="0"/>
                <w:i w:val="0"/>
                <w:color w:val="000000"/>
                <w:sz w:val="18"/>
              </w:rPr>
              <w:t xml:space="preserve">1332.34</w:t>
            </w:r>
          </w:p>
        </w:tc>
        <w:tc>
          <w:tcPr>
            <w:tcW w:w="0" w:type="auto"/>
            <w:shd w:val="clear" w:color="auto" w:fill="auto"/>
            <w:vAlign w:val="center"/>
          </w:tcPr>
          <w:p>
            <w:pPr>
              <w:jc w:val="right"/>
            </w:pPr>
            <w:r>
              <w:rPr>
                <w:rFonts w:ascii="SimSun" w:eastAsia="SimSun" w:hAnsi="SimSun" w:cs="SimSun"/>
                <w:b w:val="0"/>
                <w:i w:val="0"/>
                <w:color w:val="000000"/>
                <w:sz w:val="18"/>
              </w:rPr>
              <w:t xml:space="preserve">1332.34</w:t>
            </w:r>
          </w:p>
        </w:tc>
        <w:tc>
          <w:tcPr>
            <w:tcW w:w="0" w:type="auto"/>
            <w:shd w:val="clear" w:color="auto" w:fill="auto"/>
            <w:vAlign w:val="center"/>
          </w:tcPr>
          <w:p>
            <w:pPr>
              <w:jc w:val="right"/>
            </w:pPr>
            <w:r>
              <w:rPr>
                <w:rFonts w:ascii="SimSun" w:eastAsia="SimSun" w:hAnsi="SimSun" w:cs="SimSun"/>
                <w:b w:val="0"/>
                <w:i w:val="0"/>
                <w:color w:val="000000"/>
                <w:sz w:val="18"/>
              </w:rPr>
              <w:t xml:space="preserve">1332.34</w:t>
            </w:r>
          </w:p>
        </w:tc>
        <w:tc>
          <w:tcPr>
            <w:tcW w:w="0" w:type="auto"/>
            <w:shd w:val="clear" w:color="auto" w:fill="auto"/>
            <w:vAlign w:val="center"/>
          </w:tcPr>
          <w:p>
            <w:pPr>
              <w:jc w:val="right"/>
            </w:pPr>
            <w:r>
              <w:rPr>
                <w:rFonts w:ascii="SimSun" w:eastAsia="SimSun" w:hAnsi="SimSun" w:cs="SimSun"/>
                <w:b w:val="0"/>
                <w:i w:val="0"/>
                <w:color w:val="000000"/>
                <w:sz w:val="18"/>
              </w:rPr>
              <w:t xml:space="preserve">1332.34</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rHeight w:val="300"/>
        </w:trPr>
        <w:tc>
          <w:tcPr>
            <w:tcW w:w="0" w:type="auto"/>
            <w:hMerge w:val="restart"/>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r>
    </w:tbl>
    <w:p>
      <w:pPr>
        <w:sectPr>
          <w:pgSz w:w="16839" w:h="11907" w:orient="landscape"/>
          <w:pgMar w:top="400" w:right="1000" w:bottom="400" w:left="1000" w:header="720" w:footer="720" w:gutter="0"/>
        </w:sectPr>
      </w:pPr>
    </w:p>
    <w:tbl>
      <w:tblPr>
        <w:tblStyle w:val="TableNorma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Look w:val="0600" w:firstRow="0" w:lastRow="0" w:firstColumn="0" w:lastColumn="0" w:noHBand="1" w:noVBand="1"/>
      </w:tblPr>
      <w:tblGrid>
        <w:gridCol w:w="1059"/>
        <w:gridCol w:w="1059"/>
        <w:gridCol w:w="1059"/>
        <w:gridCol w:w="1059"/>
        <w:gridCol w:w="1059"/>
        <w:gridCol w:w="1059"/>
        <w:gridCol w:w="1059"/>
        <w:gridCol w:w="1059"/>
        <w:gridCol w:w="1059"/>
        <w:gridCol w:w="1059"/>
        <w:gridCol w:w="1059"/>
        <w:gridCol w:w="1059"/>
        <w:gridCol w:w="1059"/>
        <w:gridCol w:w="1059"/>
      </w:tblGrid>
      <w:tr>
        <w:trPr>
          <w:tblHeader/>
        </w:trPr>
        <w:tc>
          <w:tcPr>
            <w:tcW w:w="0" w:type="auto"/>
            <w:hMerge w:val="restart"/>
            <w:tcBorders>
              <w:top w:val="none" w:sz="0" w:space="0" w:color="FFFFFF"/>
              <w:left w:val="none" w:sz="0" w:space="0" w:color="FFFFFF"/>
              <w:bottom w:val="none" w:sz="0" w:space="0" w:color="FFFFFF"/>
              <w:right w:val="none" w:sz="0" w:space="0" w:color="FFFFFF"/>
            </w:tcBorders>
            <w:shd w:val="clear" w:color="auto" w:fill="auto"/>
            <w:vAlign w:val="center"/>
          </w:tcPr>
          <w:p>
            <w:pPr>
              <w:jc w:val="right"/>
            </w:pPr>
            <w:r>
              <w:rPr>
                <w:rFonts w:ascii="SimSun" w:eastAsia="SimSun" w:hAnsi="SimSun" w:cs="SimSun"/>
                <w:b w:val="0"/>
                <w:i w:val="0"/>
                <w:color w:val="000000"/>
                <w:sz w:val="18"/>
              </w:rPr>
              <w:t xml:space="preserve">预算03表</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r>
      <w:tr>
        <w:trPr>
          <w:tblHeader/>
        </w:trPr>
        <w:tc>
          <w:tcPr>
            <w:tcW w:w="0" w:type="auto"/>
            <w:hMerge w:val="restart"/>
            <w:tcBorders>
              <w:top w:val="none" w:sz="0" w:space="0" w:color="FFFFFF"/>
              <w:left w:val="none" w:sz="0" w:space="0" w:color="FFFFFF"/>
              <w:bottom w:val="none" w:sz="0" w:space="0" w:color="FFFFFF"/>
              <w:right w:val="none" w:sz="0" w:space="0" w:color="FFFFFF"/>
            </w:tcBorders>
            <w:shd w:val="clear" w:color="auto" w:fill="auto"/>
            <w:vAlign w:val="center"/>
          </w:tcPr>
          <w:p>
            <w:pPr>
              <w:jc w:val="center"/>
            </w:pPr>
            <w:r>
              <w:rPr>
                <w:rFonts w:ascii="SimSun" w:eastAsia="SimSun" w:hAnsi="SimSun" w:cs="SimSun"/>
                <w:b/>
                <w:i w:val="0"/>
                <w:color w:val="000000"/>
                <w:sz w:val="38"/>
              </w:rPr>
              <w:t xml:space="preserve">2026年单位支出总体情况表</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r>
      <w:tr>
        <w:trPr>
          <w:tblHeader/>
        </w:trPr>
        <w:tc>
          <w:tcPr>
            <w:tcW w:w="13779" w:type="dxa"/>
            <w:hMerge w:val="restart"/>
            <w:tcBorders>
              <w:top w:val="none" w:sz="0" w:space="0" w:color="FFFFFF"/>
              <w:left w:val="none" w:sz="0" w:space="0" w:color="FFFFFF"/>
              <w:bottom w:val="none" w:sz="0" w:space="0" w:color="FFFFFF"/>
              <w:right w:val="none" w:sz="0" w:space="0" w:color="FFFFFF"/>
            </w:tcBorders>
            <w:vAlign w:val="center"/>
          </w:tcPr>
          <w:p>
            <w:pPr>
              <w:jc w:val="left"/>
            </w:pPr>
            <w:r>
              <w:rPr>
                <w:sz w:val="18"/>
              </w:rPr>
              <w:t xml:space="preserve">单位名称：汤阴县应急管理局（本级）</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1060" w:type="dxa"/>
            <w:tcBorders>
              <w:top w:val="none" w:sz="0" w:space="0" w:color="FFFFFF"/>
              <w:left w:val="none" w:sz="0" w:space="0" w:color="FFFFFF"/>
              <w:bottom w:val="none" w:sz="0" w:space="0" w:color="FFFFFF"/>
              <w:right w:val="none" w:sz="0" w:space="0" w:color="FFFFFF"/>
            </w:tcBorders>
          </w:tcPr>
          <w:p>
            <w:pPr>
              <w:jc w:val="right"/>
            </w:pPr>
            <w:r>
              <w:rPr>
                <w:sz w:val="18"/>
              </w:rPr>
              <w:t xml:space="preserve">单位：万元</w:t>
            </w:r>
          </w:p>
        </w:tc>
      </w:tr>
      <w:tr>
        <w:trPr>
          <w:tblHeader/>
        </w:trPr>
        <w:tc>
          <w:tcPr>
            <w:tcW w:w="0" w:type="auto"/>
            <w:hMerge w:val="restart"/>
            <w:vMerge w:val="restart"/>
            <w:shd w:val="clear" w:color="auto" w:fill="auto"/>
            <w:vAlign w:val="center"/>
          </w:tcPr>
          <w:p>
            <w:pPr>
              <w:jc w:val="center"/>
            </w:pPr>
            <w:r>
              <w:rPr>
                <w:rFonts w:ascii="SimSun" w:eastAsia="SimSun" w:hAnsi="SimSun" w:cs="SimSun"/>
                <w:b w:val="0"/>
                <w:i w:val="0"/>
                <w:color w:val="000000"/>
                <w:sz w:val="18"/>
              </w:rPr>
              <w:t xml:space="preserve">科目编码</w:t>
            </w: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单位代码</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单位（科目名称）</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合计</w:t>
            </w:r>
          </w:p>
        </w:tc>
        <w:tc>
          <w:tcPr>
            <w:tcW w:w="0" w:type="auto"/>
            <w:hMerge w:val="restart"/>
            <w:shd w:val="clear" w:color="auto" w:fill="auto"/>
            <w:vAlign w:val="center"/>
          </w:tcPr>
          <w:p>
            <w:pPr>
              <w:jc w:val="center"/>
            </w:pPr>
            <w:r>
              <w:rPr>
                <w:rFonts w:ascii="SimSun" w:eastAsia="SimSun" w:hAnsi="SimSun" w:cs="SimSun"/>
                <w:b w:val="0"/>
                <w:i w:val="0"/>
                <w:color w:val="000000"/>
                <w:sz w:val="18"/>
              </w:rPr>
              <w:t xml:space="preserve">基本支出  </w:t>
            </w: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val="restart"/>
            <w:shd w:val="clear" w:color="auto" w:fill="auto"/>
            <w:vAlign w:val="center"/>
          </w:tcPr>
          <w:p>
            <w:pPr>
              <w:jc w:val="center"/>
            </w:pPr>
            <w:r>
              <w:rPr>
                <w:rFonts w:ascii="SimSun" w:eastAsia="SimSun" w:hAnsi="SimSun" w:cs="SimSun"/>
                <w:b w:val="0"/>
                <w:i w:val="0"/>
                <w:color w:val="000000"/>
                <w:sz w:val="18"/>
              </w:rPr>
              <w:t xml:space="preserve">项目支出</w:t>
            </w:r>
          </w:p>
        </w:tc>
        <w:tc>
          <w:tcPr>
            <w:tcW w:w="0" w:type="auto"/>
            <w:hMerge/>
            <w:shd w:val="clear" w:color="auto" w:fill="auto"/>
            <w:vAlign w:val="center"/>
          </w:tcPr>
          <w:p>
            <w:pPr>
              <w:jc w:val="center"/>
            </w:pPr>
          </w:p>
        </w:tc>
        <w:tc>
          <w:tcPr>
            <w:tcW w:w="0" w:type="auto"/>
            <w:hMerge/>
            <w:shd w:val="clear" w:color="auto" w:fill="auto"/>
            <w:vAlign w:val="center"/>
          </w:tcPr>
          <w:p>
            <w:pPr>
              <w:jc w:val="center"/>
            </w:pPr>
          </w:p>
        </w:tc>
      </w:tr>
      <w:tr>
        <w:trPr>
          <w:tblHeader/>
        </w:trPr>
        <w:tc>
          <w:tcPr>
            <w:tcW w:w="0" w:type="auto"/>
            <w:hMerge w:val="restart"/>
            <w:vMerge/>
            <w:shd w:val="clear" w:color="auto" w:fill="auto"/>
            <w:vAlign w:val="center"/>
          </w:tcPr>
          <w:p>
            <w:pPr>
              <w:jc w:val="center"/>
            </w:pP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小计</w:t>
            </w:r>
          </w:p>
        </w:tc>
        <w:tc>
          <w:tcPr>
            <w:tcW w:w="0" w:type="auto"/>
            <w:hMerge w:val="restart"/>
            <w:shd w:val="clear" w:color="auto" w:fill="auto"/>
            <w:vAlign w:val="center"/>
          </w:tcPr>
          <w:p>
            <w:pPr>
              <w:jc w:val="center"/>
            </w:pPr>
            <w:r>
              <w:rPr>
                <w:rFonts w:ascii="SimSun" w:eastAsia="SimSun" w:hAnsi="SimSun" w:cs="SimSun"/>
                <w:b w:val="0"/>
                <w:i w:val="0"/>
                <w:color w:val="000000"/>
                <w:sz w:val="18"/>
              </w:rPr>
              <w:t xml:space="preserve">人员经费</w:t>
            </w:r>
          </w:p>
        </w:tc>
        <w:tc>
          <w:tcPr>
            <w:tcW w:w="0" w:type="auto"/>
            <w:hMerge/>
            <w:shd w:val="clear" w:color="auto" w:fill="auto"/>
            <w:vAlign w:val="center"/>
          </w:tcPr>
          <w:p>
            <w:pPr>
              <w:jc w:val="center"/>
            </w:pPr>
          </w:p>
        </w:tc>
        <w:tc>
          <w:tcPr>
            <w:tcW w:w="0" w:type="auto"/>
            <w:hMerge w:val="restart"/>
            <w:shd w:val="clear" w:color="auto" w:fill="auto"/>
            <w:vAlign w:val="center"/>
          </w:tcPr>
          <w:p>
            <w:pPr>
              <w:jc w:val="center"/>
            </w:pPr>
            <w:r>
              <w:rPr>
                <w:rFonts w:ascii="SimSun" w:eastAsia="SimSun" w:hAnsi="SimSun" w:cs="SimSun"/>
                <w:b w:val="0"/>
                <w:i w:val="0"/>
                <w:color w:val="000000"/>
                <w:sz w:val="18"/>
              </w:rPr>
              <w:t xml:space="preserve">公用经费</w:t>
            </w:r>
          </w:p>
        </w:tc>
        <w:tc>
          <w:tcPr>
            <w:tcW w:w="0" w:type="auto"/>
            <w:hMerge/>
            <w:shd w:val="clear" w:color="auto" w:fill="auto"/>
            <w:vAlign w:val="center"/>
          </w:tcPr>
          <w:p>
            <w:pPr>
              <w:jc w:val="center"/>
            </w:pP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小计</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其他运转类</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特定目标类</w:t>
            </w:r>
          </w:p>
        </w:tc>
      </w:tr>
      <w:tr>
        <w:trPr>
          <w:tblHeader/>
        </w:trPr>
        <w:tc>
          <w:tcPr>
            <w:tcW w:w="0" w:type="auto"/>
            <w:shd w:val="clear" w:color="auto" w:fill="auto"/>
            <w:vAlign w:val="center"/>
          </w:tcPr>
          <w:p>
            <w:pPr>
              <w:jc w:val="center"/>
            </w:pPr>
            <w:r>
              <w:rPr>
                <w:rFonts w:ascii="SimSun" w:eastAsia="SimSun" w:hAnsi="SimSun" w:cs="SimSun"/>
                <w:b w:val="0"/>
                <w:i w:val="0"/>
                <w:color w:val="000000"/>
                <w:sz w:val="18"/>
              </w:rPr>
              <w:t xml:space="preserve">类</w:t>
            </w:r>
          </w:p>
        </w:tc>
        <w:tc>
          <w:tcPr>
            <w:tcW w:w="0" w:type="auto"/>
            <w:shd w:val="clear" w:color="auto" w:fill="auto"/>
            <w:vAlign w:val="center"/>
          </w:tcPr>
          <w:p>
            <w:pPr>
              <w:jc w:val="center"/>
            </w:pPr>
            <w:r>
              <w:rPr>
                <w:rFonts w:ascii="SimSun" w:eastAsia="SimSun" w:hAnsi="SimSun" w:cs="SimSun"/>
                <w:b w:val="0"/>
                <w:i w:val="0"/>
                <w:color w:val="000000"/>
                <w:sz w:val="18"/>
              </w:rPr>
              <w:t xml:space="preserve">款</w:t>
            </w:r>
          </w:p>
        </w:tc>
        <w:tc>
          <w:tcPr>
            <w:tcW w:w="0" w:type="auto"/>
            <w:shd w:val="clear" w:color="auto" w:fill="auto"/>
            <w:vAlign w:val="center"/>
          </w:tcPr>
          <w:p>
            <w:pPr>
              <w:jc w:val="center"/>
            </w:pPr>
            <w:r>
              <w:rPr>
                <w:rFonts w:ascii="SimSun" w:eastAsia="SimSun" w:hAnsi="SimSun" w:cs="SimSun"/>
                <w:b w:val="0"/>
                <w:i w:val="0"/>
                <w:color w:val="000000"/>
                <w:sz w:val="18"/>
              </w:rPr>
              <w:t xml:space="preserve">项</w:t>
            </w: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shd w:val="clear" w:color="auto" w:fill="auto"/>
            <w:vAlign w:val="center"/>
          </w:tcPr>
          <w:p>
            <w:pPr>
              <w:jc w:val="center"/>
            </w:pPr>
            <w:r>
              <w:rPr>
                <w:rFonts w:ascii="SimSun" w:eastAsia="SimSun" w:hAnsi="SimSun" w:cs="SimSun"/>
                <w:b w:val="0"/>
                <w:i w:val="0"/>
                <w:color w:val="000000"/>
                <w:sz w:val="18"/>
              </w:rPr>
              <w:t xml:space="preserve">工资福利支出</w:t>
            </w:r>
          </w:p>
        </w:tc>
        <w:tc>
          <w:tcPr>
            <w:tcW w:w="0" w:type="auto"/>
            <w:shd w:val="clear" w:color="auto" w:fill="auto"/>
            <w:vAlign w:val="center"/>
          </w:tcPr>
          <w:p>
            <w:pPr>
              <w:jc w:val="center"/>
            </w:pPr>
            <w:r>
              <w:rPr>
                <w:rFonts w:ascii="SimSun" w:eastAsia="SimSun" w:hAnsi="SimSun" w:cs="SimSun"/>
                <w:b w:val="0"/>
                <w:i w:val="0"/>
                <w:color w:val="000000"/>
                <w:sz w:val="18"/>
              </w:rPr>
              <w:t xml:space="preserve">对个人和家庭的补助</w:t>
            </w:r>
          </w:p>
        </w:tc>
        <w:tc>
          <w:tcPr>
            <w:tcW w:w="0" w:type="auto"/>
            <w:shd w:val="clear" w:color="auto" w:fill="auto"/>
            <w:vAlign w:val="center"/>
          </w:tcPr>
          <w:p>
            <w:pPr>
              <w:jc w:val="center"/>
            </w:pPr>
            <w:r>
              <w:rPr>
                <w:rFonts w:ascii="SimSun" w:eastAsia="SimSun" w:hAnsi="SimSun" w:cs="SimSun"/>
                <w:b w:val="0"/>
                <w:i w:val="0"/>
                <w:color w:val="000000"/>
                <w:sz w:val="18"/>
              </w:rPr>
              <w:t xml:space="preserve">商品和服务支出</w:t>
            </w:r>
          </w:p>
        </w:tc>
        <w:tc>
          <w:tcPr>
            <w:tcW w:w="0" w:type="auto"/>
            <w:shd w:val="clear" w:color="auto" w:fill="auto"/>
            <w:vAlign w:val="center"/>
          </w:tcPr>
          <w:p>
            <w:pPr>
              <w:jc w:val="center"/>
            </w:pPr>
            <w:r>
              <w:rPr>
                <w:rFonts w:ascii="SimSun" w:eastAsia="SimSun" w:hAnsi="SimSun" w:cs="SimSun"/>
                <w:b w:val="0"/>
                <w:i w:val="0"/>
                <w:color w:val="000000"/>
                <w:sz w:val="18"/>
              </w:rPr>
              <w:t xml:space="preserve">资本性支出</w:t>
            </w: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r>
      <w:tr>
        <w:trPr/>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合计</w:t>
            </w:r>
          </w:p>
        </w:tc>
        <w:tc>
          <w:tcPr>
            <w:tcW w:w="0" w:type="auto"/>
            <w:shd w:val="clear" w:color="auto" w:fill="auto"/>
            <w:vAlign w:val="center"/>
          </w:tcPr>
          <w:p>
            <w:pPr>
              <w:jc w:val="right"/>
            </w:pPr>
            <w:r>
              <w:rPr>
                <w:rFonts w:ascii="SimSun" w:eastAsia="SimSun" w:hAnsi="SimSun" w:cs="SimSun"/>
                <w:b w:val="0"/>
                <w:i w:val="0"/>
                <w:color w:val="000000"/>
                <w:sz w:val="18"/>
              </w:rPr>
              <w:t xml:space="preserve">1332.34</w:t>
            </w:r>
          </w:p>
        </w:tc>
        <w:tc>
          <w:tcPr>
            <w:tcW w:w="0" w:type="auto"/>
            <w:shd w:val="clear" w:color="auto" w:fill="auto"/>
            <w:vAlign w:val="center"/>
          </w:tcPr>
          <w:p>
            <w:pPr>
              <w:jc w:val="right"/>
            </w:pPr>
            <w:r>
              <w:rPr>
                <w:rFonts w:ascii="SimSun" w:eastAsia="SimSun" w:hAnsi="SimSun" w:cs="SimSun"/>
                <w:b w:val="0"/>
                <w:i w:val="0"/>
                <w:color w:val="000000"/>
                <w:sz w:val="18"/>
              </w:rPr>
              <w:t xml:space="preserve">819.34</w:t>
            </w:r>
          </w:p>
        </w:tc>
        <w:tc>
          <w:tcPr>
            <w:tcW w:w="0" w:type="auto"/>
            <w:shd w:val="clear" w:color="auto" w:fill="auto"/>
            <w:vAlign w:val="center"/>
          </w:tcPr>
          <w:p>
            <w:pPr>
              <w:jc w:val="right"/>
            </w:pPr>
            <w:r>
              <w:rPr>
                <w:rFonts w:ascii="SimSun" w:eastAsia="SimSun" w:hAnsi="SimSun" w:cs="SimSun"/>
                <w:b w:val="0"/>
                <w:i w:val="0"/>
                <w:color w:val="000000"/>
                <w:sz w:val="18"/>
              </w:rPr>
              <w:t xml:space="preserve">749.58</w:t>
            </w:r>
          </w:p>
        </w:tc>
        <w:tc>
          <w:tcPr>
            <w:tcW w:w="0" w:type="auto"/>
            <w:shd w:val="clear" w:color="auto" w:fill="auto"/>
            <w:vAlign w:val="center"/>
          </w:tcPr>
          <w:p>
            <w:pPr>
              <w:jc w:val="right"/>
            </w:pPr>
            <w:r>
              <w:rPr>
                <w:rFonts w:ascii="SimSun" w:eastAsia="SimSun" w:hAnsi="SimSun" w:cs="SimSun"/>
                <w:b w:val="0"/>
                <w:i w:val="0"/>
                <w:color w:val="000000"/>
                <w:sz w:val="18"/>
              </w:rPr>
              <w:t xml:space="preserve">4.96</w:t>
            </w:r>
          </w:p>
        </w:tc>
        <w:tc>
          <w:tcPr>
            <w:tcW w:w="0" w:type="auto"/>
            <w:shd w:val="clear" w:color="auto" w:fill="auto"/>
            <w:vAlign w:val="center"/>
          </w:tcPr>
          <w:p>
            <w:pPr>
              <w:jc w:val="right"/>
            </w:pPr>
            <w:r>
              <w:rPr>
                <w:rFonts w:ascii="SimSun" w:eastAsia="SimSun" w:hAnsi="SimSun" w:cs="SimSun"/>
                <w:b w:val="0"/>
                <w:i w:val="0"/>
                <w:color w:val="000000"/>
                <w:sz w:val="18"/>
              </w:rPr>
              <w:t xml:space="preserve">62.81</w:t>
            </w:r>
          </w:p>
        </w:tc>
        <w:tc>
          <w:tcPr>
            <w:tcW w:w="0" w:type="auto"/>
            <w:shd w:val="clear" w:color="auto" w:fill="auto"/>
            <w:vAlign w:val="center"/>
          </w:tcPr>
          <w:p>
            <w:pPr>
              <w:jc w:val="right"/>
            </w:pPr>
            <w:r>
              <w:rPr>
                <w:rFonts w:ascii="SimSun" w:eastAsia="SimSun" w:hAnsi="SimSun" w:cs="SimSun"/>
                <w:b w:val="0"/>
                <w:i w:val="0"/>
                <w:color w:val="000000"/>
                <w:sz w:val="18"/>
              </w:rPr>
              <w:t xml:space="preserve">2.00</w:t>
            </w:r>
          </w:p>
        </w:tc>
        <w:tc>
          <w:tcPr>
            <w:tcW w:w="0" w:type="auto"/>
            <w:shd w:val="clear" w:color="auto" w:fill="auto"/>
            <w:vAlign w:val="center"/>
          </w:tcPr>
          <w:p>
            <w:pPr>
              <w:jc w:val="right"/>
            </w:pPr>
            <w:r>
              <w:rPr>
                <w:rFonts w:ascii="SimSun" w:eastAsia="SimSun" w:hAnsi="SimSun" w:cs="SimSun"/>
                <w:b w:val="0"/>
                <w:i w:val="0"/>
                <w:color w:val="000000"/>
                <w:sz w:val="18"/>
              </w:rPr>
              <w:t xml:space="preserve">513.00</w:t>
            </w:r>
          </w:p>
        </w:tc>
        <w:tc>
          <w:tcPr>
            <w:tcW w:w="0" w:type="auto"/>
            <w:shd w:val="clear" w:color="auto" w:fill="auto"/>
            <w:vAlign w:val="center"/>
          </w:tcPr>
          <w:p>
            <w:pPr>
              <w:jc w:val="right"/>
            </w:pPr>
            <w:r>
              <w:rPr>
                <w:rFonts w:ascii="SimSun" w:eastAsia="SimSun" w:hAnsi="SimSun" w:cs="SimSun"/>
                <w:b w:val="0"/>
                <w:i w:val="0"/>
                <w:color w:val="000000"/>
                <w:sz w:val="18"/>
              </w:rPr>
              <w:t xml:space="preserve">513.00</w:t>
            </w:r>
          </w:p>
        </w:tc>
        <w:tc>
          <w:tcPr>
            <w:tcW w:w="0" w:type="auto"/>
            <w:shd w:val="clear" w:color="auto" w:fill="auto"/>
            <w:vAlign w:val="center"/>
          </w:tcPr>
          <w:p>
            <w:pPr>
              <w:jc w:val="right"/>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 </w:t>
            </w:r>
          </w:p>
        </w:tc>
        <w:tc>
          <w:tcPr>
            <w:tcW w:w="0" w:type="auto"/>
            <w:shd w:val="clear" w:color="auto" w:fill="auto"/>
            <w:vAlign w:val="center"/>
          </w:tcPr>
          <w:p>
            <w:pPr>
              <w:jc w:val="center"/>
            </w:pPr>
          </w:p>
        </w:tc>
        <w:tc>
          <w:tcPr>
            <w:tcW w:w="0" w:type="auto"/>
            <w:shd w:val="clear" w:color="auto" w:fill="auto"/>
            <w:vAlign w:val="center"/>
          </w:tcPr>
          <w:p>
            <w:pPr>
              <w:jc w:val="center"/>
            </w:pPr>
          </w:p>
        </w:tc>
        <w:tc>
          <w:tcPr>
            <w:tcW w:w="0" w:type="auto"/>
            <w:shd w:val="clear" w:color="auto" w:fill="auto"/>
            <w:vAlign w:val="center"/>
          </w:tcPr>
          <w:p>
            <w:pPr>
              <w:jc w:val="center"/>
            </w:pPr>
            <w:r>
              <w:rPr>
                <w:rFonts w:ascii="SimSun" w:eastAsia="SimSun" w:hAnsi="SimSun" w:cs="SimSun"/>
                <w:b w:val="0"/>
                <w:i w:val="0"/>
                <w:color w:val="000000"/>
                <w:sz w:val="18"/>
              </w:rPr>
              <w:t xml:space="preserve">129001</w:t>
            </w:r>
          </w:p>
        </w:tc>
        <w:tc>
          <w:tcPr>
            <w:tcW w:w="0" w:type="auto"/>
            <w:shd w:val="clear" w:color="auto" w:fill="auto"/>
            <w:vAlign w:val="center"/>
          </w:tcPr>
          <w:p>
            <w:pPr>
              <w:jc w:val="center"/>
            </w:pPr>
            <w:r>
              <w:rPr>
                <w:rFonts w:ascii="SimSun" w:eastAsia="SimSun" w:hAnsi="SimSun" w:cs="SimSun"/>
                <w:b w:val="0"/>
                <w:i w:val="0"/>
                <w:color w:val="000000"/>
                <w:sz w:val="18"/>
              </w:rPr>
              <w:t xml:space="preserve">汤阴县应急管理局</w:t>
            </w:r>
          </w:p>
        </w:tc>
        <w:tc>
          <w:tcPr>
            <w:tcW w:w="0" w:type="auto"/>
            <w:shd w:val="clear" w:color="auto" w:fill="auto"/>
            <w:vAlign w:val="center"/>
          </w:tcPr>
          <w:p>
            <w:pPr>
              <w:jc w:val="right"/>
            </w:pPr>
            <w:r>
              <w:rPr>
                <w:rFonts w:ascii="SimSun" w:eastAsia="SimSun" w:hAnsi="SimSun" w:cs="SimSun"/>
                <w:b w:val="0"/>
                <w:i w:val="0"/>
                <w:color w:val="000000"/>
                <w:sz w:val="18"/>
              </w:rPr>
              <w:t xml:space="preserve">1332.34</w:t>
            </w:r>
          </w:p>
        </w:tc>
        <w:tc>
          <w:tcPr>
            <w:tcW w:w="0" w:type="auto"/>
            <w:shd w:val="clear" w:color="auto" w:fill="auto"/>
            <w:vAlign w:val="center"/>
          </w:tcPr>
          <w:p>
            <w:pPr>
              <w:jc w:val="right"/>
            </w:pPr>
            <w:r>
              <w:rPr>
                <w:rFonts w:ascii="SimSun" w:eastAsia="SimSun" w:hAnsi="SimSun" w:cs="SimSun"/>
                <w:b w:val="0"/>
                <w:i w:val="0"/>
                <w:color w:val="000000"/>
                <w:sz w:val="18"/>
              </w:rPr>
              <w:t xml:space="preserve">819.34</w:t>
            </w:r>
          </w:p>
        </w:tc>
        <w:tc>
          <w:tcPr>
            <w:tcW w:w="0" w:type="auto"/>
            <w:shd w:val="clear" w:color="auto" w:fill="auto"/>
            <w:vAlign w:val="center"/>
          </w:tcPr>
          <w:p>
            <w:pPr>
              <w:jc w:val="right"/>
            </w:pPr>
            <w:r>
              <w:rPr>
                <w:rFonts w:ascii="SimSun" w:eastAsia="SimSun" w:hAnsi="SimSun" w:cs="SimSun"/>
                <w:b w:val="0"/>
                <w:i w:val="0"/>
                <w:color w:val="000000"/>
                <w:sz w:val="18"/>
              </w:rPr>
              <w:t xml:space="preserve">749.58</w:t>
            </w:r>
          </w:p>
        </w:tc>
        <w:tc>
          <w:tcPr>
            <w:tcW w:w="0" w:type="auto"/>
            <w:shd w:val="clear" w:color="auto" w:fill="auto"/>
            <w:vAlign w:val="center"/>
          </w:tcPr>
          <w:p>
            <w:pPr>
              <w:jc w:val="right"/>
            </w:pPr>
            <w:r>
              <w:rPr>
                <w:rFonts w:ascii="SimSun" w:eastAsia="SimSun" w:hAnsi="SimSun" w:cs="SimSun"/>
                <w:b w:val="0"/>
                <w:i w:val="0"/>
                <w:color w:val="000000"/>
                <w:sz w:val="18"/>
              </w:rPr>
              <w:t xml:space="preserve">4.96</w:t>
            </w:r>
          </w:p>
        </w:tc>
        <w:tc>
          <w:tcPr>
            <w:tcW w:w="0" w:type="auto"/>
            <w:shd w:val="clear" w:color="auto" w:fill="auto"/>
            <w:vAlign w:val="center"/>
          </w:tcPr>
          <w:p>
            <w:pPr>
              <w:jc w:val="right"/>
            </w:pPr>
            <w:r>
              <w:rPr>
                <w:rFonts w:ascii="SimSun" w:eastAsia="SimSun" w:hAnsi="SimSun" w:cs="SimSun"/>
                <w:b w:val="0"/>
                <w:i w:val="0"/>
                <w:color w:val="000000"/>
                <w:sz w:val="18"/>
              </w:rPr>
              <w:t xml:space="preserve">62.81</w:t>
            </w:r>
          </w:p>
        </w:tc>
        <w:tc>
          <w:tcPr>
            <w:tcW w:w="0" w:type="auto"/>
            <w:shd w:val="clear" w:color="auto" w:fill="auto"/>
            <w:vAlign w:val="center"/>
          </w:tcPr>
          <w:p>
            <w:pPr>
              <w:jc w:val="right"/>
            </w:pPr>
            <w:r>
              <w:rPr>
                <w:rFonts w:ascii="SimSun" w:eastAsia="SimSun" w:hAnsi="SimSun" w:cs="SimSun"/>
                <w:b w:val="0"/>
                <w:i w:val="0"/>
                <w:color w:val="000000"/>
                <w:sz w:val="18"/>
              </w:rPr>
              <w:t xml:space="preserve">2.00</w:t>
            </w:r>
          </w:p>
        </w:tc>
        <w:tc>
          <w:tcPr>
            <w:tcW w:w="0" w:type="auto"/>
            <w:shd w:val="clear" w:color="auto" w:fill="auto"/>
            <w:vAlign w:val="center"/>
          </w:tcPr>
          <w:p>
            <w:pPr>
              <w:jc w:val="right"/>
            </w:pPr>
            <w:r>
              <w:rPr>
                <w:rFonts w:ascii="SimSun" w:eastAsia="SimSun" w:hAnsi="SimSun" w:cs="SimSun"/>
                <w:b w:val="0"/>
                <w:i w:val="0"/>
                <w:color w:val="000000"/>
                <w:sz w:val="18"/>
              </w:rPr>
              <w:t xml:space="preserve">513.00</w:t>
            </w:r>
          </w:p>
        </w:tc>
        <w:tc>
          <w:tcPr>
            <w:tcW w:w="0" w:type="auto"/>
            <w:shd w:val="clear" w:color="auto" w:fill="auto"/>
            <w:vAlign w:val="center"/>
          </w:tcPr>
          <w:p>
            <w:pPr>
              <w:jc w:val="right"/>
            </w:pPr>
            <w:r>
              <w:rPr>
                <w:rFonts w:ascii="SimSun" w:eastAsia="SimSun" w:hAnsi="SimSun" w:cs="SimSun"/>
                <w:b w:val="0"/>
                <w:i w:val="0"/>
                <w:color w:val="000000"/>
                <w:sz w:val="18"/>
              </w:rPr>
              <w:t xml:space="preserve">513.00</w:t>
            </w: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208</w:t>
            </w:r>
          </w:p>
        </w:tc>
        <w:tc>
          <w:tcPr>
            <w:tcW w:w="0" w:type="auto"/>
            <w:shd w:val="clear" w:color="auto" w:fill="auto"/>
            <w:vAlign w:val="center"/>
          </w:tcPr>
          <w:p>
            <w:pPr/>
            <w:r>
              <w:rPr>
                <w:rFonts w:ascii="SimSun" w:eastAsia="SimSun" w:hAnsi="SimSun" w:cs="SimSun"/>
                <w:b w:val="0"/>
                <w:i w:val="0"/>
                <w:color w:val="000000"/>
                <w:sz w:val="18"/>
              </w:rPr>
              <w:t xml:space="preserve">05</w:t>
            </w:r>
          </w:p>
        </w:tc>
        <w:tc>
          <w:tcPr>
            <w:tcW w:w="0" w:type="auto"/>
            <w:shd w:val="clear" w:color="auto" w:fill="auto"/>
            <w:vAlign w:val="center"/>
          </w:tcPr>
          <w:p>
            <w:pPr/>
            <w:r>
              <w:rPr>
                <w:rFonts w:ascii="SimSun" w:eastAsia="SimSun" w:hAnsi="SimSun" w:cs="SimSun"/>
                <w:b w:val="0"/>
                <w:i w:val="0"/>
                <w:color w:val="000000"/>
                <w:sz w:val="18"/>
              </w:rPr>
              <w:t xml:space="preserve">01</w:t>
            </w: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行政单位离退休</w:t>
            </w:r>
          </w:p>
        </w:tc>
        <w:tc>
          <w:tcPr>
            <w:tcW w:w="0" w:type="auto"/>
            <w:shd w:val="clear" w:color="auto" w:fill="auto"/>
            <w:vAlign w:val="center"/>
          </w:tcPr>
          <w:p>
            <w:pPr>
              <w:jc w:val="right"/>
            </w:pPr>
            <w:r>
              <w:rPr>
                <w:rFonts w:ascii="SimSun" w:eastAsia="SimSun" w:hAnsi="SimSun" w:cs="SimSun"/>
                <w:b w:val="0"/>
                <w:i w:val="0"/>
                <w:color w:val="000000"/>
                <w:sz w:val="18"/>
              </w:rPr>
              <w:t xml:space="preserve">2.55</w:t>
            </w:r>
          </w:p>
        </w:tc>
        <w:tc>
          <w:tcPr>
            <w:tcW w:w="0" w:type="auto"/>
            <w:shd w:val="clear" w:color="auto" w:fill="auto"/>
            <w:vAlign w:val="center"/>
          </w:tcPr>
          <w:p>
            <w:pPr>
              <w:jc w:val="right"/>
            </w:pPr>
            <w:r>
              <w:rPr>
                <w:rFonts w:ascii="SimSun" w:eastAsia="SimSun" w:hAnsi="SimSun" w:cs="SimSun"/>
                <w:b w:val="0"/>
                <w:i w:val="0"/>
                <w:color w:val="000000"/>
                <w:sz w:val="18"/>
              </w:rPr>
              <w:t xml:space="preserve">2.55</w:t>
            </w:r>
          </w:p>
        </w:tc>
        <w:tc>
          <w:tcPr>
            <w:tcW w:w="0" w:type="auto"/>
            <w:shd w:val="clear" w:color="auto" w:fill="auto"/>
            <w:vAlign w:val="center"/>
          </w:tcPr>
          <w:p>
            <w:pPr>
              <w:jc w:val="right"/>
            </w:pPr>
          </w:p>
        </w:tc>
        <w:tc>
          <w:tcPr>
            <w:tcW w:w="0" w:type="auto"/>
            <w:shd w:val="clear" w:color="auto" w:fill="auto"/>
            <w:vAlign w:val="center"/>
          </w:tcPr>
          <w:p>
            <w:pPr>
              <w:jc w:val="right"/>
            </w:pPr>
            <w:r>
              <w:rPr>
                <w:rFonts w:ascii="SimSun" w:eastAsia="SimSun" w:hAnsi="SimSun" w:cs="SimSun"/>
                <w:b w:val="0"/>
                <w:i w:val="0"/>
                <w:color w:val="000000"/>
                <w:sz w:val="18"/>
              </w:rPr>
              <w:t xml:space="preserve">2.55</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208</w:t>
            </w:r>
          </w:p>
        </w:tc>
        <w:tc>
          <w:tcPr>
            <w:tcW w:w="0" w:type="auto"/>
            <w:shd w:val="clear" w:color="auto" w:fill="auto"/>
            <w:vAlign w:val="center"/>
          </w:tcPr>
          <w:p>
            <w:pPr/>
            <w:r>
              <w:rPr>
                <w:rFonts w:ascii="SimSun" w:eastAsia="SimSun" w:hAnsi="SimSun" w:cs="SimSun"/>
                <w:b w:val="0"/>
                <w:i w:val="0"/>
                <w:color w:val="000000"/>
                <w:sz w:val="18"/>
              </w:rPr>
              <w:t xml:space="preserve">05</w:t>
            </w:r>
          </w:p>
        </w:tc>
        <w:tc>
          <w:tcPr>
            <w:tcW w:w="0" w:type="auto"/>
            <w:shd w:val="clear" w:color="auto" w:fill="auto"/>
            <w:vAlign w:val="center"/>
          </w:tcPr>
          <w:p>
            <w:pPr/>
            <w:r>
              <w:rPr>
                <w:rFonts w:ascii="SimSun" w:eastAsia="SimSun" w:hAnsi="SimSun" w:cs="SimSun"/>
                <w:b w:val="0"/>
                <w:i w:val="0"/>
                <w:color w:val="000000"/>
                <w:sz w:val="18"/>
              </w:rPr>
              <w:t xml:space="preserve">02</w:t>
            </w: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事业单位离退休</w:t>
            </w:r>
          </w:p>
        </w:tc>
        <w:tc>
          <w:tcPr>
            <w:tcW w:w="0" w:type="auto"/>
            <w:shd w:val="clear" w:color="auto" w:fill="auto"/>
            <w:vAlign w:val="center"/>
          </w:tcPr>
          <w:p>
            <w:pPr>
              <w:jc w:val="right"/>
            </w:pPr>
            <w:r>
              <w:rPr>
                <w:rFonts w:ascii="SimSun" w:eastAsia="SimSun" w:hAnsi="SimSun" w:cs="SimSun"/>
                <w:b w:val="0"/>
                <w:i w:val="0"/>
                <w:color w:val="000000"/>
                <w:sz w:val="18"/>
              </w:rPr>
              <w:t xml:space="preserve">1.24</w:t>
            </w:r>
          </w:p>
        </w:tc>
        <w:tc>
          <w:tcPr>
            <w:tcW w:w="0" w:type="auto"/>
            <w:shd w:val="clear" w:color="auto" w:fill="auto"/>
            <w:vAlign w:val="center"/>
          </w:tcPr>
          <w:p>
            <w:pPr>
              <w:jc w:val="right"/>
            </w:pPr>
            <w:r>
              <w:rPr>
                <w:rFonts w:ascii="SimSun" w:eastAsia="SimSun" w:hAnsi="SimSun" w:cs="SimSun"/>
                <w:b w:val="0"/>
                <w:i w:val="0"/>
                <w:color w:val="000000"/>
                <w:sz w:val="18"/>
              </w:rPr>
              <w:t xml:space="preserve">1.24</w:t>
            </w:r>
          </w:p>
        </w:tc>
        <w:tc>
          <w:tcPr>
            <w:tcW w:w="0" w:type="auto"/>
            <w:shd w:val="clear" w:color="auto" w:fill="auto"/>
            <w:vAlign w:val="center"/>
          </w:tcPr>
          <w:p>
            <w:pPr>
              <w:jc w:val="right"/>
            </w:pPr>
          </w:p>
        </w:tc>
        <w:tc>
          <w:tcPr>
            <w:tcW w:w="0" w:type="auto"/>
            <w:shd w:val="clear" w:color="auto" w:fill="auto"/>
            <w:vAlign w:val="center"/>
          </w:tcPr>
          <w:p>
            <w:pPr>
              <w:jc w:val="right"/>
            </w:pPr>
            <w:r>
              <w:rPr>
                <w:rFonts w:ascii="SimSun" w:eastAsia="SimSun" w:hAnsi="SimSun" w:cs="SimSun"/>
                <w:b w:val="0"/>
                <w:i w:val="0"/>
                <w:color w:val="000000"/>
                <w:sz w:val="18"/>
              </w:rPr>
              <w:t xml:space="preserve">1.24</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208</w:t>
            </w:r>
          </w:p>
        </w:tc>
        <w:tc>
          <w:tcPr>
            <w:tcW w:w="0" w:type="auto"/>
            <w:shd w:val="clear" w:color="auto" w:fill="auto"/>
            <w:vAlign w:val="center"/>
          </w:tcPr>
          <w:p>
            <w:pPr/>
            <w:r>
              <w:rPr>
                <w:rFonts w:ascii="SimSun" w:eastAsia="SimSun" w:hAnsi="SimSun" w:cs="SimSun"/>
                <w:b w:val="0"/>
                <w:i w:val="0"/>
                <w:color w:val="000000"/>
                <w:sz w:val="18"/>
              </w:rPr>
              <w:t xml:space="preserve">05</w:t>
            </w:r>
          </w:p>
        </w:tc>
        <w:tc>
          <w:tcPr>
            <w:tcW w:w="0" w:type="auto"/>
            <w:shd w:val="clear" w:color="auto" w:fill="auto"/>
            <w:vAlign w:val="center"/>
          </w:tcPr>
          <w:p>
            <w:pPr/>
            <w:r>
              <w:rPr>
                <w:rFonts w:ascii="SimSun" w:eastAsia="SimSun" w:hAnsi="SimSun" w:cs="SimSun"/>
                <w:b w:val="0"/>
                <w:i w:val="0"/>
                <w:color w:val="000000"/>
                <w:sz w:val="18"/>
              </w:rPr>
              <w:t xml:space="preserve">05</w:t>
            </w: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机关事业单位基本养老保险缴费支出</w:t>
            </w:r>
          </w:p>
        </w:tc>
        <w:tc>
          <w:tcPr>
            <w:tcW w:w="0" w:type="auto"/>
            <w:shd w:val="clear" w:color="auto" w:fill="auto"/>
            <w:vAlign w:val="center"/>
          </w:tcPr>
          <w:p>
            <w:pPr>
              <w:jc w:val="right"/>
            </w:pPr>
            <w:r>
              <w:rPr>
                <w:rFonts w:ascii="SimSun" w:eastAsia="SimSun" w:hAnsi="SimSun" w:cs="SimSun"/>
                <w:b w:val="0"/>
                <w:i w:val="0"/>
                <w:color w:val="000000"/>
                <w:sz w:val="18"/>
              </w:rPr>
              <w:t xml:space="preserve">77.06</w:t>
            </w:r>
          </w:p>
        </w:tc>
        <w:tc>
          <w:tcPr>
            <w:tcW w:w="0" w:type="auto"/>
            <w:shd w:val="clear" w:color="auto" w:fill="auto"/>
            <w:vAlign w:val="center"/>
          </w:tcPr>
          <w:p>
            <w:pPr>
              <w:jc w:val="right"/>
            </w:pPr>
            <w:r>
              <w:rPr>
                <w:rFonts w:ascii="SimSun" w:eastAsia="SimSun" w:hAnsi="SimSun" w:cs="SimSun"/>
                <w:b w:val="0"/>
                <w:i w:val="0"/>
                <w:color w:val="000000"/>
                <w:sz w:val="18"/>
              </w:rPr>
              <w:t xml:space="preserve">77.06</w:t>
            </w:r>
          </w:p>
        </w:tc>
        <w:tc>
          <w:tcPr>
            <w:tcW w:w="0" w:type="auto"/>
            <w:shd w:val="clear" w:color="auto" w:fill="auto"/>
            <w:vAlign w:val="center"/>
          </w:tcPr>
          <w:p>
            <w:pPr>
              <w:jc w:val="right"/>
            </w:pPr>
            <w:r>
              <w:rPr>
                <w:rFonts w:ascii="SimSun" w:eastAsia="SimSun" w:hAnsi="SimSun" w:cs="SimSun"/>
                <w:b w:val="0"/>
                <w:i w:val="0"/>
                <w:color w:val="000000"/>
                <w:sz w:val="18"/>
              </w:rPr>
              <w:t xml:space="preserve">77.06</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208</w:t>
            </w:r>
          </w:p>
        </w:tc>
        <w:tc>
          <w:tcPr>
            <w:tcW w:w="0" w:type="auto"/>
            <w:shd w:val="clear" w:color="auto" w:fill="auto"/>
            <w:vAlign w:val="center"/>
          </w:tcPr>
          <w:p>
            <w:pPr/>
            <w:r>
              <w:rPr>
                <w:rFonts w:ascii="SimSun" w:eastAsia="SimSun" w:hAnsi="SimSun" w:cs="SimSun"/>
                <w:b w:val="0"/>
                <w:i w:val="0"/>
                <w:color w:val="000000"/>
                <w:sz w:val="18"/>
              </w:rPr>
              <w:t xml:space="preserve">99</w:t>
            </w:r>
          </w:p>
        </w:tc>
        <w:tc>
          <w:tcPr>
            <w:tcW w:w="0" w:type="auto"/>
            <w:shd w:val="clear" w:color="auto" w:fill="auto"/>
            <w:vAlign w:val="center"/>
          </w:tcPr>
          <w:p>
            <w:pPr/>
            <w:r>
              <w:rPr>
                <w:rFonts w:ascii="SimSun" w:eastAsia="SimSun" w:hAnsi="SimSun" w:cs="SimSun"/>
                <w:b w:val="0"/>
                <w:i w:val="0"/>
                <w:color w:val="000000"/>
                <w:sz w:val="18"/>
              </w:rPr>
              <w:t xml:space="preserve">99</w:t>
            </w: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其他社会保障和就业支出</w:t>
            </w:r>
          </w:p>
        </w:tc>
        <w:tc>
          <w:tcPr>
            <w:tcW w:w="0" w:type="auto"/>
            <w:shd w:val="clear" w:color="auto" w:fill="auto"/>
            <w:vAlign w:val="center"/>
          </w:tcPr>
          <w:p>
            <w:pPr>
              <w:jc w:val="right"/>
            </w:pPr>
            <w:r>
              <w:rPr>
                <w:rFonts w:ascii="SimSun" w:eastAsia="SimSun" w:hAnsi="SimSun" w:cs="SimSun"/>
                <w:b w:val="0"/>
                <w:i w:val="0"/>
                <w:color w:val="000000"/>
                <w:sz w:val="18"/>
              </w:rPr>
              <w:t xml:space="preserve">2.65</w:t>
            </w:r>
          </w:p>
        </w:tc>
        <w:tc>
          <w:tcPr>
            <w:tcW w:w="0" w:type="auto"/>
            <w:shd w:val="clear" w:color="auto" w:fill="auto"/>
            <w:vAlign w:val="center"/>
          </w:tcPr>
          <w:p>
            <w:pPr>
              <w:jc w:val="right"/>
            </w:pPr>
            <w:r>
              <w:rPr>
                <w:rFonts w:ascii="SimSun" w:eastAsia="SimSun" w:hAnsi="SimSun" w:cs="SimSun"/>
                <w:b w:val="0"/>
                <w:i w:val="0"/>
                <w:color w:val="000000"/>
                <w:sz w:val="18"/>
              </w:rPr>
              <w:t xml:space="preserve">2.65</w:t>
            </w:r>
          </w:p>
        </w:tc>
        <w:tc>
          <w:tcPr>
            <w:tcW w:w="0" w:type="auto"/>
            <w:shd w:val="clear" w:color="auto" w:fill="auto"/>
            <w:vAlign w:val="center"/>
          </w:tcPr>
          <w:p>
            <w:pPr>
              <w:jc w:val="right"/>
            </w:pPr>
            <w:r>
              <w:rPr>
                <w:rFonts w:ascii="SimSun" w:eastAsia="SimSun" w:hAnsi="SimSun" w:cs="SimSun"/>
                <w:b w:val="0"/>
                <w:i w:val="0"/>
                <w:color w:val="000000"/>
                <w:sz w:val="18"/>
              </w:rPr>
              <w:t xml:space="preserve">2.65</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210</w:t>
            </w:r>
          </w:p>
        </w:tc>
        <w:tc>
          <w:tcPr>
            <w:tcW w:w="0" w:type="auto"/>
            <w:shd w:val="clear" w:color="auto" w:fill="auto"/>
            <w:vAlign w:val="center"/>
          </w:tcPr>
          <w:p>
            <w:pPr/>
            <w:r>
              <w:rPr>
                <w:rFonts w:ascii="SimSun" w:eastAsia="SimSun" w:hAnsi="SimSun" w:cs="SimSun"/>
                <w:b w:val="0"/>
                <w:i w:val="0"/>
                <w:color w:val="000000"/>
                <w:sz w:val="18"/>
              </w:rPr>
              <w:t xml:space="preserve">11</w:t>
            </w:r>
          </w:p>
        </w:tc>
        <w:tc>
          <w:tcPr>
            <w:tcW w:w="0" w:type="auto"/>
            <w:shd w:val="clear" w:color="auto" w:fill="auto"/>
            <w:vAlign w:val="center"/>
          </w:tcPr>
          <w:p>
            <w:pPr/>
            <w:r>
              <w:rPr>
                <w:rFonts w:ascii="SimSun" w:eastAsia="SimSun" w:hAnsi="SimSun" w:cs="SimSun"/>
                <w:b w:val="0"/>
                <w:i w:val="0"/>
                <w:color w:val="000000"/>
                <w:sz w:val="18"/>
              </w:rPr>
              <w:t xml:space="preserve">01</w:t>
            </w: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行政单位医疗</w:t>
            </w:r>
          </w:p>
        </w:tc>
        <w:tc>
          <w:tcPr>
            <w:tcW w:w="0" w:type="auto"/>
            <w:shd w:val="clear" w:color="auto" w:fill="auto"/>
            <w:vAlign w:val="center"/>
          </w:tcPr>
          <w:p>
            <w:pPr>
              <w:jc w:val="right"/>
            </w:pPr>
            <w:r>
              <w:rPr>
                <w:rFonts w:ascii="SimSun" w:eastAsia="SimSun" w:hAnsi="SimSun" w:cs="SimSun"/>
                <w:b w:val="0"/>
                <w:i w:val="0"/>
                <w:color w:val="000000"/>
                <w:sz w:val="18"/>
              </w:rPr>
              <w:t xml:space="preserve">7.55</w:t>
            </w:r>
          </w:p>
        </w:tc>
        <w:tc>
          <w:tcPr>
            <w:tcW w:w="0" w:type="auto"/>
            <w:shd w:val="clear" w:color="auto" w:fill="auto"/>
            <w:vAlign w:val="center"/>
          </w:tcPr>
          <w:p>
            <w:pPr>
              <w:jc w:val="right"/>
            </w:pPr>
            <w:r>
              <w:rPr>
                <w:rFonts w:ascii="SimSun" w:eastAsia="SimSun" w:hAnsi="SimSun" w:cs="SimSun"/>
                <w:b w:val="0"/>
                <w:i w:val="0"/>
                <w:color w:val="000000"/>
                <w:sz w:val="18"/>
              </w:rPr>
              <w:t xml:space="preserve">7.55</w:t>
            </w:r>
          </w:p>
        </w:tc>
        <w:tc>
          <w:tcPr>
            <w:tcW w:w="0" w:type="auto"/>
            <w:shd w:val="clear" w:color="auto" w:fill="auto"/>
            <w:vAlign w:val="center"/>
          </w:tcPr>
          <w:p>
            <w:pPr>
              <w:jc w:val="right"/>
            </w:pPr>
            <w:r>
              <w:rPr>
                <w:rFonts w:ascii="SimSun" w:eastAsia="SimSun" w:hAnsi="SimSun" w:cs="SimSun"/>
                <w:b w:val="0"/>
                <w:i w:val="0"/>
                <w:color w:val="000000"/>
                <w:sz w:val="18"/>
              </w:rPr>
              <w:t xml:space="preserve">7.55</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210</w:t>
            </w:r>
          </w:p>
        </w:tc>
        <w:tc>
          <w:tcPr>
            <w:tcW w:w="0" w:type="auto"/>
            <w:shd w:val="clear" w:color="auto" w:fill="auto"/>
            <w:vAlign w:val="center"/>
          </w:tcPr>
          <w:p>
            <w:pPr/>
            <w:r>
              <w:rPr>
                <w:rFonts w:ascii="SimSun" w:eastAsia="SimSun" w:hAnsi="SimSun" w:cs="SimSun"/>
                <w:b w:val="0"/>
                <w:i w:val="0"/>
                <w:color w:val="000000"/>
                <w:sz w:val="18"/>
              </w:rPr>
              <w:t xml:space="preserve">11</w:t>
            </w:r>
          </w:p>
        </w:tc>
        <w:tc>
          <w:tcPr>
            <w:tcW w:w="0" w:type="auto"/>
            <w:shd w:val="clear" w:color="auto" w:fill="auto"/>
            <w:vAlign w:val="center"/>
          </w:tcPr>
          <w:p>
            <w:pPr/>
            <w:r>
              <w:rPr>
                <w:rFonts w:ascii="SimSun" w:eastAsia="SimSun" w:hAnsi="SimSun" w:cs="SimSun"/>
                <w:b w:val="0"/>
                <w:i w:val="0"/>
                <w:color w:val="000000"/>
                <w:sz w:val="18"/>
              </w:rPr>
              <w:t xml:space="preserve">02</w:t>
            </w: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事业单位医疗</w:t>
            </w:r>
          </w:p>
        </w:tc>
        <w:tc>
          <w:tcPr>
            <w:tcW w:w="0" w:type="auto"/>
            <w:shd w:val="clear" w:color="auto" w:fill="auto"/>
            <w:vAlign w:val="center"/>
          </w:tcPr>
          <w:p>
            <w:pPr>
              <w:jc w:val="right"/>
            </w:pPr>
            <w:r>
              <w:rPr>
                <w:rFonts w:ascii="SimSun" w:eastAsia="SimSun" w:hAnsi="SimSun" w:cs="SimSun"/>
                <w:b w:val="0"/>
                <w:i w:val="0"/>
                <w:color w:val="000000"/>
                <w:sz w:val="18"/>
              </w:rPr>
              <w:t xml:space="preserve">27.60</w:t>
            </w:r>
          </w:p>
        </w:tc>
        <w:tc>
          <w:tcPr>
            <w:tcW w:w="0" w:type="auto"/>
            <w:shd w:val="clear" w:color="auto" w:fill="auto"/>
            <w:vAlign w:val="center"/>
          </w:tcPr>
          <w:p>
            <w:pPr>
              <w:jc w:val="right"/>
            </w:pPr>
            <w:r>
              <w:rPr>
                <w:rFonts w:ascii="SimSun" w:eastAsia="SimSun" w:hAnsi="SimSun" w:cs="SimSun"/>
                <w:b w:val="0"/>
                <w:i w:val="0"/>
                <w:color w:val="000000"/>
                <w:sz w:val="18"/>
              </w:rPr>
              <w:t xml:space="preserve">27.60</w:t>
            </w:r>
          </w:p>
        </w:tc>
        <w:tc>
          <w:tcPr>
            <w:tcW w:w="0" w:type="auto"/>
            <w:shd w:val="clear" w:color="auto" w:fill="auto"/>
            <w:vAlign w:val="center"/>
          </w:tcPr>
          <w:p>
            <w:pPr>
              <w:jc w:val="right"/>
            </w:pPr>
            <w:r>
              <w:rPr>
                <w:rFonts w:ascii="SimSun" w:eastAsia="SimSun" w:hAnsi="SimSun" w:cs="SimSun"/>
                <w:b w:val="0"/>
                <w:i w:val="0"/>
                <w:color w:val="000000"/>
                <w:sz w:val="18"/>
              </w:rPr>
              <w:t xml:space="preserve">27.60</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210</w:t>
            </w:r>
          </w:p>
        </w:tc>
        <w:tc>
          <w:tcPr>
            <w:tcW w:w="0" w:type="auto"/>
            <w:shd w:val="clear" w:color="auto" w:fill="auto"/>
            <w:vAlign w:val="center"/>
          </w:tcPr>
          <w:p>
            <w:pPr/>
            <w:r>
              <w:rPr>
                <w:rFonts w:ascii="SimSun" w:eastAsia="SimSun" w:hAnsi="SimSun" w:cs="SimSun"/>
                <w:b w:val="0"/>
                <w:i w:val="0"/>
                <w:color w:val="000000"/>
                <w:sz w:val="18"/>
              </w:rPr>
              <w:t xml:space="preserve">11</w:t>
            </w:r>
          </w:p>
        </w:tc>
        <w:tc>
          <w:tcPr>
            <w:tcW w:w="0" w:type="auto"/>
            <w:shd w:val="clear" w:color="auto" w:fill="auto"/>
            <w:vAlign w:val="center"/>
          </w:tcPr>
          <w:p>
            <w:pPr/>
            <w:r>
              <w:rPr>
                <w:rFonts w:ascii="SimSun" w:eastAsia="SimSun" w:hAnsi="SimSun" w:cs="SimSun"/>
                <w:b w:val="0"/>
                <w:i w:val="0"/>
                <w:color w:val="000000"/>
                <w:sz w:val="18"/>
              </w:rPr>
              <w:t xml:space="preserve">99</w:t>
            </w: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其他行政事业单位医疗支出</w:t>
            </w:r>
          </w:p>
        </w:tc>
        <w:tc>
          <w:tcPr>
            <w:tcW w:w="0" w:type="auto"/>
            <w:shd w:val="clear" w:color="auto" w:fill="auto"/>
            <w:vAlign w:val="center"/>
          </w:tcPr>
          <w:p>
            <w:pPr>
              <w:jc w:val="right"/>
            </w:pPr>
            <w:r>
              <w:rPr>
                <w:rFonts w:ascii="SimSun" w:eastAsia="SimSun" w:hAnsi="SimSun" w:cs="SimSun"/>
                <w:b w:val="0"/>
                <w:i w:val="0"/>
                <w:color w:val="000000"/>
                <w:sz w:val="18"/>
              </w:rPr>
              <w:t xml:space="preserve">1.93</w:t>
            </w:r>
          </w:p>
        </w:tc>
        <w:tc>
          <w:tcPr>
            <w:tcW w:w="0" w:type="auto"/>
            <w:shd w:val="clear" w:color="auto" w:fill="auto"/>
            <w:vAlign w:val="center"/>
          </w:tcPr>
          <w:p>
            <w:pPr>
              <w:jc w:val="right"/>
            </w:pPr>
            <w:r>
              <w:rPr>
                <w:rFonts w:ascii="SimSun" w:eastAsia="SimSun" w:hAnsi="SimSun" w:cs="SimSun"/>
                <w:b w:val="0"/>
                <w:i w:val="0"/>
                <w:color w:val="000000"/>
                <w:sz w:val="18"/>
              </w:rPr>
              <w:t xml:space="preserve">1.93</w:t>
            </w:r>
          </w:p>
        </w:tc>
        <w:tc>
          <w:tcPr>
            <w:tcW w:w="0" w:type="auto"/>
            <w:shd w:val="clear" w:color="auto" w:fill="auto"/>
            <w:vAlign w:val="center"/>
          </w:tcPr>
          <w:p>
            <w:pPr>
              <w:jc w:val="right"/>
            </w:pPr>
            <w:r>
              <w:rPr>
                <w:rFonts w:ascii="SimSun" w:eastAsia="SimSun" w:hAnsi="SimSun" w:cs="SimSun"/>
                <w:b w:val="0"/>
                <w:i w:val="0"/>
                <w:color w:val="000000"/>
                <w:sz w:val="18"/>
              </w:rPr>
              <w:t xml:space="preserve">1.93</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221</w:t>
            </w:r>
          </w:p>
        </w:tc>
        <w:tc>
          <w:tcPr>
            <w:tcW w:w="0" w:type="auto"/>
            <w:shd w:val="clear" w:color="auto" w:fill="auto"/>
            <w:vAlign w:val="center"/>
          </w:tcPr>
          <w:p>
            <w:pPr/>
            <w:r>
              <w:rPr>
                <w:rFonts w:ascii="SimSun" w:eastAsia="SimSun" w:hAnsi="SimSun" w:cs="SimSun"/>
                <w:b w:val="0"/>
                <w:i w:val="0"/>
                <w:color w:val="000000"/>
                <w:sz w:val="18"/>
              </w:rPr>
              <w:t xml:space="preserve">02</w:t>
            </w:r>
          </w:p>
        </w:tc>
        <w:tc>
          <w:tcPr>
            <w:tcW w:w="0" w:type="auto"/>
            <w:shd w:val="clear" w:color="auto" w:fill="auto"/>
            <w:vAlign w:val="center"/>
          </w:tcPr>
          <w:p>
            <w:pPr/>
            <w:r>
              <w:rPr>
                <w:rFonts w:ascii="SimSun" w:eastAsia="SimSun" w:hAnsi="SimSun" w:cs="SimSun"/>
                <w:b w:val="0"/>
                <w:i w:val="0"/>
                <w:color w:val="000000"/>
                <w:sz w:val="18"/>
              </w:rPr>
              <w:t xml:space="preserve">01</w:t>
            </w: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住房公积金</w:t>
            </w:r>
          </w:p>
        </w:tc>
        <w:tc>
          <w:tcPr>
            <w:tcW w:w="0" w:type="auto"/>
            <w:shd w:val="clear" w:color="auto" w:fill="auto"/>
            <w:vAlign w:val="center"/>
          </w:tcPr>
          <w:p>
            <w:pPr>
              <w:jc w:val="right"/>
            </w:pPr>
            <w:r>
              <w:rPr>
                <w:rFonts w:ascii="SimSun" w:eastAsia="SimSun" w:hAnsi="SimSun" w:cs="SimSun"/>
                <w:b w:val="0"/>
                <w:i w:val="0"/>
                <w:color w:val="000000"/>
                <w:sz w:val="18"/>
              </w:rPr>
              <w:t xml:space="preserve">64.70</w:t>
            </w:r>
          </w:p>
        </w:tc>
        <w:tc>
          <w:tcPr>
            <w:tcW w:w="0" w:type="auto"/>
            <w:shd w:val="clear" w:color="auto" w:fill="auto"/>
            <w:vAlign w:val="center"/>
          </w:tcPr>
          <w:p>
            <w:pPr>
              <w:jc w:val="right"/>
            </w:pPr>
            <w:r>
              <w:rPr>
                <w:rFonts w:ascii="SimSun" w:eastAsia="SimSun" w:hAnsi="SimSun" w:cs="SimSun"/>
                <w:b w:val="0"/>
                <w:i w:val="0"/>
                <w:color w:val="000000"/>
                <w:sz w:val="18"/>
              </w:rPr>
              <w:t xml:space="preserve">64.70</w:t>
            </w:r>
          </w:p>
        </w:tc>
        <w:tc>
          <w:tcPr>
            <w:tcW w:w="0" w:type="auto"/>
            <w:shd w:val="clear" w:color="auto" w:fill="auto"/>
            <w:vAlign w:val="center"/>
          </w:tcPr>
          <w:p>
            <w:pPr>
              <w:jc w:val="right"/>
            </w:pPr>
            <w:r>
              <w:rPr>
                <w:rFonts w:ascii="SimSun" w:eastAsia="SimSun" w:hAnsi="SimSun" w:cs="SimSun"/>
                <w:b w:val="0"/>
                <w:i w:val="0"/>
                <w:color w:val="000000"/>
                <w:sz w:val="18"/>
              </w:rPr>
              <w:t xml:space="preserve">64.70</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224</w:t>
            </w:r>
          </w:p>
        </w:tc>
        <w:tc>
          <w:tcPr>
            <w:tcW w:w="0" w:type="auto"/>
            <w:shd w:val="clear" w:color="auto" w:fill="auto"/>
            <w:vAlign w:val="center"/>
          </w:tcPr>
          <w:p>
            <w:pPr/>
            <w:r>
              <w:rPr>
                <w:rFonts w:ascii="SimSun" w:eastAsia="SimSun" w:hAnsi="SimSun" w:cs="SimSun"/>
                <w:b w:val="0"/>
                <w:i w:val="0"/>
                <w:color w:val="000000"/>
                <w:sz w:val="18"/>
              </w:rPr>
              <w:t xml:space="preserve">01</w:t>
            </w:r>
          </w:p>
        </w:tc>
        <w:tc>
          <w:tcPr>
            <w:tcW w:w="0" w:type="auto"/>
            <w:shd w:val="clear" w:color="auto" w:fill="auto"/>
            <w:vAlign w:val="center"/>
          </w:tcPr>
          <w:p>
            <w:pPr/>
            <w:r>
              <w:rPr>
                <w:rFonts w:ascii="SimSun" w:eastAsia="SimSun" w:hAnsi="SimSun" w:cs="SimSun"/>
                <w:b w:val="0"/>
                <w:i w:val="0"/>
                <w:color w:val="000000"/>
                <w:sz w:val="18"/>
              </w:rPr>
              <w:t xml:space="preserve">01</w:t>
            </w: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行政运行</w:t>
            </w:r>
          </w:p>
        </w:tc>
        <w:tc>
          <w:tcPr>
            <w:tcW w:w="0" w:type="auto"/>
            <w:shd w:val="clear" w:color="auto" w:fill="auto"/>
            <w:vAlign w:val="center"/>
          </w:tcPr>
          <w:p>
            <w:pPr>
              <w:jc w:val="right"/>
            </w:pPr>
            <w:r>
              <w:rPr>
                <w:rFonts w:ascii="SimSun" w:eastAsia="SimSun" w:hAnsi="SimSun" w:cs="SimSun"/>
                <w:b w:val="0"/>
                <w:i w:val="0"/>
                <w:color w:val="000000"/>
                <w:sz w:val="18"/>
              </w:rPr>
              <w:t xml:space="preserve">1037.06</w:t>
            </w:r>
          </w:p>
        </w:tc>
        <w:tc>
          <w:tcPr>
            <w:tcW w:w="0" w:type="auto"/>
            <w:shd w:val="clear" w:color="auto" w:fill="auto"/>
            <w:vAlign w:val="center"/>
          </w:tcPr>
          <w:p>
            <w:pPr>
              <w:jc w:val="right"/>
            </w:pPr>
            <w:r>
              <w:rPr>
                <w:rFonts w:ascii="SimSun" w:eastAsia="SimSun" w:hAnsi="SimSun" w:cs="SimSun"/>
                <w:b w:val="0"/>
                <w:i w:val="0"/>
                <w:color w:val="000000"/>
                <w:sz w:val="18"/>
              </w:rPr>
              <w:t xml:space="preserve">634.06</w:t>
            </w:r>
          </w:p>
        </w:tc>
        <w:tc>
          <w:tcPr>
            <w:tcW w:w="0" w:type="auto"/>
            <w:shd w:val="clear" w:color="auto" w:fill="auto"/>
            <w:vAlign w:val="center"/>
          </w:tcPr>
          <w:p>
            <w:pPr>
              <w:jc w:val="right"/>
            </w:pPr>
            <w:r>
              <w:rPr>
                <w:rFonts w:ascii="SimSun" w:eastAsia="SimSun" w:hAnsi="SimSun" w:cs="SimSun"/>
                <w:b w:val="0"/>
                <w:i w:val="0"/>
                <w:color w:val="000000"/>
                <w:sz w:val="18"/>
              </w:rPr>
              <w:t xml:space="preserve">568.09</w:t>
            </w:r>
          </w:p>
        </w:tc>
        <w:tc>
          <w:tcPr>
            <w:tcW w:w="0" w:type="auto"/>
            <w:shd w:val="clear" w:color="auto" w:fill="auto"/>
            <w:vAlign w:val="center"/>
          </w:tcPr>
          <w:p>
            <w:pPr>
              <w:jc w:val="right"/>
            </w:pPr>
            <w:r>
              <w:rPr>
                <w:rFonts w:ascii="SimSun" w:eastAsia="SimSun" w:hAnsi="SimSun" w:cs="SimSun"/>
                <w:b w:val="0"/>
                <w:i w:val="0"/>
                <w:color w:val="000000"/>
                <w:sz w:val="18"/>
              </w:rPr>
              <w:t xml:space="preserve">1.16</w:t>
            </w:r>
          </w:p>
        </w:tc>
        <w:tc>
          <w:tcPr>
            <w:tcW w:w="0" w:type="auto"/>
            <w:shd w:val="clear" w:color="auto" w:fill="auto"/>
            <w:vAlign w:val="center"/>
          </w:tcPr>
          <w:p>
            <w:pPr>
              <w:jc w:val="right"/>
            </w:pPr>
            <w:r>
              <w:rPr>
                <w:rFonts w:ascii="SimSun" w:eastAsia="SimSun" w:hAnsi="SimSun" w:cs="SimSun"/>
                <w:b w:val="0"/>
                <w:i w:val="0"/>
                <w:color w:val="000000"/>
                <w:sz w:val="18"/>
              </w:rPr>
              <w:t xml:space="preserve">62.81</w:t>
            </w:r>
          </w:p>
        </w:tc>
        <w:tc>
          <w:tcPr>
            <w:tcW w:w="0" w:type="auto"/>
            <w:shd w:val="clear" w:color="auto" w:fill="auto"/>
            <w:vAlign w:val="center"/>
          </w:tcPr>
          <w:p>
            <w:pPr>
              <w:jc w:val="right"/>
            </w:pPr>
            <w:r>
              <w:rPr>
                <w:rFonts w:ascii="SimSun" w:eastAsia="SimSun" w:hAnsi="SimSun" w:cs="SimSun"/>
                <w:b w:val="0"/>
                <w:i w:val="0"/>
                <w:color w:val="000000"/>
                <w:sz w:val="18"/>
              </w:rPr>
              <w:t xml:space="preserve">2.00</w:t>
            </w:r>
          </w:p>
        </w:tc>
        <w:tc>
          <w:tcPr>
            <w:tcW w:w="0" w:type="auto"/>
            <w:shd w:val="clear" w:color="auto" w:fill="auto"/>
            <w:vAlign w:val="center"/>
          </w:tcPr>
          <w:p>
            <w:pPr>
              <w:jc w:val="right"/>
            </w:pPr>
            <w:r>
              <w:rPr>
                <w:rFonts w:ascii="SimSun" w:eastAsia="SimSun" w:hAnsi="SimSun" w:cs="SimSun"/>
                <w:b w:val="0"/>
                <w:i w:val="0"/>
                <w:color w:val="000000"/>
                <w:sz w:val="18"/>
              </w:rPr>
              <w:t xml:space="preserve">403.00</w:t>
            </w:r>
          </w:p>
        </w:tc>
        <w:tc>
          <w:tcPr>
            <w:tcW w:w="0" w:type="auto"/>
            <w:shd w:val="clear" w:color="auto" w:fill="auto"/>
            <w:vAlign w:val="center"/>
          </w:tcPr>
          <w:p>
            <w:pPr>
              <w:jc w:val="right"/>
            </w:pPr>
            <w:r>
              <w:rPr>
                <w:rFonts w:ascii="SimSun" w:eastAsia="SimSun" w:hAnsi="SimSun" w:cs="SimSun"/>
                <w:b w:val="0"/>
                <w:i w:val="0"/>
                <w:color w:val="000000"/>
                <w:sz w:val="18"/>
              </w:rPr>
              <w:t xml:space="preserve">403.00</w:t>
            </w: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224</w:t>
            </w:r>
          </w:p>
        </w:tc>
        <w:tc>
          <w:tcPr>
            <w:tcW w:w="0" w:type="auto"/>
            <w:shd w:val="clear" w:color="auto" w:fill="auto"/>
            <w:vAlign w:val="center"/>
          </w:tcPr>
          <w:p>
            <w:pPr/>
            <w:r>
              <w:rPr>
                <w:rFonts w:ascii="SimSun" w:eastAsia="SimSun" w:hAnsi="SimSun" w:cs="SimSun"/>
                <w:b w:val="0"/>
                <w:i w:val="0"/>
                <w:color w:val="000000"/>
                <w:sz w:val="18"/>
              </w:rPr>
              <w:t xml:space="preserve">01</w:t>
            </w:r>
          </w:p>
        </w:tc>
        <w:tc>
          <w:tcPr>
            <w:tcW w:w="0" w:type="auto"/>
            <w:shd w:val="clear" w:color="auto" w:fill="auto"/>
            <w:vAlign w:val="center"/>
          </w:tcPr>
          <w:p>
            <w:pPr/>
            <w:r>
              <w:rPr>
                <w:rFonts w:ascii="SimSun" w:eastAsia="SimSun" w:hAnsi="SimSun" w:cs="SimSun"/>
                <w:b w:val="0"/>
                <w:i w:val="0"/>
                <w:color w:val="000000"/>
                <w:sz w:val="18"/>
              </w:rPr>
              <w:t xml:space="preserve">04</w:t>
            </w: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灾害风险防治</w:t>
            </w:r>
          </w:p>
        </w:tc>
        <w:tc>
          <w:tcPr>
            <w:tcW w:w="0" w:type="auto"/>
            <w:shd w:val="clear" w:color="auto" w:fill="auto"/>
            <w:vAlign w:val="center"/>
          </w:tcPr>
          <w:p>
            <w:pPr>
              <w:jc w:val="right"/>
            </w:pPr>
            <w:r>
              <w:rPr>
                <w:rFonts w:ascii="SimSun" w:eastAsia="SimSun" w:hAnsi="SimSun" w:cs="SimSun"/>
                <w:b w:val="0"/>
                <w:i w:val="0"/>
                <w:color w:val="000000"/>
                <w:sz w:val="18"/>
              </w:rPr>
              <w:t xml:space="preserve">60.00</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r>
              <w:rPr>
                <w:rFonts w:ascii="SimSun" w:eastAsia="SimSun" w:hAnsi="SimSun" w:cs="SimSun"/>
                <w:b w:val="0"/>
                <w:i w:val="0"/>
                <w:color w:val="000000"/>
                <w:sz w:val="18"/>
              </w:rPr>
              <w:t xml:space="preserve">60.00</w:t>
            </w:r>
          </w:p>
        </w:tc>
        <w:tc>
          <w:tcPr>
            <w:tcW w:w="0" w:type="auto"/>
            <w:shd w:val="clear" w:color="auto" w:fill="auto"/>
            <w:vAlign w:val="center"/>
          </w:tcPr>
          <w:p>
            <w:pPr>
              <w:jc w:val="right"/>
            </w:pPr>
            <w:r>
              <w:rPr>
                <w:rFonts w:ascii="SimSun" w:eastAsia="SimSun" w:hAnsi="SimSun" w:cs="SimSun"/>
                <w:b w:val="0"/>
                <w:i w:val="0"/>
                <w:color w:val="000000"/>
                <w:sz w:val="18"/>
              </w:rPr>
              <w:t xml:space="preserve">60.00</w:t>
            </w: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224</w:t>
            </w:r>
          </w:p>
        </w:tc>
        <w:tc>
          <w:tcPr>
            <w:tcW w:w="0" w:type="auto"/>
            <w:shd w:val="clear" w:color="auto" w:fill="auto"/>
            <w:vAlign w:val="center"/>
          </w:tcPr>
          <w:p>
            <w:pPr/>
            <w:r>
              <w:rPr>
                <w:rFonts w:ascii="SimSun" w:eastAsia="SimSun" w:hAnsi="SimSun" w:cs="SimSun"/>
                <w:b w:val="0"/>
                <w:i w:val="0"/>
                <w:color w:val="000000"/>
                <w:sz w:val="18"/>
              </w:rPr>
              <w:t xml:space="preserve">01</w:t>
            </w:r>
          </w:p>
        </w:tc>
        <w:tc>
          <w:tcPr>
            <w:tcW w:w="0" w:type="auto"/>
            <w:shd w:val="clear" w:color="auto" w:fill="auto"/>
            <w:vAlign w:val="center"/>
          </w:tcPr>
          <w:p>
            <w:pPr/>
            <w:r>
              <w:rPr>
                <w:rFonts w:ascii="SimSun" w:eastAsia="SimSun" w:hAnsi="SimSun" w:cs="SimSun"/>
                <w:b w:val="0"/>
                <w:i w:val="0"/>
                <w:color w:val="000000"/>
                <w:sz w:val="18"/>
              </w:rPr>
              <w:t xml:space="preserve">08</w:t>
            </w: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应急救援</w:t>
            </w:r>
          </w:p>
        </w:tc>
        <w:tc>
          <w:tcPr>
            <w:tcW w:w="0" w:type="auto"/>
            <w:shd w:val="clear" w:color="auto" w:fill="auto"/>
            <w:vAlign w:val="center"/>
          </w:tcPr>
          <w:p>
            <w:pPr>
              <w:jc w:val="right"/>
            </w:pPr>
            <w:r>
              <w:rPr>
                <w:rFonts w:ascii="SimSun" w:eastAsia="SimSun" w:hAnsi="SimSun" w:cs="SimSun"/>
                <w:b w:val="0"/>
                <w:i w:val="0"/>
                <w:color w:val="000000"/>
                <w:sz w:val="18"/>
              </w:rPr>
              <w:t xml:space="preserve">50.00</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r>
              <w:rPr>
                <w:rFonts w:ascii="SimSun" w:eastAsia="SimSun" w:hAnsi="SimSun" w:cs="SimSun"/>
                <w:b w:val="0"/>
                <w:i w:val="0"/>
                <w:color w:val="000000"/>
                <w:sz w:val="18"/>
              </w:rPr>
              <w:t xml:space="preserve">50.00</w:t>
            </w:r>
          </w:p>
        </w:tc>
        <w:tc>
          <w:tcPr>
            <w:tcW w:w="0" w:type="auto"/>
            <w:shd w:val="clear" w:color="auto" w:fill="auto"/>
            <w:vAlign w:val="center"/>
          </w:tcPr>
          <w:p>
            <w:pPr>
              <w:jc w:val="right"/>
            </w:pPr>
            <w:r>
              <w:rPr>
                <w:rFonts w:ascii="SimSun" w:eastAsia="SimSun" w:hAnsi="SimSun" w:cs="SimSun"/>
                <w:b w:val="0"/>
                <w:i w:val="0"/>
                <w:color w:val="000000"/>
                <w:sz w:val="18"/>
              </w:rPr>
              <w:t xml:space="preserve">50.00</w:t>
            </w:r>
          </w:p>
        </w:tc>
        <w:tc>
          <w:tcPr>
            <w:tcW w:w="0" w:type="auto"/>
            <w:shd w:val="clear" w:color="auto" w:fill="auto"/>
            <w:vAlign w:val="center"/>
          </w:tcPr>
          <w:p>
            <w:pPr>
              <w:jc w:val="right"/>
            </w:pPr>
          </w:p>
        </w:tc>
      </w:tr>
      <w:tr>
        <w:trPr>
          <w:trHeight w:val="300"/>
        </w:trPr>
        <w:tc>
          <w:tcPr>
            <w:tcW w:w="0" w:type="auto"/>
            <w:hMerge w:val="restart"/>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r>
    </w:tbl>
    <w:p>
      <w:pPr>
        <w:sectPr>
          <w:pgSz w:w="16839" w:h="11907" w:orient="landscape"/>
          <w:pgMar w:top="400" w:right="1000" w:bottom="400" w:left="1000" w:header="720" w:footer="720" w:gutter="0"/>
        </w:sectPr>
      </w:pPr>
    </w:p>
    <w:tbl>
      <w:tblPr>
        <w:tblStyle w:val="TableNorma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Look w:val="0600" w:firstRow="0" w:lastRow="0" w:firstColumn="0" w:lastColumn="0" w:noHBand="1" w:noVBand="1"/>
      </w:tblPr>
      <w:tblGrid>
        <w:gridCol w:w="1854"/>
        <w:gridCol w:w="1854"/>
        <w:gridCol w:w="1854"/>
        <w:gridCol w:w="1854"/>
        <w:gridCol w:w="1854"/>
        <w:gridCol w:w="1854"/>
        <w:gridCol w:w="1854"/>
        <w:gridCol w:w="1854"/>
      </w:tblGrid>
      <w:tr>
        <w:trPr>
          <w:tblHeader/>
        </w:trPr>
        <w:tc>
          <w:tcPr>
            <w:tcW w:w="0" w:type="auto"/>
            <w:hMerge w:val="restart"/>
            <w:tcBorders>
              <w:top w:val="none" w:sz="0" w:space="0" w:color="FFFFFF"/>
              <w:left w:val="none" w:sz="0" w:space="0" w:color="FFFFFF"/>
              <w:bottom w:val="none" w:sz="0" w:space="0" w:color="FFFFFF"/>
              <w:right w:val="none" w:sz="0" w:space="0" w:color="FFFFFF"/>
            </w:tcBorders>
            <w:shd w:val="clear" w:color="auto" w:fill="auto"/>
            <w:vAlign w:val="center"/>
          </w:tcPr>
          <w:p>
            <w:pPr>
              <w:jc w:val="right"/>
            </w:pPr>
            <w:r>
              <w:rPr>
                <w:rFonts w:ascii="SimSun" w:eastAsia="SimSun" w:hAnsi="SimSun" w:cs="SimSun"/>
                <w:b w:val="0"/>
                <w:i w:val="0"/>
                <w:color w:val="000000"/>
                <w:sz w:val="18"/>
              </w:rPr>
              <w:t xml:space="preserve">预算04表</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r>
      <w:tr>
        <w:trPr>
          <w:tblHeader/>
        </w:trPr>
        <w:tc>
          <w:tcPr>
            <w:tcW w:w="0" w:type="auto"/>
            <w:hMerge w:val="restart"/>
            <w:tcBorders>
              <w:top w:val="none" w:sz="0" w:space="0" w:color="FFFFFF"/>
              <w:left w:val="none" w:sz="0" w:space="0" w:color="FFFFFF"/>
              <w:bottom w:val="none" w:sz="0" w:space="0" w:color="FFFFFF"/>
              <w:right w:val="none" w:sz="0" w:space="0" w:color="FFFFFF"/>
            </w:tcBorders>
            <w:shd w:val="clear" w:color="auto" w:fill="auto"/>
            <w:vAlign w:val="center"/>
          </w:tcPr>
          <w:p>
            <w:pPr>
              <w:jc w:val="center"/>
            </w:pPr>
            <w:r>
              <w:rPr>
                <w:rFonts w:ascii="SimSun" w:eastAsia="SimSun" w:hAnsi="SimSun" w:cs="SimSun"/>
                <w:b/>
                <w:i w:val="0"/>
                <w:color w:val="000000"/>
                <w:sz w:val="38"/>
              </w:rPr>
              <w:t xml:space="preserve">2026年财政拨款收支总体情况表</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r>
      <w:tr>
        <w:trPr>
          <w:tblHeader/>
        </w:trPr>
        <w:tc>
          <w:tcPr>
            <w:tcW w:w="12984" w:type="dxa"/>
            <w:hMerge w:val="restart"/>
            <w:tcBorders>
              <w:top w:val="none" w:sz="0" w:space="0" w:color="FFFFFF"/>
              <w:left w:val="none" w:sz="0" w:space="0" w:color="FFFFFF"/>
              <w:bottom w:val="none" w:sz="0" w:space="0" w:color="FFFFFF"/>
              <w:right w:val="none" w:sz="0" w:space="0" w:color="FFFFFF"/>
            </w:tcBorders>
            <w:vAlign w:val="center"/>
          </w:tcPr>
          <w:p>
            <w:pPr>
              <w:jc w:val="left"/>
            </w:pPr>
            <w:r>
              <w:rPr>
                <w:sz w:val="18"/>
              </w:rPr>
              <w:t xml:space="preserve">单位名称：汤阴县应急管理局（本级）</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1855" w:type="dxa"/>
            <w:tcBorders>
              <w:top w:val="none" w:sz="0" w:space="0" w:color="FFFFFF"/>
              <w:left w:val="none" w:sz="0" w:space="0" w:color="FFFFFF"/>
              <w:bottom w:val="none" w:sz="0" w:space="0" w:color="FFFFFF"/>
              <w:right w:val="none" w:sz="0" w:space="0" w:color="FFFFFF"/>
            </w:tcBorders>
          </w:tcPr>
          <w:p>
            <w:pPr>
              <w:jc w:val="right"/>
            </w:pPr>
            <w:r>
              <w:rPr>
                <w:sz w:val="18"/>
              </w:rPr>
              <w:t xml:space="preserve">单位：万元</w:t>
            </w:r>
          </w:p>
        </w:tc>
      </w:tr>
      <w:tr>
        <w:trPr>
          <w:tblHeader/>
        </w:trPr>
        <w:tc>
          <w:tcPr>
            <w:tcW w:w="0" w:type="auto"/>
            <w:hMerge w:val="restart"/>
            <w:shd w:val="clear" w:color="auto" w:fill="auto"/>
            <w:vAlign w:val="center"/>
          </w:tcPr>
          <w:p>
            <w:pPr>
              <w:jc w:val="center"/>
            </w:pPr>
            <w:r>
              <w:rPr>
                <w:rFonts w:ascii="SimSun" w:eastAsia="SimSun" w:hAnsi="SimSun" w:cs="SimSun"/>
                <w:b w:val="0"/>
                <w:i w:val="0"/>
                <w:color w:val="000000"/>
                <w:sz w:val="18"/>
              </w:rPr>
              <w:t xml:space="preserve"> 收入  </w:t>
            </w:r>
          </w:p>
        </w:tc>
        <w:tc>
          <w:tcPr>
            <w:tcW w:w="0" w:type="auto"/>
            <w:hMerge/>
            <w:shd w:val="clear" w:color="auto" w:fill="auto"/>
            <w:vAlign w:val="center"/>
          </w:tcPr>
          <w:p>
            <w:pPr>
              <w:jc w:val="center"/>
            </w:pPr>
          </w:p>
        </w:tc>
        <w:tc>
          <w:tcPr>
            <w:tcW w:w="0" w:type="auto"/>
            <w:hMerge w:val="restart"/>
            <w:shd w:val="clear" w:color="auto" w:fill="auto"/>
            <w:vAlign w:val="center"/>
          </w:tcPr>
          <w:p>
            <w:pPr>
              <w:jc w:val="center"/>
            </w:pPr>
            <w:r>
              <w:rPr>
                <w:rFonts w:ascii="SimSun" w:eastAsia="SimSun" w:hAnsi="SimSun" w:cs="SimSun"/>
                <w:b w:val="0"/>
                <w:i w:val="0"/>
                <w:color w:val="000000"/>
                <w:sz w:val="18"/>
              </w:rPr>
              <w:t xml:space="preserve"> 支出  </w:t>
            </w: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shd w:val="clear" w:color="auto" w:fill="auto"/>
            <w:vAlign w:val="center"/>
          </w:tcPr>
          <w:p>
            <w:pPr>
              <w:jc w:val="center"/>
            </w:pPr>
          </w:p>
        </w:tc>
      </w:tr>
      <w:tr>
        <w:trPr>
          <w:tblHeade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 项 目  </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金　额</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 项 目  </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合计</w:t>
            </w:r>
          </w:p>
        </w:tc>
        <w:tc>
          <w:tcPr>
            <w:tcW w:w="0" w:type="auto"/>
            <w:hMerge w:val="restart"/>
            <w:shd w:val="clear" w:color="auto" w:fill="auto"/>
            <w:vAlign w:val="center"/>
          </w:tcPr>
          <w:p>
            <w:pPr>
              <w:jc w:val="center"/>
            </w:pPr>
            <w:r>
              <w:rPr>
                <w:rFonts w:ascii="SimSun" w:eastAsia="SimSun" w:hAnsi="SimSun" w:cs="SimSun"/>
                <w:b w:val="0"/>
                <w:i w:val="0"/>
                <w:color w:val="000000"/>
                <w:sz w:val="18"/>
              </w:rPr>
              <w:t xml:space="preserve">一般公共预算  </w:t>
            </w:r>
          </w:p>
        </w:tc>
        <w:tc>
          <w:tcPr>
            <w:tcW w:w="0" w:type="auto"/>
            <w:hMerge/>
            <w:shd w:val="clear" w:color="auto" w:fill="auto"/>
            <w:vAlign w:val="center"/>
          </w:tcPr>
          <w:p>
            <w:pPr>
              <w:jc w:val="center"/>
            </w:pP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 政府性基金  </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国有资本经营预算</w:t>
            </w:r>
          </w:p>
        </w:tc>
      </w:tr>
      <w:tr>
        <w:trPr>
          <w:tblHeade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shd w:val="clear" w:color="auto" w:fill="auto"/>
            <w:vAlign w:val="center"/>
          </w:tcPr>
          <w:p>
            <w:pPr>
              <w:jc w:val="center"/>
            </w:pPr>
            <w:r>
              <w:rPr>
                <w:rFonts w:ascii="SimSun" w:eastAsia="SimSun" w:hAnsi="SimSun" w:cs="SimSun"/>
                <w:b w:val="0"/>
                <w:i w:val="0"/>
                <w:color w:val="000000"/>
                <w:sz w:val="18"/>
              </w:rPr>
              <w:t xml:space="preserve"> 小计  </w:t>
            </w:r>
          </w:p>
        </w:tc>
        <w:tc>
          <w:tcPr>
            <w:tcW w:w="0" w:type="auto"/>
            <w:shd w:val="clear" w:color="auto" w:fill="auto"/>
            <w:vAlign w:val="center"/>
          </w:tcPr>
          <w:p>
            <w:pPr>
              <w:jc w:val="center"/>
            </w:pPr>
            <w:r>
              <w:rPr>
                <w:rFonts w:ascii="SimSun" w:eastAsia="SimSun" w:hAnsi="SimSun" w:cs="SimSun"/>
                <w:b w:val="0"/>
                <w:i w:val="0"/>
                <w:color w:val="000000"/>
                <w:sz w:val="18"/>
              </w:rPr>
              <w:t xml:space="preserve">其中：财政拨款</w:t>
            </w:r>
          </w:p>
        </w:tc>
        <w:tc>
          <w:tcPr>
            <w:tcW w:w="0" w:type="auto"/>
            <w:vMerge/>
            <w:shd w:val="clear" w:color="auto" w:fill="auto"/>
            <w:vAlign w:val="center"/>
          </w:tcPr>
          <w:p>
            <w:pPr>
              <w:jc w:val="center"/>
            </w:pPr>
          </w:p>
        </w:tc>
        <w:tc>
          <w:tcPr>
            <w:tcW w:w="0" w:type="auto"/>
            <w:vMerge/>
            <w:shd w:val="clear" w:color="auto" w:fill="auto"/>
            <w:vAlign w:val="center"/>
          </w:tcPr>
          <w:p>
            <w:pPr>
              <w:jc w:val="center"/>
            </w:pPr>
          </w:p>
        </w:tc>
      </w:tr>
      <w:tr>
        <w:trPr/>
        <w:tc>
          <w:tcPr>
            <w:tcW w:w="0" w:type="auto"/>
            <w:shd w:val="clear" w:color="auto" w:fill="auto"/>
            <w:vAlign w:val="center"/>
          </w:tcPr>
          <w:p>
            <w:pPr>
              <w:jc w:val="left"/>
            </w:pPr>
            <w:r>
              <w:rPr>
                <w:rFonts w:ascii="SimSun" w:eastAsia="SimSun" w:hAnsi="SimSun" w:cs="SimSun"/>
                <w:b w:val="0"/>
                <w:i w:val="0"/>
                <w:color w:val="000000"/>
                <w:sz w:val="18"/>
              </w:rPr>
              <w:t xml:space="preserve">一、本年收入</w:t>
            </w:r>
          </w:p>
        </w:tc>
        <w:tc>
          <w:tcPr>
            <w:tcW w:w="0" w:type="auto"/>
            <w:shd w:val="clear" w:color="auto" w:fill="auto"/>
            <w:vAlign w:val="center"/>
          </w:tcPr>
          <w:p>
            <w:pPr>
              <w:jc w:val="right"/>
            </w:pPr>
            <w:r>
              <w:rPr>
                <w:rFonts w:ascii="SimSun" w:eastAsia="SimSun" w:hAnsi="SimSun" w:cs="SimSun"/>
                <w:b w:val="0"/>
                <w:i w:val="0"/>
                <w:color w:val="000000"/>
                <w:sz w:val="18"/>
              </w:rPr>
              <w:t xml:space="preserve">1332.34</w:t>
            </w:r>
          </w:p>
        </w:tc>
        <w:tc>
          <w:tcPr>
            <w:tcW w:w="0" w:type="auto"/>
            <w:shd w:val="clear" w:color="auto" w:fill="auto"/>
            <w:vAlign w:val="center"/>
          </w:tcPr>
          <w:p>
            <w:pPr/>
            <w:r>
              <w:rPr>
                <w:rFonts w:ascii="SimSun" w:eastAsia="SimSun" w:hAnsi="SimSun" w:cs="SimSun"/>
                <w:b w:val="0"/>
                <w:i w:val="0"/>
                <w:color w:val="000000"/>
                <w:sz w:val="18"/>
              </w:rPr>
              <w:t xml:space="preserve">一、本年支出</w:t>
            </w:r>
          </w:p>
        </w:tc>
        <w:tc>
          <w:tcPr>
            <w:tcW w:w="0" w:type="auto"/>
            <w:shd w:val="clear" w:color="auto" w:fill="auto"/>
            <w:vAlign w:val="center"/>
          </w:tcPr>
          <w:p>
            <w:pPr>
              <w:jc w:val="right"/>
            </w:pPr>
            <w:r>
              <w:rPr>
                <w:rFonts w:ascii="SimSun" w:eastAsia="SimSun" w:hAnsi="SimSun" w:cs="SimSun"/>
                <w:b w:val="0"/>
                <w:i w:val="0"/>
                <w:color w:val="000000"/>
                <w:sz w:val="18"/>
              </w:rPr>
              <w:t xml:space="preserve">1332.34</w:t>
            </w:r>
          </w:p>
        </w:tc>
        <w:tc>
          <w:tcPr>
            <w:tcW w:w="0" w:type="auto"/>
            <w:shd w:val="clear" w:color="auto" w:fill="auto"/>
            <w:vAlign w:val="center"/>
          </w:tcPr>
          <w:p>
            <w:pPr>
              <w:jc w:val="right"/>
            </w:pPr>
            <w:r>
              <w:rPr>
                <w:rFonts w:ascii="SimSun" w:eastAsia="SimSun" w:hAnsi="SimSun" w:cs="SimSun"/>
                <w:b w:val="0"/>
                <w:i w:val="0"/>
                <w:color w:val="000000"/>
                <w:sz w:val="18"/>
              </w:rPr>
              <w:t xml:space="preserve">1332.34</w:t>
            </w:r>
          </w:p>
        </w:tc>
        <w:tc>
          <w:tcPr>
            <w:tcW w:w="0" w:type="auto"/>
            <w:shd w:val="clear" w:color="auto" w:fill="auto"/>
            <w:vAlign w:val="center"/>
          </w:tcPr>
          <w:p>
            <w:pPr>
              <w:jc w:val="right"/>
            </w:pPr>
            <w:r>
              <w:rPr>
                <w:rFonts w:ascii="SimSun" w:eastAsia="SimSun" w:hAnsi="SimSun" w:cs="SimSun"/>
                <w:b w:val="0"/>
                <w:i w:val="0"/>
                <w:color w:val="000000"/>
                <w:sz w:val="18"/>
              </w:rPr>
              <w:t xml:space="preserve">1332.34</w:t>
            </w: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left"/>
            </w:pPr>
            <w:r>
              <w:rPr>
                <w:rFonts w:ascii="SimSun" w:eastAsia="SimSun" w:hAnsi="SimSun" w:cs="SimSun"/>
                <w:b w:val="0"/>
                <w:i w:val="0"/>
                <w:color w:val="000000"/>
                <w:sz w:val="18"/>
              </w:rPr>
              <w:t xml:space="preserve">（一）一般公共预算拨款</w:t>
            </w:r>
          </w:p>
        </w:tc>
        <w:tc>
          <w:tcPr>
            <w:tcW w:w="0" w:type="auto"/>
            <w:shd w:val="clear" w:color="auto" w:fill="auto"/>
            <w:vAlign w:val="center"/>
          </w:tcPr>
          <w:p>
            <w:pPr>
              <w:jc w:val="right"/>
            </w:pPr>
            <w:r>
              <w:rPr>
                <w:rFonts w:ascii="SimSun" w:eastAsia="SimSun" w:hAnsi="SimSun" w:cs="SimSun"/>
                <w:b w:val="0"/>
                <w:i w:val="0"/>
                <w:color w:val="000000"/>
                <w:sz w:val="18"/>
              </w:rPr>
              <w:t xml:space="preserve">1332.34</w:t>
            </w:r>
          </w:p>
        </w:tc>
        <w:tc>
          <w:tcPr>
            <w:tcW w:w="0" w:type="auto"/>
            <w:shd w:val="clear" w:color="auto" w:fill="auto"/>
            <w:vAlign w:val="center"/>
          </w:tcPr>
          <w:p>
            <w:pPr/>
            <w:r>
              <w:rPr>
                <w:rFonts w:ascii="SimSun" w:eastAsia="SimSun" w:hAnsi="SimSun" w:cs="SimSun"/>
                <w:b w:val="0"/>
                <w:i w:val="0"/>
                <w:color w:val="000000"/>
                <w:sz w:val="18"/>
              </w:rPr>
              <w:t xml:space="preserve">（一）一般公共服务支出</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left"/>
            </w:pPr>
            <w:r>
              <w:rPr>
                <w:rFonts w:ascii="SimSun" w:eastAsia="SimSun" w:hAnsi="SimSun" w:cs="SimSun"/>
                <w:b w:val="0"/>
                <w:i w:val="0"/>
                <w:color w:val="000000"/>
                <w:sz w:val="18"/>
              </w:rPr>
              <w:t xml:space="preserve">      其中：财政拨款</w:t>
            </w:r>
          </w:p>
        </w:tc>
        <w:tc>
          <w:tcPr>
            <w:tcW w:w="0" w:type="auto"/>
            <w:shd w:val="clear" w:color="auto" w:fill="auto"/>
            <w:vAlign w:val="center"/>
          </w:tcPr>
          <w:p>
            <w:pPr>
              <w:jc w:val="right"/>
            </w:pPr>
            <w:r>
              <w:rPr>
                <w:rFonts w:ascii="SimSun" w:eastAsia="SimSun" w:hAnsi="SimSun" w:cs="SimSun"/>
                <w:b w:val="0"/>
                <w:i w:val="0"/>
                <w:color w:val="000000"/>
                <w:sz w:val="18"/>
              </w:rPr>
              <w:t xml:space="preserve">1332.34</w:t>
            </w:r>
          </w:p>
        </w:tc>
        <w:tc>
          <w:tcPr>
            <w:tcW w:w="0" w:type="auto"/>
            <w:shd w:val="clear" w:color="auto" w:fill="auto"/>
            <w:vAlign w:val="center"/>
          </w:tcPr>
          <w:p>
            <w:pPr/>
            <w:r>
              <w:rPr>
                <w:rFonts w:ascii="SimSun" w:eastAsia="SimSun" w:hAnsi="SimSun" w:cs="SimSun"/>
                <w:b w:val="0"/>
                <w:i w:val="0"/>
                <w:color w:val="000000"/>
                <w:sz w:val="18"/>
              </w:rPr>
              <w:t xml:space="preserve">（二）外交支出</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left"/>
            </w:pPr>
            <w:r>
              <w:rPr>
                <w:rFonts w:ascii="SimSun" w:eastAsia="SimSun" w:hAnsi="SimSun" w:cs="SimSun"/>
                <w:b w:val="0"/>
                <w:i w:val="0"/>
                <w:color w:val="000000"/>
                <w:sz w:val="18"/>
              </w:rPr>
              <w:t xml:space="preserve">（二）政府性基金预算拨款</w:t>
            </w:r>
          </w:p>
        </w:tc>
        <w:tc>
          <w:tcPr>
            <w:tcW w:w="0" w:type="auto"/>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（三）国防支出</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left"/>
            </w:pPr>
            <w:r>
              <w:rPr>
                <w:rFonts w:ascii="SimSun" w:eastAsia="SimSun" w:hAnsi="SimSun" w:cs="SimSun"/>
                <w:b w:val="0"/>
                <w:i w:val="0"/>
                <w:color w:val="000000"/>
                <w:sz w:val="18"/>
              </w:rPr>
              <w:t xml:space="preserve">（三）国有资本经营预算拨款</w:t>
            </w:r>
          </w:p>
        </w:tc>
        <w:tc>
          <w:tcPr>
            <w:tcW w:w="0" w:type="auto"/>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（四）公共安全支出</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left"/>
            </w:pPr>
            <w:r>
              <w:rPr>
                <w:rFonts w:ascii="SimSun" w:eastAsia="SimSun" w:hAnsi="SimSun" w:cs="SimSun"/>
                <w:b w:val="0"/>
                <w:i w:val="0"/>
                <w:color w:val="000000"/>
                <w:sz w:val="18"/>
              </w:rPr>
              <w:t xml:space="preserve">二、上年结转</w:t>
            </w:r>
          </w:p>
        </w:tc>
        <w:tc>
          <w:tcPr>
            <w:tcW w:w="0" w:type="auto"/>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（五）教育支出</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left"/>
            </w:pPr>
            <w:r>
              <w:rPr>
                <w:rFonts w:ascii="SimSun" w:eastAsia="SimSun" w:hAnsi="SimSun" w:cs="SimSun"/>
                <w:b w:val="0"/>
                <w:i w:val="0"/>
                <w:color w:val="000000"/>
                <w:sz w:val="18"/>
              </w:rPr>
              <w:t xml:space="preserve">（一）一般公共预算拨款</w:t>
            </w:r>
          </w:p>
        </w:tc>
        <w:tc>
          <w:tcPr>
            <w:tcW w:w="0" w:type="auto"/>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（六）科学技术支出</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left"/>
            </w:pPr>
            <w:r>
              <w:rPr>
                <w:rFonts w:ascii="SimSun" w:eastAsia="SimSun" w:hAnsi="SimSun" w:cs="SimSun"/>
                <w:b w:val="0"/>
                <w:i w:val="0"/>
                <w:color w:val="000000"/>
                <w:sz w:val="18"/>
              </w:rPr>
              <w:t xml:space="preserve">（二）政府性基金预算拨款</w:t>
            </w:r>
          </w:p>
        </w:tc>
        <w:tc>
          <w:tcPr>
            <w:tcW w:w="0" w:type="auto"/>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（七）文化体育旅游与传媒支出</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left"/>
            </w:pPr>
            <w:r>
              <w:rPr>
                <w:rFonts w:ascii="SimSun" w:eastAsia="SimSun" w:hAnsi="SimSun" w:cs="SimSun"/>
                <w:b w:val="0"/>
                <w:i w:val="0"/>
                <w:color w:val="000000"/>
                <w:sz w:val="18"/>
              </w:rPr>
              <w:t xml:space="preserve">（三）国有资本经营预算拨款</w:t>
            </w:r>
          </w:p>
        </w:tc>
        <w:tc>
          <w:tcPr>
            <w:tcW w:w="0" w:type="auto"/>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（八）社会保障和就业支出</w:t>
            </w:r>
          </w:p>
        </w:tc>
        <w:tc>
          <w:tcPr>
            <w:tcW w:w="0" w:type="auto"/>
            <w:shd w:val="clear" w:color="auto" w:fill="auto"/>
            <w:vAlign w:val="center"/>
          </w:tcPr>
          <w:p>
            <w:pPr>
              <w:jc w:val="right"/>
            </w:pPr>
            <w:r>
              <w:rPr>
                <w:rFonts w:ascii="SimSun" w:eastAsia="SimSun" w:hAnsi="SimSun" w:cs="SimSun"/>
                <w:b w:val="0"/>
                <w:i w:val="0"/>
                <w:color w:val="000000"/>
                <w:sz w:val="18"/>
              </w:rPr>
              <w:t xml:space="preserve">83.50</w:t>
            </w:r>
          </w:p>
        </w:tc>
        <w:tc>
          <w:tcPr>
            <w:tcW w:w="0" w:type="auto"/>
            <w:shd w:val="clear" w:color="auto" w:fill="auto"/>
            <w:vAlign w:val="center"/>
          </w:tcPr>
          <w:p>
            <w:pPr>
              <w:jc w:val="right"/>
            </w:pPr>
            <w:r>
              <w:rPr>
                <w:rFonts w:ascii="SimSun" w:eastAsia="SimSun" w:hAnsi="SimSun" w:cs="SimSun"/>
                <w:b w:val="0"/>
                <w:i w:val="0"/>
                <w:color w:val="000000"/>
                <w:sz w:val="18"/>
              </w:rPr>
              <w:t xml:space="preserve">83.50</w:t>
            </w:r>
          </w:p>
        </w:tc>
        <w:tc>
          <w:tcPr>
            <w:tcW w:w="0" w:type="auto"/>
            <w:shd w:val="clear" w:color="auto" w:fill="auto"/>
            <w:vAlign w:val="center"/>
          </w:tcPr>
          <w:p>
            <w:pPr>
              <w:jc w:val="right"/>
            </w:pPr>
            <w:r>
              <w:rPr>
                <w:rFonts w:ascii="SimSun" w:eastAsia="SimSun" w:hAnsi="SimSun" w:cs="SimSun"/>
                <w:b w:val="0"/>
                <w:i w:val="0"/>
                <w:color w:val="000000"/>
                <w:sz w:val="18"/>
              </w:rPr>
              <w:t xml:space="preserve">83.50</w:t>
            </w: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p>
        </w:tc>
        <w:tc>
          <w:tcPr>
            <w:tcW w:w="0" w:type="auto"/>
            <w:shd w:val="clear" w:color="auto" w:fill="auto"/>
            <w:vAlign w:val="center"/>
          </w:tcPr>
          <w:p>
            <w:pPr>
              <w:jc w:val="center"/>
            </w:pPr>
          </w:p>
        </w:tc>
        <w:tc>
          <w:tcPr>
            <w:tcW w:w="0" w:type="auto"/>
            <w:shd w:val="clear" w:color="auto" w:fill="auto"/>
            <w:vAlign w:val="center"/>
          </w:tcPr>
          <w:p>
            <w:pPr/>
            <w:r>
              <w:rPr>
                <w:rFonts w:ascii="SimSun" w:eastAsia="SimSun" w:hAnsi="SimSun" w:cs="SimSun"/>
                <w:b w:val="0"/>
                <w:i w:val="0"/>
                <w:color w:val="000000"/>
                <w:sz w:val="18"/>
              </w:rPr>
              <w:t xml:space="preserve">（九）医疗卫生与计划生育支出</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p>
        </w:tc>
        <w:tc>
          <w:tcPr>
            <w:tcW w:w="0" w:type="auto"/>
            <w:shd w:val="clear" w:color="auto" w:fill="auto"/>
            <w:vAlign w:val="center"/>
          </w:tcPr>
          <w:p>
            <w:pPr>
              <w:jc w:val="center"/>
            </w:pPr>
          </w:p>
        </w:tc>
        <w:tc>
          <w:tcPr>
            <w:tcW w:w="0" w:type="auto"/>
            <w:shd w:val="clear" w:color="auto" w:fill="auto"/>
            <w:vAlign w:val="center"/>
          </w:tcPr>
          <w:p>
            <w:pPr>
              <w:jc w:val="left"/>
            </w:pPr>
            <w:r>
              <w:rPr>
                <w:rFonts w:ascii="SimSun" w:eastAsia="SimSun" w:hAnsi="SimSun" w:cs="SimSun"/>
                <w:b w:val="0"/>
                <w:i w:val="0"/>
                <w:color w:val="000000"/>
                <w:sz w:val="18"/>
              </w:rPr>
              <w:t xml:space="preserve">（十）卫生健康支出</w:t>
            </w:r>
          </w:p>
        </w:tc>
        <w:tc>
          <w:tcPr>
            <w:tcW w:w="0" w:type="auto"/>
            <w:shd w:val="clear" w:color="auto" w:fill="auto"/>
            <w:vAlign w:val="center"/>
          </w:tcPr>
          <w:p>
            <w:pPr>
              <w:jc w:val="right"/>
            </w:pPr>
            <w:r>
              <w:rPr>
                <w:rFonts w:ascii="SimSun" w:eastAsia="SimSun" w:hAnsi="SimSun" w:cs="SimSun"/>
                <w:b w:val="0"/>
                <w:i w:val="0"/>
                <w:color w:val="000000"/>
                <w:sz w:val="18"/>
              </w:rPr>
              <w:t xml:space="preserve">37.08</w:t>
            </w:r>
          </w:p>
        </w:tc>
        <w:tc>
          <w:tcPr>
            <w:tcW w:w="0" w:type="auto"/>
            <w:shd w:val="clear" w:color="auto" w:fill="auto"/>
            <w:vAlign w:val="center"/>
          </w:tcPr>
          <w:p>
            <w:pPr>
              <w:jc w:val="right"/>
            </w:pPr>
            <w:r>
              <w:rPr>
                <w:rFonts w:ascii="SimSun" w:eastAsia="SimSun" w:hAnsi="SimSun" w:cs="SimSun"/>
                <w:b w:val="0"/>
                <w:i w:val="0"/>
                <w:color w:val="000000"/>
                <w:sz w:val="18"/>
              </w:rPr>
              <w:t xml:space="preserve">37.08</w:t>
            </w:r>
          </w:p>
        </w:tc>
        <w:tc>
          <w:tcPr>
            <w:tcW w:w="0" w:type="auto"/>
            <w:shd w:val="clear" w:color="auto" w:fill="auto"/>
            <w:vAlign w:val="center"/>
          </w:tcPr>
          <w:p>
            <w:pPr>
              <w:jc w:val="right"/>
            </w:pPr>
            <w:r>
              <w:rPr>
                <w:rFonts w:ascii="SimSun" w:eastAsia="SimSun" w:hAnsi="SimSun" w:cs="SimSun"/>
                <w:b w:val="0"/>
                <w:i w:val="0"/>
                <w:color w:val="000000"/>
                <w:sz w:val="18"/>
              </w:rPr>
              <w:t xml:space="preserve">37.08</w:t>
            </w: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p>
        </w:tc>
        <w:tc>
          <w:tcPr>
            <w:tcW w:w="0" w:type="auto"/>
            <w:shd w:val="clear" w:color="auto" w:fill="auto"/>
            <w:vAlign w:val="center"/>
          </w:tcPr>
          <w:p>
            <w:pPr>
              <w:jc w:val="center"/>
            </w:pPr>
          </w:p>
        </w:tc>
        <w:tc>
          <w:tcPr>
            <w:tcW w:w="0" w:type="auto"/>
            <w:shd w:val="clear" w:color="auto" w:fill="auto"/>
            <w:vAlign w:val="center"/>
          </w:tcPr>
          <w:p>
            <w:pPr>
              <w:jc w:val="left"/>
            </w:pPr>
            <w:r>
              <w:rPr>
                <w:rFonts w:ascii="SimSun" w:eastAsia="SimSun" w:hAnsi="SimSun" w:cs="SimSun"/>
                <w:b w:val="0"/>
                <w:i w:val="0"/>
                <w:color w:val="000000"/>
                <w:sz w:val="18"/>
              </w:rPr>
              <w:t xml:space="preserve">（十一）节能环保支出</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p>
        </w:tc>
        <w:tc>
          <w:tcPr>
            <w:tcW w:w="0" w:type="auto"/>
            <w:shd w:val="clear" w:color="auto" w:fill="auto"/>
            <w:vAlign w:val="center"/>
          </w:tcPr>
          <w:p>
            <w:pPr>
              <w:jc w:val="center"/>
            </w:pPr>
          </w:p>
        </w:tc>
        <w:tc>
          <w:tcPr>
            <w:tcW w:w="0" w:type="auto"/>
            <w:shd w:val="clear" w:color="auto" w:fill="auto"/>
            <w:vAlign w:val="center"/>
          </w:tcPr>
          <w:p>
            <w:pPr>
              <w:jc w:val="left"/>
            </w:pPr>
            <w:r>
              <w:rPr>
                <w:rFonts w:ascii="SimSun" w:eastAsia="SimSun" w:hAnsi="SimSun" w:cs="SimSun"/>
                <w:b w:val="0"/>
                <w:i w:val="0"/>
                <w:color w:val="000000"/>
                <w:sz w:val="18"/>
              </w:rPr>
              <w:t xml:space="preserve">（十二）城乡社区事务支出</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p>
        </w:tc>
        <w:tc>
          <w:tcPr>
            <w:tcW w:w="0" w:type="auto"/>
            <w:shd w:val="clear" w:color="auto" w:fill="auto"/>
            <w:vAlign w:val="center"/>
          </w:tcPr>
          <w:p>
            <w:pPr>
              <w:jc w:val="center"/>
            </w:pPr>
          </w:p>
        </w:tc>
        <w:tc>
          <w:tcPr>
            <w:tcW w:w="0" w:type="auto"/>
            <w:shd w:val="clear" w:color="auto" w:fill="auto"/>
            <w:vAlign w:val="center"/>
          </w:tcPr>
          <w:p>
            <w:pPr>
              <w:jc w:val="left"/>
            </w:pPr>
            <w:r>
              <w:rPr>
                <w:rFonts w:ascii="SimSun" w:eastAsia="SimSun" w:hAnsi="SimSun" w:cs="SimSun"/>
                <w:b w:val="0"/>
                <w:i w:val="0"/>
                <w:color w:val="000000"/>
                <w:sz w:val="18"/>
              </w:rPr>
              <w:t xml:space="preserve">（十三）农林水事务支出</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p>
        </w:tc>
        <w:tc>
          <w:tcPr>
            <w:tcW w:w="0" w:type="auto"/>
            <w:shd w:val="clear" w:color="auto" w:fill="auto"/>
            <w:vAlign w:val="center"/>
          </w:tcPr>
          <w:p>
            <w:pPr>
              <w:jc w:val="center"/>
            </w:pPr>
          </w:p>
        </w:tc>
        <w:tc>
          <w:tcPr>
            <w:tcW w:w="0" w:type="auto"/>
            <w:shd w:val="clear" w:color="auto" w:fill="auto"/>
            <w:vAlign w:val="center"/>
          </w:tcPr>
          <w:p>
            <w:pPr>
              <w:jc w:val="left"/>
            </w:pPr>
            <w:r>
              <w:rPr>
                <w:rFonts w:ascii="SimSun" w:eastAsia="SimSun" w:hAnsi="SimSun" w:cs="SimSun"/>
                <w:b w:val="0"/>
                <w:i w:val="0"/>
                <w:color w:val="000000"/>
                <w:sz w:val="18"/>
              </w:rPr>
              <w:t xml:space="preserve">（十四）交通运输支出</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p>
        </w:tc>
        <w:tc>
          <w:tcPr>
            <w:tcW w:w="0" w:type="auto"/>
            <w:shd w:val="clear" w:color="auto" w:fill="auto"/>
            <w:vAlign w:val="center"/>
          </w:tcPr>
          <w:p>
            <w:pPr>
              <w:jc w:val="center"/>
            </w:pPr>
          </w:p>
        </w:tc>
        <w:tc>
          <w:tcPr>
            <w:tcW w:w="0" w:type="auto"/>
            <w:shd w:val="clear" w:color="auto" w:fill="auto"/>
            <w:vAlign w:val="center"/>
          </w:tcPr>
          <w:p>
            <w:pPr>
              <w:jc w:val="left"/>
            </w:pPr>
            <w:r>
              <w:rPr>
                <w:rFonts w:ascii="SimSun" w:eastAsia="SimSun" w:hAnsi="SimSun" w:cs="SimSun"/>
                <w:b w:val="0"/>
                <w:i w:val="0"/>
                <w:color w:val="000000"/>
                <w:sz w:val="18"/>
              </w:rPr>
              <w:t xml:space="preserve">（十五）资源勘探信息等支出</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p>
        </w:tc>
        <w:tc>
          <w:tcPr>
            <w:tcW w:w="0" w:type="auto"/>
            <w:shd w:val="clear" w:color="auto" w:fill="auto"/>
            <w:vAlign w:val="center"/>
          </w:tcPr>
          <w:p>
            <w:pPr>
              <w:jc w:val="center"/>
            </w:pPr>
          </w:p>
        </w:tc>
        <w:tc>
          <w:tcPr>
            <w:tcW w:w="0" w:type="auto"/>
            <w:shd w:val="clear" w:color="auto" w:fill="auto"/>
            <w:vAlign w:val="center"/>
          </w:tcPr>
          <w:p>
            <w:pPr>
              <w:jc w:val="left"/>
            </w:pPr>
            <w:r>
              <w:rPr>
                <w:rFonts w:ascii="SimSun" w:eastAsia="SimSun" w:hAnsi="SimSun" w:cs="SimSun"/>
                <w:b w:val="0"/>
                <w:i w:val="0"/>
                <w:color w:val="000000"/>
                <w:sz w:val="18"/>
              </w:rPr>
              <w:t xml:space="preserve">（十六）商业服务业等支出</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p>
        </w:tc>
        <w:tc>
          <w:tcPr>
            <w:tcW w:w="0" w:type="auto"/>
            <w:shd w:val="clear" w:color="auto" w:fill="auto"/>
            <w:vAlign w:val="center"/>
          </w:tcPr>
          <w:p>
            <w:pPr>
              <w:jc w:val="center"/>
            </w:pPr>
          </w:p>
        </w:tc>
        <w:tc>
          <w:tcPr>
            <w:tcW w:w="0" w:type="auto"/>
            <w:shd w:val="clear" w:color="auto" w:fill="auto"/>
            <w:vAlign w:val="center"/>
          </w:tcPr>
          <w:p>
            <w:pPr>
              <w:jc w:val="left"/>
            </w:pPr>
            <w:r>
              <w:rPr>
                <w:rFonts w:ascii="SimSun" w:eastAsia="SimSun" w:hAnsi="SimSun" w:cs="SimSun"/>
                <w:b w:val="0"/>
                <w:i w:val="0"/>
                <w:color w:val="000000"/>
                <w:sz w:val="18"/>
              </w:rPr>
              <w:t xml:space="preserve">（十七）金融支出</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p>
        </w:tc>
        <w:tc>
          <w:tcPr>
            <w:tcW w:w="0" w:type="auto"/>
            <w:shd w:val="clear" w:color="auto" w:fill="auto"/>
            <w:vAlign w:val="center"/>
          </w:tcPr>
          <w:p>
            <w:pPr>
              <w:jc w:val="center"/>
            </w:pPr>
          </w:p>
        </w:tc>
        <w:tc>
          <w:tcPr>
            <w:tcW w:w="0" w:type="auto"/>
            <w:shd w:val="clear" w:color="auto" w:fill="auto"/>
            <w:vAlign w:val="center"/>
          </w:tcPr>
          <w:p>
            <w:pPr>
              <w:jc w:val="left"/>
            </w:pPr>
            <w:r>
              <w:rPr>
                <w:rFonts w:ascii="SimSun" w:eastAsia="SimSun" w:hAnsi="SimSun" w:cs="SimSun"/>
                <w:b w:val="0"/>
                <w:i w:val="0"/>
                <w:color w:val="000000"/>
                <w:sz w:val="18"/>
              </w:rPr>
              <w:t xml:space="preserve">（十九）援助其他地区支出</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p>
        </w:tc>
        <w:tc>
          <w:tcPr>
            <w:tcW w:w="0" w:type="auto"/>
            <w:shd w:val="clear" w:color="auto" w:fill="auto"/>
            <w:vAlign w:val="center"/>
          </w:tcPr>
          <w:p>
            <w:pPr>
              <w:jc w:val="center"/>
            </w:pPr>
          </w:p>
        </w:tc>
        <w:tc>
          <w:tcPr>
            <w:tcW w:w="0" w:type="auto"/>
            <w:shd w:val="clear" w:color="auto" w:fill="auto"/>
            <w:vAlign w:val="center"/>
          </w:tcPr>
          <w:p>
            <w:pPr>
              <w:jc w:val="left"/>
            </w:pPr>
            <w:r>
              <w:rPr>
                <w:rFonts w:ascii="SimSun" w:eastAsia="SimSun" w:hAnsi="SimSun" w:cs="SimSun"/>
                <w:b w:val="0"/>
                <w:i w:val="0"/>
                <w:color w:val="000000"/>
                <w:sz w:val="18"/>
              </w:rPr>
              <w:t xml:space="preserve">（二十）自然资源海洋气象等支出</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p>
        </w:tc>
        <w:tc>
          <w:tcPr>
            <w:tcW w:w="0" w:type="auto"/>
            <w:shd w:val="clear" w:color="auto" w:fill="auto"/>
            <w:vAlign w:val="center"/>
          </w:tcPr>
          <w:p>
            <w:pPr>
              <w:jc w:val="center"/>
            </w:pPr>
          </w:p>
        </w:tc>
        <w:tc>
          <w:tcPr>
            <w:tcW w:w="0" w:type="auto"/>
            <w:shd w:val="clear" w:color="auto" w:fill="auto"/>
            <w:vAlign w:val="center"/>
          </w:tcPr>
          <w:p>
            <w:pPr>
              <w:jc w:val="left"/>
            </w:pPr>
            <w:r>
              <w:rPr>
                <w:rFonts w:ascii="SimSun" w:eastAsia="SimSun" w:hAnsi="SimSun" w:cs="SimSun"/>
                <w:b w:val="0"/>
                <w:i w:val="0"/>
                <w:color w:val="000000"/>
                <w:sz w:val="18"/>
              </w:rPr>
              <w:t xml:space="preserve">（二十一）住房保障支出</w:t>
            </w:r>
          </w:p>
        </w:tc>
        <w:tc>
          <w:tcPr>
            <w:tcW w:w="0" w:type="auto"/>
            <w:shd w:val="clear" w:color="auto" w:fill="auto"/>
            <w:vAlign w:val="center"/>
          </w:tcPr>
          <w:p>
            <w:pPr>
              <w:jc w:val="right"/>
            </w:pPr>
            <w:r>
              <w:rPr>
                <w:rFonts w:ascii="SimSun" w:eastAsia="SimSun" w:hAnsi="SimSun" w:cs="SimSun"/>
                <w:b w:val="0"/>
                <w:i w:val="0"/>
                <w:color w:val="000000"/>
                <w:sz w:val="18"/>
              </w:rPr>
              <w:t xml:space="preserve">64.70</w:t>
            </w:r>
          </w:p>
        </w:tc>
        <w:tc>
          <w:tcPr>
            <w:tcW w:w="0" w:type="auto"/>
            <w:shd w:val="clear" w:color="auto" w:fill="auto"/>
            <w:vAlign w:val="center"/>
          </w:tcPr>
          <w:p>
            <w:pPr>
              <w:jc w:val="right"/>
            </w:pPr>
            <w:r>
              <w:rPr>
                <w:rFonts w:ascii="SimSun" w:eastAsia="SimSun" w:hAnsi="SimSun" w:cs="SimSun"/>
                <w:b w:val="0"/>
                <w:i w:val="0"/>
                <w:color w:val="000000"/>
                <w:sz w:val="18"/>
              </w:rPr>
              <w:t xml:space="preserve">64.70</w:t>
            </w:r>
          </w:p>
        </w:tc>
        <w:tc>
          <w:tcPr>
            <w:tcW w:w="0" w:type="auto"/>
            <w:shd w:val="clear" w:color="auto" w:fill="auto"/>
            <w:vAlign w:val="center"/>
          </w:tcPr>
          <w:p>
            <w:pPr>
              <w:jc w:val="right"/>
            </w:pPr>
            <w:r>
              <w:rPr>
                <w:rFonts w:ascii="SimSun" w:eastAsia="SimSun" w:hAnsi="SimSun" w:cs="SimSun"/>
                <w:b w:val="0"/>
                <w:i w:val="0"/>
                <w:color w:val="000000"/>
                <w:sz w:val="18"/>
              </w:rPr>
              <w:t xml:space="preserve">64.70</w:t>
            </w: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p>
        </w:tc>
        <w:tc>
          <w:tcPr>
            <w:tcW w:w="0" w:type="auto"/>
            <w:shd w:val="clear" w:color="auto" w:fill="auto"/>
            <w:vAlign w:val="center"/>
          </w:tcPr>
          <w:p>
            <w:pPr>
              <w:jc w:val="center"/>
            </w:pPr>
          </w:p>
        </w:tc>
        <w:tc>
          <w:tcPr>
            <w:tcW w:w="0" w:type="auto"/>
            <w:shd w:val="clear" w:color="auto" w:fill="auto"/>
            <w:vAlign w:val="center"/>
          </w:tcPr>
          <w:p>
            <w:pPr>
              <w:jc w:val="left"/>
            </w:pPr>
            <w:r>
              <w:rPr>
                <w:rFonts w:ascii="SimSun" w:eastAsia="SimSun" w:hAnsi="SimSun" w:cs="SimSun"/>
                <w:b w:val="0"/>
                <w:i w:val="0"/>
                <w:color w:val="000000"/>
                <w:sz w:val="18"/>
              </w:rPr>
              <w:t xml:space="preserve">（二十二）粮油物资储备支出</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p>
        </w:tc>
        <w:tc>
          <w:tcPr>
            <w:tcW w:w="0" w:type="auto"/>
            <w:shd w:val="clear" w:color="auto" w:fill="auto"/>
            <w:vAlign w:val="center"/>
          </w:tcPr>
          <w:p>
            <w:pPr>
              <w:jc w:val="center"/>
            </w:pPr>
          </w:p>
        </w:tc>
        <w:tc>
          <w:tcPr>
            <w:tcW w:w="0" w:type="auto"/>
            <w:shd w:val="clear" w:color="auto" w:fill="auto"/>
            <w:vAlign w:val="center"/>
          </w:tcPr>
          <w:p>
            <w:pPr>
              <w:jc w:val="left"/>
            </w:pPr>
            <w:r>
              <w:rPr>
                <w:rFonts w:ascii="SimSun" w:eastAsia="SimSun" w:hAnsi="SimSun" w:cs="SimSun"/>
                <w:b w:val="0"/>
                <w:i w:val="0"/>
                <w:color w:val="000000"/>
                <w:sz w:val="18"/>
              </w:rPr>
              <w:t xml:space="preserve">（二十三）国有资本经营预算</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p>
        </w:tc>
        <w:tc>
          <w:tcPr>
            <w:tcW w:w="0" w:type="auto"/>
            <w:shd w:val="clear" w:color="auto" w:fill="auto"/>
            <w:vAlign w:val="center"/>
          </w:tcPr>
          <w:p>
            <w:pPr>
              <w:jc w:val="center"/>
            </w:pPr>
          </w:p>
        </w:tc>
        <w:tc>
          <w:tcPr>
            <w:tcW w:w="0" w:type="auto"/>
            <w:shd w:val="clear" w:color="auto" w:fill="auto"/>
            <w:vAlign w:val="center"/>
          </w:tcPr>
          <w:p>
            <w:pPr>
              <w:jc w:val="left"/>
            </w:pPr>
            <w:r>
              <w:rPr>
                <w:rFonts w:ascii="SimSun" w:eastAsia="SimSun" w:hAnsi="SimSun" w:cs="SimSun"/>
                <w:b w:val="0"/>
                <w:i w:val="0"/>
                <w:color w:val="000000"/>
                <w:sz w:val="18"/>
              </w:rPr>
              <w:t xml:space="preserve">（二十四）灾害防治及应急管理</w:t>
            </w:r>
          </w:p>
        </w:tc>
        <w:tc>
          <w:tcPr>
            <w:tcW w:w="0" w:type="auto"/>
            <w:shd w:val="clear" w:color="auto" w:fill="auto"/>
            <w:vAlign w:val="center"/>
          </w:tcPr>
          <w:p>
            <w:pPr>
              <w:jc w:val="right"/>
            </w:pPr>
            <w:r>
              <w:rPr>
                <w:rFonts w:ascii="SimSun" w:eastAsia="SimSun" w:hAnsi="SimSun" w:cs="SimSun"/>
                <w:b w:val="0"/>
                <w:i w:val="0"/>
                <w:color w:val="000000"/>
                <w:sz w:val="18"/>
              </w:rPr>
              <w:t xml:space="preserve">1147.06</w:t>
            </w:r>
          </w:p>
        </w:tc>
        <w:tc>
          <w:tcPr>
            <w:tcW w:w="0" w:type="auto"/>
            <w:shd w:val="clear" w:color="auto" w:fill="auto"/>
            <w:vAlign w:val="center"/>
          </w:tcPr>
          <w:p>
            <w:pPr>
              <w:jc w:val="right"/>
            </w:pPr>
            <w:r>
              <w:rPr>
                <w:rFonts w:ascii="SimSun" w:eastAsia="SimSun" w:hAnsi="SimSun" w:cs="SimSun"/>
                <w:b w:val="0"/>
                <w:i w:val="0"/>
                <w:color w:val="000000"/>
                <w:sz w:val="18"/>
              </w:rPr>
              <w:t xml:space="preserve">1147.06</w:t>
            </w:r>
          </w:p>
        </w:tc>
        <w:tc>
          <w:tcPr>
            <w:tcW w:w="0" w:type="auto"/>
            <w:shd w:val="clear" w:color="auto" w:fill="auto"/>
            <w:vAlign w:val="center"/>
          </w:tcPr>
          <w:p>
            <w:pPr>
              <w:jc w:val="right"/>
            </w:pPr>
            <w:r>
              <w:rPr>
                <w:rFonts w:ascii="SimSun" w:eastAsia="SimSun" w:hAnsi="SimSun" w:cs="SimSun"/>
                <w:b w:val="0"/>
                <w:i w:val="0"/>
                <w:color w:val="000000"/>
                <w:sz w:val="18"/>
              </w:rPr>
              <w:t xml:space="preserve">1147.06</w:t>
            </w: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p>
        </w:tc>
        <w:tc>
          <w:tcPr>
            <w:tcW w:w="0" w:type="auto"/>
            <w:shd w:val="clear" w:color="auto" w:fill="auto"/>
            <w:vAlign w:val="center"/>
          </w:tcPr>
          <w:p>
            <w:pPr>
              <w:jc w:val="center"/>
            </w:pPr>
          </w:p>
        </w:tc>
        <w:tc>
          <w:tcPr>
            <w:tcW w:w="0" w:type="auto"/>
            <w:shd w:val="clear" w:color="auto" w:fill="auto"/>
            <w:vAlign w:val="center"/>
          </w:tcPr>
          <w:p>
            <w:pPr>
              <w:jc w:val="left"/>
            </w:pPr>
            <w:r>
              <w:rPr>
                <w:rFonts w:ascii="SimSun" w:eastAsia="SimSun" w:hAnsi="SimSun" w:cs="SimSun"/>
                <w:b w:val="0"/>
                <w:i w:val="0"/>
                <w:color w:val="000000"/>
                <w:sz w:val="18"/>
              </w:rPr>
              <w:t xml:space="preserve">（二十七）预备费</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p>
        </w:tc>
        <w:tc>
          <w:tcPr>
            <w:tcW w:w="0" w:type="auto"/>
            <w:shd w:val="clear" w:color="auto" w:fill="auto"/>
            <w:vAlign w:val="center"/>
          </w:tcPr>
          <w:p>
            <w:pPr>
              <w:jc w:val="center"/>
            </w:pPr>
          </w:p>
        </w:tc>
        <w:tc>
          <w:tcPr>
            <w:tcW w:w="0" w:type="auto"/>
            <w:shd w:val="clear" w:color="auto" w:fill="auto"/>
            <w:vAlign w:val="center"/>
          </w:tcPr>
          <w:p>
            <w:pPr>
              <w:jc w:val="left"/>
            </w:pPr>
            <w:r>
              <w:rPr>
                <w:rFonts w:ascii="SimSun" w:eastAsia="SimSun" w:hAnsi="SimSun" w:cs="SimSun"/>
                <w:b w:val="0"/>
                <w:i w:val="0"/>
                <w:color w:val="000000"/>
                <w:sz w:val="18"/>
              </w:rPr>
              <w:t xml:space="preserve">（二十九）其他支出</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p>
        </w:tc>
        <w:tc>
          <w:tcPr>
            <w:tcW w:w="0" w:type="auto"/>
            <w:shd w:val="clear" w:color="auto" w:fill="auto"/>
            <w:vAlign w:val="center"/>
          </w:tcPr>
          <w:p>
            <w:pPr>
              <w:jc w:val="center"/>
            </w:pPr>
          </w:p>
        </w:tc>
        <w:tc>
          <w:tcPr>
            <w:tcW w:w="0" w:type="auto"/>
            <w:shd w:val="clear" w:color="auto" w:fill="auto"/>
            <w:vAlign w:val="center"/>
          </w:tcPr>
          <w:p>
            <w:pPr>
              <w:jc w:val="left"/>
            </w:pPr>
            <w:r>
              <w:rPr>
                <w:rFonts w:ascii="SimSun" w:eastAsia="SimSun" w:hAnsi="SimSun" w:cs="SimSun"/>
                <w:b w:val="0"/>
                <w:i w:val="0"/>
                <w:color w:val="000000"/>
                <w:sz w:val="18"/>
              </w:rPr>
              <w:t xml:space="preserve">（三十）转移性支出</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p>
        </w:tc>
        <w:tc>
          <w:tcPr>
            <w:tcW w:w="0" w:type="auto"/>
            <w:shd w:val="clear" w:color="auto" w:fill="auto"/>
            <w:vAlign w:val="center"/>
          </w:tcPr>
          <w:p>
            <w:pPr>
              <w:jc w:val="center"/>
            </w:pPr>
          </w:p>
        </w:tc>
        <w:tc>
          <w:tcPr>
            <w:tcW w:w="0" w:type="auto"/>
            <w:shd w:val="clear" w:color="auto" w:fill="auto"/>
            <w:vAlign w:val="center"/>
          </w:tcPr>
          <w:p>
            <w:pPr>
              <w:jc w:val="left"/>
            </w:pPr>
            <w:r>
              <w:rPr>
                <w:rFonts w:ascii="SimSun" w:eastAsia="SimSun" w:hAnsi="SimSun" w:cs="SimSun"/>
                <w:b w:val="0"/>
                <w:i w:val="0"/>
                <w:color w:val="000000"/>
                <w:sz w:val="18"/>
              </w:rPr>
              <w:t xml:space="preserve">（三十一）债务还本支出</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p>
        </w:tc>
        <w:tc>
          <w:tcPr>
            <w:tcW w:w="0" w:type="auto"/>
            <w:shd w:val="clear" w:color="auto" w:fill="auto"/>
            <w:vAlign w:val="center"/>
          </w:tcPr>
          <w:p>
            <w:pPr>
              <w:jc w:val="center"/>
            </w:pPr>
          </w:p>
        </w:tc>
        <w:tc>
          <w:tcPr>
            <w:tcW w:w="0" w:type="auto"/>
            <w:shd w:val="clear" w:color="auto" w:fill="auto"/>
            <w:vAlign w:val="center"/>
          </w:tcPr>
          <w:p>
            <w:pPr>
              <w:jc w:val="left"/>
            </w:pPr>
            <w:r>
              <w:rPr>
                <w:rFonts w:ascii="SimSun" w:eastAsia="SimSun" w:hAnsi="SimSun" w:cs="SimSun"/>
                <w:b w:val="0"/>
                <w:i w:val="0"/>
                <w:color w:val="000000"/>
                <w:sz w:val="18"/>
              </w:rPr>
              <w:t xml:space="preserve">（三十二）债务付息支出</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p>
        </w:tc>
        <w:tc>
          <w:tcPr>
            <w:tcW w:w="0" w:type="auto"/>
            <w:shd w:val="clear" w:color="auto" w:fill="auto"/>
            <w:vAlign w:val="center"/>
          </w:tcPr>
          <w:p>
            <w:pPr>
              <w:jc w:val="center"/>
            </w:pPr>
          </w:p>
        </w:tc>
        <w:tc>
          <w:tcPr>
            <w:tcW w:w="0" w:type="auto"/>
            <w:shd w:val="clear" w:color="auto" w:fill="auto"/>
            <w:vAlign w:val="center"/>
          </w:tcPr>
          <w:p>
            <w:pPr>
              <w:jc w:val="left"/>
            </w:pPr>
            <w:r>
              <w:rPr>
                <w:rFonts w:ascii="SimSun" w:eastAsia="SimSun" w:hAnsi="SimSun" w:cs="SimSun"/>
                <w:b w:val="0"/>
                <w:i w:val="0"/>
                <w:color w:val="000000"/>
                <w:sz w:val="18"/>
              </w:rPr>
              <w:t xml:space="preserve">（三十三）债务发行费用支出</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（三十四）抗疫特别国债安排的支出</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二、年终结转结余</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shd w:val="clear" w:color="auto" w:fill="auto"/>
            <w:vAlign w:val="center"/>
          </w:tcPr>
          <w:p>
            <w:pPr>
              <w:jc w:val="left"/>
            </w:pPr>
            <w:r>
              <w:rPr>
                <w:rFonts w:ascii="SimSun" w:eastAsia="SimSun" w:hAnsi="SimSun" w:cs="SimSun"/>
                <w:b w:val="0"/>
                <w:i w:val="0"/>
                <w:color w:val="000000"/>
                <w:sz w:val="18"/>
              </w:rPr>
              <w:t xml:space="preserve">收入合计：</w:t>
            </w:r>
          </w:p>
        </w:tc>
        <w:tc>
          <w:tcPr>
            <w:tcW w:w="0" w:type="auto"/>
            <w:shd w:val="clear" w:color="auto" w:fill="auto"/>
            <w:vAlign w:val="center"/>
          </w:tcPr>
          <w:p>
            <w:pPr>
              <w:jc w:val="right"/>
            </w:pPr>
            <w:r>
              <w:rPr>
                <w:rFonts w:ascii="SimSun" w:eastAsia="SimSun" w:hAnsi="SimSun" w:cs="SimSun"/>
                <w:b w:val="0"/>
                <w:i w:val="0"/>
                <w:color w:val="000000"/>
                <w:sz w:val="18"/>
              </w:rPr>
              <w:t xml:space="preserve">1332.34</w:t>
            </w:r>
          </w:p>
        </w:tc>
        <w:tc>
          <w:tcPr>
            <w:tcW w:w="0" w:type="auto"/>
            <w:shd w:val="clear" w:color="auto" w:fill="auto"/>
            <w:vAlign w:val="center"/>
          </w:tcPr>
          <w:p>
            <w:pPr>
              <w:jc w:val="left"/>
            </w:pPr>
            <w:r>
              <w:rPr>
                <w:rFonts w:ascii="SimSun" w:eastAsia="SimSun" w:hAnsi="SimSun" w:cs="SimSun"/>
                <w:b w:val="0"/>
                <w:i w:val="0"/>
                <w:color w:val="000000"/>
                <w:sz w:val="18"/>
              </w:rPr>
              <w:t xml:space="preserve">支出合计</w:t>
            </w:r>
          </w:p>
        </w:tc>
        <w:tc>
          <w:tcPr>
            <w:tcW w:w="0" w:type="auto"/>
            <w:shd w:val="clear" w:color="auto" w:fill="auto"/>
            <w:vAlign w:val="center"/>
          </w:tcPr>
          <w:p>
            <w:pPr>
              <w:jc w:val="right"/>
            </w:pPr>
            <w:r>
              <w:rPr>
                <w:rFonts w:ascii="SimSun" w:eastAsia="SimSun" w:hAnsi="SimSun" w:cs="SimSun"/>
                <w:b w:val="0"/>
                <w:i w:val="0"/>
                <w:color w:val="000000"/>
                <w:sz w:val="18"/>
              </w:rPr>
              <w:t xml:space="preserve">1332.34</w:t>
            </w:r>
          </w:p>
        </w:tc>
        <w:tc>
          <w:tcPr>
            <w:tcW w:w="0" w:type="auto"/>
            <w:shd w:val="clear" w:color="auto" w:fill="auto"/>
            <w:vAlign w:val="center"/>
          </w:tcPr>
          <w:p>
            <w:pPr>
              <w:jc w:val="right"/>
            </w:pPr>
            <w:r>
              <w:rPr>
                <w:rFonts w:ascii="SimSun" w:eastAsia="SimSun" w:hAnsi="SimSun" w:cs="SimSun"/>
                <w:b w:val="0"/>
                <w:i w:val="0"/>
                <w:color w:val="000000"/>
                <w:sz w:val="18"/>
              </w:rPr>
              <w:t xml:space="preserve">1332.34</w:t>
            </w:r>
          </w:p>
        </w:tc>
        <w:tc>
          <w:tcPr>
            <w:tcW w:w="0" w:type="auto"/>
            <w:shd w:val="clear" w:color="auto" w:fill="auto"/>
            <w:vAlign w:val="center"/>
          </w:tcPr>
          <w:p>
            <w:pPr>
              <w:jc w:val="right"/>
            </w:pPr>
            <w:r>
              <w:rPr>
                <w:rFonts w:ascii="SimSun" w:eastAsia="SimSun" w:hAnsi="SimSun" w:cs="SimSun"/>
                <w:b w:val="0"/>
                <w:i w:val="0"/>
                <w:color w:val="000000"/>
                <w:sz w:val="18"/>
              </w:rPr>
              <w:t xml:space="preserve">1332.34</w:t>
            </w:r>
          </w:p>
        </w:tc>
        <w:tc>
          <w:tcPr>
            <w:tcW w:w="0" w:type="auto"/>
            <w:shd w:val="clear" w:color="auto" w:fill="auto"/>
            <w:vAlign w:val="center"/>
          </w:tcPr>
          <w:p>
            <w:pPr>
              <w:jc w:val="right"/>
            </w:pPr>
          </w:p>
        </w:tc>
        <w:tc>
          <w:tcPr>
            <w:tcW w:w="0" w:type="auto"/>
            <w:shd w:val="clear" w:color="auto" w:fill="auto"/>
            <w:vAlign w:val="center"/>
          </w:tcPr>
          <w:p>
            <w:pPr>
              <w:jc w:val="right"/>
            </w:pPr>
          </w:p>
        </w:tc>
      </w:tr>
      <w:tr>
        <w:trPr>
          <w:trHeight w:val="300"/>
        </w:trPr>
        <w:tc>
          <w:tcPr>
            <w:tcW w:w="0" w:type="auto"/>
            <w:hMerge w:val="restart"/>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r>
    </w:tbl>
    <w:p>
      <w:pPr>
        <w:sectPr>
          <w:pgSz w:w="16839" w:h="11907" w:orient="landscape"/>
          <w:pgMar w:top="400" w:right="1000" w:bottom="400" w:left="1000" w:header="720" w:footer="720" w:gutter="0"/>
        </w:sectPr>
      </w:pPr>
    </w:p>
    <w:tbl>
      <w:tblPr>
        <w:tblStyle w:val="TableNorma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Look w:val="0600" w:firstRow="0" w:lastRow="0" w:firstColumn="0" w:lastColumn="0" w:noHBand="1" w:noVBand="1"/>
      </w:tblPr>
      <w:tblGrid>
        <w:gridCol w:w="1059"/>
        <w:gridCol w:w="1059"/>
        <w:gridCol w:w="1059"/>
        <w:gridCol w:w="1059"/>
        <w:gridCol w:w="1059"/>
        <w:gridCol w:w="1059"/>
        <w:gridCol w:w="1059"/>
        <w:gridCol w:w="1059"/>
        <w:gridCol w:w="1059"/>
        <w:gridCol w:w="1059"/>
        <w:gridCol w:w="1059"/>
        <w:gridCol w:w="1059"/>
        <w:gridCol w:w="1059"/>
        <w:gridCol w:w="1059"/>
      </w:tblGrid>
      <w:tr>
        <w:trPr>
          <w:tblHeader/>
        </w:trPr>
        <w:tc>
          <w:tcPr>
            <w:tcW w:w="0" w:type="auto"/>
            <w:hMerge w:val="restart"/>
            <w:tcBorders>
              <w:top w:val="none" w:sz="0" w:space="0" w:color="FFFFFF"/>
              <w:left w:val="none" w:sz="0" w:space="0" w:color="FFFFFF"/>
              <w:bottom w:val="none" w:sz="0" w:space="0" w:color="FFFFFF"/>
              <w:right w:val="none" w:sz="0" w:space="0" w:color="FFFFFF"/>
            </w:tcBorders>
            <w:shd w:val="clear" w:color="auto" w:fill="auto"/>
            <w:vAlign w:val="center"/>
          </w:tcPr>
          <w:p>
            <w:pPr>
              <w:jc w:val="right"/>
            </w:pPr>
            <w:r>
              <w:rPr>
                <w:rFonts w:ascii="SimSun" w:eastAsia="SimSun" w:hAnsi="SimSun" w:cs="SimSun"/>
                <w:b w:val="0"/>
                <w:i w:val="0"/>
                <w:color w:val="000000"/>
                <w:sz w:val="18"/>
              </w:rPr>
              <w:t xml:space="preserve">预算05表</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r>
      <w:tr>
        <w:trPr>
          <w:tblHeader/>
        </w:trPr>
        <w:tc>
          <w:tcPr>
            <w:tcW w:w="0" w:type="auto"/>
            <w:hMerge w:val="restart"/>
            <w:tcBorders>
              <w:top w:val="none" w:sz="0" w:space="0" w:color="FFFFFF"/>
              <w:left w:val="none" w:sz="0" w:space="0" w:color="FFFFFF"/>
              <w:bottom w:val="none" w:sz="0" w:space="0" w:color="FFFFFF"/>
              <w:right w:val="none" w:sz="0" w:space="0" w:color="FFFFFF"/>
            </w:tcBorders>
            <w:shd w:val="clear" w:color="auto" w:fill="auto"/>
            <w:vAlign w:val="center"/>
          </w:tcPr>
          <w:p>
            <w:pPr>
              <w:jc w:val="center"/>
            </w:pPr>
            <w:r>
              <w:rPr>
                <w:rFonts w:ascii="SimSun" w:eastAsia="SimSun" w:hAnsi="SimSun" w:cs="SimSun"/>
                <w:b/>
                <w:i w:val="0"/>
                <w:color w:val="000000"/>
                <w:sz w:val="38"/>
              </w:rPr>
              <w:t xml:space="preserve">2026年一般公共预算支出情况表</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r>
      <w:tr>
        <w:trPr>
          <w:tblHeader/>
        </w:trPr>
        <w:tc>
          <w:tcPr>
            <w:tcW w:w="13779" w:type="dxa"/>
            <w:hMerge w:val="restart"/>
            <w:tcBorders>
              <w:top w:val="none" w:sz="0" w:space="0" w:color="FFFFFF"/>
              <w:left w:val="none" w:sz="0" w:space="0" w:color="FFFFFF"/>
              <w:bottom w:val="none" w:sz="0" w:space="0" w:color="FFFFFF"/>
              <w:right w:val="none" w:sz="0" w:space="0" w:color="FFFFFF"/>
            </w:tcBorders>
            <w:vAlign w:val="center"/>
          </w:tcPr>
          <w:p>
            <w:pPr>
              <w:jc w:val="left"/>
            </w:pPr>
            <w:r>
              <w:rPr>
                <w:sz w:val="18"/>
              </w:rPr>
              <w:t xml:space="preserve">单位名称：汤阴县应急管理局（本级）</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1060" w:type="dxa"/>
            <w:tcBorders>
              <w:top w:val="none" w:sz="0" w:space="0" w:color="FFFFFF"/>
              <w:left w:val="none" w:sz="0" w:space="0" w:color="FFFFFF"/>
              <w:bottom w:val="none" w:sz="0" w:space="0" w:color="FFFFFF"/>
              <w:right w:val="none" w:sz="0" w:space="0" w:color="FFFFFF"/>
            </w:tcBorders>
          </w:tcPr>
          <w:p>
            <w:pPr>
              <w:jc w:val="right"/>
            </w:pPr>
            <w:r>
              <w:rPr>
                <w:sz w:val="18"/>
              </w:rPr>
              <w:t xml:space="preserve">单位：万元</w:t>
            </w:r>
          </w:p>
        </w:tc>
      </w:tr>
      <w:tr>
        <w:trPr>
          <w:tblHeader/>
        </w:trPr>
        <w:tc>
          <w:tcPr>
            <w:tcW w:w="0" w:type="auto"/>
            <w:hMerge w:val="restart"/>
            <w:vMerge w:val="restart"/>
            <w:shd w:val="clear" w:color="auto" w:fill="auto"/>
            <w:vAlign w:val="center"/>
          </w:tcPr>
          <w:p>
            <w:pPr>
              <w:jc w:val="center"/>
            </w:pPr>
            <w:r>
              <w:rPr>
                <w:rFonts w:ascii="SimSun" w:eastAsia="SimSun" w:hAnsi="SimSun" w:cs="SimSun"/>
                <w:b w:val="0"/>
                <w:i w:val="0"/>
                <w:color w:val="000000"/>
                <w:sz w:val="18"/>
              </w:rPr>
              <w:t xml:space="preserve">科目编码</w:t>
            </w: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单位代码</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单位（科目名称）</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合计</w:t>
            </w:r>
          </w:p>
        </w:tc>
        <w:tc>
          <w:tcPr>
            <w:tcW w:w="0" w:type="auto"/>
            <w:hMerge w:val="restart"/>
            <w:shd w:val="clear" w:color="auto" w:fill="auto"/>
            <w:vAlign w:val="center"/>
          </w:tcPr>
          <w:p>
            <w:pPr>
              <w:jc w:val="center"/>
            </w:pPr>
            <w:r>
              <w:rPr>
                <w:rFonts w:ascii="SimSun" w:eastAsia="SimSun" w:hAnsi="SimSun" w:cs="SimSun"/>
                <w:b w:val="0"/>
                <w:i w:val="0"/>
                <w:color w:val="000000"/>
                <w:sz w:val="18"/>
              </w:rPr>
              <w:t xml:space="preserve">基本支出  </w:t>
            </w: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val="restart"/>
            <w:shd w:val="clear" w:color="auto" w:fill="auto"/>
            <w:vAlign w:val="center"/>
          </w:tcPr>
          <w:p>
            <w:pPr>
              <w:jc w:val="center"/>
            </w:pPr>
            <w:r>
              <w:rPr>
                <w:rFonts w:ascii="SimSun" w:eastAsia="SimSun" w:hAnsi="SimSun" w:cs="SimSun"/>
                <w:b w:val="0"/>
                <w:i w:val="0"/>
                <w:color w:val="000000"/>
                <w:sz w:val="18"/>
              </w:rPr>
              <w:t xml:space="preserve">项目支出</w:t>
            </w:r>
          </w:p>
        </w:tc>
        <w:tc>
          <w:tcPr>
            <w:tcW w:w="0" w:type="auto"/>
            <w:hMerge/>
            <w:shd w:val="clear" w:color="auto" w:fill="auto"/>
            <w:vAlign w:val="center"/>
          </w:tcPr>
          <w:p>
            <w:pPr>
              <w:jc w:val="center"/>
            </w:pPr>
          </w:p>
        </w:tc>
        <w:tc>
          <w:tcPr>
            <w:tcW w:w="0" w:type="auto"/>
            <w:hMerge/>
            <w:shd w:val="clear" w:color="auto" w:fill="auto"/>
            <w:vAlign w:val="center"/>
          </w:tcPr>
          <w:p>
            <w:pPr>
              <w:jc w:val="center"/>
            </w:pPr>
          </w:p>
        </w:tc>
      </w:tr>
      <w:tr>
        <w:trPr>
          <w:tblHeader/>
        </w:trPr>
        <w:tc>
          <w:tcPr>
            <w:tcW w:w="0" w:type="auto"/>
            <w:hMerge w:val="restart"/>
            <w:vMerge/>
            <w:shd w:val="clear" w:color="auto" w:fill="auto"/>
            <w:vAlign w:val="center"/>
          </w:tcPr>
          <w:p>
            <w:pPr>
              <w:jc w:val="center"/>
            </w:pP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小计</w:t>
            </w:r>
          </w:p>
        </w:tc>
        <w:tc>
          <w:tcPr>
            <w:tcW w:w="0" w:type="auto"/>
            <w:hMerge w:val="restart"/>
            <w:shd w:val="clear" w:color="auto" w:fill="auto"/>
            <w:vAlign w:val="center"/>
          </w:tcPr>
          <w:p>
            <w:pPr>
              <w:jc w:val="center"/>
            </w:pPr>
            <w:r>
              <w:rPr>
                <w:rFonts w:ascii="SimSun" w:eastAsia="SimSun" w:hAnsi="SimSun" w:cs="SimSun"/>
                <w:b w:val="0"/>
                <w:i w:val="0"/>
                <w:color w:val="000000"/>
                <w:sz w:val="18"/>
              </w:rPr>
              <w:t xml:space="preserve">人员经费</w:t>
            </w:r>
          </w:p>
        </w:tc>
        <w:tc>
          <w:tcPr>
            <w:tcW w:w="0" w:type="auto"/>
            <w:hMerge/>
            <w:shd w:val="clear" w:color="auto" w:fill="auto"/>
            <w:vAlign w:val="center"/>
          </w:tcPr>
          <w:p>
            <w:pPr>
              <w:jc w:val="center"/>
            </w:pPr>
          </w:p>
        </w:tc>
        <w:tc>
          <w:tcPr>
            <w:tcW w:w="0" w:type="auto"/>
            <w:hMerge w:val="restart"/>
            <w:shd w:val="clear" w:color="auto" w:fill="auto"/>
            <w:vAlign w:val="center"/>
          </w:tcPr>
          <w:p>
            <w:pPr>
              <w:jc w:val="center"/>
            </w:pPr>
            <w:r>
              <w:rPr>
                <w:rFonts w:ascii="SimSun" w:eastAsia="SimSun" w:hAnsi="SimSun" w:cs="SimSun"/>
                <w:b w:val="0"/>
                <w:i w:val="0"/>
                <w:color w:val="000000"/>
                <w:sz w:val="18"/>
              </w:rPr>
              <w:t xml:space="preserve">公用经费</w:t>
            </w:r>
          </w:p>
        </w:tc>
        <w:tc>
          <w:tcPr>
            <w:tcW w:w="0" w:type="auto"/>
            <w:hMerge/>
            <w:shd w:val="clear" w:color="auto" w:fill="auto"/>
            <w:vAlign w:val="center"/>
          </w:tcPr>
          <w:p>
            <w:pPr>
              <w:jc w:val="center"/>
            </w:pP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小计</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其他运转类</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特定目标类</w:t>
            </w:r>
          </w:p>
        </w:tc>
      </w:tr>
      <w:tr>
        <w:trPr>
          <w:tblHeader/>
        </w:trPr>
        <w:tc>
          <w:tcPr>
            <w:tcW w:w="0" w:type="auto"/>
            <w:shd w:val="clear" w:color="auto" w:fill="auto"/>
            <w:vAlign w:val="center"/>
          </w:tcPr>
          <w:p>
            <w:pPr>
              <w:jc w:val="center"/>
            </w:pPr>
            <w:r>
              <w:rPr>
                <w:rFonts w:ascii="SimSun" w:eastAsia="SimSun" w:hAnsi="SimSun" w:cs="SimSun"/>
                <w:b w:val="0"/>
                <w:i w:val="0"/>
                <w:color w:val="000000"/>
                <w:sz w:val="18"/>
              </w:rPr>
              <w:t xml:space="preserve">类</w:t>
            </w:r>
          </w:p>
        </w:tc>
        <w:tc>
          <w:tcPr>
            <w:tcW w:w="0" w:type="auto"/>
            <w:shd w:val="clear" w:color="auto" w:fill="auto"/>
            <w:vAlign w:val="center"/>
          </w:tcPr>
          <w:p>
            <w:pPr>
              <w:jc w:val="center"/>
            </w:pPr>
            <w:r>
              <w:rPr>
                <w:rFonts w:ascii="SimSun" w:eastAsia="SimSun" w:hAnsi="SimSun" w:cs="SimSun"/>
                <w:b w:val="0"/>
                <w:i w:val="0"/>
                <w:color w:val="000000"/>
                <w:sz w:val="18"/>
              </w:rPr>
              <w:t xml:space="preserve">款</w:t>
            </w:r>
          </w:p>
        </w:tc>
        <w:tc>
          <w:tcPr>
            <w:tcW w:w="0" w:type="auto"/>
            <w:shd w:val="clear" w:color="auto" w:fill="auto"/>
            <w:vAlign w:val="center"/>
          </w:tcPr>
          <w:p>
            <w:pPr>
              <w:jc w:val="center"/>
            </w:pPr>
            <w:r>
              <w:rPr>
                <w:rFonts w:ascii="SimSun" w:eastAsia="SimSun" w:hAnsi="SimSun" w:cs="SimSun"/>
                <w:b w:val="0"/>
                <w:i w:val="0"/>
                <w:color w:val="000000"/>
                <w:sz w:val="18"/>
              </w:rPr>
              <w:t xml:space="preserve">项</w:t>
            </w: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shd w:val="clear" w:color="auto" w:fill="auto"/>
            <w:vAlign w:val="center"/>
          </w:tcPr>
          <w:p>
            <w:pPr>
              <w:jc w:val="center"/>
            </w:pPr>
            <w:r>
              <w:rPr>
                <w:rFonts w:ascii="SimSun" w:eastAsia="SimSun" w:hAnsi="SimSun" w:cs="SimSun"/>
                <w:b w:val="0"/>
                <w:i w:val="0"/>
                <w:color w:val="000000"/>
                <w:sz w:val="18"/>
              </w:rPr>
              <w:t xml:space="preserve">工资福利支出</w:t>
            </w:r>
          </w:p>
        </w:tc>
        <w:tc>
          <w:tcPr>
            <w:tcW w:w="0" w:type="auto"/>
            <w:shd w:val="clear" w:color="auto" w:fill="auto"/>
            <w:vAlign w:val="center"/>
          </w:tcPr>
          <w:p>
            <w:pPr>
              <w:jc w:val="center"/>
            </w:pPr>
            <w:r>
              <w:rPr>
                <w:rFonts w:ascii="SimSun" w:eastAsia="SimSun" w:hAnsi="SimSun" w:cs="SimSun"/>
                <w:b w:val="0"/>
                <w:i w:val="0"/>
                <w:color w:val="000000"/>
                <w:sz w:val="18"/>
              </w:rPr>
              <w:t xml:space="preserve">对个人和家庭的补助</w:t>
            </w:r>
          </w:p>
        </w:tc>
        <w:tc>
          <w:tcPr>
            <w:tcW w:w="0" w:type="auto"/>
            <w:shd w:val="clear" w:color="auto" w:fill="auto"/>
            <w:vAlign w:val="center"/>
          </w:tcPr>
          <w:p>
            <w:pPr>
              <w:jc w:val="center"/>
            </w:pPr>
            <w:r>
              <w:rPr>
                <w:rFonts w:ascii="SimSun" w:eastAsia="SimSun" w:hAnsi="SimSun" w:cs="SimSun"/>
                <w:b w:val="0"/>
                <w:i w:val="0"/>
                <w:color w:val="000000"/>
                <w:sz w:val="18"/>
              </w:rPr>
              <w:t xml:space="preserve">商品和服务支出</w:t>
            </w:r>
          </w:p>
        </w:tc>
        <w:tc>
          <w:tcPr>
            <w:tcW w:w="0" w:type="auto"/>
            <w:shd w:val="clear" w:color="auto" w:fill="auto"/>
            <w:vAlign w:val="center"/>
          </w:tcPr>
          <w:p>
            <w:pPr>
              <w:jc w:val="center"/>
            </w:pPr>
            <w:r>
              <w:rPr>
                <w:rFonts w:ascii="SimSun" w:eastAsia="SimSun" w:hAnsi="SimSun" w:cs="SimSun"/>
                <w:b w:val="0"/>
                <w:i w:val="0"/>
                <w:color w:val="000000"/>
                <w:sz w:val="18"/>
              </w:rPr>
              <w:t xml:space="preserve">资本性支出</w:t>
            </w: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 </w:t>
            </w:r>
          </w:p>
        </w:tc>
        <w:tc>
          <w:tcPr>
            <w:tcW w:w="0" w:type="auto"/>
            <w:shd w:val="clear" w:color="auto" w:fill="auto"/>
            <w:vAlign w:val="center"/>
          </w:tcPr>
          <w:p>
            <w:pPr>
              <w:jc w:val="center"/>
            </w:pPr>
          </w:p>
        </w:tc>
        <w:tc>
          <w:tcPr>
            <w:tcW w:w="0" w:type="auto"/>
            <w:shd w:val="clear" w:color="auto" w:fill="auto"/>
            <w:vAlign w:val="center"/>
          </w:tcPr>
          <w:p>
            <w:pPr>
              <w:jc w:val="center"/>
            </w:pPr>
          </w:p>
        </w:tc>
        <w:tc>
          <w:tcPr>
            <w:tcW w:w="0" w:type="auto"/>
            <w:shd w:val="clear" w:color="auto" w:fill="auto"/>
            <w:vAlign w:val="center"/>
          </w:tcPr>
          <w:p>
            <w:pPr>
              <w:jc w:val="center"/>
            </w:pPr>
          </w:p>
        </w:tc>
        <w:tc>
          <w:tcPr>
            <w:tcW w:w="0" w:type="auto"/>
            <w:shd w:val="clear" w:color="auto" w:fill="auto"/>
            <w:vAlign w:val="center"/>
          </w:tcPr>
          <w:p>
            <w:pPr>
              <w:jc w:val="center"/>
            </w:pPr>
            <w:r>
              <w:rPr>
                <w:rFonts w:ascii="SimSun" w:eastAsia="SimSun" w:hAnsi="SimSun" w:cs="SimSun"/>
                <w:b w:val="0"/>
                <w:i w:val="0"/>
                <w:color w:val="000000"/>
                <w:sz w:val="18"/>
              </w:rPr>
              <w:t xml:space="preserve">合计</w:t>
            </w:r>
          </w:p>
        </w:tc>
        <w:tc>
          <w:tcPr>
            <w:tcW w:w="0" w:type="auto"/>
            <w:shd w:val="clear" w:color="auto" w:fill="auto"/>
            <w:vAlign w:val="center"/>
          </w:tcPr>
          <w:p>
            <w:pPr>
              <w:jc w:val="right"/>
            </w:pPr>
            <w:r>
              <w:rPr>
                <w:rFonts w:ascii="SimSun" w:eastAsia="SimSun" w:hAnsi="SimSun" w:cs="SimSun"/>
                <w:b w:val="0"/>
                <w:i w:val="0"/>
                <w:color w:val="000000"/>
                <w:sz w:val="18"/>
              </w:rPr>
              <w:t xml:space="preserve">1332.34</w:t>
            </w:r>
          </w:p>
        </w:tc>
        <w:tc>
          <w:tcPr>
            <w:tcW w:w="0" w:type="auto"/>
            <w:shd w:val="clear" w:color="auto" w:fill="auto"/>
            <w:vAlign w:val="center"/>
          </w:tcPr>
          <w:p>
            <w:pPr>
              <w:jc w:val="right"/>
            </w:pPr>
            <w:r>
              <w:rPr>
                <w:rFonts w:ascii="SimSun" w:eastAsia="SimSun" w:hAnsi="SimSun" w:cs="SimSun"/>
                <w:b w:val="0"/>
                <w:i w:val="0"/>
                <w:color w:val="000000"/>
                <w:sz w:val="18"/>
              </w:rPr>
              <w:t xml:space="preserve">819.34</w:t>
            </w:r>
          </w:p>
        </w:tc>
        <w:tc>
          <w:tcPr>
            <w:tcW w:w="0" w:type="auto"/>
            <w:shd w:val="clear" w:color="auto" w:fill="auto"/>
            <w:vAlign w:val="center"/>
          </w:tcPr>
          <w:p>
            <w:pPr>
              <w:jc w:val="right"/>
            </w:pPr>
            <w:r>
              <w:rPr>
                <w:rFonts w:ascii="SimSun" w:eastAsia="SimSun" w:hAnsi="SimSun" w:cs="SimSun"/>
                <w:b w:val="0"/>
                <w:i w:val="0"/>
                <w:color w:val="000000"/>
                <w:sz w:val="18"/>
              </w:rPr>
              <w:t xml:space="preserve">749.58</w:t>
            </w:r>
          </w:p>
        </w:tc>
        <w:tc>
          <w:tcPr>
            <w:tcW w:w="0" w:type="auto"/>
            <w:shd w:val="clear" w:color="auto" w:fill="auto"/>
            <w:vAlign w:val="center"/>
          </w:tcPr>
          <w:p>
            <w:pPr>
              <w:jc w:val="right"/>
            </w:pPr>
            <w:r>
              <w:rPr>
                <w:rFonts w:ascii="SimSun" w:eastAsia="SimSun" w:hAnsi="SimSun" w:cs="SimSun"/>
                <w:b w:val="0"/>
                <w:i w:val="0"/>
                <w:color w:val="000000"/>
                <w:sz w:val="18"/>
              </w:rPr>
              <w:t xml:space="preserve">4.96</w:t>
            </w:r>
          </w:p>
        </w:tc>
        <w:tc>
          <w:tcPr>
            <w:tcW w:w="0" w:type="auto"/>
            <w:shd w:val="clear" w:color="auto" w:fill="auto"/>
            <w:vAlign w:val="center"/>
          </w:tcPr>
          <w:p>
            <w:pPr>
              <w:jc w:val="right"/>
            </w:pPr>
            <w:r>
              <w:rPr>
                <w:rFonts w:ascii="SimSun" w:eastAsia="SimSun" w:hAnsi="SimSun" w:cs="SimSun"/>
                <w:b w:val="0"/>
                <w:i w:val="0"/>
                <w:color w:val="000000"/>
                <w:sz w:val="18"/>
              </w:rPr>
              <w:t xml:space="preserve">62.81</w:t>
            </w:r>
          </w:p>
        </w:tc>
        <w:tc>
          <w:tcPr>
            <w:tcW w:w="0" w:type="auto"/>
            <w:shd w:val="clear" w:color="auto" w:fill="auto"/>
            <w:vAlign w:val="center"/>
          </w:tcPr>
          <w:p>
            <w:pPr>
              <w:jc w:val="right"/>
            </w:pPr>
            <w:r>
              <w:rPr>
                <w:rFonts w:ascii="SimSun" w:eastAsia="SimSun" w:hAnsi="SimSun" w:cs="SimSun"/>
                <w:b w:val="0"/>
                <w:i w:val="0"/>
                <w:color w:val="000000"/>
                <w:sz w:val="18"/>
              </w:rPr>
              <w:t xml:space="preserve">2.00</w:t>
            </w:r>
          </w:p>
        </w:tc>
        <w:tc>
          <w:tcPr>
            <w:tcW w:w="0" w:type="auto"/>
            <w:shd w:val="clear" w:color="auto" w:fill="auto"/>
            <w:vAlign w:val="center"/>
          </w:tcPr>
          <w:p>
            <w:pPr>
              <w:jc w:val="right"/>
            </w:pPr>
            <w:r>
              <w:rPr>
                <w:rFonts w:ascii="SimSun" w:eastAsia="SimSun" w:hAnsi="SimSun" w:cs="SimSun"/>
                <w:b w:val="0"/>
                <w:i w:val="0"/>
                <w:color w:val="000000"/>
                <w:sz w:val="18"/>
              </w:rPr>
              <w:t xml:space="preserve">513.00</w:t>
            </w:r>
          </w:p>
        </w:tc>
        <w:tc>
          <w:tcPr>
            <w:tcW w:w="0" w:type="auto"/>
            <w:shd w:val="clear" w:color="auto" w:fill="auto"/>
            <w:vAlign w:val="center"/>
          </w:tcPr>
          <w:p>
            <w:pPr>
              <w:jc w:val="right"/>
            </w:pPr>
            <w:r>
              <w:rPr>
                <w:rFonts w:ascii="SimSun" w:eastAsia="SimSun" w:hAnsi="SimSun" w:cs="SimSun"/>
                <w:b w:val="0"/>
                <w:i w:val="0"/>
                <w:color w:val="000000"/>
                <w:sz w:val="18"/>
              </w:rPr>
              <w:t xml:space="preserve">513.00</w:t>
            </w:r>
          </w:p>
        </w:tc>
        <w:tc>
          <w:tcPr>
            <w:tcW w:w="0" w:type="auto"/>
            <w:shd w:val="clear" w:color="auto" w:fill="auto"/>
            <w:vAlign w:val="center"/>
          </w:tcPr>
          <w:p>
            <w:pPr>
              <w:jc w:val="right"/>
            </w:pPr>
          </w:p>
        </w:tc>
      </w:tr>
      <w:tr>
        <w:trPr/>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129001</w:t>
            </w:r>
          </w:p>
        </w:tc>
        <w:tc>
          <w:tcPr>
            <w:tcW w:w="0" w:type="auto"/>
            <w:shd w:val="clear" w:color="auto" w:fill="auto"/>
            <w:vAlign w:val="center"/>
          </w:tcPr>
          <w:p>
            <w:pPr/>
            <w:r>
              <w:rPr>
                <w:rFonts w:ascii="SimSun" w:eastAsia="SimSun" w:hAnsi="SimSun" w:cs="SimSun"/>
                <w:b w:val="0"/>
                <w:i w:val="0"/>
                <w:color w:val="000000"/>
                <w:sz w:val="18"/>
              </w:rPr>
              <w:t xml:space="preserve">汤阴县应急管理局</w:t>
            </w:r>
          </w:p>
        </w:tc>
        <w:tc>
          <w:tcPr>
            <w:tcW w:w="0" w:type="auto"/>
            <w:shd w:val="clear" w:color="auto" w:fill="auto"/>
            <w:vAlign w:val="center"/>
          </w:tcPr>
          <w:p>
            <w:pPr>
              <w:jc w:val="right"/>
            </w:pPr>
            <w:r>
              <w:rPr>
                <w:rFonts w:ascii="SimSun" w:eastAsia="SimSun" w:hAnsi="SimSun" w:cs="SimSun"/>
                <w:b w:val="0"/>
                <w:i w:val="0"/>
                <w:color w:val="000000"/>
                <w:sz w:val="18"/>
              </w:rPr>
              <w:t xml:space="preserve">1332.34</w:t>
            </w:r>
          </w:p>
        </w:tc>
        <w:tc>
          <w:tcPr>
            <w:tcW w:w="0" w:type="auto"/>
            <w:shd w:val="clear" w:color="auto" w:fill="auto"/>
            <w:vAlign w:val="center"/>
          </w:tcPr>
          <w:p>
            <w:pPr>
              <w:jc w:val="right"/>
            </w:pPr>
            <w:r>
              <w:rPr>
                <w:rFonts w:ascii="SimSun" w:eastAsia="SimSun" w:hAnsi="SimSun" w:cs="SimSun"/>
                <w:b w:val="0"/>
                <w:i w:val="0"/>
                <w:color w:val="000000"/>
                <w:sz w:val="18"/>
              </w:rPr>
              <w:t xml:space="preserve">819.34</w:t>
            </w:r>
          </w:p>
        </w:tc>
        <w:tc>
          <w:tcPr>
            <w:tcW w:w="0" w:type="auto"/>
            <w:shd w:val="clear" w:color="auto" w:fill="auto"/>
            <w:vAlign w:val="center"/>
          </w:tcPr>
          <w:p>
            <w:pPr>
              <w:jc w:val="right"/>
            </w:pPr>
            <w:r>
              <w:rPr>
                <w:rFonts w:ascii="SimSun" w:eastAsia="SimSun" w:hAnsi="SimSun" w:cs="SimSun"/>
                <w:b w:val="0"/>
                <w:i w:val="0"/>
                <w:color w:val="000000"/>
                <w:sz w:val="18"/>
              </w:rPr>
              <w:t xml:space="preserve">749.58</w:t>
            </w:r>
          </w:p>
        </w:tc>
        <w:tc>
          <w:tcPr>
            <w:tcW w:w="0" w:type="auto"/>
            <w:shd w:val="clear" w:color="auto" w:fill="auto"/>
            <w:vAlign w:val="center"/>
          </w:tcPr>
          <w:p>
            <w:pPr>
              <w:jc w:val="right"/>
            </w:pPr>
            <w:r>
              <w:rPr>
                <w:rFonts w:ascii="SimSun" w:eastAsia="SimSun" w:hAnsi="SimSun" w:cs="SimSun"/>
                <w:b w:val="0"/>
                <w:i w:val="0"/>
                <w:color w:val="000000"/>
                <w:sz w:val="18"/>
              </w:rPr>
              <w:t xml:space="preserve">4.96</w:t>
            </w:r>
          </w:p>
        </w:tc>
        <w:tc>
          <w:tcPr>
            <w:tcW w:w="0" w:type="auto"/>
            <w:shd w:val="clear" w:color="auto" w:fill="auto"/>
            <w:vAlign w:val="center"/>
          </w:tcPr>
          <w:p>
            <w:pPr>
              <w:jc w:val="right"/>
            </w:pPr>
            <w:r>
              <w:rPr>
                <w:rFonts w:ascii="SimSun" w:eastAsia="SimSun" w:hAnsi="SimSun" w:cs="SimSun"/>
                <w:b w:val="0"/>
                <w:i w:val="0"/>
                <w:color w:val="000000"/>
                <w:sz w:val="18"/>
              </w:rPr>
              <w:t xml:space="preserve">62.81</w:t>
            </w:r>
          </w:p>
        </w:tc>
        <w:tc>
          <w:tcPr>
            <w:tcW w:w="0" w:type="auto"/>
            <w:shd w:val="clear" w:color="auto" w:fill="auto"/>
            <w:vAlign w:val="center"/>
          </w:tcPr>
          <w:p>
            <w:pPr>
              <w:jc w:val="right"/>
            </w:pPr>
            <w:r>
              <w:rPr>
                <w:rFonts w:ascii="SimSun" w:eastAsia="SimSun" w:hAnsi="SimSun" w:cs="SimSun"/>
                <w:b w:val="0"/>
                <w:i w:val="0"/>
                <w:color w:val="000000"/>
                <w:sz w:val="18"/>
              </w:rPr>
              <w:t xml:space="preserve">2.00</w:t>
            </w:r>
          </w:p>
        </w:tc>
        <w:tc>
          <w:tcPr>
            <w:tcW w:w="0" w:type="auto"/>
            <w:shd w:val="clear" w:color="auto" w:fill="auto"/>
            <w:vAlign w:val="center"/>
          </w:tcPr>
          <w:p>
            <w:pPr>
              <w:jc w:val="right"/>
            </w:pPr>
            <w:r>
              <w:rPr>
                <w:rFonts w:ascii="SimSun" w:eastAsia="SimSun" w:hAnsi="SimSun" w:cs="SimSun"/>
                <w:b w:val="0"/>
                <w:i w:val="0"/>
                <w:color w:val="000000"/>
                <w:sz w:val="18"/>
              </w:rPr>
              <w:t xml:space="preserve">513.00</w:t>
            </w:r>
          </w:p>
        </w:tc>
        <w:tc>
          <w:tcPr>
            <w:tcW w:w="0" w:type="auto"/>
            <w:shd w:val="clear" w:color="auto" w:fill="auto"/>
            <w:vAlign w:val="center"/>
          </w:tcPr>
          <w:p>
            <w:pPr>
              <w:jc w:val="right"/>
            </w:pPr>
            <w:r>
              <w:rPr>
                <w:rFonts w:ascii="SimSun" w:eastAsia="SimSun" w:hAnsi="SimSun" w:cs="SimSun"/>
                <w:b w:val="0"/>
                <w:i w:val="0"/>
                <w:color w:val="000000"/>
                <w:sz w:val="18"/>
              </w:rPr>
              <w:t xml:space="preserve">513.00</w:t>
            </w: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208</w:t>
            </w:r>
          </w:p>
        </w:tc>
        <w:tc>
          <w:tcPr>
            <w:tcW w:w="0" w:type="auto"/>
            <w:shd w:val="clear" w:color="auto" w:fill="auto"/>
            <w:vAlign w:val="center"/>
          </w:tcPr>
          <w:p>
            <w:pPr/>
            <w:r>
              <w:rPr>
                <w:rFonts w:ascii="SimSun" w:eastAsia="SimSun" w:hAnsi="SimSun" w:cs="SimSun"/>
                <w:b w:val="0"/>
                <w:i w:val="0"/>
                <w:color w:val="000000"/>
                <w:sz w:val="18"/>
              </w:rPr>
              <w:t xml:space="preserve">05</w:t>
            </w:r>
          </w:p>
        </w:tc>
        <w:tc>
          <w:tcPr>
            <w:tcW w:w="0" w:type="auto"/>
            <w:shd w:val="clear" w:color="auto" w:fill="auto"/>
            <w:vAlign w:val="center"/>
          </w:tcPr>
          <w:p>
            <w:pPr/>
            <w:r>
              <w:rPr>
                <w:rFonts w:ascii="SimSun" w:eastAsia="SimSun" w:hAnsi="SimSun" w:cs="SimSun"/>
                <w:b w:val="0"/>
                <w:i w:val="0"/>
                <w:color w:val="000000"/>
                <w:sz w:val="18"/>
              </w:rPr>
              <w:t xml:space="preserve">01</w:t>
            </w: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行政单位离退休</w:t>
            </w:r>
          </w:p>
        </w:tc>
        <w:tc>
          <w:tcPr>
            <w:tcW w:w="0" w:type="auto"/>
            <w:shd w:val="clear" w:color="auto" w:fill="auto"/>
            <w:vAlign w:val="center"/>
          </w:tcPr>
          <w:p>
            <w:pPr>
              <w:jc w:val="right"/>
            </w:pPr>
            <w:r>
              <w:rPr>
                <w:rFonts w:ascii="SimSun" w:eastAsia="SimSun" w:hAnsi="SimSun" w:cs="SimSun"/>
                <w:b w:val="0"/>
                <w:i w:val="0"/>
                <w:color w:val="000000"/>
                <w:sz w:val="18"/>
              </w:rPr>
              <w:t xml:space="preserve">2.55</w:t>
            </w:r>
          </w:p>
        </w:tc>
        <w:tc>
          <w:tcPr>
            <w:tcW w:w="0" w:type="auto"/>
            <w:shd w:val="clear" w:color="auto" w:fill="auto"/>
            <w:vAlign w:val="center"/>
          </w:tcPr>
          <w:p>
            <w:pPr>
              <w:jc w:val="right"/>
            </w:pPr>
            <w:r>
              <w:rPr>
                <w:rFonts w:ascii="SimSun" w:eastAsia="SimSun" w:hAnsi="SimSun" w:cs="SimSun"/>
                <w:b w:val="0"/>
                <w:i w:val="0"/>
                <w:color w:val="000000"/>
                <w:sz w:val="18"/>
              </w:rPr>
              <w:t xml:space="preserve">2.55</w:t>
            </w:r>
          </w:p>
        </w:tc>
        <w:tc>
          <w:tcPr>
            <w:tcW w:w="0" w:type="auto"/>
            <w:shd w:val="clear" w:color="auto" w:fill="auto"/>
            <w:vAlign w:val="center"/>
          </w:tcPr>
          <w:p>
            <w:pPr>
              <w:jc w:val="right"/>
            </w:pPr>
          </w:p>
        </w:tc>
        <w:tc>
          <w:tcPr>
            <w:tcW w:w="0" w:type="auto"/>
            <w:shd w:val="clear" w:color="auto" w:fill="auto"/>
            <w:vAlign w:val="center"/>
          </w:tcPr>
          <w:p>
            <w:pPr>
              <w:jc w:val="right"/>
            </w:pPr>
            <w:r>
              <w:rPr>
                <w:rFonts w:ascii="SimSun" w:eastAsia="SimSun" w:hAnsi="SimSun" w:cs="SimSun"/>
                <w:b w:val="0"/>
                <w:i w:val="0"/>
                <w:color w:val="000000"/>
                <w:sz w:val="18"/>
              </w:rPr>
              <w:t xml:space="preserve">2.55</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208</w:t>
            </w:r>
          </w:p>
        </w:tc>
        <w:tc>
          <w:tcPr>
            <w:tcW w:w="0" w:type="auto"/>
            <w:shd w:val="clear" w:color="auto" w:fill="auto"/>
            <w:vAlign w:val="center"/>
          </w:tcPr>
          <w:p>
            <w:pPr/>
            <w:r>
              <w:rPr>
                <w:rFonts w:ascii="SimSun" w:eastAsia="SimSun" w:hAnsi="SimSun" w:cs="SimSun"/>
                <w:b w:val="0"/>
                <w:i w:val="0"/>
                <w:color w:val="000000"/>
                <w:sz w:val="18"/>
              </w:rPr>
              <w:t xml:space="preserve">05</w:t>
            </w:r>
          </w:p>
        </w:tc>
        <w:tc>
          <w:tcPr>
            <w:tcW w:w="0" w:type="auto"/>
            <w:shd w:val="clear" w:color="auto" w:fill="auto"/>
            <w:vAlign w:val="center"/>
          </w:tcPr>
          <w:p>
            <w:pPr/>
            <w:r>
              <w:rPr>
                <w:rFonts w:ascii="SimSun" w:eastAsia="SimSun" w:hAnsi="SimSun" w:cs="SimSun"/>
                <w:b w:val="0"/>
                <w:i w:val="0"/>
                <w:color w:val="000000"/>
                <w:sz w:val="18"/>
              </w:rPr>
              <w:t xml:space="preserve">02</w:t>
            </w: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事业单位离退休</w:t>
            </w:r>
          </w:p>
        </w:tc>
        <w:tc>
          <w:tcPr>
            <w:tcW w:w="0" w:type="auto"/>
            <w:shd w:val="clear" w:color="auto" w:fill="auto"/>
            <w:vAlign w:val="center"/>
          </w:tcPr>
          <w:p>
            <w:pPr>
              <w:jc w:val="right"/>
            </w:pPr>
            <w:r>
              <w:rPr>
                <w:rFonts w:ascii="SimSun" w:eastAsia="SimSun" w:hAnsi="SimSun" w:cs="SimSun"/>
                <w:b w:val="0"/>
                <w:i w:val="0"/>
                <w:color w:val="000000"/>
                <w:sz w:val="18"/>
              </w:rPr>
              <w:t xml:space="preserve">1.24</w:t>
            </w:r>
          </w:p>
        </w:tc>
        <w:tc>
          <w:tcPr>
            <w:tcW w:w="0" w:type="auto"/>
            <w:shd w:val="clear" w:color="auto" w:fill="auto"/>
            <w:vAlign w:val="center"/>
          </w:tcPr>
          <w:p>
            <w:pPr>
              <w:jc w:val="right"/>
            </w:pPr>
            <w:r>
              <w:rPr>
                <w:rFonts w:ascii="SimSun" w:eastAsia="SimSun" w:hAnsi="SimSun" w:cs="SimSun"/>
                <w:b w:val="0"/>
                <w:i w:val="0"/>
                <w:color w:val="000000"/>
                <w:sz w:val="18"/>
              </w:rPr>
              <w:t xml:space="preserve">1.24</w:t>
            </w:r>
          </w:p>
        </w:tc>
        <w:tc>
          <w:tcPr>
            <w:tcW w:w="0" w:type="auto"/>
            <w:shd w:val="clear" w:color="auto" w:fill="auto"/>
            <w:vAlign w:val="center"/>
          </w:tcPr>
          <w:p>
            <w:pPr>
              <w:jc w:val="right"/>
            </w:pPr>
          </w:p>
        </w:tc>
        <w:tc>
          <w:tcPr>
            <w:tcW w:w="0" w:type="auto"/>
            <w:shd w:val="clear" w:color="auto" w:fill="auto"/>
            <w:vAlign w:val="center"/>
          </w:tcPr>
          <w:p>
            <w:pPr>
              <w:jc w:val="right"/>
            </w:pPr>
            <w:r>
              <w:rPr>
                <w:rFonts w:ascii="SimSun" w:eastAsia="SimSun" w:hAnsi="SimSun" w:cs="SimSun"/>
                <w:b w:val="0"/>
                <w:i w:val="0"/>
                <w:color w:val="000000"/>
                <w:sz w:val="18"/>
              </w:rPr>
              <w:t xml:space="preserve">1.24</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208</w:t>
            </w:r>
          </w:p>
        </w:tc>
        <w:tc>
          <w:tcPr>
            <w:tcW w:w="0" w:type="auto"/>
            <w:shd w:val="clear" w:color="auto" w:fill="auto"/>
            <w:vAlign w:val="center"/>
          </w:tcPr>
          <w:p>
            <w:pPr/>
            <w:r>
              <w:rPr>
                <w:rFonts w:ascii="SimSun" w:eastAsia="SimSun" w:hAnsi="SimSun" w:cs="SimSun"/>
                <w:b w:val="0"/>
                <w:i w:val="0"/>
                <w:color w:val="000000"/>
                <w:sz w:val="18"/>
              </w:rPr>
              <w:t xml:space="preserve">05</w:t>
            </w:r>
          </w:p>
        </w:tc>
        <w:tc>
          <w:tcPr>
            <w:tcW w:w="0" w:type="auto"/>
            <w:shd w:val="clear" w:color="auto" w:fill="auto"/>
            <w:vAlign w:val="center"/>
          </w:tcPr>
          <w:p>
            <w:pPr/>
            <w:r>
              <w:rPr>
                <w:rFonts w:ascii="SimSun" w:eastAsia="SimSun" w:hAnsi="SimSun" w:cs="SimSun"/>
                <w:b w:val="0"/>
                <w:i w:val="0"/>
                <w:color w:val="000000"/>
                <w:sz w:val="18"/>
              </w:rPr>
              <w:t xml:space="preserve">05</w:t>
            </w: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机关事业单位基本养老保险缴费支出</w:t>
            </w:r>
          </w:p>
        </w:tc>
        <w:tc>
          <w:tcPr>
            <w:tcW w:w="0" w:type="auto"/>
            <w:shd w:val="clear" w:color="auto" w:fill="auto"/>
            <w:vAlign w:val="center"/>
          </w:tcPr>
          <w:p>
            <w:pPr>
              <w:jc w:val="right"/>
            </w:pPr>
            <w:r>
              <w:rPr>
                <w:rFonts w:ascii="SimSun" w:eastAsia="SimSun" w:hAnsi="SimSun" w:cs="SimSun"/>
                <w:b w:val="0"/>
                <w:i w:val="0"/>
                <w:color w:val="000000"/>
                <w:sz w:val="18"/>
              </w:rPr>
              <w:t xml:space="preserve">77.06</w:t>
            </w:r>
          </w:p>
        </w:tc>
        <w:tc>
          <w:tcPr>
            <w:tcW w:w="0" w:type="auto"/>
            <w:shd w:val="clear" w:color="auto" w:fill="auto"/>
            <w:vAlign w:val="center"/>
          </w:tcPr>
          <w:p>
            <w:pPr>
              <w:jc w:val="right"/>
            </w:pPr>
            <w:r>
              <w:rPr>
                <w:rFonts w:ascii="SimSun" w:eastAsia="SimSun" w:hAnsi="SimSun" w:cs="SimSun"/>
                <w:b w:val="0"/>
                <w:i w:val="0"/>
                <w:color w:val="000000"/>
                <w:sz w:val="18"/>
              </w:rPr>
              <w:t xml:space="preserve">77.06</w:t>
            </w:r>
          </w:p>
        </w:tc>
        <w:tc>
          <w:tcPr>
            <w:tcW w:w="0" w:type="auto"/>
            <w:shd w:val="clear" w:color="auto" w:fill="auto"/>
            <w:vAlign w:val="center"/>
          </w:tcPr>
          <w:p>
            <w:pPr>
              <w:jc w:val="right"/>
            </w:pPr>
            <w:r>
              <w:rPr>
                <w:rFonts w:ascii="SimSun" w:eastAsia="SimSun" w:hAnsi="SimSun" w:cs="SimSun"/>
                <w:b w:val="0"/>
                <w:i w:val="0"/>
                <w:color w:val="000000"/>
                <w:sz w:val="18"/>
              </w:rPr>
              <w:t xml:space="preserve">77.06</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208</w:t>
            </w:r>
          </w:p>
        </w:tc>
        <w:tc>
          <w:tcPr>
            <w:tcW w:w="0" w:type="auto"/>
            <w:shd w:val="clear" w:color="auto" w:fill="auto"/>
            <w:vAlign w:val="center"/>
          </w:tcPr>
          <w:p>
            <w:pPr/>
            <w:r>
              <w:rPr>
                <w:rFonts w:ascii="SimSun" w:eastAsia="SimSun" w:hAnsi="SimSun" w:cs="SimSun"/>
                <w:b w:val="0"/>
                <w:i w:val="0"/>
                <w:color w:val="000000"/>
                <w:sz w:val="18"/>
              </w:rPr>
              <w:t xml:space="preserve">99</w:t>
            </w:r>
          </w:p>
        </w:tc>
        <w:tc>
          <w:tcPr>
            <w:tcW w:w="0" w:type="auto"/>
            <w:shd w:val="clear" w:color="auto" w:fill="auto"/>
            <w:vAlign w:val="center"/>
          </w:tcPr>
          <w:p>
            <w:pPr/>
            <w:r>
              <w:rPr>
                <w:rFonts w:ascii="SimSun" w:eastAsia="SimSun" w:hAnsi="SimSun" w:cs="SimSun"/>
                <w:b w:val="0"/>
                <w:i w:val="0"/>
                <w:color w:val="000000"/>
                <w:sz w:val="18"/>
              </w:rPr>
              <w:t xml:space="preserve">99</w:t>
            </w: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其他社会保障和就业支出</w:t>
            </w:r>
          </w:p>
        </w:tc>
        <w:tc>
          <w:tcPr>
            <w:tcW w:w="0" w:type="auto"/>
            <w:shd w:val="clear" w:color="auto" w:fill="auto"/>
            <w:vAlign w:val="center"/>
          </w:tcPr>
          <w:p>
            <w:pPr>
              <w:jc w:val="right"/>
            </w:pPr>
            <w:r>
              <w:rPr>
                <w:rFonts w:ascii="SimSun" w:eastAsia="SimSun" w:hAnsi="SimSun" w:cs="SimSun"/>
                <w:b w:val="0"/>
                <w:i w:val="0"/>
                <w:color w:val="000000"/>
                <w:sz w:val="18"/>
              </w:rPr>
              <w:t xml:space="preserve">2.65</w:t>
            </w:r>
          </w:p>
        </w:tc>
        <w:tc>
          <w:tcPr>
            <w:tcW w:w="0" w:type="auto"/>
            <w:shd w:val="clear" w:color="auto" w:fill="auto"/>
            <w:vAlign w:val="center"/>
          </w:tcPr>
          <w:p>
            <w:pPr>
              <w:jc w:val="right"/>
            </w:pPr>
            <w:r>
              <w:rPr>
                <w:rFonts w:ascii="SimSun" w:eastAsia="SimSun" w:hAnsi="SimSun" w:cs="SimSun"/>
                <w:b w:val="0"/>
                <w:i w:val="0"/>
                <w:color w:val="000000"/>
                <w:sz w:val="18"/>
              </w:rPr>
              <w:t xml:space="preserve">2.65</w:t>
            </w:r>
          </w:p>
        </w:tc>
        <w:tc>
          <w:tcPr>
            <w:tcW w:w="0" w:type="auto"/>
            <w:shd w:val="clear" w:color="auto" w:fill="auto"/>
            <w:vAlign w:val="center"/>
          </w:tcPr>
          <w:p>
            <w:pPr>
              <w:jc w:val="right"/>
            </w:pPr>
            <w:r>
              <w:rPr>
                <w:rFonts w:ascii="SimSun" w:eastAsia="SimSun" w:hAnsi="SimSun" w:cs="SimSun"/>
                <w:b w:val="0"/>
                <w:i w:val="0"/>
                <w:color w:val="000000"/>
                <w:sz w:val="18"/>
              </w:rPr>
              <w:t xml:space="preserve">2.65</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210</w:t>
            </w:r>
          </w:p>
        </w:tc>
        <w:tc>
          <w:tcPr>
            <w:tcW w:w="0" w:type="auto"/>
            <w:shd w:val="clear" w:color="auto" w:fill="auto"/>
            <w:vAlign w:val="center"/>
          </w:tcPr>
          <w:p>
            <w:pPr/>
            <w:r>
              <w:rPr>
                <w:rFonts w:ascii="SimSun" w:eastAsia="SimSun" w:hAnsi="SimSun" w:cs="SimSun"/>
                <w:b w:val="0"/>
                <w:i w:val="0"/>
                <w:color w:val="000000"/>
                <w:sz w:val="18"/>
              </w:rPr>
              <w:t xml:space="preserve">11</w:t>
            </w:r>
          </w:p>
        </w:tc>
        <w:tc>
          <w:tcPr>
            <w:tcW w:w="0" w:type="auto"/>
            <w:shd w:val="clear" w:color="auto" w:fill="auto"/>
            <w:vAlign w:val="center"/>
          </w:tcPr>
          <w:p>
            <w:pPr/>
            <w:r>
              <w:rPr>
                <w:rFonts w:ascii="SimSun" w:eastAsia="SimSun" w:hAnsi="SimSun" w:cs="SimSun"/>
                <w:b w:val="0"/>
                <w:i w:val="0"/>
                <w:color w:val="000000"/>
                <w:sz w:val="18"/>
              </w:rPr>
              <w:t xml:space="preserve">01</w:t>
            </w: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行政单位医疗</w:t>
            </w:r>
          </w:p>
        </w:tc>
        <w:tc>
          <w:tcPr>
            <w:tcW w:w="0" w:type="auto"/>
            <w:shd w:val="clear" w:color="auto" w:fill="auto"/>
            <w:vAlign w:val="center"/>
          </w:tcPr>
          <w:p>
            <w:pPr>
              <w:jc w:val="right"/>
            </w:pPr>
            <w:r>
              <w:rPr>
                <w:rFonts w:ascii="SimSun" w:eastAsia="SimSun" w:hAnsi="SimSun" w:cs="SimSun"/>
                <w:b w:val="0"/>
                <w:i w:val="0"/>
                <w:color w:val="000000"/>
                <w:sz w:val="18"/>
              </w:rPr>
              <w:t xml:space="preserve">7.55</w:t>
            </w:r>
          </w:p>
        </w:tc>
        <w:tc>
          <w:tcPr>
            <w:tcW w:w="0" w:type="auto"/>
            <w:shd w:val="clear" w:color="auto" w:fill="auto"/>
            <w:vAlign w:val="center"/>
          </w:tcPr>
          <w:p>
            <w:pPr>
              <w:jc w:val="right"/>
            </w:pPr>
            <w:r>
              <w:rPr>
                <w:rFonts w:ascii="SimSun" w:eastAsia="SimSun" w:hAnsi="SimSun" w:cs="SimSun"/>
                <w:b w:val="0"/>
                <w:i w:val="0"/>
                <w:color w:val="000000"/>
                <w:sz w:val="18"/>
              </w:rPr>
              <w:t xml:space="preserve">7.55</w:t>
            </w:r>
          </w:p>
        </w:tc>
        <w:tc>
          <w:tcPr>
            <w:tcW w:w="0" w:type="auto"/>
            <w:shd w:val="clear" w:color="auto" w:fill="auto"/>
            <w:vAlign w:val="center"/>
          </w:tcPr>
          <w:p>
            <w:pPr>
              <w:jc w:val="right"/>
            </w:pPr>
            <w:r>
              <w:rPr>
                <w:rFonts w:ascii="SimSun" w:eastAsia="SimSun" w:hAnsi="SimSun" w:cs="SimSun"/>
                <w:b w:val="0"/>
                <w:i w:val="0"/>
                <w:color w:val="000000"/>
                <w:sz w:val="18"/>
              </w:rPr>
              <w:t xml:space="preserve">7.55</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210</w:t>
            </w:r>
          </w:p>
        </w:tc>
        <w:tc>
          <w:tcPr>
            <w:tcW w:w="0" w:type="auto"/>
            <w:shd w:val="clear" w:color="auto" w:fill="auto"/>
            <w:vAlign w:val="center"/>
          </w:tcPr>
          <w:p>
            <w:pPr/>
            <w:r>
              <w:rPr>
                <w:rFonts w:ascii="SimSun" w:eastAsia="SimSun" w:hAnsi="SimSun" w:cs="SimSun"/>
                <w:b w:val="0"/>
                <w:i w:val="0"/>
                <w:color w:val="000000"/>
                <w:sz w:val="18"/>
              </w:rPr>
              <w:t xml:space="preserve">11</w:t>
            </w:r>
          </w:p>
        </w:tc>
        <w:tc>
          <w:tcPr>
            <w:tcW w:w="0" w:type="auto"/>
            <w:shd w:val="clear" w:color="auto" w:fill="auto"/>
            <w:vAlign w:val="center"/>
          </w:tcPr>
          <w:p>
            <w:pPr/>
            <w:r>
              <w:rPr>
                <w:rFonts w:ascii="SimSun" w:eastAsia="SimSun" w:hAnsi="SimSun" w:cs="SimSun"/>
                <w:b w:val="0"/>
                <w:i w:val="0"/>
                <w:color w:val="000000"/>
                <w:sz w:val="18"/>
              </w:rPr>
              <w:t xml:space="preserve">02</w:t>
            </w: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事业单位医疗</w:t>
            </w:r>
          </w:p>
        </w:tc>
        <w:tc>
          <w:tcPr>
            <w:tcW w:w="0" w:type="auto"/>
            <w:shd w:val="clear" w:color="auto" w:fill="auto"/>
            <w:vAlign w:val="center"/>
          </w:tcPr>
          <w:p>
            <w:pPr>
              <w:jc w:val="right"/>
            </w:pPr>
            <w:r>
              <w:rPr>
                <w:rFonts w:ascii="SimSun" w:eastAsia="SimSun" w:hAnsi="SimSun" w:cs="SimSun"/>
                <w:b w:val="0"/>
                <w:i w:val="0"/>
                <w:color w:val="000000"/>
                <w:sz w:val="18"/>
              </w:rPr>
              <w:t xml:space="preserve">27.60</w:t>
            </w:r>
          </w:p>
        </w:tc>
        <w:tc>
          <w:tcPr>
            <w:tcW w:w="0" w:type="auto"/>
            <w:shd w:val="clear" w:color="auto" w:fill="auto"/>
            <w:vAlign w:val="center"/>
          </w:tcPr>
          <w:p>
            <w:pPr>
              <w:jc w:val="right"/>
            </w:pPr>
            <w:r>
              <w:rPr>
                <w:rFonts w:ascii="SimSun" w:eastAsia="SimSun" w:hAnsi="SimSun" w:cs="SimSun"/>
                <w:b w:val="0"/>
                <w:i w:val="0"/>
                <w:color w:val="000000"/>
                <w:sz w:val="18"/>
              </w:rPr>
              <w:t xml:space="preserve">27.60</w:t>
            </w:r>
          </w:p>
        </w:tc>
        <w:tc>
          <w:tcPr>
            <w:tcW w:w="0" w:type="auto"/>
            <w:shd w:val="clear" w:color="auto" w:fill="auto"/>
            <w:vAlign w:val="center"/>
          </w:tcPr>
          <w:p>
            <w:pPr>
              <w:jc w:val="right"/>
            </w:pPr>
            <w:r>
              <w:rPr>
                <w:rFonts w:ascii="SimSun" w:eastAsia="SimSun" w:hAnsi="SimSun" w:cs="SimSun"/>
                <w:b w:val="0"/>
                <w:i w:val="0"/>
                <w:color w:val="000000"/>
                <w:sz w:val="18"/>
              </w:rPr>
              <w:t xml:space="preserve">27.60</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210</w:t>
            </w:r>
          </w:p>
        </w:tc>
        <w:tc>
          <w:tcPr>
            <w:tcW w:w="0" w:type="auto"/>
            <w:shd w:val="clear" w:color="auto" w:fill="auto"/>
            <w:vAlign w:val="center"/>
          </w:tcPr>
          <w:p>
            <w:pPr/>
            <w:r>
              <w:rPr>
                <w:rFonts w:ascii="SimSun" w:eastAsia="SimSun" w:hAnsi="SimSun" w:cs="SimSun"/>
                <w:b w:val="0"/>
                <w:i w:val="0"/>
                <w:color w:val="000000"/>
                <w:sz w:val="18"/>
              </w:rPr>
              <w:t xml:space="preserve">11</w:t>
            </w:r>
          </w:p>
        </w:tc>
        <w:tc>
          <w:tcPr>
            <w:tcW w:w="0" w:type="auto"/>
            <w:shd w:val="clear" w:color="auto" w:fill="auto"/>
            <w:vAlign w:val="center"/>
          </w:tcPr>
          <w:p>
            <w:pPr/>
            <w:r>
              <w:rPr>
                <w:rFonts w:ascii="SimSun" w:eastAsia="SimSun" w:hAnsi="SimSun" w:cs="SimSun"/>
                <w:b w:val="0"/>
                <w:i w:val="0"/>
                <w:color w:val="000000"/>
                <w:sz w:val="18"/>
              </w:rPr>
              <w:t xml:space="preserve">99</w:t>
            </w: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其他行政事业单位医疗支出</w:t>
            </w:r>
          </w:p>
        </w:tc>
        <w:tc>
          <w:tcPr>
            <w:tcW w:w="0" w:type="auto"/>
            <w:shd w:val="clear" w:color="auto" w:fill="auto"/>
            <w:vAlign w:val="center"/>
          </w:tcPr>
          <w:p>
            <w:pPr>
              <w:jc w:val="right"/>
            </w:pPr>
            <w:r>
              <w:rPr>
                <w:rFonts w:ascii="SimSun" w:eastAsia="SimSun" w:hAnsi="SimSun" w:cs="SimSun"/>
                <w:b w:val="0"/>
                <w:i w:val="0"/>
                <w:color w:val="000000"/>
                <w:sz w:val="18"/>
              </w:rPr>
              <w:t xml:space="preserve">1.93</w:t>
            </w:r>
          </w:p>
        </w:tc>
        <w:tc>
          <w:tcPr>
            <w:tcW w:w="0" w:type="auto"/>
            <w:shd w:val="clear" w:color="auto" w:fill="auto"/>
            <w:vAlign w:val="center"/>
          </w:tcPr>
          <w:p>
            <w:pPr>
              <w:jc w:val="right"/>
            </w:pPr>
            <w:r>
              <w:rPr>
                <w:rFonts w:ascii="SimSun" w:eastAsia="SimSun" w:hAnsi="SimSun" w:cs="SimSun"/>
                <w:b w:val="0"/>
                <w:i w:val="0"/>
                <w:color w:val="000000"/>
                <w:sz w:val="18"/>
              </w:rPr>
              <w:t xml:space="preserve">1.93</w:t>
            </w:r>
          </w:p>
        </w:tc>
        <w:tc>
          <w:tcPr>
            <w:tcW w:w="0" w:type="auto"/>
            <w:shd w:val="clear" w:color="auto" w:fill="auto"/>
            <w:vAlign w:val="center"/>
          </w:tcPr>
          <w:p>
            <w:pPr>
              <w:jc w:val="right"/>
            </w:pPr>
            <w:r>
              <w:rPr>
                <w:rFonts w:ascii="SimSun" w:eastAsia="SimSun" w:hAnsi="SimSun" w:cs="SimSun"/>
                <w:b w:val="0"/>
                <w:i w:val="0"/>
                <w:color w:val="000000"/>
                <w:sz w:val="18"/>
              </w:rPr>
              <w:t xml:space="preserve">1.93</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221</w:t>
            </w:r>
          </w:p>
        </w:tc>
        <w:tc>
          <w:tcPr>
            <w:tcW w:w="0" w:type="auto"/>
            <w:shd w:val="clear" w:color="auto" w:fill="auto"/>
            <w:vAlign w:val="center"/>
          </w:tcPr>
          <w:p>
            <w:pPr/>
            <w:r>
              <w:rPr>
                <w:rFonts w:ascii="SimSun" w:eastAsia="SimSun" w:hAnsi="SimSun" w:cs="SimSun"/>
                <w:b w:val="0"/>
                <w:i w:val="0"/>
                <w:color w:val="000000"/>
                <w:sz w:val="18"/>
              </w:rPr>
              <w:t xml:space="preserve">02</w:t>
            </w:r>
          </w:p>
        </w:tc>
        <w:tc>
          <w:tcPr>
            <w:tcW w:w="0" w:type="auto"/>
            <w:shd w:val="clear" w:color="auto" w:fill="auto"/>
            <w:vAlign w:val="center"/>
          </w:tcPr>
          <w:p>
            <w:pPr/>
            <w:r>
              <w:rPr>
                <w:rFonts w:ascii="SimSun" w:eastAsia="SimSun" w:hAnsi="SimSun" w:cs="SimSun"/>
                <w:b w:val="0"/>
                <w:i w:val="0"/>
                <w:color w:val="000000"/>
                <w:sz w:val="18"/>
              </w:rPr>
              <w:t xml:space="preserve">01</w:t>
            </w: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住房公积金</w:t>
            </w:r>
          </w:p>
        </w:tc>
        <w:tc>
          <w:tcPr>
            <w:tcW w:w="0" w:type="auto"/>
            <w:shd w:val="clear" w:color="auto" w:fill="auto"/>
            <w:vAlign w:val="center"/>
          </w:tcPr>
          <w:p>
            <w:pPr>
              <w:jc w:val="right"/>
            </w:pPr>
            <w:r>
              <w:rPr>
                <w:rFonts w:ascii="SimSun" w:eastAsia="SimSun" w:hAnsi="SimSun" w:cs="SimSun"/>
                <w:b w:val="0"/>
                <w:i w:val="0"/>
                <w:color w:val="000000"/>
                <w:sz w:val="18"/>
              </w:rPr>
              <w:t xml:space="preserve">64.70</w:t>
            </w:r>
          </w:p>
        </w:tc>
        <w:tc>
          <w:tcPr>
            <w:tcW w:w="0" w:type="auto"/>
            <w:shd w:val="clear" w:color="auto" w:fill="auto"/>
            <w:vAlign w:val="center"/>
          </w:tcPr>
          <w:p>
            <w:pPr>
              <w:jc w:val="right"/>
            </w:pPr>
            <w:r>
              <w:rPr>
                <w:rFonts w:ascii="SimSun" w:eastAsia="SimSun" w:hAnsi="SimSun" w:cs="SimSun"/>
                <w:b w:val="0"/>
                <w:i w:val="0"/>
                <w:color w:val="000000"/>
                <w:sz w:val="18"/>
              </w:rPr>
              <w:t xml:space="preserve">64.70</w:t>
            </w:r>
          </w:p>
        </w:tc>
        <w:tc>
          <w:tcPr>
            <w:tcW w:w="0" w:type="auto"/>
            <w:shd w:val="clear" w:color="auto" w:fill="auto"/>
            <w:vAlign w:val="center"/>
          </w:tcPr>
          <w:p>
            <w:pPr>
              <w:jc w:val="right"/>
            </w:pPr>
            <w:r>
              <w:rPr>
                <w:rFonts w:ascii="SimSun" w:eastAsia="SimSun" w:hAnsi="SimSun" w:cs="SimSun"/>
                <w:b w:val="0"/>
                <w:i w:val="0"/>
                <w:color w:val="000000"/>
                <w:sz w:val="18"/>
              </w:rPr>
              <w:t xml:space="preserve">64.70</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224</w:t>
            </w:r>
          </w:p>
        </w:tc>
        <w:tc>
          <w:tcPr>
            <w:tcW w:w="0" w:type="auto"/>
            <w:shd w:val="clear" w:color="auto" w:fill="auto"/>
            <w:vAlign w:val="center"/>
          </w:tcPr>
          <w:p>
            <w:pPr/>
            <w:r>
              <w:rPr>
                <w:rFonts w:ascii="SimSun" w:eastAsia="SimSun" w:hAnsi="SimSun" w:cs="SimSun"/>
                <w:b w:val="0"/>
                <w:i w:val="0"/>
                <w:color w:val="000000"/>
                <w:sz w:val="18"/>
              </w:rPr>
              <w:t xml:space="preserve">01</w:t>
            </w:r>
          </w:p>
        </w:tc>
        <w:tc>
          <w:tcPr>
            <w:tcW w:w="0" w:type="auto"/>
            <w:shd w:val="clear" w:color="auto" w:fill="auto"/>
            <w:vAlign w:val="center"/>
          </w:tcPr>
          <w:p>
            <w:pPr/>
            <w:r>
              <w:rPr>
                <w:rFonts w:ascii="SimSun" w:eastAsia="SimSun" w:hAnsi="SimSun" w:cs="SimSun"/>
                <w:b w:val="0"/>
                <w:i w:val="0"/>
                <w:color w:val="000000"/>
                <w:sz w:val="18"/>
              </w:rPr>
              <w:t xml:space="preserve">01</w:t>
            </w: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行政运行</w:t>
            </w:r>
          </w:p>
        </w:tc>
        <w:tc>
          <w:tcPr>
            <w:tcW w:w="0" w:type="auto"/>
            <w:shd w:val="clear" w:color="auto" w:fill="auto"/>
            <w:vAlign w:val="center"/>
          </w:tcPr>
          <w:p>
            <w:pPr>
              <w:jc w:val="right"/>
            </w:pPr>
            <w:r>
              <w:rPr>
                <w:rFonts w:ascii="SimSun" w:eastAsia="SimSun" w:hAnsi="SimSun" w:cs="SimSun"/>
                <w:b w:val="0"/>
                <w:i w:val="0"/>
                <w:color w:val="000000"/>
                <w:sz w:val="18"/>
              </w:rPr>
              <w:t xml:space="preserve">1037.06</w:t>
            </w:r>
          </w:p>
        </w:tc>
        <w:tc>
          <w:tcPr>
            <w:tcW w:w="0" w:type="auto"/>
            <w:shd w:val="clear" w:color="auto" w:fill="auto"/>
            <w:vAlign w:val="center"/>
          </w:tcPr>
          <w:p>
            <w:pPr>
              <w:jc w:val="right"/>
            </w:pPr>
            <w:r>
              <w:rPr>
                <w:rFonts w:ascii="SimSun" w:eastAsia="SimSun" w:hAnsi="SimSun" w:cs="SimSun"/>
                <w:b w:val="0"/>
                <w:i w:val="0"/>
                <w:color w:val="000000"/>
                <w:sz w:val="18"/>
              </w:rPr>
              <w:t xml:space="preserve">634.06</w:t>
            </w:r>
          </w:p>
        </w:tc>
        <w:tc>
          <w:tcPr>
            <w:tcW w:w="0" w:type="auto"/>
            <w:shd w:val="clear" w:color="auto" w:fill="auto"/>
            <w:vAlign w:val="center"/>
          </w:tcPr>
          <w:p>
            <w:pPr>
              <w:jc w:val="right"/>
            </w:pPr>
            <w:r>
              <w:rPr>
                <w:rFonts w:ascii="SimSun" w:eastAsia="SimSun" w:hAnsi="SimSun" w:cs="SimSun"/>
                <w:b w:val="0"/>
                <w:i w:val="0"/>
                <w:color w:val="000000"/>
                <w:sz w:val="18"/>
              </w:rPr>
              <w:t xml:space="preserve">568.09</w:t>
            </w:r>
          </w:p>
        </w:tc>
        <w:tc>
          <w:tcPr>
            <w:tcW w:w="0" w:type="auto"/>
            <w:shd w:val="clear" w:color="auto" w:fill="auto"/>
            <w:vAlign w:val="center"/>
          </w:tcPr>
          <w:p>
            <w:pPr>
              <w:jc w:val="right"/>
            </w:pPr>
            <w:r>
              <w:rPr>
                <w:rFonts w:ascii="SimSun" w:eastAsia="SimSun" w:hAnsi="SimSun" w:cs="SimSun"/>
                <w:b w:val="0"/>
                <w:i w:val="0"/>
                <w:color w:val="000000"/>
                <w:sz w:val="18"/>
              </w:rPr>
              <w:t xml:space="preserve">1.16</w:t>
            </w:r>
          </w:p>
        </w:tc>
        <w:tc>
          <w:tcPr>
            <w:tcW w:w="0" w:type="auto"/>
            <w:shd w:val="clear" w:color="auto" w:fill="auto"/>
            <w:vAlign w:val="center"/>
          </w:tcPr>
          <w:p>
            <w:pPr>
              <w:jc w:val="right"/>
            </w:pPr>
            <w:r>
              <w:rPr>
                <w:rFonts w:ascii="SimSun" w:eastAsia="SimSun" w:hAnsi="SimSun" w:cs="SimSun"/>
                <w:b w:val="0"/>
                <w:i w:val="0"/>
                <w:color w:val="000000"/>
                <w:sz w:val="18"/>
              </w:rPr>
              <w:t xml:space="preserve">62.81</w:t>
            </w:r>
          </w:p>
        </w:tc>
        <w:tc>
          <w:tcPr>
            <w:tcW w:w="0" w:type="auto"/>
            <w:shd w:val="clear" w:color="auto" w:fill="auto"/>
            <w:vAlign w:val="center"/>
          </w:tcPr>
          <w:p>
            <w:pPr>
              <w:jc w:val="right"/>
            </w:pPr>
            <w:r>
              <w:rPr>
                <w:rFonts w:ascii="SimSun" w:eastAsia="SimSun" w:hAnsi="SimSun" w:cs="SimSun"/>
                <w:b w:val="0"/>
                <w:i w:val="0"/>
                <w:color w:val="000000"/>
                <w:sz w:val="18"/>
              </w:rPr>
              <w:t xml:space="preserve">2.00</w:t>
            </w:r>
          </w:p>
        </w:tc>
        <w:tc>
          <w:tcPr>
            <w:tcW w:w="0" w:type="auto"/>
            <w:shd w:val="clear" w:color="auto" w:fill="auto"/>
            <w:vAlign w:val="center"/>
          </w:tcPr>
          <w:p>
            <w:pPr>
              <w:jc w:val="right"/>
            </w:pPr>
            <w:r>
              <w:rPr>
                <w:rFonts w:ascii="SimSun" w:eastAsia="SimSun" w:hAnsi="SimSun" w:cs="SimSun"/>
                <w:b w:val="0"/>
                <w:i w:val="0"/>
                <w:color w:val="000000"/>
                <w:sz w:val="18"/>
              </w:rPr>
              <w:t xml:space="preserve">403.00</w:t>
            </w:r>
          </w:p>
        </w:tc>
        <w:tc>
          <w:tcPr>
            <w:tcW w:w="0" w:type="auto"/>
            <w:shd w:val="clear" w:color="auto" w:fill="auto"/>
            <w:vAlign w:val="center"/>
          </w:tcPr>
          <w:p>
            <w:pPr>
              <w:jc w:val="right"/>
            </w:pPr>
            <w:r>
              <w:rPr>
                <w:rFonts w:ascii="SimSun" w:eastAsia="SimSun" w:hAnsi="SimSun" w:cs="SimSun"/>
                <w:b w:val="0"/>
                <w:i w:val="0"/>
                <w:color w:val="000000"/>
                <w:sz w:val="18"/>
              </w:rPr>
              <w:t xml:space="preserve">403.00</w:t>
            </w: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224</w:t>
            </w:r>
          </w:p>
        </w:tc>
        <w:tc>
          <w:tcPr>
            <w:tcW w:w="0" w:type="auto"/>
            <w:shd w:val="clear" w:color="auto" w:fill="auto"/>
            <w:vAlign w:val="center"/>
          </w:tcPr>
          <w:p>
            <w:pPr/>
            <w:r>
              <w:rPr>
                <w:rFonts w:ascii="SimSun" w:eastAsia="SimSun" w:hAnsi="SimSun" w:cs="SimSun"/>
                <w:b w:val="0"/>
                <w:i w:val="0"/>
                <w:color w:val="000000"/>
                <w:sz w:val="18"/>
              </w:rPr>
              <w:t xml:space="preserve">01</w:t>
            </w:r>
          </w:p>
        </w:tc>
        <w:tc>
          <w:tcPr>
            <w:tcW w:w="0" w:type="auto"/>
            <w:shd w:val="clear" w:color="auto" w:fill="auto"/>
            <w:vAlign w:val="center"/>
          </w:tcPr>
          <w:p>
            <w:pPr/>
            <w:r>
              <w:rPr>
                <w:rFonts w:ascii="SimSun" w:eastAsia="SimSun" w:hAnsi="SimSun" w:cs="SimSun"/>
                <w:b w:val="0"/>
                <w:i w:val="0"/>
                <w:color w:val="000000"/>
                <w:sz w:val="18"/>
              </w:rPr>
              <w:t xml:space="preserve">04</w:t>
            </w: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灾害风险防治</w:t>
            </w:r>
          </w:p>
        </w:tc>
        <w:tc>
          <w:tcPr>
            <w:tcW w:w="0" w:type="auto"/>
            <w:shd w:val="clear" w:color="auto" w:fill="auto"/>
            <w:vAlign w:val="center"/>
          </w:tcPr>
          <w:p>
            <w:pPr>
              <w:jc w:val="right"/>
            </w:pPr>
            <w:r>
              <w:rPr>
                <w:rFonts w:ascii="SimSun" w:eastAsia="SimSun" w:hAnsi="SimSun" w:cs="SimSun"/>
                <w:b w:val="0"/>
                <w:i w:val="0"/>
                <w:color w:val="000000"/>
                <w:sz w:val="18"/>
              </w:rPr>
              <w:t xml:space="preserve">60.00</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r>
              <w:rPr>
                <w:rFonts w:ascii="SimSun" w:eastAsia="SimSun" w:hAnsi="SimSun" w:cs="SimSun"/>
                <w:b w:val="0"/>
                <w:i w:val="0"/>
                <w:color w:val="000000"/>
                <w:sz w:val="18"/>
              </w:rPr>
              <w:t xml:space="preserve">60.00</w:t>
            </w:r>
          </w:p>
        </w:tc>
        <w:tc>
          <w:tcPr>
            <w:tcW w:w="0" w:type="auto"/>
            <w:shd w:val="clear" w:color="auto" w:fill="auto"/>
            <w:vAlign w:val="center"/>
          </w:tcPr>
          <w:p>
            <w:pPr>
              <w:jc w:val="right"/>
            </w:pPr>
            <w:r>
              <w:rPr>
                <w:rFonts w:ascii="SimSun" w:eastAsia="SimSun" w:hAnsi="SimSun" w:cs="SimSun"/>
                <w:b w:val="0"/>
                <w:i w:val="0"/>
                <w:color w:val="000000"/>
                <w:sz w:val="18"/>
              </w:rPr>
              <w:t xml:space="preserve">60.00</w:t>
            </w: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224</w:t>
            </w:r>
          </w:p>
        </w:tc>
        <w:tc>
          <w:tcPr>
            <w:tcW w:w="0" w:type="auto"/>
            <w:shd w:val="clear" w:color="auto" w:fill="auto"/>
            <w:vAlign w:val="center"/>
          </w:tcPr>
          <w:p>
            <w:pPr/>
            <w:r>
              <w:rPr>
                <w:rFonts w:ascii="SimSun" w:eastAsia="SimSun" w:hAnsi="SimSun" w:cs="SimSun"/>
                <w:b w:val="0"/>
                <w:i w:val="0"/>
                <w:color w:val="000000"/>
                <w:sz w:val="18"/>
              </w:rPr>
              <w:t xml:space="preserve">01</w:t>
            </w:r>
          </w:p>
        </w:tc>
        <w:tc>
          <w:tcPr>
            <w:tcW w:w="0" w:type="auto"/>
            <w:shd w:val="clear" w:color="auto" w:fill="auto"/>
            <w:vAlign w:val="center"/>
          </w:tcPr>
          <w:p>
            <w:pPr/>
            <w:r>
              <w:rPr>
                <w:rFonts w:ascii="SimSun" w:eastAsia="SimSun" w:hAnsi="SimSun" w:cs="SimSun"/>
                <w:b w:val="0"/>
                <w:i w:val="0"/>
                <w:color w:val="000000"/>
                <w:sz w:val="18"/>
              </w:rPr>
              <w:t xml:space="preserve">08</w:t>
            </w: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应急救援</w:t>
            </w:r>
          </w:p>
        </w:tc>
        <w:tc>
          <w:tcPr>
            <w:tcW w:w="0" w:type="auto"/>
            <w:shd w:val="clear" w:color="auto" w:fill="auto"/>
            <w:vAlign w:val="center"/>
          </w:tcPr>
          <w:p>
            <w:pPr>
              <w:jc w:val="right"/>
            </w:pPr>
            <w:r>
              <w:rPr>
                <w:rFonts w:ascii="SimSun" w:eastAsia="SimSun" w:hAnsi="SimSun" w:cs="SimSun"/>
                <w:b w:val="0"/>
                <w:i w:val="0"/>
                <w:color w:val="000000"/>
                <w:sz w:val="18"/>
              </w:rPr>
              <w:t xml:space="preserve">50.00</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r>
              <w:rPr>
                <w:rFonts w:ascii="SimSun" w:eastAsia="SimSun" w:hAnsi="SimSun" w:cs="SimSun"/>
                <w:b w:val="0"/>
                <w:i w:val="0"/>
                <w:color w:val="000000"/>
                <w:sz w:val="18"/>
              </w:rPr>
              <w:t xml:space="preserve">50.00</w:t>
            </w:r>
          </w:p>
        </w:tc>
        <w:tc>
          <w:tcPr>
            <w:tcW w:w="0" w:type="auto"/>
            <w:shd w:val="clear" w:color="auto" w:fill="auto"/>
            <w:vAlign w:val="center"/>
          </w:tcPr>
          <w:p>
            <w:pPr>
              <w:jc w:val="right"/>
            </w:pPr>
            <w:r>
              <w:rPr>
                <w:rFonts w:ascii="SimSun" w:eastAsia="SimSun" w:hAnsi="SimSun" w:cs="SimSun"/>
                <w:b w:val="0"/>
                <w:i w:val="0"/>
                <w:color w:val="000000"/>
                <w:sz w:val="18"/>
              </w:rPr>
              <w:t xml:space="preserve">50.00</w:t>
            </w:r>
          </w:p>
        </w:tc>
        <w:tc>
          <w:tcPr>
            <w:tcW w:w="0" w:type="auto"/>
            <w:shd w:val="clear" w:color="auto" w:fill="auto"/>
            <w:vAlign w:val="center"/>
          </w:tcPr>
          <w:p>
            <w:pPr>
              <w:jc w:val="right"/>
            </w:pPr>
          </w:p>
        </w:tc>
      </w:tr>
      <w:tr>
        <w:trPr>
          <w:trHeight w:val="300"/>
        </w:trPr>
        <w:tc>
          <w:tcPr>
            <w:tcW w:w="0" w:type="auto"/>
            <w:hMerge w:val="restart"/>
            <w:tcBorders>
              <w:top w:val="none" w:sz="0" w:space="0" w:color="FFFFFF"/>
              <w:left w:val="none" w:sz="0" w:space="0" w:color="FFFFFF"/>
              <w:bottom w:val="none" w:sz="0" w:space="0" w:color="FFFFFF"/>
              <w:right w:val="none" w:sz="0" w:space="0" w:color="FFFFFF"/>
            </w:tcBorders>
            <w:shd w:val="clear" w:color="auto" w:fill="auto"/>
            <w:vAlign w:val="center"/>
          </w:tcPr>
          <w:p>
            <w:pPr/>
            <w:r>
              <w:rPr>
                <w:sz w:val="18"/>
              </w:rPr>
              <w:t xml:space="preserve">备注：本表仅含当年财政拨款安排的支出。如本表为空表，则表示本部门或单位当年无此项预算。</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r>
    </w:tbl>
    <w:p>
      <w:pPr>
        <w:sectPr>
          <w:pgSz w:w="16839" w:h="11907" w:orient="landscape"/>
          <w:pgMar w:top="400" w:right="1000" w:bottom="400" w:left="1000" w:header="720" w:footer="720" w:gutter="0"/>
        </w:sectPr>
      </w:pPr>
    </w:p>
    <w:tbl>
      <w:tblPr>
        <w:tblStyle w:val="TableNorma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Look w:val="0600" w:firstRow="0" w:lastRow="0" w:firstColumn="0" w:lastColumn="0" w:noHBand="1" w:noVBand="1"/>
      </w:tblPr>
      <w:tblGrid>
        <w:gridCol w:w="2119"/>
        <w:gridCol w:w="2119"/>
        <w:gridCol w:w="2119"/>
        <w:gridCol w:w="2119"/>
        <w:gridCol w:w="2119"/>
        <w:gridCol w:w="2119"/>
        <w:gridCol w:w="2119"/>
      </w:tblGrid>
      <w:tr>
        <w:trPr>
          <w:tblHeader/>
        </w:trPr>
        <w:tc>
          <w:tcPr>
            <w:tcW w:w="0" w:type="auto"/>
            <w:hMerge w:val="restart"/>
            <w:tcBorders>
              <w:top w:val="none" w:sz="0" w:space="0" w:color="FFFFFF"/>
              <w:left w:val="none" w:sz="0" w:space="0" w:color="FFFFFF"/>
              <w:bottom w:val="none" w:sz="0" w:space="0" w:color="FFFFFF"/>
              <w:right w:val="none" w:sz="0" w:space="0" w:color="FFFFFF"/>
            </w:tcBorders>
            <w:shd w:val="clear" w:color="auto" w:fill="auto"/>
            <w:vAlign w:val="center"/>
          </w:tcPr>
          <w:p>
            <w:pPr>
              <w:jc w:val="right"/>
            </w:pPr>
            <w:r>
              <w:rPr>
                <w:rFonts w:ascii="SimSun" w:eastAsia="SimSun" w:hAnsi="SimSun" w:cs="SimSun"/>
                <w:b w:val="0"/>
                <w:i w:val="0"/>
                <w:color w:val="000000"/>
                <w:sz w:val="18"/>
              </w:rPr>
              <w:t xml:space="preserve">预算06表</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r>
      <w:tr>
        <w:trPr>
          <w:tblHeader/>
        </w:trPr>
        <w:tc>
          <w:tcPr>
            <w:tcW w:w="0" w:type="auto"/>
            <w:hMerge w:val="restart"/>
            <w:tcBorders>
              <w:top w:val="none" w:sz="0" w:space="0" w:color="FFFFFF"/>
              <w:left w:val="none" w:sz="0" w:space="0" w:color="FFFFFF"/>
              <w:bottom w:val="none" w:sz="0" w:space="0" w:color="FFFFFF"/>
              <w:right w:val="none" w:sz="0" w:space="0" w:color="FFFFFF"/>
            </w:tcBorders>
            <w:shd w:val="clear" w:color="auto" w:fill="auto"/>
            <w:vAlign w:val="center"/>
          </w:tcPr>
          <w:p>
            <w:pPr>
              <w:jc w:val="center"/>
            </w:pPr>
            <w:r>
              <w:rPr>
                <w:rFonts w:ascii="SimSun" w:eastAsia="SimSun" w:hAnsi="SimSun" w:cs="SimSun"/>
                <w:b/>
                <w:i w:val="0"/>
                <w:color w:val="000000"/>
                <w:sz w:val="38"/>
              </w:rPr>
              <w:t xml:space="preserve">2026年一般公共预算基本支出表</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r>
      <w:tr>
        <w:trPr>
          <w:tblHeader/>
        </w:trPr>
        <w:tc>
          <w:tcPr>
            <w:tcW w:w="12719" w:type="dxa"/>
            <w:hMerge w:val="restart"/>
            <w:tcBorders>
              <w:top w:val="none" w:sz="0" w:space="0" w:color="FFFFFF"/>
              <w:left w:val="none" w:sz="0" w:space="0" w:color="FFFFFF"/>
              <w:bottom w:val="none" w:sz="0" w:space="0" w:color="FFFFFF"/>
              <w:right w:val="none" w:sz="0" w:space="0" w:color="FFFFFF"/>
            </w:tcBorders>
            <w:vAlign w:val="center"/>
          </w:tcPr>
          <w:p>
            <w:pPr>
              <w:jc w:val="left"/>
            </w:pPr>
            <w:r>
              <w:rPr>
                <w:sz w:val="18"/>
              </w:rPr>
              <w:t xml:space="preserve">单位名称：汤阴县应急管理局（本级）</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2120" w:type="dxa"/>
            <w:tcBorders>
              <w:top w:val="none" w:sz="0" w:space="0" w:color="FFFFFF"/>
              <w:left w:val="none" w:sz="0" w:space="0" w:color="FFFFFF"/>
              <w:bottom w:val="none" w:sz="0" w:space="0" w:color="FFFFFF"/>
              <w:right w:val="none" w:sz="0" w:space="0" w:color="FFFFFF"/>
            </w:tcBorders>
          </w:tcPr>
          <w:p>
            <w:pPr>
              <w:jc w:val="right"/>
            </w:pPr>
            <w:r>
              <w:rPr>
                <w:sz w:val="18"/>
              </w:rPr>
              <w:t xml:space="preserve">单位：万元</w:t>
            </w:r>
          </w:p>
        </w:tc>
      </w:tr>
      <w:tr>
        <w:trPr>
          <w:tblHeader/>
        </w:trPr>
        <w:tc>
          <w:tcPr>
            <w:tcW w:w="0" w:type="auto"/>
            <w:hMerge w:val="restart"/>
            <w:shd w:val="clear" w:color="auto" w:fill="auto"/>
            <w:vAlign w:val="center"/>
          </w:tcPr>
          <w:p>
            <w:pPr>
              <w:jc w:val="center"/>
            </w:pPr>
            <w:r>
              <w:rPr>
                <w:rFonts w:ascii="SimSun" w:eastAsia="SimSun" w:hAnsi="SimSun" w:cs="SimSun"/>
                <w:b w:val="0"/>
                <w:i w:val="0"/>
                <w:color w:val="000000"/>
                <w:sz w:val="18"/>
              </w:rPr>
              <w:t xml:space="preserve">部门预算支出经济分类科目</w:t>
            </w:r>
          </w:p>
        </w:tc>
        <w:tc>
          <w:tcPr>
            <w:tcW w:w="0" w:type="auto"/>
            <w:hMerge/>
            <w:shd w:val="clear" w:color="auto" w:fill="auto"/>
            <w:vAlign w:val="center"/>
          </w:tcPr>
          <w:p>
            <w:pPr>
              <w:jc w:val="center"/>
            </w:pPr>
          </w:p>
        </w:tc>
        <w:tc>
          <w:tcPr>
            <w:tcW w:w="0" w:type="auto"/>
            <w:hMerge w:val="restart"/>
            <w:shd w:val="clear" w:color="auto" w:fill="auto"/>
            <w:vAlign w:val="center"/>
          </w:tcPr>
          <w:p>
            <w:pPr>
              <w:jc w:val="center"/>
            </w:pPr>
            <w:r>
              <w:rPr>
                <w:rFonts w:ascii="SimSun" w:eastAsia="SimSun" w:hAnsi="SimSun" w:cs="SimSun"/>
                <w:b w:val="0"/>
                <w:i w:val="0"/>
                <w:color w:val="000000"/>
                <w:sz w:val="18"/>
              </w:rPr>
              <w:t xml:space="preserve">政府预算支出经济分类科目编码</w:t>
            </w:r>
          </w:p>
        </w:tc>
        <w:tc>
          <w:tcPr>
            <w:tcW w:w="0" w:type="auto"/>
            <w:hMerge/>
            <w:shd w:val="clear" w:color="auto" w:fill="auto"/>
            <w:vAlign w:val="center"/>
          </w:tcPr>
          <w:p>
            <w:pPr>
              <w:jc w:val="center"/>
            </w:pPr>
          </w:p>
        </w:tc>
        <w:tc>
          <w:tcPr>
            <w:tcW w:w="0" w:type="auto"/>
            <w:hMerge w:val="restart"/>
            <w:shd w:val="clear" w:color="auto" w:fill="auto"/>
            <w:vAlign w:val="center"/>
          </w:tcPr>
          <w:p>
            <w:pPr>
              <w:jc w:val="center"/>
            </w:pPr>
            <w:r>
              <w:rPr>
                <w:rFonts w:ascii="SimSun" w:eastAsia="SimSun" w:hAnsi="SimSun" w:cs="SimSun"/>
                <w:b w:val="0"/>
                <w:i w:val="0"/>
                <w:color w:val="000000"/>
                <w:sz w:val="18"/>
              </w:rPr>
              <w:t xml:space="preserve">本年一般公共预算基本支出</w:t>
            </w:r>
          </w:p>
        </w:tc>
        <w:tc>
          <w:tcPr>
            <w:tcW w:w="0" w:type="auto"/>
            <w:hMerge/>
            <w:shd w:val="clear" w:color="auto" w:fill="auto"/>
            <w:vAlign w:val="center"/>
          </w:tcPr>
          <w:p>
            <w:pPr>
              <w:jc w:val="center"/>
            </w:pPr>
          </w:p>
        </w:tc>
        <w:tc>
          <w:tcPr>
            <w:tcW w:w="0" w:type="auto"/>
            <w:hMerge/>
            <w:shd w:val="clear" w:color="auto" w:fill="auto"/>
            <w:vAlign w:val="center"/>
          </w:tcPr>
          <w:p>
            <w:pPr>
              <w:jc w:val="center"/>
            </w:pPr>
          </w:p>
        </w:tc>
      </w:tr>
      <w:tr>
        <w:trPr>
          <w:tblHeader/>
        </w:trPr>
        <w:tc>
          <w:tcPr>
            <w:tcW w:w="0" w:type="auto"/>
            <w:shd w:val="clear" w:color="auto" w:fill="auto"/>
            <w:vAlign w:val="center"/>
          </w:tcPr>
          <w:p>
            <w:pPr>
              <w:jc w:val="center"/>
            </w:pPr>
            <w:r>
              <w:rPr>
                <w:rFonts w:ascii="SimSun" w:eastAsia="SimSun" w:hAnsi="SimSun" w:cs="SimSun"/>
                <w:b w:val="0"/>
                <w:i w:val="0"/>
                <w:color w:val="000000"/>
                <w:sz w:val="18"/>
              </w:rPr>
              <w:t xml:space="preserve">科目编码</w:t>
            </w:r>
          </w:p>
        </w:tc>
        <w:tc>
          <w:tcPr>
            <w:tcW w:w="0" w:type="auto"/>
            <w:shd w:val="clear" w:color="auto" w:fill="auto"/>
            <w:vAlign w:val="center"/>
          </w:tcPr>
          <w:p>
            <w:pPr>
              <w:jc w:val="center"/>
            </w:pPr>
            <w:r>
              <w:rPr>
                <w:rFonts w:ascii="SimSun" w:eastAsia="SimSun" w:hAnsi="SimSun" w:cs="SimSun"/>
                <w:b w:val="0"/>
                <w:i w:val="0"/>
                <w:color w:val="000000"/>
                <w:sz w:val="18"/>
              </w:rPr>
              <w:t xml:space="preserve">科目名称</w:t>
            </w:r>
          </w:p>
        </w:tc>
        <w:tc>
          <w:tcPr>
            <w:tcW w:w="0" w:type="auto"/>
            <w:shd w:val="clear" w:color="auto" w:fill="auto"/>
            <w:vAlign w:val="center"/>
          </w:tcPr>
          <w:p>
            <w:pPr>
              <w:jc w:val="center"/>
            </w:pPr>
            <w:r>
              <w:rPr>
                <w:rFonts w:ascii="SimSun" w:eastAsia="SimSun" w:hAnsi="SimSun" w:cs="SimSun"/>
                <w:b w:val="0"/>
                <w:i w:val="0"/>
                <w:color w:val="000000"/>
                <w:sz w:val="18"/>
              </w:rPr>
              <w:t xml:space="preserve">科目编码</w:t>
            </w:r>
          </w:p>
        </w:tc>
        <w:tc>
          <w:tcPr>
            <w:tcW w:w="0" w:type="auto"/>
            <w:shd w:val="clear" w:color="auto" w:fill="auto"/>
            <w:vAlign w:val="center"/>
          </w:tcPr>
          <w:p>
            <w:pPr>
              <w:jc w:val="center"/>
            </w:pPr>
            <w:r>
              <w:rPr>
                <w:rFonts w:ascii="SimSun" w:eastAsia="SimSun" w:hAnsi="SimSun" w:cs="SimSun"/>
                <w:b w:val="0"/>
                <w:i w:val="0"/>
                <w:color w:val="000000"/>
                <w:sz w:val="18"/>
              </w:rPr>
              <w:t xml:space="preserve">科目名称</w:t>
            </w:r>
          </w:p>
        </w:tc>
        <w:tc>
          <w:tcPr>
            <w:tcW w:w="0" w:type="auto"/>
            <w:shd w:val="clear" w:color="auto" w:fill="auto"/>
            <w:vAlign w:val="center"/>
          </w:tcPr>
          <w:p>
            <w:pPr>
              <w:jc w:val="center"/>
            </w:pPr>
            <w:r>
              <w:rPr>
                <w:rFonts w:ascii="SimSun" w:eastAsia="SimSun" w:hAnsi="SimSun" w:cs="SimSun"/>
                <w:b w:val="0"/>
                <w:i w:val="0"/>
                <w:color w:val="000000"/>
                <w:sz w:val="18"/>
              </w:rPr>
              <w:t xml:space="preserve">合计</w:t>
            </w:r>
          </w:p>
        </w:tc>
        <w:tc>
          <w:tcPr>
            <w:tcW w:w="0" w:type="auto"/>
            <w:shd w:val="clear" w:color="auto" w:fill="auto"/>
            <w:vAlign w:val="center"/>
          </w:tcPr>
          <w:p>
            <w:pPr>
              <w:jc w:val="center"/>
            </w:pPr>
            <w:r>
              <w:rPr>
                <w:rFonts w:ascii="SimSun" w:eastAsia="SimSun" w:hAnsi="SimSun" w:cs="SimSun"/>
                <w:b w:val="0"/>
                <w:i w:val="0"/>
                <w:color w:val="000000"/>
                <w:sz w:val="18"/>
              </w:rPr>
              <w:t xml:space="preserve">人员经费</w:t>
            </w:r>
          </w:p>
        </w:tc>
        <w:tc>
          <w:tcPr>
            <w:tcW w:w="0" w:type="auto"/>
            <w:shd w:val="clear" w:color="auto" w:fill="auto"/>
            <w:vAlign w:val="center"/>
          </w:tcPr>
          <w:p>
            <w:pPr>
              <w:jc w:val="center"/>
            </w:pPr>
            <w:r>
              <w:rPr>
                <w:rFonts w:ascii="SimSun" w:eastAsia="SimSun" w:hAnsi="SimSun" w:cs="SimSun"/>
                <w:b w:val="0"/>
                <w:i w:val="0"/>
                <w:color w:val="000000"/>
                <w:sz w:val="18"/>
              </w:rPr>
              <w:t xml:space="preserve">公用经费</w:t>
            </w:r>
          </w:p>
        </w:tc>
      </w:tr>
      <w:tr>
        <w:trPr/>
        <w:tc>
          <w:tcPr>
            <w:tcW w:w="0" w:type="auto"/>
            <w:shd w:val="clear" w:color="auto" w:fill="auto"/>
            <w:vAlign w:val="center"/>
          </w:tcPr>
          <w:p>
            <w:pPr/>
            <w:r>
              <w:rPr>
                <w:rFonts w:ascii="SimSun" w:eastAsia="SimSun" w:hAnsi="SimSun" w:cs="SimSun"/>
                <w:b w:val="0"/>
                <w:i w:val="0"/>
                <w:color w:val="000000"/>
                <w:sz w:val="18"/>
              </w:rPr>
              <w:t xml:space="preserve">合计</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jc w:val="right"/>
            </w:pPr>
            <w:r>
              <w:rPr>
                <w:rFonts w:ascii="SimSun" w:eastAsia="SimSun" w:hAnsi="SimSun" w:cs="SimSun"/>
                <w:b w:val="0"/>
                <w:i w:val="0"/>
                <w:color w:val="000000"/>
                <w:sz w:val="18"/>
              </w:rPr>
              <w:t xml:space="preserve">819.34</w:t>
            </w:r>
          </w:p>
        </w:tc>
        <w:tc>
          <w:tcPr>
            <w:tcW w:w="0" w:type="auto"/>
            <w:shd w:val="clear" w:color="auto" w:fill="auto"/>
            <w:vAlign w:val="center"/>
          </w:tcPr>
          <w:p>
            <w:pPr>
              <w:jc w:val="right"/>
            </w:pPr>
            <w:r>
              <w:rPr>
                <w:rFonts w:ascii="SimSun" w:eastAsia="SimSun" w:hAnsi="SimSun" w:cs="SimSun"/>
                <w:b w:val="0"/>
                <w:i w:val="0"/>
                <w:color w:val="000000"/>
                <w:sz w:val="18"/>
              </w:rPr>
              <w:t xml:space="preserve">754.53</w:t>
            </w:r>
          </w:p>
        </w:tc>
        <w:tc>
          <w:tcPr>
            <w:tcW w:w="0" w:type="auto"/>
            <w:shd w:val="clear" w:color="auto" w:fill="auto"/>
            <w:vAlign w:val="center"/>
          </w:tcPr>
          <w:p>
            <w:pPr>
              <w:jc w:val="right"/>
            </w:pPr>
            <w:r>
              <w:rPr>
                <w:rFonts w:ascii="SimSun" w:eastAsia="SimSun" w:hAnsi="SimSun" w:cs="SimSun"/>
                <w:b w:val="0"/>
                <w:i w:val="0"/>
                <w:color w:val="000000"/>
                <w:sz w:val="18"/>
              </w:rPr>
              <w:t xml:space="preserve">64.81</w:t>
            </w:r>
          </w:p>
        </w:tc>
      </w:tr>
      <w:tr>
        <w:trPr/>
        <w:tc>
          <w:tcPr>
            <w:tcW w:w="0" w:type="auto"/>
            <w:shd w:val="clear" w:color="auto" w:fill="auto"/>
            <w:vAlign w:val="center"/>
          </w:tcPr>
          <w:p>
            <w:pPr>
              <w:jc w:val="left"/>
            </w:pPr>
            <w:r>
              <w:rPr>
                <w:rFonts w:ascii="SimSun" w:eastAsia="SimSun" w:hAnsi="SimSun" w:cs="SimSun"/>
                <w:b w:val="0"/>
                <w:i w:val="0"/>
                <w:color w:val="000000"/>
                <w:sz w:val="18"/>
              </w:rPr>
              <w:t xml:space="preserve">30302</w:t>
            </w:r>
          </w:p>
        </w:tc>
        <w:tc>
          <w:tcPr>
            <w:tcW w:w="0" w:type="auto"/>
            <w:shd w:val="clear" w:color="auto" w:fill="auto"/>
            <w:vAlign w:val="center"/>
          </w:tcPr>
          <w:p>
            <w:pPr>
              <w:jc w:val="left"/>
            </w:pPr>
            <w:r>
              <w:rPr>
                <w:rFonts w:ascii="SimSun" w:eastAsia="SimSun" w:hAnsi="SimSun" w:cs="SimSun"/>
                <w:b w:val="0"/>
                <w:i w:val="0"/>
                <w:color w:val="000000"/>
                <w:sz w:val="18"/>
              </w:rPr>
              <w:t xml:space="preserve">退休费</w:t>
            </w:r>
          </w:p>
        </w:tc>
        <w:tc>
          <w:tcPr>
            <w:tcW w:w="0" w:type="auto"/>
            <w:shd w:val="clear" w:color="auto" w:fill="auto"/>
            <w:vAlign w:val="center"/>
          </w:tcPr>
          <w:p>
            <w:pPr>
              <w:jc w:val="left"/>
            </w:pPr>
            <w:r>
              <w:rPr>
                <w:rFonts w:ascii="SimSun" w:eastAsia="SimSun" w:hAnsi="SimSun" w:cs="SimSun"/>
                <w:b w:val="0"/>
                <w:i w:val="0"/>
                <w:color w:val="000000"/>
                <w:sz w:val="18"/>
              </w:rPr>
              <w:t xml:space="preserve">50905</w:t>
            </w:r>
          </w:p>
        </w:tc>
        <w:tc>
          <w:tcPr>
            <w:tcW w:w="0" w:type="auto"/>
            <w:shd w:val="clear" w:color="auto" w:fill="auto"/>
            <w:vAlign w:val="center"/>
          </w:tcPr>
          <w:p>
            <w:pPr>
              <w:jc w:val="left"/>
            </w:pPr>
            <w:r>
              <w:rPr>
                <w:rFonts w:ascii="SimSun" w:eastAsia="SimSun" w:hAnsi="SimSun" w:cs="SimSun"/>
                <w:b w:val="0"/>
                <w:i w:val="0"/>
                <w:color w:val="000000"/>
                <w:sz w:val="18"/>
              </w:rPr>
              <w:t xml:space="preserve">离退休费</w:t>
            </w:r>
          </w:p>
        </w:tc>
        <w:tc>
          <w:tcPr>
            <w:tcW w:w="0" w:type="auto"/>
            <w:shd w:val="clear" w:color="auto" w:fill="auto"/>
            <w:vAlign w:val="center"/>
          </w:tcPr>
          <w:p>
            <w:pPr>
              <w:jc w:val="right"/>
            </w:pPr>
            <w:r>
              <w:rPr>
                <w:rFonts w:ascii="SimSun" w:eastAsia="SimSun" w:hAnsi="SimSun" w:cs="SimSun"/>
                <w:b w:val="0"/>
                <w:i w:val="0"/>
                <w:color w:val="000000"/>
                <w:sz w:val="18"/>
              </w:rPr>
              <w:t xml:space="preserve">3.79</w:t>
            </w:r>
          </w:p>
        </w:tc>
        <w:tc>
          <w:tcPr>
            <w:tcW w:w="0" w:type="auto"/>
            <w:shd w:val="clear" w:color="auto" w:fill="auto"/>
            <w:vAlign w:val="center"/>
          </w:tcPr>
          <w:p>
            <w:pPr>
              <w:jc w:val="right"/>
            </w:pPr>
            <w:r>
              <w:rPr>
                <w:rFonts w:ascii="SimSun" w:eastAsia="SimSun" w:hAnsi="SimSun" w:cs="SimSun"/>
                <w:b w:val="0"/>
                <w:i w:val="0"/>
                <w:color w:val="000000"/>
                <w:sz w:val="18"/>
              </w:rPr>
              <w:t xml:space="preserve">3.79</w:t>
            </w:r>
          </w:p>
        </w:tc>
        <w:tc>
          <w:tcPr>
            <w:tcW w:w="0" w:type="auto"/>
            <w:shd w:val="clear" w:color="auto" w:fill="auto"/>
            <w:vAlign w:val="center"/>
          </w:tcPr>
          <w:p>
            <w:pPr>
              <w:jc w:val="right"/>
            </w:pPr>
          </w:p>
        </w:tc>
      </w:tr>
      <w:tr>
        <w:trPr/>
        <w:tc>
          <w:tcPr>
            <w:tcW w:w="0" w:type="auto"/>
            <w:shd w:val="clear" w:color="auto" w:fill="auto"/>
            <w:vAlign w:val="center"/>
          </w:tcPr>
          <w:p>
            <w:pPr>
              <w:jc w:val="left"/>
            </w:pPr>
            <w:r>
              <w:rPr>
                <w:rFonts w:ascii="SimSun" w:eastAsia="SimSun" w:hAnsi="SimSun" w:cs="SimSun"/>
                <w:b w:val="0"/>
                <w:i w:val="0"/>
                <w:color w:val="000000"/>
                <w:sz w:val="18"/>
              </w:rPr>
              <w:t xml:space="preserve">30108</w:t>
            </w:r>
          </w:p>
        </w:tc>
        <w:tc>
          <w:tcPr>
            <w:tcW w:w="0" w:type="auto"/>
            <w:shd w:val="clear" w:color="auto" w:fill="auto"/>
            <w:vAlign w:val="center"/>
          </w:tcPr>
          <w:p>
            <w:pPr>
              <w:jc w:val="left"/>
            </w:pPr>
            <w:r>
              <w:rPr>
                <w:rFonts w:ascii="SimSun" w:eastAsia="SimSun" w:hAnsi="SimSun" w:cs="SimSun"/>
                <w:b w:val="0"/>
                <w:i w:val="0"/>
                <w:color w:val="000000"/>
                <w:sz w:val="18"/>
              </w:rPr>
              <w:t xml:space="preserve">机关事业单位基本养老保险缴费</w:t>
            </w:r>
          </w:p>
        </w:tc>
        <w:tc>
          <w:tcPr>
            <w:tcW w:w="0" w:type="auto"/>
            <w:shd w:val="clear" w:color="auto" w:fill="auto"/>
            <w:vAlign w:val="center"/>
          </w:tcPr>
          <w:p>
            <w:pPr>
              <w:jc w:val="left"/>
            </w:pPr>
            <w:r>
              <w:rPr>
                <w:rFonts w:ascii="SimSun" w:eastAsia="SimSun" w:hAnsi="SimSun" w:cs="SimSun"/>
                <w:b w:val="0"/>
                <w:i w:val="0"/>
                <w:color w:val="000000"/>
                <w:sz w:val="18"/>
              </w:rPr>
              <w:t xml:space="preserve">50102</w:t>
            </w:r>
          </w:p>
        </w:tc>
        <w:tc>
          <w:tcPr>
            <w:tcW w:w="0" w:type="auto"/>
            <w:shd w:val="clear" w:color="auto" w:fill="auto"/>
            <w:vAlign w:val="center"/>
          </w:tcPr>
          <w:p>
            <w:pPr>
              <w:jc w:val="left"/>
            </w:pPr>
            <w:r>
              <w:rPr>
                <w:rFonts w:ascii="SimSun" w:eastAsia="SimSun" w:hAnsi="SimSun" w:cs="SimSun"/>
                <w:b w:val="0"/>
                <w:i w:val="0"/>
                <w:color w:val="000000"/>
                <w:sz w:val="18"/>
              </w:rPr>
              <w:t xml:space="preserve">社会保障缴费</w:t>
            </w:r>
          </w:p>
        </w:tc>
        <w:tc>
          <w:tcPr>
            <w:tcW w:w="0" w:type="auto"/>
            <w:shd w:val="clear" w:color="auto" w:fill="auto"/>
            <w:vAlign w:val="center"/>
          </w:tcPr>
          <w:p>
            <w:pPr>
              <w:jc w:val="right"/>
            </w:pPr>
            <w:r>
              <w:rPr>
                <w:rFonts w:ascii="SimSun" w:eastAsia="SimSun" w:hAnsi="SimSun" w:cs="SimSun"/>
                <w:b w:val="0"/>
                <w:i w:val="0"/>
                <w:color w:val="000000"/>
                <w:sz w:val="18"/>
              </w:rPr>
              <w:t xml:space="preserve">77.06</w:t>
            </w:r>
          </w:p>
        </w:tc>
        <w:tc>
          <w:tcPr>
            <w:tcW w:w="0" w:type="auto"/>
            <w:shd w:val="clear" w:color="auto" w:fill="auto"/>
            <w:vAlign w:val="center"/>
          </w:tcPr>
          <w:p>
            <w:pPr>
              <w:jc w:val="right"/>
            </w:pPr>
            <w:r>
              <w:rPr>
                <w:rFonts w:ascii="SimSun" w:eastAsia="SimSun" w:hAnsi="SimSun" w:cs="SimSun"/>
                <w:b w:val="0"/>
                <w:i w:val="0"/>
                <w:color w:val="000000"/>
                <w:sz w:val="18"/>
              </w:rPr>
              <w:t xml:space="preserve">77.06</w:t>
            </w:r>
          </w:p>
        </w:tc>
        <w:tc>
          <w:tcPr>
            <w:tcW w:w="0" w:type="auto"/>
            <w:shd w:val="clear" w:color="auto" w:fill="auto"/>
            <w:vAlign w:val="center"/>
          </w:tcPr>
          <w:p>
            <w:pPr>
              <w:jc w:val="right"/>
            </w:pPr>
          </w:p>
        </w:tc>
      </w:tr>
      <w:tr>
        <w:trPr/>
        <w:tc>
          <w:tcPr>
            <w:tcW w:w="0" w:type="auto"/>
            <w:shd w:val="clear" w:color="auto" w:fill="auto"/>
            <w:vAlign w:val="center"/>
          </w:tcPr>
          <w:p>
            <w:pPr>
              <w:jc w:val="left"/>
            </w:pPr>
            <w:r>
              <w:rPr>
                <w:rFonts w:ascii="SimSun" w:eastAsia="SimSun" w:hAnsi="SimSun" w:cs="SimSun"/>
                <w:b w:val="0"/>
                <w:i w:val="0"/>
                <w:color w:val="000000"/>
                <w:sz w:val="18"/>
              </w:rPr>
              <w:t xml:space="preserve">30112</w:t>
            </w:r>
          </w:p>
        </w:tc>
        <w:tc>
          <w:tcPr>
            <w:tcW w:w="0" w:type="auto"/>
            <w:shd w:val="clear" w:color="auto" w:fill="auto"/>
            <w:vAlign w:val="center"/>
          </w:tcPr>
          <w:p>
            <w:pPr>
              <w:jc w:val="left"/>
            </w:pPr>
            <w:r>
              <w:rPr>
                <w:rFonts w:ascii="SimSun" w:eastAsia="SimSun" w:hAnsi="SimSun" w:cs="SimSun"/>
                <w:b w:val="0"/>
                <w:i w:val="0"/>
                <w:color w:val="000000"/>
                <w:sz w:val="18"/>
              </w:rPr>
              <w:t xml:space="preserve">其他社会保障缴费</w:t>
            </w:r>
          </w:p>
        </w:tc>
        <w:tc>
          <w:tcPr>
            <w:tcW w:w="0" w:type="auto"/>
            <w:shd w:val="clear" w:color="auto" w:fill="auto"/>
            <w:vAlign w:val="center"/>
          </w:tcPr>
          <w:p>
            <w:pPr>
              <w:jc w:val="left"/>
            </w:pPr>
            <w:r>
              <w:rPr>
                <w:rFonts w:ascii="SimSun" w:eastAsia="SimSun" w:hAnsi="SimSun" w:cs="SimSun"/>
                <w:b w:val="0"/>
                <w:i w:val="0"/>
                <w:color w:val="000000"/>
                <w:sz w:val="18"/>
              </w:rPr>
              <w:t xml:space="preserve">50102</w:t>
            </w:r>
          </w:p>
        </w:tc>
        <w:tc>
          <w:tcPr>
            <w:tcW w:w="0" w:type="auto"/>
            <w:shd w:val="clear" w:color="auto" w:fill="auto"/>
            <w:vAlign w:val="center"/>
          </w:tcPr>
          <w:p>
            <w:pPr>
              <w:jc w:val="left"/>
            </w:pPr>
            <w:r>
              <w:rPr>
                <w:rFonts w:ascii="SimSun" w:eastAsia="SimSun" w:hAnsi="SimSun" w:cs="SimSun"/>
                <w:b w:val="0"/>
                <w:i w:val="0"/>
                <w:color w:val="000000"/>
                <w:sz w:val="18"/>
              </w:rPr>
              <w:t xml:space="preserve">社会保障缴费</w:t>
            </w:r>
          </w:p>
        </w:tc>
        <w:tc>
          <w:tcPr>
            <w:tcW w:w="0" w:type="auto"/>
            <w:shd w:val="clear" w:color="auto" w:fill="auto"/>
            <w:vAlign w:val="center"/>
          </w:tcPr>
          <w:p>
            <w:pPr>
              <w:jc w:val="right"/>
            </w:pPr>
            <w:r>
              <w:rPr>
                <w:rFonts w:ascii="SimSun" w:eastAsia="SimSun" w:hAnsi="SimSun" w:cs="SimSun"/>
                <w:b w:val="0"/>
                <w:i w:val="0"/>
                <w:color w:val="000000"/>
                <w:sz w:val="18"/>
              </w:rPr>
              <w:t xml:space="preserve">4.57</w:t>
            </w:r>
          </w:p>
        </w:tc>
        <w:tc>
          <w:tcPr>
            <w:tcW w:w="0" w:type="auto"/>
            <w:shd w:val="clear" w:color="auto" w:fill="auto"/>
            <w:vAlign w:val="center"/>
          </w:tcPr>
          <w:p>
            <w:pPr>
              <w:jc w:val="right"/>
            </w:pPr>
            <w:r>
              <w:rPr>
                <w:rFonts w:ascii="SimSun" w:eastAsia="SimSun" w:hAnsi="SimSun" w:cs="SimSun"/>
                <w:b w:val="0"/>
                <w:i w:val="0"/>
                <w:color w:val="000000"/>
                <w:sz w:val="18"/>
              </w:rPr>
              <w:t xml:space="preserve">4.57</w:t>
            </w:r>
          </w:p>
        </w:tc>
        <w:tc>
          <w:tcPr>
            <w:tcW w:w="0" w:type="auto"/>
            <w:shd w:val="clear" w:color="auto" w:fill="auto"/>
            <w:vAlign w:val="center"/>
          </w:tcPr>
          <w:p>
            <w:pPr>
              <w:jc w:val="right"/>
            </w:pPr>
          </w:p>
        </w:tc>
      </w:tr>
      <w:tr>
        <w:trPr/>
        <w:tc>
          <w:tcPr>
            <w:tcW w:w="0" w:type="auto"/>
            <w:shd w:val="clear" w:color="auto" w:fill="auto"/>
            <w:vAlign w:val="center"/>
          </w:tcPr>
          <w:p>
            <w:pPr>
              <w:jc w:val="left"/>
            </w:pPr>
            <w:r>
              <w:rPr>
                <w:rFonts w:ascii="SimSun" w:eastAsia="SimSun" w:hAnsi="SimSun" w:cs="SimSun"/>
                <w:b w:val="0"/>
                <w:i w:val="0"/>
                <w:color w:val="000000"/>
                <w:sz w:val="18"/>
              </w:rPr>
              <w:t xml:space="preserve">30110</w:t>
            </w:r>
          </w:p>
        </w:tc>
        <w:tc>
          <w:tcPr>
            <w:tcW w:w="0" w:type="auto"/>
            <w:shd w:val="clear" w:color="auto" w:fill="auto"/>
            <w:vAlign w:val="center"/>
          </w:tcPr>
          <w:p>
            <w:pPr>
              <w:jc w:val="left"/>
            </w:pPr>
            <w:r>
              <w:rPr>
                <w:rFonts w:ascii="SimSun" w:eastAsia="SimSun" w:hAnsi="SimSun" w:cs="SimSun"/>
                <w:b w:val="0"/>
                <w:i w:val="0"/>
                <w:color w:val="000000"/>
                <w:sz w:val="18"/>
              </w:rPr>
              <w:t xml:space="preserve">职工基本医疗保险缴费</w:t>
            </w:r>
          </w:p>
        </w:tc>
        <w:tc>
          <w:tcPr>
            <w:tcW w:w="0" w:type="auto"/>
            <w:shd w:val="clear" w:color="auto" w:fill="auto"/>
            <w:vAlign w:val="center"/>
          </w:tcPr>
          <w:p>
            <w:pPr>
              <w:jc w:val="left"/>
            </w:pPr>
            <w:r>
              <w:rPr>
                <w:rFonts w:ascii="SimSun" w:eastAsia="SimSun" w:hAnsi="SimSun" w:cs="SimSun"/>
                <w:b w:val="0"/>
                <w:i w:val="0"/>
                <w:color w:val="000000"/>
                <w:sz w:val="18"/>
              </w:rPr>
              <w:t xml:space="preserve">50102</w:t>
            </w:r>
          </w:p>
        </w:tc>
        <w:tc>
          <w:tcPr>
            <w:tcW w:w="0" w:type="auto"/>
            <w:shd w:val="clear" w:color="auto" w:fill="auto"/>
            <w:vAlign w:val="center"/>
          </w:tcPr>
          <w:p>
            <w:pPr>
              <w:jc w:val="left"/>
            </w:pPr>
            <w:r>
              <w:rPr>
                <w:rFonts w:ascii="SimSun" w:eastAsia="SimSun" w:hAnsi="SimSun" w:cs="SimSun"/>
                <w:b w:val="0"/>
                <w:i w:val="0"/>
                <w:color w:val="000000"/>
                <w:sz w:val="18"/>
              </w:rPr>
              <w:t xml:space="preserve">社会保障缴费</w:t>
            </w:r>
          </w:p>
        </w:tc>
        <w:tc>
          <w:tcPr>
            <w:tcW w:w="0" w:type="auto"/>
            <w:shd w:val="clear" w:color="auto" w:fill="auto"/>
            <w:vAlign w:val="center"/>
          </w:tcPr>
          <w:p>
            <w:pPr>
              <w:jc w:val="right"/>
            </w:pPr>
            <w:r>
              <w:rPr>
                <w:rFonts w:ascii="SimSun" w:eastAsia="SimSun" w:hAnsi="SimSun" w:cs="SimSun"/>
                <w:b w:val="0"/>
                <w:i w:val="0"/>
                <w:color w:val="000000"/>
                <w:sz w:val="18"/>
              </w:rPr>
              <w:t xml:space="preserve">35.16</w:t>
            </w:r>
          </w:p>
        </w:tc>
        <w:tc>
          <w:tcPr>
            <w:tcW w:w="0" w:type="auto"/>
            <w:shd w:val="clear" w:color="auto" w:fill="auto"/>
            <w:vAlign w:val="center"/>
          </w:tcPr>
          <w:p>
            <w:pPr>
              <w:jc w:val="right"/>
            </w:pPr>
            <w:r>
              <w:rPr>
                <w:rFonts w:ascii="SimSun" w:eastAsia="SimSun" w:hAnsi="SimSun" w:cs="SimSun"/>
                <w:b w:val="0"/>
                <w:i w:val="0"/>
                <w:color w:val="000000"/>
                <w:sz w:val="18"/>
              </w:rPr>
              <w:t xml:space="preserve">35.16</w:t>
            </w:r>
          </w:p>
        </w:tc>
        <w:tc>
          <w:tcPr>
            <w:tcW w:w="0" w:type="auto"/>
            <w:shd w:val="clear" w:color="auto" w:fill="auto"/>
            <w:vAlign w:val="center"/>
          </w:tcPr>
          <w:p>
            <w:pPr>
              <w:jc w:val="right"/>
            </w:pPr>
          </w:p>
        </w:tc>
      </w:tr>
      <w:tr>
        <w:trPr/>
        <w:tc>
          <w:tcPr>
            <w:tcW w:w="0" w:type="auto"/>
            <w:shd w:val="clear" w:color="auto" w:fill="auto"/>
            <w:vAlign w:val="center"/>
          </w:tcPr>
          <w:p>
            <w:pPr>
              <w:jc w:val="left"/>
            </w:pPr>
            <w:r>
              <w:rPr>
                <w:rFonts w:ascii="SimSun" w:eastAsia="SimSun" w:hAnsi="SimSun" w:cs="SimSun"/>
                <w:b w:val="0"/>
                <w:i w:val="0"/>
                <w:color w:val="000000"/>
                <w:sz w:val="18"/>
              </w:rPr>
              <w:t xml:space="preserve">30113</w:t>
            </w:r>
          </w:p>
        </w:tc>
        <w:tc>
          <w:tcPr>
            <w:tcW w:w="0" w:type="auto"/>
            <w:shd w:val="clear" w:color="auto" w:fill="auto"/>
            <w:vAlign w:val="center"/>
          </w:tcPr>
          <w:p>
            <w:pPr>
              <w:jc w:val="left"/>
            </w:pPr>
            <w:r>
              <w:rPr>
                <w:rFonts w:ascii="SimSun" w:eastAsia="SimSun" w:hAnsi="SimSun" w:cs="SimSun"/>
                <w:b w:val="0"/>
                <w:i w:val="0"/>
                <w:color w:val="000000"/>
                <w:sz w:val="18"/>
              </w:rPr>
              <w:t xml:space="preserve">住房公积金</w:t>
            </w:r>
          </w:p>
        </w:tc>
        <w:tc>
          <w:tcPr>
            <w:tcW w:w="0" w:type="auto"/>
            <w:shd w:val="clear" w:color="auto" w:fill="auto"/>
            <w:vAlign w:val="center"/>
          </w:tcPr>
          <w:p>
            <w:pPr>
              <w:jc w:val="left"/>
            </w:pPr>
            <w:r>
              <w:rPr>
                <w:rFonts w:ascii="SimSun" w:eastAsia="SimSun" w:hAnsi="SimSun" w:cs="SimSun"/>
                <w:b w:val="0"/>
                <w:i w:val="0"/>
                <w:color w:val="000000"/>
                <w:sz w:val="18"/>
              </w:rPr>
              <w:t xml:space="preserve">50103</w:t>
            </w:r>
          </w:p>
        </w:tc>
        <w:tc>
          <w:tcPr>
            <w:tcW w:w="0" w:type="auto"/>
            <w:shd w:val="clear" w:color="auto" w:fill="auto"/>
            <w:vAlign w:val="center"/>
          </w:tcPr>
          <w:p>
            <w:pPr>
              <w:jc w:val="left"/>
            </w:pPr>
            <w:r>
              <w:rPr>
                <w:rFonts w:ascii="SimSun" w:eastAsia="SimSun" w:hAnsi="SimSun" w:cs="SimSun"/>
                <w:b w:val="0"/>
                <w:i w:val="0"/>
                <w:color w:val="000000"/>
                <w:sz w:val="18"/>
              </w:rPr>
              <w:t xml:space="preserve">住房公积金</w:t>
            </w:r>
          </w:p>
        </w:tc>
        <w:tc>
          <w:tcPr>
            <w:tcW w:w="0" w:type="auto"/>
            <w:shd w:val="clear" w:color="auto" w:fill="auto"/>
            <w:vAlign w:val="center"/>
          </w:tcPr>
          <w:p>
            <w:pPr>
              <w:jc w:val="right"/>
            </w:pPr>
            <w:r>
              <w:rPr>
                <w:rFonts w:ascii="SimSun" w:eastAsia="SimSun" w:hAnsi="SimSun" w:cs="SimSun"/>
                <w:b w:val="0"/>
                <w:i w:val="0"/>
                <w:color w:val="000000"/>
                <w:sz w:val="18"/>
              </w:rPr>
              <w:t xml:space="preserve">64.70</w:t>
            </w:r>
          </w:p>
        </w:tc>
        <w:tc>
          <w:tcPr>
            <w:tcW w:w="0" w:type="auto"/>
            <w:shd w:val="clear" w:color="auto" w:fill="auto"/>
            <w:vAlign w:val="center"/>
          </w:tcPr>
          <w:p>
            <w:pPr>
              <w:jc w:val="right"/>
            </w:pPr>
            <w:r>
              <w:rPr>
                <w:rFonts w:ascii="SimSun" w:eastAsia="SimSun" w:hAnsi="SimSun" w:cs="SimSun"/>
                <w:b w:val="0"/>
                <w:i w:val="0"/>
                <w:color w:val="000000"/>
                <w:sz w:val="18"/>
              </w:rPr>
              <w:t xml:space="preserve">64.70</w:t>
            </w:r>
          </w:p>
        </w:tc>
        <w:tc>
          <w:tcPr>
            <w:tcW w:w="0" w:type="auto"/>
            <w:shd w:val="clear" w:color="auto" w:fill="auto"/>
            <w:vAlign w:val="center"/>
          </w:tcPr>
          <w:p>
            <w:pPr>
              <w:jc w:val="right"/>
            </w:pPr>
          </w:p>
        </w:tc>
      </w:tr>
      <w:tr>
        <w:trPr/>
        <w:tc>
          <w:tcPr>
            <w:tcW w:w="0" w:type="auto"/>
            <w:shd w:val="clear" w:color="auto" w:fill="auto"/>
            <w:vAlign w:val="center"/>
          </w:tcPr>
          <w:p>
            <w:pPr>
              <w:jc w:val="left"/>
            </w:pPr>
            <w:r>
              <w:rPr>
                <w:rFonts w:ascii="SimSun" w:eastAsia="SimSun" w:hAnsi="SimSun" w:cs="SimSun"/>
                <w:b w:val="0"/>
                <w:i w:val="0"/>
                <w:color w:val="000000"/>
                <w:sz w:val="18"/>
              </w:rPr>
              <w:t xml:space="preserve">30103</w:t>
            </w:r>
          </w:p>
        </w:tc>
        <w:tc>
          <w:tcPr>
            <w:tcW w:w="0" w:type="auto"/>
            <w:shd w:val="clear" w:color="auto" w:fill="auto"/>
            <w:vAlign w:val="center"/>
          </w:tcPr>
          <w:p>
            <w:pPr>
              <w:jc w:val="left"/>
            </w:pPr>
            <w:r>
              <w:rPr>
                <w:rFonts w:ascii="SimSun" w:eastAsia="SimSun" w:hAnsi="SimSun" w:cs="SimSun"/>
                <w:b w:val="0"/>
                <w:i w:val="0"/>
                <w:color w:val="000000"/>
                <w:sz w:val="18"/>
              </w:rPr>
              <w:t xml:space="preserve">奖金</w:t>
            </w:r>
          </w:p>
        </w:tc>
        <w:tc>
          <w:tcPr>
            <w:tcW w:w="0" w:type="auto"/>
            <w:shd w:val="clear" w:color="auto" w:fill="auto"/>
            <w:vAlign w:val="center"/>
          </w:tcPr>
          <w:p>
            <w:pPr>
              <w:jc w:val="left"/>
            </w:pPr>
            <w:r>
              <w:rPr>
                <w:rFonts w:ascii="SimSun" w:eastAsia="SimSun" w:hAnsi="SimSun" w:cs="SimSun"/>
                <w:b w:val="0"/>
                <w:i w:val="0"/>
                <w:color w:val="000000"/>
                <w:sz w:val="18"/>
              </w:rPr>
              <w:t xml:space="preserve">50101</w:t>
            </w:r>
          </w:p>
        </w:tc>
        <w:tc>
          <w:tcPr>
            <w:tcW w:w="0" w:type="auto"/>
            <w:shd w:val="clear" w:color="auto" w:fill="auto"/>
            <w:vAlign w:val="center"/>
          </w:tcPr>
          <w:p>
            <w:pPr>
              <w:jc w:val="left"/>
            </w:pPr>
            <w:r>
              <w:rPr>
                <w:rFonts w:ascii="SimSun" w:eastAsia="SimSun" w:hAnsi="SimSun" w:cs="SimSun"/>
                <w:b w:val="0"/>
                <w:i w:val="0"/>
                <w:color w:val="000000"/>
                <w:sz w:val="18"/>
              </w:rPr>
              <w:t xml:space="preserve">工资奖金津补贴</w:t>
            </w:r>
          </w:p>
        </w:tc>
        <w:tc>
          <w:tcPr>
            <w:tcW w:w="0" w:type="auto"/>
            <w:shd w:val="clear" w:color="auto" w:fill="auto"/>
            <w:vAlign w:val="center"/>
          </w:tcPr>
          <w:p>
            <w:pPr>
              <w:jc w:val="right"/>
            </w:pPr>
            <w:r>
              <w:rPr>
                <w:rFonts w:ascii="SimSun" w:eastAsia="SimSun" w:hAnsi="SimSun" w:cs="SimSun"/>
                <w:b w:val="0"/>
                <w:i w:val="0"/>
                <w:color w:val="000000"/>
                <w:sz w:val="18"/>
              </w:rPr>
              <w:t xml:space="preserve">103.92</w:t>
            </w:r>
          </w:p>
        </w:tc>
        <w:tc>
          <w:tcPr>
            <w:tcW w:w="0" w:type="auto"/>
            <w:shd w:val="clear" w:color="auto" w:fill="auto"/>
            <w:vAlign w:val="center"/>
          </w:tcPr>
          <w:p>
            <w:pPr>
              <w:jc w:val="right"/>
            </w:pPr>
            <w:r>
              <w:rPr>
                <w:rFonts w:ascii="SimSun" w:eastAsia="SimSun" w:hAnsi="SimSun" w:cs="SimSun"/>
                <w:b w:val="0"/>
                <w:i w:val="0"/>
                <w:color w:val="000000"/>
                <w:sz w:val="18"/>
              </w:rPr>
              <w:t xml:space="preserve">103.92</w:t>
            </w:r>
          </w:p>
        </w:tc>
        <w:tc>
          <w:tcPr>
            <w:tcW w:w="0" w:type="auto"/>
            <w:shd w:val="clear" w:color="auto" w:fill="auto"/>
            <w:vAlign w:val="center"/>
          </w:tcPr>
          <w:p>
            <w:pPr>
              <w:jc w:val="right"/>
            </w:pPr>
          </w:p>
        </w:tc>
      </w:tr>
      <w:tr>
        <w:trPr/>
        <w:tc>
          <w:tcPr>
            <w:tcW w:w="0" w:type="auto"/>
            <w:shd w:val="clear" w:color="auto" w:fill="auto"/>
            <w:vAlign w:val="center"/>
          </w:tcPr>
          <w:p>
            <w:pPr>
              <w:jc w:val="left"/>
            </w:pPr>
            <w:r>
              <w:rPr>
                <w:rFonts w:ascii="SimSun" w:eastAsia="SimSun" w:hAnsi="SimSun" w:cs="SimSun"/>
                <w:b w:val="0"/>
                <w:i w:val="0"/>
                <w:color w:val="000000"/>
                <w:sz w:val="18"/>
              </w:rPr>
              <w:t xml:space="preserve">30107</w:t>
            </w:r>
          </w:p>
        </w:tc>
        <w:tc>
          <w:tcPr>
            <w:tcW w:w="0" w:type="auto"/>
            <w:shd w:val="clear" w:color="auto" w:fill="auto"/>
            <w:vAlign w:val="center"/>
          </w:tcPr>
          <w:p>
            <w:pPr>
              <w:jc w:val="left"/>
            </w:pPr>
            <w:r>
              <w:rPr>
                <w:rFonts w:ascii="SimSun" w:eastAsia="SimSun" w:hAnsi="SimSun" w:cs="SimSun"/>
                <w:b w:val="0"/>
                <w:i w:val="0"/>
                <w:color w:val="000000"/>
                <w:sz w:val="18"/>
              </w:rPr>
              <w:t xml:space="preserve">绩效工资</w:t>
            </w:r>
          </w:p>
        </w:tc>
        <w:tc>
          <w:tcPr>
            <w:tcW w:w="0" w:type="auto"/>
            <w:shd w:val="clear" w:color="auto" w:fill="auto"/>
            <w:vAlign w:val="center"/>
          </w:tcPr>
          <w:p>
            <w:pPr>
              <w:jc w:val="left"/>
            </w:pPr>
            <w:r>
              <w:rPr>
                <w:rFonts w:ascii="SimSun" w:eastAsia="SimSun" w:hAnsi="SimSun" w:cs="SimSun"/>
                <w:b w:val="0"/>
                <w:i w:val="0"/>
                <w:color w:val="000000"/>
                <w:sz w:val="18"/>
              </w:rPr>
              <w:t xml:space="preserve">50501</w:t>
            </w:r>
          </w:p>
        </w:tc>
        <w:tc>
          <w:tcPr>
            <w:tcW w:w="0" w:type="auto"/>
            <w:shd w:val="clear" w:color="auto" w:fill="auto"/>
            <w:vAlign w:val="center"/>
          </w:tcPr>
          <w:p>
            <w:pPr>
              <w:jc w:val="left"/>
            </w:pPr>
            <w:r>
              <w:rPr>
                <w:rFonts w:ascii="SimSun" w:eastAsia="SimSun" w:hAnsi="SimSun" w:cs="SimSun"/>
                <w:b w:val="0"/>
                <w:i w:val="0"/>
                <w:color w:val="000000"/>
                <w:sz w:val="18"/>
              </w:rPr>
              <w:t xml:space="preserve">工资福利支出</w:t>
            </w:r>
          </w:p>
        </w:tc>
        <w:tc>
          <w:tcPr>
            <w:tcW w:w="0" w:type="auto"/>
            <w:shd w:val="clear" w:color="auto" w:fill="auto"/>
            <w:vAlign w:val="center"/>
          </w:tcPr>
          <w:p>
            <w:pPr>
              <w:jc w:val="right"/>
            </w:pPr>
            <w:r>
              <w:rPr>
                <w:rFonts w:ascii="SimSun" w:eastAsia="SimSun" w:hAnsi="SimSun" w:cs="SimSun"/>
                <w:b w:val="0"/>
                <w:i w:val="0"/>
                <w:color w:val="000000"/>
                <w:sz w:val="18"/>
              </w:rPr>
              <w:t xml:space="preserve">92.60</w:t>
            </w:r>
          </w:p>
        </w:tc>
        <w:tc>
          <w:tcPr>
            <w:tcW w:w="0" w:type="auto"/>
            <w:shd w:val="clear" w:color="auto" w:fill="auto"/>
            <w:vAlign w:val="center"/>
          </w:tcPr>
          <w:p>
            <w:pPr>
              <w:jc w:val="right"/>
            </w:pPr>
            <w:r>
              <w:rPr>
                <w:rFonts w:ascii="SimSun" w:eastAsia="SimSun" w:hAnsi="SimSun" w:cs="SimSun"/>
                <w:b w:val="0"/>
                <w:i w:val="0"/>
                <w:color w:val="000000"/>
                <w:sz w:val="18"/>
              </w:rPr>
              <w:t xml:space="preserve">92.60</w:t>
            </w:r>
          </w:p>
        </w:tc>
        <w:tc>
          <w:tcPr>
            <w:tcW w:w="0" w:type="auto"/>
            <w:shd w:val="clear" w:color="auto" w:fill="auto"/>
            <w:vAlign w:val="center"/>
          </w:tcPr>
          <w:p>
            <w:pPr>
              <w:jc w:val="right"/>
            </w:pPr>
          </w:p>
        </w:tc>
      </w:tr>
      <w:tr>
        <w:trPr/>
        <w:tc>
          <w:tcPr>
            <w:tcW w:w="0" w:type="auto"/>
            <w:shd w:val="clear" w:color="auto" w:fill="auto"/>
            <w:vAlign w:val="center"/>
          </w:tcPr>
          <w:p>
            <w:pPr>
              <w:jc w:val="left"/>
            </w:pPr>
            <w:r>
              <w:rPr>
                <w:rFonts w:ascii="SimSun" w:eastAsia="SimSun" w:hAnsi="SimSun" w:cs="SimSun"/>
                <w:b w:val="0"/>
                <w:i w:val="0"/>
                <w:color w:val="000000"/>
                <w:sz w:val="18"/>
              </w:rPr>
              <w:t xml:space="preserve">30102</w:t>
            </w:r>
          </w:p>
        </w:tc>
        <w:tc>
          <w:tcPr>
            <w:tcW w:w="0" w:type="auto"/>
            <w:shd w:val="clear" w:color="auto" w:fill="auto"/>
            <w:vAlign w:val="center"/>
          </w:tcPr>
          <w:p>
            <w:pPr>
              <w:jc w:val="left"/>
            </w:pPr>
            <w:r>
              <w:rPr>
                <w:rFonts w:ascii="SimSun" w:eastAsia="SimSun" w:hAnsi="SimSun" w:cs="SimSun"/>
                <w:b w:val="0"/>
                <w:i w:val="0"/>
                <w:color w:val="000000"/>
                <w:sz w:val="18"/>
              </w:rPr>
              <w:t xml:space="preserve">津贴补贴</w:t>
            </w:r>
          </w:p>
        </w:tc>
        <w:tc>
          <w:tcPr>
            <w:tcW w:w="0" w:type="auto"/>
            <w:shd w:val="clear" w:color="auto" w:fill="auto"/>
            <w:vAlign w:val="center"/>
          </w:tcPr>
          <w:p>
            <w:pPr>
              <w:jc w:val="left"/>
            </w:pPr>
            <w:r>
              <w:rPr>
                <w:rFonts w:ascii="SimSun" w:eastAsia="SimSun" w:hAnsi="SimSun" w:cs="SimSun"/>
                <w:b w:val="0"/>
                <w:i w:val="0"/>
                <w:color w:val="000000"/>
                <w:sz w:val="18"/>
              </w:rPr>
              <w:t xml:space="preserve">50101</w:t>
            </w:r>
          </w:p>
        </w:tc>
        <w:tc>
          <w:tcPr>
            <w:tcW w:w="0" w:type="auto"/>
            <w:shd w:val="clear" w:color="auto" w:fill="auto"/>
            <w:vAlign w:val="center"/>
          </w:tcPr>
          <w:p>
            <w:pPr>
              <w:jc w:val="left"/>
            </w:pPr>
            <w:r>
              <w:rPr>
                <w:rFonts w:ascii="SimSun" w:eastAsia="SimSun" w:hAnsi="SimSun" w:cs="SimSun"/>
                <w:b w:val="0"/>
                <w:i w:val="0"/>
                <w:color w:val="000000"/>
                <w:sz w:val="18"/>
              </w:rPr>
              <w:t xml:space="preserve">工资奖金津补贴</w:t>
            </w:r>
          </w:p>
        </w:tc>
        <w:tc>
          <w:tcPr>
            <w:tcW w:w="0" w:type="auto"/>
            <w:shd w:val="clear" w:color="auto" w:fill="auto"/>
            <w:vAlign w:val="center"/>
          </w:tcPr>
          <w:p>
            <w:pPr>
              <w:jc w:val="right"/>
            </w:pPr>
            <w:r>
              <w:rPr>
                <w:rFonts w:ascii="SimSun" w:eastAsia="SimSun" w:hAnsi="SimSun" w:cs="SimSun"/>
                <w:b w:val="0"/>
                <w:i w:val="0"/>
                <w:color w:val="000000"/>
                <w:sz w:val="18"/>
              </w:rPr>
              <w:t xml:space="preserve">65.39</w:t>
            </w:r>
          </w:p>
        </w:tc>
        <w:tc>
          <w:tcPr>
            <w:tcW w:w="0" w:type="auto"/>
            <w:shd w:val="clear" w:color="auto" w:fill="auto"/>
            <w:vAlign w:val="center"/>
          </w:tcPr>
          <w:p>
            <w:pPr>
              <w:jc w:val="right"/>
            </w:pPr>
            <w:r>
              <w:rPr>
                <w:rFonts w:ascii="SimSun" w:eastAsia="SimSun" w:hAnsi="SimSun" w:cs="SimSun"/>
                <w:b w:val="0"/>
                <w:i w:val="0"/>
                <w:color w:val="000000"/>
                <w:sz w:val="18"/>
              </w:rPr>
              <w:t xml:space="preserve">65.39</w:t>
            </w:r>
          </w:p>
        </w:tc>
        <w:tc>
          <w:tcPr>
            <w:tcW w:w="0" w:type="auto"/>
            <w:shd w:val="clear" w:color="auto" w:fill="auto"/>
            <w:vAlign w:val="center"/>
          </w:tcPr>
          <w:p>
            <w:pPr>
              <w:jc w:val="right"/>
            </w:pPr>
          </w:p>
        </w:tc>
      </w:tr>
      <w:tr>
        <w:trPr/>
        <w:tc>
          <w:tcPr>
            <w:tcW w:w="0" w:type="auto"/>
            <w:shd w:val="clear" w:color="auto" w:fill="auto"/>
            <w:vAlign w:val="center"/>
          </w:tcPr>
          <w:p>
            <w:pPr>
              <w:jc w:val="left"/>
            </w:pPr>
            <w:r>
              <w:rPr>
                <w:rFonts w:ascii="SimSun" w:eastAsia="SimSun" w:hAnsi="SimSun" w:cs="SimSun"/>
                <w:b w:val="0"/>
                <w:i w:val="0"/>
                <w:color w:val="000000"/>
                <w:sz w:val="18"/>
              </w:rPr>
              <w:t xml:space="preserve">30101</w:t>
            </w:r>
          </w:p>
        </w:tc>
        <w:tc>
          <w:tcPr>
            <w:tcW w:w="0" w:type="auto"/>
            <w:shd w:val="clear" w:color="auto" w:fill="auto"/>
            <w:vAlign w:val="center"/>
          </w:tcPr>
          <w:p>
            <w:pPr>
              <w:jc w:val="left"/>
            </w:pPr>
            <w:r>
              <w:rPr>
                <w:rFonts w:ascii="SimSun" w:eastAsia="SimSun" w:hAnsi="SimSun" w:cs="SimSun"/>
                <w:b w:val="0"/>
                <w:i w:val="0"/>
                <w:color w:val="000000"/>
                <w:sz w:val="18"/>
              </w:rPr>
              <w:t xml:space="preserve">基本工资</w:t>
            </w:r>
          </w:p>
        </w:tc>
        <w:tc>
          <w:tcPr>
            <w:tcW w:w="0" w:type="auto"/>
            <w:shd w:val="clear" w:color="auto" w:fill="auto"/>
            <w:vAlign w:val="center"/>
          </w:tcPr>
          <w:p>
            <w:pPr>
              <w:jc w:val="left"/>
            </w:pPr>
            <w:r>
              <w:rPr>
                <w:rFonts w:ascii="SimSun" w:eastAsia="SimSun" w:hAnsi="SimSun" w:cs="SimSun"/>
                <w:b w:val="0"/>
                <w:i w:val="0"/>
                <w:color w:val="000000"/>
                <w:sz w:val="18"/>
              </w:rPr>
              <w:t xml:space="preserve">50101</w:t>
            </w:r>
          </w:p>
        </w:tc>
        <w:tc>
          <w:tcPr>
            <w:tcW w:w="0" w:type="auto"/>
            <w:shd w:val="clear" w:color="auto" w:fill="auto"/>
            <w:vAlign w:val="center"/>
          </w:tcPr>
          <w:p>
            <w:pPr>
              <w:jc w:val="left"/>
            </w:pPr>
            <w:r>
              <w:rPr>
                <w:rFonts w:ascii="SimSun" w:eastAsia="SimSun" w:hAnsi="SimSun" w:cs="SimSun"/>
                <w:b w:val="0"/>
                <w:i w:val="0"/>
                <w:color w:val="000000"/>
                <w:sz w:val="18"/>
              </w:rPr>
              <w:t xml:space="preserve">工资奖金津补贴</w:t>
            </w:r>
          </w:p>
        </w:tc>
        <w:tc>
          <w:tcPr>
            <w:tcW w:w="0" w:type="auto"/>
            <w:shd w:val="clear" w:color="auto" w:fill="auto"/>
            <w:vAlign w:val="center"/>
          </w:tcPr>
          <w:p>
            <w:pPr>
              <w:jc w:val="right"/>
            </w:pPr>
            <w:r>
              <w:rPr>
                <w:rFonts w:ascii="SimSun" w:eastAsia="SimSun" w:hAnsi="SimSun" w:cs="SimSun"/>
                <w:b w:val="0"/>
                <w:i w:val="0"/>
                <w:color w:val="000000"/>
                <w:sz w:val="18"/>
              </w:rPr>
              <w:t xml:space="preserve">277.28</w:t>
            </w:r>
          </w:p>
        </w:tc>
        <w:tc>
          <w:tcPr>
            <w:tcW w:w="0" w:type="auto"/>
            <w:shd w:val="clear" w:color="auto" w:fill="auto"/>
            <w:vAlign w:val="center"/>
          </w:tcPr>
          <w:p>
            <w:pPr>
              <w:jc w:val="right"/>
            </w:pPr>
            <w:r>
              <w:rPr>
                <w:rFonts w:ascii="SimSun" w:eastAsia="SimSun" w:hAnsi="SimSun" w:cs="SimSun"/>
                <w:b w:val="0"/>
                <w:i w:val="0"/>
                <w:color w:val="000000"/>
                <w:sz w:val="18"/>
              </w:rPr>
              <w:t xml:space="preserve">277.28</w:t>
            </w:r>
          </w:p>
        </w:tc>
        <w:tc>
          <w:tcPr>
            <w:tcW w:w="0" w:type="auto"/>
            <w:shd w:val="clear" w:color="auto" w:fill="auto"/>
            <w:vAlign w:val="center"/>
          </w:tcPr>
          <w:p>
            <w:pPr>
              <w:jc w:val="right"/>
            </w:pPr>
          </w:p>
        </w:tc>
      </w:tr>
      <w:tr>
        <w:trPr/>
        <w:tc>
          <w:tcPr>
            <w:tcW w:w="0" w:type="auto"/>
            <w:shd w:val="clear" w:color="auto" w:fill="auto"/>
            <w:vAlign w:val="center"/>
          </w:tcPr>
          <w:p>
            <w:pPr>
              <w:jc w:val="left"/>
            </w:pPr>
            <w:r>
              <w:rPr>
                <w:rFonts w:ascii="SimSun" w:eastAsia="SimSun" w:hAnsi="SimSun" w:cs="SimSun"/>
                <w:b w:val="0"/>
                <w:i w:val="0"/>
                <w:color w:val="000000"/>
                <w:sz w:val="18"/>
              </w:rPr>
              <w:t xml:space="preserve">30111</w:t>
            </w:r>
          </w:p>
        </w:tc>
        <w:tc>
          <w:tcPr>
            <w:tcW w:w="0" w:type="auto"/>
            <w:shd w:val="clear" w:color="auto" w:fill="auto"/>
            <w:vAlign w:val="center"/>
          </w:tcPr>
          <w:p>
            <w:pPr>
              <w:jc w:val="left"/>
            </w:pPr>
            <w:r>
              <w:rPr>
                <w:rFonts w:ascii="SimSun" w:eastAsia="SimSun" w:hAnsi="SimSun" w:cs="SimSun"/>
                <w:b w:val="0"/>
                <w:i w:val="0"/>
                <w:color w:val="000000"/>
                <w:sz w:val="18"/>
              </w:rPr>
              <w:t xml:space="preserve">公务员医疗补助缴费</w:t>
            </w:r>
          </w:p>
        </w:tc>
        <w:tc>
          <w:tcPr>
            <w:tcW w:w="0" w:type="auto"/>
            <w:shd w:val="clear" w:color="auto" w:fill="auto"/>
            <w:vAlign w:val="center"/>
          </w:tcPr>
          <w:p>
            <w:pPr>
              <w:jc w:val="left"/>
            </w:pPr>
            <w:r>
              <w:rPr>
                <w:rFonts w:ascii="SimSun" w:eastAsia="SimSun" w:hAnsi="SimSun" w:cs="SimSun"/>
                <w:b w:val="0"/>
                <w:i w:val="0"/>
                <w:color w:val="000000"/>
                <w:sz w:val="18"/>
              </w:rPr>
              <w:t xml:space="preserve">50102</w:t>
            </w:r>
          </w:p>
        </w:tc>
        <w:tc>
          <w:tcPr>
            <w:tcW w:w="0" w:type="auto"/>
            <w:shd w:val="clear" w:color="auto" w:fill="auto"/>
            <w:vAlign w:val="center"/>
          </w:tcPr>
          <w:p>
            <w:pPr>
              <w:jc w:val="left"/>
            </w:pPr>
            <w:r>
              <w:rPr>
                <w:rFonts w:ascii="SimSun" w:eastAsia="SimSun" w:hAnsi="SimSun" w:cs="SimSun"/>
                <w:b w:val="0"/>
                <w:i w:val="0"/>
                <w:color w:val="000000"/>
                <w:sz w:val="18"/>
              </w:rPr>
              <w:t xml:space="preserve">社会保障缴费</w:t>
            </w:r>
          </w:p>
        </w:tc>
        <w:tc>
          <w:tcPr>
            <w:tcW w:w="0" w:type="auto"/>
            <w:shd w:val="clear" w:color="auto" w:fill="auto"/>
            <w:vAlign w:val="center"/>
          </w:tcPr>
          <w:p>
            <w:pPr>
              <w:jc w:val="right"/>
            </w:pPr>
            <w:r>
              <w:rPr>
                <w:rFonts w:ascii="SimSun" w:eastAsia="SimSun" w:hAnsi="SimSun" w:cs="SimSun"/>
                <w:b w:val="0"/>
                <w:i w:val="0"/>
                <w:color w:val="000000"/>
                <w:sz w:val="18"/>
              </w:rPr>
              <w:t xml:space="preserve">28.90</w:t>
            </w:r>
          </w:p>
        </w:tc>
        <w:tc>
          <w:tcPr>
            <w:tcW w:w="0" w:type="auto"/>
            <w:shd w:val="clear" w:color="auto" w:fill="auto"/>
            <w:vAlign w:val="center"/>
          </w:tcPr>
          <w:p>
            <w:pPr>
              <w:jc w:val="right"/>
            </w:pPr>
            <w:r>
              <w:rPr>
                <w:rFonts w:ascii="SimSun" w:eastAsia="SimSun" w:hAnsi="SimSun" w:cs="SimSun"/>
                <w:b w:val="0"/>
                <w:i w:val="0"/>
                <w:color w:val="000000"/>
                <w:sz w:val="18"/>
              </w:rPr>
              <w:t xml:space="preserve">28.90</w:t>
            </w:r>
          </w:p>
        </w:tc>
        <w:tc>
          <w:tcPr>
            <w:tcW w:w="0" w:type="auto"/>
            <w:shd w:val="clear" w:color="auto" w:fill="auto"/>
            <w:vAlign w:val="center"/>
          </w:tcPr>
          <w:p>
            <w:pPr>
              <w:jc w:val="right"/>
            </w:pPr>
          </w:p>
        </w:tc>
      </w:tr>
      <w:tr>
        <w:trPr/>
        <w:tc>
          <w:tcPr>
            <w:tcW w:w="0" w:type="auto"/>
            <w:shd w:val="clear" w:color="auto" w:fill="auto"/>
            <w:vAlign w:val="center"/>
          </w:tcPr>
          <w:p>
            <w:pPr>
              <w:jc w:val="left"/>
            </w:pPr>
            <w:r>
              <w:rPr>
                <w:rFonts w:ascii="SimSun" w:eastAsia="SimSun" w:hAnsi="SimSun" w:cs="SimSun"/>
                <w:b w:val="0"/>
                <w:i w:val="0"/>
                <w:color w:val="000000"/>
                <w:sz w:val="18"/>
              </w:rPr>
              <w:t xml:space="preserve">30307</w:t>
            </w:r>
          </w:p>
        </w:tc>
        <w:tc>
          <w:tcPr>
            <w:tcW w:w="0" w:type="auto"/>
            <w:shd w:val="clear" w:color="auto" w:fill="auto"/>
            <w:vAlign w:val="center"/>
          </w:tcPr>
          <w:p>
            <w:pPr>
              <w:jc w:val="left"/>
            </w:pPr>
            <w:r>
              <w:rPr>
                <w:rFonts w:ascii="SimSun" w:eastAsia="SimSun" w:hAnsi="SimSun" w:cs="SimSun"/>
                <w:b w:val="0"/>
                <w:i w:val="0"/>
                <w:color w:val="000000"/>
                <w:sz w:val="18"/>
              </w:rPr>
              <w:t xml:space="preserve">医疗费补助</w:t>
            </w:r>
          </w:p>
        </w:tc>
        <w:tc>
          <w:tcPr>
            <w:tcW w:w="0" w:type="auto"/>
            <w:shd w:val="clear" w:color="auto" w:fill="auto"/>
            <w:vAlign w:val="center"/>
          </w:tcPr>
          <w:p>
            <w:pPr>
              <w:jc w:val="left"/>
            </w:pPr>
            <w:r>
              <w:rPr>
                <w:rFonts w:ascii="SimSun" w:eastAsia="SimSun" w:hAnsi="SimSun" w:cs="SimSun"/>
                <w:b w:val="0"/>
                <w:i w:val="0"/>
                <w:color w:val="000000"/>
                <w:sz w:val="18"/>
              </w:rPr>
              <w:t xml:space="preserve">50901</w:t>
            </w:r>
          </w:p>
        </w:tc>
        <w:tc>
          <w:tcPr>
            <w:tcW w:w="0" w:type="auto"/>
            <w:shd w:val="clear" w:color="auto" w:fill="auto"/>
            <w:vAlign w:val="center"/>
          </w:tcPr>
          <w:p>
            <w:pPr>
              <w:jc w:val="left"/>
            </w:pPr>
            <w:r>
              <w:rPr>
                <w:rFonts w:ascii="SimSun" w:eastAsia="SimSun" w:hAnsi="SimSun" w:cs="SimSun"/>
                <w:b w:val="0"/>
                <w:i w:val="0"/>
                <w:color w:val="000000"/>
                <w:sz w:val="18"/>
              </w:rPr>
              <w:t xml:space="preserve">社会福利和救助</w:t>
            </w:r>
          </w:p>
        </w:tc>
        <w:tc>
          <w:tcPr>
            <w:tcW w:w="0" w:type="auto"/>
            <w:shd w:val="clear" w:color="auto" w:fill="auto"/>
            <w:vAlign w:val="center"/>
          </w:tcPr>
          <w:p>
            <w:pPr>
              <w:jc w:val="right"/>
            </w:pPr>
            <w:r>
              <w:rPr>
                <w:rFonts w:ascii="SimSun" w:eastAsia="SimSun" w:hAnsi="SimSun" w:cs="SimSun"/>
                <w:b w:val="0"/>
                <w:i w:val="0"/>
                <w:color w:val="000000"/>
                <w:sz w:val="18"/>
              </w:rPr>
              <w:t xml:space="preserve">1.16</w:t>
            </w:r>
          </w:p>
        </w:tc>
        <w:tc>
          <w:tcPr>
            <w:tcW w:w="0" w:type="auto"/>
            <w:shd w:val="clear" w:color="auto" w:fill="auto"/>
            <w:vAlign w:val="center"/>
          </w:tcPr>
          <w:p>
            <w:pPr>
              <w:jc w:val="right"/>
            </w:pPr>
            <w:r>
              <w:rPr>
                <w:rFonts w:ascii="SimSun" w:eastAsia="SimSun" w:hAnsi="SimSun" w:cs="SimSun"/>
                <w:b w:val="0"/>
                <w:i w:val="0"/>
                <w:color w:val="000000"/>
                <w:sz w:val="18"/>
              </w:rPr>
              <w:t xml:space="preserve">1.16</w:t>
            </w:r>
          </w:p>
        </w:tc>
        <w:tc>
          <w:tcPr>
            <w:tcW w:w="0" w:type="auto"/>
            <w:shd w:val="clear" w:color="auto" w:fill="auto"/>
            <w:vAlign w:val="center"/>
          </w:tcPr>
          <w:p>
            <w:pPr>
              <w:jc w:val="right"/>
            </w:pPr>
          </w:p>
        </w:tc>
      </w:tr>
      <w:tr>
        <w:trPr/>
        <w:tc>
          <w:tcPr>
            <w:tcW w:w="0" w:type="auto"/>
            <w:shd w:val="clear" w:color="auto" w:fill="auto"/>
            <w:vAlign w:val="center"/>
          </w:tcPr>
          <w:p>
            <w:pPr>
              <w:jc w:val="left"/>
            </w:pPr>
            <w:r>
              <w:rPr>
                <w:rFonts w:ascii="SimSun" w:eastAsia="SimSun" w:hAnsi="SimSun" w:cs="SimSun"/>
                <w:b w:val="0"/>
                <w:i w:val="0"/>
                <w:color w:val="000000"/>
                <w:sz w:val="18"/>
              </w:rPr>
              <w:t xml:space="preserve">30201</w:t>
            </w:r>
          </w:p>
        </w:tc>
        <w:tc>
          <w:tcPr>
            <w:tcW w:w="0" w:type="auto"/>
            <w:shd w:val="clear" w:color="auto" w:fill="auto"/>
            <w:vAlign w:val="center"/>
          </w:tcPr>
          <w:p>
            <w:pPr>
              <w:jc w:val="left"/>
            </w:pPr>
            <w:r>
              <w:rPr>
                <w:rFonts w:ascii="SimSun" w:eastAsia="SimSun" w:hAnsi="SimSun" w:cs="SimSun"/>
                <w:b w:val="0"/>
                <w:i w:val="0"/>
                <w:color w:val="000000"/>
                <w:sz w:val="18"/>
              </w:rPr>
              <w:t xml:space="preserve">办公费</w:t>
            </w:r>
          </w:p>
        </w:tc>
        <w:tc>
          <w:tcPr>
            <w:tcW w:w="0" w:type="auto"/>
            <w:shd w:val="clear" w:color="auto" w:fill="auto"/>
            <w:vAlign w:val="center"/>
          </w:tcPr>
          <w:p>
            <w:pPr>
              <w:jc w:val="left"/>
            </w:pPr>
            <w:r>
              <w:rPr>
                <w:rFonts w:ascii="SimSun" w:eastAsia="SimSun" w:hAnsi="SimSun" w:cs="SimSun"/>
                <w:b w:val="0"/>
                <w:i w:val="0"/>
                <w:color w:val="000000"/>
                <w:sz w:val="18"/>
              </w:rPr>
              <w:t xml:space="preserve">50201</w:t>
            </w:r>
          </w:p>
        </w:tc>
        <w:tc>
          <w:tcPr>
            <w:tcW w:w="0" w:type="auto"/>
            <w:shd w:val="clear" w:color="auto" w:fill="auto"/>
            <w:vAlign w:val="center"/>
          </w:tcPr>
          <w:p>
            <w:pPr>
              <w:jc w:val="left"/>
            </w:pPr>
            <w:r>
              <w:rPr>
                <w:rFonts w:ascii="SimSun" w:eastAsia="SimSun" w:hAnsi="SimSun" w:cs="SimSun"/>
                <w:b w:val="0"/>
                <w:i w:val="0"/>
                <w:color w:val="000000"/>
                <w:sz w:val="18"/>
              </w:rPr>
              <w:t xml:space="preserve">办公经费</w:t>
            </w:r>
          </w:p>
        </w:tc>
        <w:tc>
          <w:tcPr>
            <w:tcW w:w="0" w:type="auto"/>
            <w:shd w:val="clear" w:color="auto" w:fill="auto"/>
            <w:vAlign w:val="center"/>
          </w:tcPr>
          <w:p>
            <w:pPr>
              <w:jc w:val="right"/>
            </w:pPr>
            <w:r>
              <w:rPr>
                <w:rFonts w:ascii="SimSun" w:eastAsia="SimSun" w:hAnsi="SimSun" w:cs="SimSun"/>
                <w:b w:val="0"/>
                <w:i w:val="0"/>
                <w:color w:val="000000"/>
                <w:sz w:val="18"/>
              </w:rPr>
              <w:t xml:space="preserve">32.80</w:t>
            </w:r>
          </w:p>
        </w:tc>
        <w:tc>
          <w:tcPr>
            <w:tcW w:w="0" w:type="auto"/>
            <w:shd w:val="clear" w:color="auto" w:fill="auto"/>
            <w:vAlign w:val="center"/>
          </w:tcPr>
          <w:p>
            <w:pPr>
              <w:jc w:val="right"/>
            </w:pPr>
          </w:p>
        </w:tc>
        <w:tc>
          <w:tcPr>
            <w:tcW w:w="0" w:type="auto"/>
            <w:shd w:val="clear" w:color="auto" w:fill="auto"/>
            <w:vAlign w:val="center"/>
          </w:tcPr>
          <w:p>
            <w:pPr>
              <w:jc w:val="right"/>
            </w:pPr>
            <w:r>
              <w:rPr>
                <w:rFonts w:ascii="SimSun" w:eastAsia="SimSun" w:hAnsi="SimSun" w:cs="SimSun"/>
                <w:b w:val="0"/>
                <w:i w:val="0"/>
                <w:color w:val="000000"/>
                <w:sz w:val="18"/>
              </w:rPr>
              <w:t xml:space="preserve">32.80</w:t>
            </w:r>
          </w:p>
        </w:tc>
      </w:tr>
      <w:tr>
        <w:trPr/>
        <w:tc>
          <w:tcPr>
            <w:tcW w:w="0" w:type="auto"/>
            <w:shd w:val="clear" w:color="auto" w:fill="auto"/>
            <w:vAlign w:val="center"/>
          </w:tcPr>
          <w:p>
            <w:pPr>
              <w:jc w:val="left"/>
            </w:pPr>
            <w:r>
              <w:rPr>
                <w:rFonts w:ascii="SimSun" w:eastAsia="SimSun" w:hAnsi="SimSun" w:cs="SimSun"/>
                <w:b w:val="0"/>
                <w:i w:val="0"/>
                <w:color w:val="000000"/>
                <w:sz w:val="18"/>
              </w:rPr>
              <w:t xml:space="preserve">30231</w:t>
            </w:r>
          </w:p>
        </w:tc>
        <w:tc>
          <w:tcPr>
            <w:tcW w:w="0" w:type="auto"/>
            <w:shd w:val="clear" w:color="auto" w:fill="auto"/>
            <w:vAlign w:val="center"/>
          </w:tcPr>
          <w:p>
            <w:pPr>
              <w:jc w:val="left"/>
            </w:pPr>
            <w:r>
              <w:rPr>
                <w:rFonts w:ascii="SimSun" w:eastAsia="SimSun" w:hAnsi="SimSun" w:cs="SimSun"/>
                <w:b w:val="0"/>
                <w:i w:val="0"/>
                <w:color w:val="000000"/>
                <w:sz w:val="18"/>
              </w:rPr>
              <w:t xml:space="preserve">公务用车运行维护费</w:t>
            </w:r>
          </w:p>
        </w:tc>
        <w:tc>
          <w:tcPr>
            <w:tcW w:w="0" w:type="auto"/>
            <w:shd w:val="clear" w:color="auto" w:fill="auto"/>
            <w:vAlign w:val="center"/>
          </w:tcPr>
          <w:p>
            <w:pPr>
              <w:jc w:val="left"/>
            </w:pPr>
            <w:r>
              <w:rPr>
                <w:rFonts w:ascii="SimSun" w:eastAsia="SimSun" w:hAnsi="SimSun" w:cs="SimSun"/>
                <w:b w:val="0"/>
                <w:i w:val="0"/>
                <w:color w:val="000000"/>
                <w:sz w:val="18"/>
              </w:rPr>
              <w:t xml:space="preserve">50208</w:t>
            </w:r>
          </w:p>
        </w:tc>
        <w:tc>
          <w:tcPr>
            <w:tcW w:w="0" w:type="auto"/>
            <w:shd w:val="clear" w:color="auto" w:fill="auto"/>
            <w:vAlign w:val="center"/>
          </w:tcPr>
          <w:p>
            <w:pPr>
              <w:jc w:val="left"/>
            </w:pPr>
            <w:r>
              <w:rPr>
                <w:rFonts w:ascii="SimSun" w:eastAsia="SimSun" w:hAnsi="SimSun" w:cs="SimSun"/>
                <w:b w:val="0"/>
                <w:i w:val="0"/>
                <w:color w:val="000000"/>
                <w:sz w:val="18"/>
              </w:rPr>
              <w:t xml:space="preserve">公务用车运行维护费</w:t>
            </w:r>
          </w:p>
        </w:tc>
        <w:tc>
          <w:tcPr>
            <w:tcW w:w="0" w:type="auto"/>
            <w:shd w:val="clear" w:color="auto" w:fill="auto"/>
            <w:vAlign w:val="center"/>
          </w:tcPr>
          <w:p>
            <w:pPr>
              <w:jc w:val="right"/>
            </w:pPr>
            <w:r>
              <w:rPr>
                <w:rFonts w:ascii="SimSun" w:eastAsia="SimSun" w:hAnsi="SimSun" w:cs="SimSun"/>
                <w:b w:val="0"/>
                <w:i w:val="0"/>
                <w:color w:val="000000"/>
                <w:sz w:val="18"/>
              </w:rPr>
              <w:t xml:space="preserve">10.50</w:t>
            </w:r>
          </w:p>
        </w:tc>
        <w:tc>
          <w:tcPr>
            <w:tcW w:w="0" w:type="auto"/>
            <w:shd w:val="clear" w:color="auto" w:fill="auto"/>
            <w:vAlign w:val="center"/>
          </w:tcPr>
          <w:p>
            <w:pPr>
              <w:jc w:val="right"/>
            </w:pPr>
          </w:p>
        </w:tc>
        <w:tc>
          <w:tcPr>
            <w:tcW w:w="0" w:type="auto"/>
            <w:shd w:val="clear" w:color="auto" w:fill="auto"/>
            <w:vAlign w:val="center"/>
          </w:tcPr>
          <w:p>
            <w:pPr>
              <w:jc w:val="right"/>
            </w:pPr>
            <w:r>
              <w:rPr>
                <w:rFonts w:ascii="SimSun" w:eastAsia="SimSun" w:hAnsi="SimSun" w:cs="SimSun"/>
                <w:b w:val="0"/>
                <w:i w:val="0"/>
                <w:color w:val="000000"/>
                <w:sz w:val="18"/>
              </w:rPr>
              <w:t xml:space="preserve">10.50</w:t>
            </w:r>
          </w:p>
        </w:tc>
      </w:tr>
      <w:tr>
        <w:trPr/>
        <w:tc>
          <w:tcPr>
            <w:tcW w:w="0" w:type="auto"/>
            <w:shd w:val="clear" w:color="auto" w:fill="auto"/>
            <w:vAlign w:val="center"/>
          </w:tcPr>
          <w:p>
            <w:pPr>
              <w:jc w:val="left"/>
            </w:pPr>
            <w:r>
              <w:rPr>
                <w:rFonts w:ascii="SimSun" w:eastAsia="SimSun" w:hAnsi="SimSun" w:cs="SimSun"/>
                <w:b w:val="0"/>
                <w:i w:val="0"/>
                <w:color w:val="000000"/>
                <w:sz w:val="18"/>
              </w:rPr>
              <w:t xml:space="preserve">30239</w:t>
            </w:r>
          </w:p>
        </w:tc>
        <w:tc>
          <w:tcPr>
            <w:tcW w:w="0" w:type="auto"/>
            <w:shd w:val="clear" w:color="auto" w:fill="auto"/>
            <w:vAlign w:val="center"/>
          </w:tcPr>
          <w:p>
            <w:pPr>
              <w:jc w:val="left"/>
            </w:pPr>
            <w:r>
              <w:rPr>
                <w:rFonts w:ascii="SimSun" w:eastAsia="SimSun" w:hAnsi="SimSun" w:cs="SimSun"/>
                <w:b w:val="0"/>
                <w:i w:val="0"/>
                <w:color w:val="000000"/>
                <w:sz w:val="18"/>
              </w:rPr>
              <w:t xml:space="preserve">其他交通费用</w:t>
            </w:r>
          </w:p>
        </w:tc>
        <w:tc>
          <w:tcPr>
            <w:tcW w:w="0" w:type="auto"/>
            <w:shd w:val="clear" w:color="auto" w:fill="auto"/>
            <w:vAlign w:val="center"/>
          </w:tcPr>
          <w:p>
            <w:pPr>
              <w:jc w:val="left"/>
            </w:pPr>
            <w:r>
              <w:rPr>
                <w:rFonts w:ascii="SimSun" w:eastAsia="SimSun" w:hAnsi="SimSun" w:cs="SimSun"/>
                <w:b w:val="0"/>
                <w:i w:val="0"/>
                <w:color w:val="000000"/>
                <w:sz w:val="18"/>
              </w:rPr>
              <w:t xml:space="preserve">50201</w:t>
            </w:r>
          </w:p>
        </w:tc>
        <w:tc>
          <w:tcPr>
            <w:tcW w:w="0" w:type="auto"/>
            <w:shd w:val="clear" w:color="auto" w:fill="auto"/>
            <w:vAlign w:val="center"/>
          </w:tcPr>
          <w:p>
            <w:pPr>
              <w:jc w:val="left"/>
            </w:pPr>
            <w:r>
              <w:rPr>
                <w:rFonts w:ascii="SimSun" w:eastAsia="SimSun" w:hAnsi="SimSun" w:cs="SimSun"/>
                <w:b w:val="0"/>
                <w:i w:val="0"/>
                <w:color w:val="000000"/>
                <w:sz w:val="18"/>
              </w:rPr>
              <w:t xml:space="preserve">办公经费</w:t>
            </w:r>
          </w:p>
        </w:tc>
        <w:tc>
          <w:tcPr>
            <w:tcW w:w="0" w:type="auto"/>
            <w:shd w:val="clear" w:color="auto" w:fill="auto"/>
            <w:vAlign w:val="center"/>
          </w:tcPr>
          <w:p>
            <w:pPr>
              <w:jc w:val="right"/>
            </w:pPr>
            <w:r>
              <w:rPr>
                <w:rFonts w:ascii="SimSun" w:eastAsia="SimSun" w:hAnsi="SimSun" w:cs="SimSun"/>
                <w:b w:val="0"/>
                <w:i w:val="0"/>
                <w:color w:val="000000"/>
                <w:sz w:val="18"/>
              </w:rPr>
              <w:t xml:space="preserve">9.30</w:t>
            </w:r>
          </w:p>
        </w:tc>
        <w:tc>
          <w:tcPr>
            <w:tcW w:w="0" w:type="auto"/>
            <w:shd w:val="clear" w:color="auto" w:fill="auto"/>
            <w:vAlign w:val="center"/>
          </w:tcPr>
          <w:p>
            <w:pPr>
              <w:jc w:val="right"/>
            </w:pPr>
          </w:p>
        </w:tc>
        <w:tc>
          <w:tcPr>
            <w:tcW w:w="0" w:type="auto"/>
            <w:shd w:val="clear" w:color="auto" w:fill="auto"/>
            <w:vAlign w:val="center"/>
          </w:tcPr>
          <w:p>
            <w:pPr>
              <w:jc w:val="right"/>
            </w:pPr>
            <w:r>
              <w:rPr>
                <w:rFonts w:ascii="SimSun" w:eastAsia="SimSun" w:hAnsi="SimSun" w:cs="SimSun"/>
                <w:b w:val="0"/>
                <w:i w:val="0"/>
                <w:color w:val="000000"/>
                <w:sz w:val="18"/>
              </w:rPr>
              <w:t xml:space="preserve">9.30</w:t>
            </w:r>
          </w:p>
        </w:tc>
      </w:tr>
      <w:tr>
        <w:trPr/>
        <w:tc>
          <w:tcPr>
            <w:tcW w:w="0" w:type="auto"/>
            <w:shd w:val="clear" w:color="auto" w:fill="auto"/>
            <w:vAlign w:val="center"/>
          </w:tcPr>
          <w:p>
            <w:pPr>
              <w:jc w:val="left"/>
            </w:pPr>
            <w:r>
              <w:rPr>
                <w:rFonts w:ascii="SimSun" w:eastAsia="SimSun" w:hAnsi="SimSun" w:cs="SimSun"/>
                <w:b w:val="0"/>
                <w:i w:val="0"/>
                <w:color w:val="000000"/>
                <w:sz w:val="18"/>
              </w:rPr>
              <w:t xml:space="preserve">31002</w:t>
            </w:r>
          </w:p>
        </w:tc>
        <w:tc>
          <w:tcPr>
            <w:tcW w:w="0" w:type="auto"/>
            <w:shd w:val="clear" w:color="auto" w:fill="auto"/>
            <w:vAlign w:val="center"/>
          </w:tcPr>
          <w:p>
            <w:pPr>
              <w:jc w:val="left"/>
            </w:pPr>
            <w:r>
              <w:rPr>
                <w:rFonts w:ascii="SimSun" w:eastAsia="SimSun" w:hAnsi="SimSun" w:cs="SimSun"/>
                <w:b w:val="0"/>
                <w:i w:val="0"/>
                <w:color w:val="000000"/>
                <w:sz w:val="18"/>
              </w:rPr>
              <w:t xml:space="preserve">办公设备购置</w:t>
            </w:r>
          </w:p>
        </w:tc>
        <w:tc>
          <w:tcPr>
            <w:tcW w:w="0" w:type="auto"/>
            <w:shd w:val="clear" w:color="auto" w:fill="auto"/>
            <w:vAlign w:val="center"/>
          </w:tcPr>
          <w:p>
            <w:pPr>
              <w:jc w:val="left"/>
            </w:pPr>
            <w:r>
              <w:rPr>
                <w:rFonts w:ascii="SimSun" w:eastAsia="SimSun" w:hAnsi="SimSun" w:cs="SimSun"/>
                <w:b w:val="0"/>
                <w:i w:val="0"/>
                <w:color w:val="000000"/>
                <w:sz w:val="18"/>
              </w:rPr>
              <w:t xml:space="preserve">50306</w:t>
            </w:r>
          </w:p>
        </w:tc>
        <w:tc>
          <w:tcPr>
            <w:tcW w:w="0" w:type="auto"/>
            <w:shd w:val="clear" w:color="auto" w:fill="auto"/>
            <w:vAlign w:val="center"/>
          </w:tcPr>
          <w:p>
            <w:pPr>
              <w:jc w:val="left"/>
            </w:pPr>
            <w:r>
              <w:rPr>
                <w:rFonts w:ascii="SimSun" w:eastAsia="SimSun" w:hAnsi="SimSun" w:cs="SimSun"/>
                <w:b w:val="0"/>
                <w:i w:val="0"/>
                <w:color w:val="000000"/>
                <w:sz w:val="18"/>
              </w:rPr>
              <w:t xml:space="preserve">设备购置</w:t>
            </w:r>
          </w:p>
        </w:tc>
        <w:tc>
          <w:tcPr>
            <w:tcW w:w="0" w:type="auto"/>
            <w:shd w:val="clear" w:color="auto" w:fill="auto"/>
            <w:vAlign w:val="center"/>
          </w:tcPr>
          <w:p>
            <w:pPr>
              <w:jc w:val="right"/>
            </w:pPr>
            <w:r>
              <w:rPr>
                <w:rFonts w:ascii="SimSun" w:eastAsia="SimSun" w:hAnsi="SimSun" w:cs="SimSun"/>
                <w:b w:val="0"/>
                <w:i w:val="0"/>
                <w:color w:val="000000"/>
                <w:sz w:val="18"/>
              </w:rPr>
              <w:t xml:space="preserve">2.00</w:t>
            </w:r>
          </w:p>
        </w:tc>
        <w:tc>
          <w:tcPr>
            <w:tcW w:w="0" w:type="auto"/>
            <w:shd w:val="clear" w:color="auto" w:fill="auto"/>
            <w:vAlign w:val="center"/>
          </w:tcPr>
          <w:p>
            <w:pPr>
              <w:jc w:val="right"/>
            </w:pPr>
          </w:p>
        </w:tc>
        <w:tc>
          <w:tcPr>
            <w:tcW w:w="0" w:type="auto"/>
            <w:shd w:val="clear" w:color="auto" w:fill="auto"/>
            <w:vAlign w:val="center"/>
          </w:tcPr>
          <w:p>
            <w:pPr>
              <w:jc w:val="right"/>
            </w:pPr>
            <w:r>
              <w:rPr>
                <w:rFonts w:ascii="SimSun" w:eastAsia="SimSun" w:hAnsi="SimSun" w:cs="SimSun"/>
                <w:b w:val="0"/>
                <w:i w:val="0"/>
                <w:color w:val="000000"/>
                <w:sz w:val="18"/>
              </w:rPr>
              <w:t xml:space="preserve">2.00</w:t>
            </w:r>
          </w:p>
        </w:tc>
      </w:tr>
      <w:tr>
        <w:trPr/>
        <w:tc>
          <w:tcPr>
            <w:tcW w:w="0" w:type="auto"/>
            <w:shd w:val="clear" w:color="auto" w:fill="auto"/>
            <w:vAlign w:val="center"/>
          </w:tcPr>
          <w:p>
            <w:pPr>
              <w:jc w:val="left"/>
            </w:pPr>
            <w:r>
              <w:rPr>
                <w:rFonts w:ascii="SimSun" w:eastAsia="SimSun" w:hAnsi="SimSun" w:cs="SimSun"/>
                <w:b w:val="0"/>
                <w:i w:val="0"/>
                <w:color w:val="000000"/>
                <w:sz w:val="18"/>
              </w:rPr>
              <w:t xml:space="preserve">30299</w:t>
            </w:r>
          </w:p>
        </w:tc>
        <w:tc>
          <w:tcPr>
            <w:tcW w:w="0" w:type="auto"/>
            <w:shd w:val="clear" w:color="auto" w:fill="auto"/>
            <w:vAlign w:val="center"/>
          </w:tcPr>
          <w:p>
            <w:pPr>
              <w:jc w:val="left"/>
            </w:pPr>
            <w:r>
              <w:rPr>
                <w:rFonts w:ascii="SimSun" w:eastAsia="SimSun" w:hAnsi="SimSun" w:cs="SimSun"/>
                <w:b w:val="0"/>
                <w:i w:val="0"/>
                <w:color w:val="000000"/>
                <w:sz w:val="18"/>
              </w:rPr>
              <w:t xml:space="preserve">其他商品和服务支出</w:t>
            </w:r>
          </w:p>
        </w:tc>
        <w:tc>
          <w:tcPr>
            <w:tcW w:w="0" w:type="auto"/>
            <w:shd w:val="clear" w:color="auto" w:fill="auto"/>
            <w:vAlign w:val="center"/>
          </w:tcPr>
          <w:p>
            <w:pPr>
              <w:jc w:val="left"/>
            </w:pPr>
            <w:r>
              <w:rPr>
                <w:rFonts w:ascii="SimSun" w:eastAsia="SimSun" w:hAnsi="SimSun" w:cs="SimSun"/>
                <w:b w:val="0"/>
                <w:i w:val="0"/>
                <w:color w:val="000000"/>
                <w:sz w:val="18"/>
              </w:rPr>
              <w:t xml:space="preserve">50299</w:t>
            </w:r>
          </w:p>
        </w:tc>
        <w:tc>
          <w:tcPr>
            <w:tcW w:w="0" w:type="auto"/>
            <w:shd w:val="clear" w:color="auto" w:fill="auto"/>
            <w:vAlign w:val="center"/>
          </w:tcPr>
          <w:p>
            <w:pPr>
              <w:jc w:val="left"/>
            </w:pPr>
            <w:r>
              <w:rPr>
                <w:rFonts w:ascii="SimSun" w:eastAsia="SimSun" w:hAnsi="SimSun" w:cs="SimSun"/>
                <w:b w:val="0"/>
                <w:i w:val="0"/>
                <w:color w:val="000000"/>
                <w:sz w:val="18"/>
              </w:rPr>
              <w:t xml:space="preserve">其他商品和服务支出</w:t>
            </w:r>
          </w:p>
        </w:tc>
        <w:tc>
          <w:tcPr>
            <w:tcW w:w="0" w:type="auto"/>
            <w:shd w:val="clear" w:color="auto" w:fill="auto"/>
            <w:vAlign w:val="center"/>
          </w:tcPr>
          <w:p>
            <w:pPr>
              <w:jc w:val="right"/>
            </w:pPr>
            <w:r>
              <w:rPr>
                <w:rFonts w:ascii="SimSun" w:eastAsia="SimSun" w:hAnsi="SimSun" w:cs="SimSun"/>
                <w:b w:val="0"/>
                <w:i w:val="0"/>
                <w:color w:val="000000"/>
                <w:sz w:val="18"/>
              </w:rPr>
              <w:t xml:space="preserve">10.21</w:t>
            </w:r>
          </w:p>
        </w:tc>
        <w:tc>
          <w:tcPr>
            <w:tcW w:w="0" w:type="auto"/>
            <w:shd w:val="clear" w:color="auto" w:fill="auto"/>
            <w:vAlign w:val="center"/>
          </w:tcPr>
          <w:p>
            <w:pPr>
              <w:jc w:val="right"/>
            </w:pPr>
          </w:p>
        </w:tc>
        <w:tc>
          <w:tcPr>
            <w:tcW w:w="0" w:type="auto"/>
            <w:shd w:val="clear" w:color="auto" w:fill="auto"/>
            <w:vAlign w:val="center"/>
          </w:tcPr>
          <w:p>
            <w:pPr>
              <w:jc w:val="right"/>
            </w:pPr>
            <w:r>
              <w:rPr>
                <w:rFonts w:ascii="SimSun" w:eastAsia="SimSun" w:hAnsi="SimSun" w:cs="SimSun"/>
                <w:b w:val="0"/>
                <w:i w:val="0"/>
                <w:color w:val="000000"/>
                <w:sz w:val="18"/>
              </w:rPr>
              <w:t xml:space="preserve">10.21</w:t>
            </w:r>
          </w:p>
        </w:tc>
      </w:tr>
      <w:tr>
        <w:trPr>
          <w:trHeight w:val="300"/>
        </w:trPr>
        <w:tc>
          <w:tcPr>
            <w:tcW w:w="0" w:type="auto"/>
            <w:hMerge w:val="restart"/>
            <w:tcBorders>
              <w:top w:val="none" w:sz="0" w:space="0" w:color="FFFFFF"/>
              <w:left w:val="none" w:sz="0" w:space="0" w:color="FFFFFF"/>
              <w:bottom w:val="none" w:sz="0" w:space="0" w:color="FFFFFF"/>
              <w:right w:val="none" w:sz="0" w:space="0" w:color="FFFFFF"/>
            </w:tcBorders>
            <w:shd w:val="clear" w:color="auto" w:fill="auto"/>
            <w:vAlign w:val="center"/>
          </w:tcPr>
          <w:p>
            <w:pPr/>
            <w:r>
              <w:rPr>
                <w:sz w:val="18"/>
              </w:rPr>
              <w:t xml:space="preserve">注：如本表为空表，则表示本部门或单位当年无此项预算。</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r>
    </w:tbl>
    <w:p>
      <w:pPr>
        <w:sectPr>
          <w:pgSz w:w="16839" w:h="11907" w:orient="landscape"/>
          <w:pgMar w:top="400" w:right="1000" w:bottom="400" w:left="1000" w:header="720" w:footer="720" w:gutter="0"/>
        </w:sectPr>
      </w:pPr>
    </w:p>
    <w:tbl>
      <w:tblPr>
        <w:tblStyle w:val="TableNorma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Look w:val="0600" w:firstRow="0" w:lastRow="0" w:firstColumn="0" w:lastColumn="0" w:noHBand="1" w:noVBand="1"/>
      </w:tblPr>
      <w:tblGrid>
        <w:gridCol w:w="824"/>
        <w:gridCol w:w="824"/>
        <w:gridCol w:w="824"/>
        <w:gridCol w:w="824"/>
        <w:gridCol w:w="824"/>
        <w:gridCol w:w="824"/>
        <w:gridCol w:w="824"/>
        <w:gridCol w:w="824"/>
        <w:gridCol w:w="824"/>
        <w:gridCol w:w="824"/>
        <w:gridCol w:w="824"/>
        <w:gridCol w:w="824"/>
        <w:gridCol w:w="824"/>
        <w:gridCol w:w="824"/>
        <w:gridCol w:w="824"/>
        <w:gridCol w:w="824"/>
        <w:gridCol w:w="824"/>
        <w:gridCol w:w="824"/>
      </w:tblGrid>
      <w:tr>
        <w:trPr>
          <w:tblHeader/>
        </w:trPr>
        <w:tc>
          <w:tcPr>
            <w:tcW w:w="0" w:type="auto"/>
            <w:hMerge w:val="restart"/>
            <w:tcBorders>
              <w:top w:val="none" w:sz="0" w:space="0" w:color="FFFFFF"/>
              <w:left w:val="none" w:sz="0" w:space="0" w:color="FFFFFF"/>
              <w:bottom w:val="none" w:sz="0" w:space="0" w:color="FFFFFF"/>
              <w:right w:val="none" w:sz="0" w:space="0" w:color="FFFFFF"/>
            </w:tcBorders>
            <w:shd w:val="clear" w:color="auto" w:fill="auto"/>
            <w:vAlign w:val="center"/>
          </w:tcPr>
          <w:p>
            <w:pPr>
              <w:jc w:val="right"/>
            </w:pPr>
            <w:r>
              <w:rPr>
                <w:rFonts w:ascii="SimSun" w:eastAsia="SimSun" w:hAnsi="SimSun" w:cs="SimSun"/>
                <w:b w:val="0"/>
                <w:i w:val="0"/>
                <w:color w:val="000000"/>
                <w:sz w:val="18"/>
              </w:rPr>
              <w:t xml:space="preserve">预算07表</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r>
      <w:tr>
        <w:trPr>
          <w:tblHeader/>
        </w:trPr>
        <w:tc>
          <w:tcPr>
            <w:tcW w:w="0" w:type="auto"/>
            <w:hMerge w:val="restart"/>
            <w:tcBorders>
              <w:top w:val="none" w:sz="0" w:space="0" w:color="FFFFFF"/>
              <w:left w:val="none" w:sz="0" w:space="0" w:color="FFFFFF"/>
              <w:bottom w:val="none" w:sz="0" w:space="0" w:color="FFFFFF"/>
              <w:right w:val="none" w:sz="0" w:space="0" w:color="FFFFFF"/>
            </w:tcBorders>
            <w:shd w:val="clear" w:color="auto" w:fill="auto"/>
            <w:vAlign w:val="center"/>
          </w:tcPr>
          <w:p>
            <w:pPr>
              <w:jc w:val="center"/>
            </w:pPr>
            <w:r>
              <w:rPr>
                <w:rFonts w:ascii="SimSun" w:eastAsia="SimSun" w:hAnsi="SimSun" w:cs="SimSun"/>
                <w:b/>
                <w:i w:val="0"/>
                <w:color w:val="000000"/>
                <w:sz w:val="38"/>
              </w:rPr>
              <w:t xml:space="preserve">2026年支出经济分类汇总表</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r>
      <w:tr>
        <w:trPr>
          <w:tblHeader/>
        </w:trPr>
        <w:tc>
          <w:tcPr>
            <w:tcW w:w="14015" w:type="dxa"/>
            <w:hMerge w:val="restart"/>
            <w:tcBorders>
              <w:top w:val="none" w:sz="0" w:space="0" w:color="FFFFFF"/>
              <w:left w:val="none" w:sz="0" w:space="0" w:color="FFFFFF"/>
              <w:bottom w:val="none" w:sz="0" w:space="0" w:color="FFFFFF"/>
              <w:right w:val="none" w:sz="0" w:space="0" w:color="FFFFFF"/>
            </w:tcBorders>
            <w:vAlign w:val="center"/>
          </w:tcPr>
          <w:p>
            <w:pPr>
              <w:jc w:val="left"/>
            </w:pPr>
            <w:r>
              <w:rPr>
                <w:sz w:val="18"/>
              </w:rPr>
              <w:t xml:space="preserve">单位名称：汤阴县应急管理局（本级）</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824" w:type="dxa"/>
            <w:tcBorders>
              <w:top w:val="none" w:sz="0" w:space="0" w:color="FFFFFF"/>
              <w:left w:val="none" w:sz="0" w:space="0" w:color="FFFFFF"/>
              <w:bottom w:val="none" w:sz="0" w:space="0" w:color="FFFFFF"/>
              <w:right w:val="none" w:sz="0" w:space="0" w:color="FFFFFF"/>
            </w:tcBorders>
          </w:tcPr>
          <w:p>
            <w:pPr>
              <w:jc w:val="right"/>
            </w:pPr>
            <w:r>
              <w:rPr>
                <w:sz w:val="18"/>
              </w:rPr>
              <w:t xml:space="preserve">单位：万元</w:t>
            </w:r>
          </w:p>
        </w:tc>
      </w:tr>
      <w:tr>
        <w:trPr>
          <w:tblHeader/>
        </w:trPr>
        <w:tc>
          <w:tcPr>
            <w:tcW w:w="0" w:type="auto"/>
            <w:hMerge w:val="restart"/>
            <w:shd w:val="clear" w:color="auto" w:fill="auto"/>
            <w:vAlign w:val="center"/>
          </w:tcPr>
          <w:p>
            <w:pPr>
              <w:jc w:val="center"/>
            </w:pPr>
            <w:r>
              <w:rPr>
                <w:rFonts w:ascii="SimSun" w:eastAsia="SimSun" w:hAnsi="SimSun" w:cs="SimSun"/>
                <w:b w:val="0"/>
                <w:i w:val="0"/>
                <w:color w:val="000000"/>
                <w:sz w:val="18"/>
              </w:rPr>
              <w:t xml:space="preserve"> 部门预算经济分类  </w:t>
            </w: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val="restart"/>
            <w:shd w:val="clear" w:color="auto" w:fill="auto"/>
            <w:vAlign w:val="center"/>
          </w:tcPr>
          <w:p>
            <w:pPr>
              <w:jc w:val="center"/>
            </w:pPr>
            <w:r>
              <w:rPr>
                <w:rFonts w:ascii="SimSun" w:eastAsia="SimSun" w:hAnsi="SimSun" w:cs="SimSun"/>
                <w:b w:val="0"/>
                <w:i w:val="0"/>
                <w:color w:val="000000"/>
                <w:sz w:val="18"/>
              </w:rPr>
              <w:t xml:space="preserve">政府预算经济分类</w:t>
            </w: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总计</w:t>
            </w:r>
          </w:p>
        </w:tc>
        <w:tc>
          <w:tcPr>
            <w:tcW w:w="0" w:type="auto"/>
            <w:hMerge w:val="restart"/>
            <w:shd w:val="clear" w:color="auto" w:fill="auto"/>
            <w:vAlign w:val="center"/>
          </w:tcPr>
          <w:p>
            <w:pPr>
              <w:jc w:val="center"/>
            </w:pPr>
            <w:r>
              <w:rPr>
                <w:rFonts w:ascii="SimSun" w:eastAsia="SimSun" w:hAnsi="SimSun" w:cs="SimSun"/>
                <w:b w:val="0"/>
                <w:i w:val="0"/>
                <w:color w:val="000000"/>
                <w:sz w:val="18"/>
              </w:rPr>
              <w:t xml:space="preserve">一般公共预算</w:t>
            </w:r>
          </w:p>
        </w:tc>
        <w:tc>
          <w:tcPr>
            <w:tcW w:w="0" w:type="auto"/>
            <w:hMerge/>
            <w:shd w:val="clear" w:color="auto" w:fill="auto"/>
            <w:vAlign w:val="center"/>
          </w:tcPr>
          <w:p>
            <w:pPr>
              <w:jc w:val="center"/>
            </w:pP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政府性基金</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国有资本经营预算</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上年结转结余</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财政专户管理资金收入</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事业收入</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上级补助收入</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附属单位上缴收入</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事业单位经营收入</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 其他收入  </w:t>
            </w:r>
          </w:p>
        </w:tc>
      </w:tr>
      <w:tr>
        <w:trPr>
          <w:tblHeader/>
        </w:trPr>
        <w:tc>
          <w:tcPr>
            <w:tcW w:w="0" w:type="auto"/>
            <w:shd w:val="clear" w:color="auto" w:fill="auto"/>
            <w:vAlign w:val="center"/>
          </w:tcPr>
          <w:p>
            <w:pPr>
              <w:jc w:val="center"/>
            </w:pPr>
            <w:r>
              <w:rPr>
                <w:rFonts w:ascii="SimSun" w:eastAsia="SimSun" w:hAnsi="SimSun" w:cs="SimSun"/>
                <w:b w:val="0"/>
                <w:i w:val="0"/>
                <w:color w:val="000000"/>
                <w:sz w:val="18"/>
              </w:rPr>
              <w:t xml:space="preserve"> 类</w:t>
            </w:r>
          </w:p>
        </w:tc>
        <w:tc>
          <w:tcPr>
            <w:tcW w:w="0" w:type="auto"/>
            <w:shd w:val="clear" w:color="auto" w:fill="auto"/>
            <w:vAlign w:val="center"/>
          </w:tcPr>
          <w:p>
            <w:pPr>
              <w:jc w:val="center"/>
            </w:pPr>
            <w:r>
              <w:rPr>
                <w:rFonts w:ascii="SimSun" w:eastAsia="SimSun" w:hAnsi="SimSun" w:cs="SimSun"/>
                <w:b w:val="0"/>
                <w:i w:val="0"/>
                <w:color w:val="000000"/>
                <w:sz w:val="18"/>
              </w:rPr>
              <w:t xml:space="preserve">款</w:t>
            </w:r>
          </w:p>
        </w:tc>
        <w:tc>
          <w:tcPr>
            <w:tcW w:w="0" w:type="auto"/>
            <w:shd w:val="clear" w:color="auto" w:fill="auto"/>
            <w:vAlign w:val="center"/>
          </w:tcPr>
          <w:p>
            <w:pPr>
              <w:jc w:val="center"/>
            </w:pPr>
            <w:r>
              <w:rPr>
                <w:rFonts w:ascii="SimSun" w:eastAsia="SimSun" w:hAnsi="SimSun" w:cs="SimSun"/>
                <w:b w:val="0"/>
                <w:i w:val="0"/>
                <w:color w:val="000000"/>
                <w:sz w:val="18"/>
              </w:rPr>
              <w:t xml:space="preserve">科目名称</w:t>
            </w:r>
          </w:p>
        </w:tc>
        <w:tc>
          <w:tcPr>
            <w:tcW w:w="0" w:type="auto"/>
            <w:shd w:val="clear" w:color="auto" w:fill="auto"/>
            <w:vAlign w:val="center"/>
          </w:tcPr>
          <w:p>
            <w:pPr>
              <w:jc w:val="center"/>
            </w:pPr>
            <w:r>
              <w:rPr>
                <w:rFonts w:ascii="SimSun" w:eastAsia="SimSun" w:hAnsi="SimSun" w:cs="SimSun"/>
                <w:b w:val="0"/>
                <w:i w:val="0"/>
                <w:color w:val="000000"/>
                <w:sz w:val="18"/>
              </w:rPr>
              <w:t xml:space="preserve"> 类</w:t>
            </w:r>
          </w:p>
        </w:tc>
        <w:tc>
          <w:tcPr>
            <w:tcW w:w="0" w:type="auto"/>
            <w:shd w:val="clear" w:color="auto" w:fill="auto"/>
            <w:vAlign w:val="center"/>
          </w:tcPr>
          <w:p>
            <w:pPr>
              <w:jc w:val="center"/>
            </w:pPr>
            <w:r>
              <w:rPr>
                <w:rFonts w:ascii="SimSun" w:eastAsia="SimSun" w:hAnsi="SimSun" w:cs="SimSun"/>
                <w:b w:val="0"/>
                <w:i w:val="0"/>
                <w:color w:val="000000"/>
                <w:sz w:val="18"/>
              </w:rPr>
              <w:t xml:space="preserve">款</w:t>
            </w:r>
          </w:p>
        </w:tc>
        <w:tc>
          <w:tcPr>
            <w:tcW w:w="0" w:type="auto"/>
            <w:shd w:val="clear" w:color="auto" w:fill="auto"/>
            <w:vAlign w:val="center"/>
          </w:tcPr>
          <w:p>
            <w:pPr>
              <w:jc w:val="center"/>
            </w:pPr>
            <w:r>
              <w:rPr>
                <w:rFonts w:ascii="SimSun" w:eastAsia="SimSun" w:hAnsi="SimSun" w:cs="SimSun"/>
                <w:b w:val="0"/>
                <w:i w:val="0"/>
                <w:color w:val="000000"/>
                <w:sz w:val="18"/>
              </w:rPr>
              <w:t xml:space="preserve">科目名称</w:t>
            </w:r>
          </w:p>
        </w:tc>
        <w:tc>
          <w:tcPr>
            <w:tcW w:w="0" w:type="auto"/>
            <w:vMerge/>
            <w:shd w:val="clear" w:color="auto" w:fill="auto"/>
            <w:vAlign w:val="center"/>
          </w:tcPr>
          <w:p>
            <w:pPr>
              <w:jc w:val="center"/>
            </w:pPr>
          </w:p>
        </w:tc>
        <w:tc>
          <w:tcPr>
            <w:tcW w:w="0" w:type="auto"/>
            <w:shd w:val="clear" w:color="auto" w:fill="auto"/>
            <w:vAlign w:val="center"/>
          </w:tcPr>
          <w:p>
            <w:pPr>
              <w:jc w:val="center"/>
            </w:pPr>
            <w:r>
              <w:rPr>
                <w:rFonts w:ascii="SimSun" w:eastAsia="SimSun" w:hAnsi="SimSun" w:cs="SimSun"/>
                <w:b w:val="0"/>
                <w:i w:val="0"/>
                <w:color w:val="000000"/>
                <w:sz w:val="18"/>
              </w:rPr>
              <w:t xml:space="preserve">小计</w:t>
            </w:r>
          </w:p>
        </w:tc>
        <w:tc>
          <w:tcPr>
            <w:tcW w:w="0" w:type="auto"/>
            <w:shd w:val="clear" w:color="auto" w:fill="auto"/>
            <w:vAlign w:val="center"/>
          </w:tcPr>
          <w:p>
            <w:pPr>
              <w:jc w:val="center"/>
            </w:pPr>
            <w:r>
              <w:rPr>
                <w:rFonts w:ascii="SimSun" w:eastAsia="SimSun" w:hAnsi="SimSun" w:cs="SimSun"/>
                <w:b w:val="0"/>
                <w:i w:val="0"/>
                <w:color w:val="000000"/>
                <w:sz w:val="18"/>
              </w:rPr>
              <w:t xml:space="preserve">其中：财政拨款</w:t>
            </w: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r>
      <w:tr>
        <w:trPr/>
        <w:tc>
          <w:tcPr>
            <w:tcW w:w="0" w:type="auto"/>
            <w:shd w:val="clear" w:color="auto" w:fill="auto"/>
            <w:vAlign w:val="center"/>
          </w:tcPr>
          <w:p>
            <w:pPr>
              <w:jc w:val="center"/>
            </w:pPr>
          </w:p>
        </w:tc>
        <w:tc>
          <w:tcPr>
            <w:tcW w:w="0" w:type="auto"/>
            <w:shd w:val="clear" w:color="auto" w:fill="auto"/>
            <w:vAlign w:val="center"/>
          </w:tcPr>
          <w:p>
            <w:pPr>
              <w:jc w:val="center"/>
            </w:pPr>
          </w:p>
        </w:tc>
        <w:tc>
          <w:tcPr>
            <w:tcW w:w="0" w:type="auto"/>
            <w:shd w:val="clear" w:color="auto" w:fill="auto"/>
            <w:vAlign w:val="center"/>
          </w:tcPr>
          <w:p>
            <w:pPr>
              <w:jc w:val="center"/>
            </w:pPr>
            <w:r>
              <w:rPr>
                <w:rFonts w:ascii="SimSun" w:eastAsia="SimSun" w:hAnsi="SimSun" w:cs="SimSun"/>
                <w:b w:val="0"/>
                <w:i w:val="0"/>
                <w:color w:val="000000"/>
                <w:sz w:val="18"/>
              </w:rPr>
              <w:t xml:space="preserve">合计</w:t>
            </w:r>
          </w:p>
        </w:tc>
        <w:tc>
          <w:tcPr>
            <w:tcW w:w="0" w:type="auto"/>
            <w:shd w:val="clear" w:color="auto" w:fill="auto"/>
            <w:vAlign w:val="center"/>
          </w:tcPr>
          <w:p>
            <w:pPr>
              <w:jc w:val="center"/>
            </w:pPr>
          </w:p>
        </w:tc>
        <w:tc>
          <w:tcPr>
            <w:tcW w:w="0" w:type="auto"/>
            <w:shd w:val="clear" w:color="auto" w:fill="auto"/>
            <w:vAlign w:val="center"/>
          </w:tcPr>
          <w:p>
            <w:pPr>
              <w:jc w:val="center"/>
            </w:pPr>
          </w:p>
        </w:tc>
        <w:tc>
          <w:tcPr>
            <w:tcW w:w="0" w:type="auto"/>
            <w:shd w:val="clear" w:color="auto" w:fill="auto"/>
            <w:vAlign w:val="center"/>
          </w:tcPr>
          <w:p>
            <w:pPr>
              <w:jc w:val="center"/>
            </w:pPr>
          </w:p>
        </w:tc>
        <w:tc>
          <w:tcPr>
            <w:tcW w:w="0" w:type="auto"/>
            <w:shd w:val="clear" w:color="auto" w:fill="auto"/>
            <w:vAlign w:val="center"/>
          </w:tcPr>
          <w:p>
            <w:pPr>
              <w:jc w:val="right"/>
            </w:pPr>
            <w:r>
              <w:rPr>
                <w:rFonts w:ascii="SimSun" w:eastAsia="SimSun" w:hAnsi="SimSun" w:cs="SimSun"/>
                <w:b w:val="0"/>
                <w:i w:val="0"/>
                <w:color w:val="000000"/>
                <w:sz w:val="18"/>
              </w:rPr>
              <w:t xml:space="preserve">1332.34</w:t>
            </w:r>
          </w:p>
        </w:tc>
        <w:tc>
          <w:tcPr>
            <w:tcW w:w="0" w:type="auto"/>
            <w:shd w:val="clear" w:color="auto" w:fill="auto"/>
            <w:vAlign w:val="center"/>
          </w:tcPr>
          <w:p>
            <w:pPr>
              <w:jc w:val="right"/>
            </w:pPr>
            <w:r>
              <w:rPr>
                <w:rFonts w:ascii="SimSun" w:eastAsia="SimSun" w:hAnsi="SimSun" w:cs="SimSun"/>
                <w:b w:val="0"/>
                <w:i w:val="0"/>
                <w:color w:val="000000"/>
                <w:sz w:val="18"/>
              </w:rPr>
              <w:t xml:space="preserve">1332.34</w:t>
            </w:r>
          </w:p>
        </w:tc>
        <w:tc>
          <w:tcPr>
            <w:tcW w:w="0" w:type="auto"/>
            <w:shd w:val="clear" w:color="auto" w:fill="auto"/>
            <w:vAlign w:val="center"/>
          </w:tcPr>
          <w:p>
            <w:pPr>
              <w:jc w:val="right"/>
            </w:pPr>
            <w:r>
              <w:rPr>
                <w:rFonts w:ascii="SimSun" w:eastAsia="SimSun" w:hAnsi="SimSun" w:cs="SimSun"/>
                <w:b w:val="0"/>
                <w:i w:val="0"/>
                <w:color w:val="000000"/>
                <w:sz w:val="18"/>
              </w:rPr>
              <w:t xml:space="preserve">1332.34</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129001</w:t>
            </w:r>
          </w:p>
        </w:tc>
        <w:tc>
          <w:tcPr>
            <w:tcW w:w="0" w:type="auto"/>
            <w:shd w:val="clear" w:color="auto" w:fill="auto"/>
            <w:vAlign w:val="center"/>
          </w:tcPr>
          <w:p>
            <w:pPr>
              <w:jc w:val="center"/>
            </w:pPr>
          </w:p>
        </w:tc>
        <w:tc>
          <w:tcPr>
            <w:tcW w:w="0" w:type="auto"/>
            <w:shd w:val="clear" w:color="auto" w:fill="auto"/>
            <w:vAlign w:val="center"/>
          </w:tcPr>
          <w:p>
            <w:pPr>
              <w:jc w:val="center"/>
            </w:pPr>
            <w:r>
              <w:rPr>
                <w:rFonts w:ascii="SimSun" w:eastAsia="SimSun" w:hAnsi="SimSun" w:cs="SimSun"/>
                <w:b w:val="0"/>
                <w:i w:val="0"/>
                <w:color w:val="000000"/>
                <w:sz w:val="18"/>
              </w:rPr>
              <w:t xml:space="preserve">汤阴县应急管理局</w:t>
            </w:r>
          </w:p>
        </w:tc>
        <w:tc>
          <w:tcPr>
            <w:tcW w:w="0" w:type="auto"/>
            <w:shd w:val="clear" w:color="auto" w:fill="auto"/>
            <w:vAlign w:val="center"/>
          </w:tcPr>
          <w:p>
            <w:pPr>
              <w:jc w:val="center"/>
            </w:pPr>
          </w:p>
        </w:tc>
        <w:tc>
          <w:tcPr>
            <w:tcW w:w="0" w:type="auto"/>
            <w:shd w:val="clear" w:color="auto" w:fill="auto"/>
            <w:vAlign w:val="center"/>
          </w:tcPr>
          <w:p>
            <w:pPr>
              <w:jc w:val="center"/>
            </w:pPr>
          </w:p>
        </w:tc>
        <w:tc>
          <w:tcPr>
            <w:tcW w:w="0" w:type="auto"/>
            <w:shd w:val="clear" w:color="auto" w:fill="auto"/>
            <w:vAlign w:val="center"/>
          </w:tcPr>
          <w:p>
            <w:pPr>
              <w:jc w:val="center"/>
            </w:pPr>
          </w:p>
        </w:tc>
        <w:tc>
          <w:tcPr>
            <w:tcW w:w="0" w:type="auto"/>
            <w:shd w:val="clear" w:color="auto" w:fill="auto"/>
            <w:vAlign w:val="center"/>
          </w:tcPr>
          <w:p>
            <w:pPr>
              <w:jc w:val="right"/>
            </w:pPr>
            <w:r>
              <w:rPr>
                <w:rFonts w:ascii="SimSun" w:eastAsia="SimSun" w:hAnsi="SimSun" w:cs="SimSun"/>
                <w:b w:val="0"/>
                <w:i w:val="0"/>
                <w:color w:val="000000"/>
                <w:sz w:val="18"/>
              </w:rPr>
              <w:t xml:space="preserve">1332.34</w:t>
            </w:r>
          </w:p>
        </w:tc>
        <w:tc>
          <w:tcPr>
            <w:tcW w:w="0" w:type="auto"/>
            <w:shd w:val="clear" w:color="auto" w:fill="auto"/>
            <w:vAlign w:val="center"/>
          </w:tcPr>
          <w:p>
            <w:pPr>
              <w:jc w:val="right"/>
            </w:pPr>
            <w:r>
              <w:rPr>
                <w:rFonts w:ascii="SimSun" w:eastAsia="SimSun" w:hAnsi="SimSun" w:cs="SimSun"/>
                <w:b w:val="0"/>
                <w:i w:val="0"/>
                <w:color w:val="000000"/>
                <w:sz w:val="18"/>
              </w:rPr>
              <w:t xml:space="preserve">1332.34</w:t>
            </w:r>
          </w:p>
        </w:tc>
        <w:tc>
          <w:tcPr>
            <w:tcW w:w="0" w:type="auto"/>
            <w:shd w:val="clear" w:color="auto" w:fill="auto"/>
            <w:vAlign w:val="center"/>
          </w:tcPr>
          <w:p>
            <w:pPr>
              <w:jc w:val="right"/>
            </w:pPr>
            <w:r>
              <w:rPr>
                <w:rFonts w:ascii="SimSun" w:eastAsia="SimSun" w:hAnsi="SimSun" w:cs="SimSun"/>
                <w:b w:val="0"/>
                <w:i w:val="0"/>
                <w:color w:val="000000"/>
                <w:sz w:val="18"/>
              </w:rPr>
              <w:t xml:space="preserve">1332.34</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303</w:t>
            </w:r>
          </w:p>
        </w:tc>
        <w:tc>
          <w:tcPr>
            <w:tcW w:w="0" w:type="auto"/>
            <w:shd w:val="clear" w:color="auto" w:fill="auto"/>
            <w:vAlign w:val="center"/>
          </w:tcPr>
          <w:p>
            <w:pPr>
              <w:jc w:val="center"/>
            </w:pPr>
            <w:r>
              <w:rPr>
                <w:rFonts w:ascii="SimSun" w:eastAsia="SimSun" w:hAnsi="SimSun" w:cs="SimSun"/>
                <w:b w:val="0"/>
                <w:i w:val="0"/>
                <w:color w:val="000000"/>
                <w:sz w:val="18"/>
              </w:rPr>
              <w:t xml:space="preserve">02</w:t>
            </w:r>
          </w:p>
        </w:tc>
        <w:tc>
          <w:tcPr>
            <w:tcW w:w="0" w:type="auto"/>
            <w:shd w:val="clear" w:color="auto" w:fill="auto"/>
            <w:vAlign w:val="center"/>
          </w:tcPr>
          <w:p>
            <w:pPr>
              <w:jc w:val="center"/>
            </w:pPr>
            <w:r>
              <w:rPr>
                <w:rFonts w:ascii="SimSun" w:eastAsia="SimSun" w:hAnsi="SimSun" w:cs="SimSun"/>
                <w:b w:val="0"/>
                <w:i w:val="0"/>
                <w:color w:val="000000"/>
                <w:sz w:val="18"/>
              </w:rPr>
              <w:t xml:space="preserve">退休费</w:t>
            </w:r>
          </w:p>
        </w:tc>
        <w:tc>
          <w:tcPr>
            <w:tcW w:w="0" w:type="auto"/>
            <w:shd w:val="clear" w:color="auto" w:fill="auto"/>
            <w:vAlign w:val="center"/>
          </w:tcPr>
          <w:p>
            <w:pPr>
              <w:jc w:val="center"/>
            </w:pPr>
            <w:r>
              <w:rPr>
                <w:rFonts w:ascii="SimSun" w:eastAsia="SimSun" w:hAnsi="SimSun" w:cs="SimSun"/>
                <w:b w:val="0"/>
                <w:i w:val="0"/>
                <w:color w:val="000000"/>
                <w:sz w:val="18"/>
              </w:rPr>
              <w:t xml:space="preserve">509</w:t>
            </w:r>
          </w:p>
        </w:tc>
        <w:tc>
          <w:tcPr>
            <w:tcW w:w="0" w:type="auto"/>
            <w:shd w:val="clear" w:color="auto" w:fill="auto"/>
            <w:vAlign w:val="center"/>
          </w:tcPr>
          <w:p>
            <w:pPr>
              <w:jc w:val="center"/>
            </w:pPr>
            <w:r>
              <w:rPr>
                <w:rFonts w:ascii="SimSun" w:eastAsia="SimSun" w:hAnsi="SimSun" w:cs="SimSun"/>
                <w:b w:val="0"/>
                <w:i w:val="0"/>
                <w:color w:val="000000"/>
                <w:sz w:val="18"/>
              </w:rPr>
              <w:t xml:space="preserve">05</w:t>
            </w:r>
          </w:p>
        </w:tc>
        <w:tc>
          <w:tcPr>
            <w:tcW w:w="0" w:type="auto"/>
            <w:shd w:val="clear" w:color="auto" w:fill="auto"/>
            <w:vAlign w:val="center"/>
          </w:tcPr>
          <w:p>
            <w:pPr>
              <w:jc w:val="center"/>
            </w:pPr>
            <w:r>
              <w:rPr>
                <w:rFonts w:ascii="SimSun" w:eastAsia="SimSun" w:hAnsi="SimSun" w:cs="SimSun"/>
                <w:b w:val="0"/>
                <w:i w:val="0"/>
                <w:color w:val="000000"/>
                <w:sz w:val="18"/>
              </w:rPr>
              <w:t xml:space="preserve">离退休费</w:t>
            </w:r>
          </w:p>
        </w:tc>
        <w:tc>
          <w:tcPr>
            <w:tcW w:w="0" w:type="auto"/>
            <w:shd w:val="clear" w:color="auto" w:fill="auto"/>
            <w:vAlign w:val="center"/>
          </w:tcPr>
          <w:p>
            <w:pPr>
              <w:jc w:val="right"/>
            </w:pPr>
            <w:r>
              <w:rPr>
                <w:rFonts w:ascii="SimSun" w:eastAsia="SimSun" w:hAnsi="SimSun" w:cs="SimSun"/>
                <w:b w:val="0"/>
                <w:i w:val="0"/>
                <w:color w:val="000000"/>
                <w:sz w:val="18"/>
              </w:rPr>
              <w:t xml:space="preserve">3.79</w:t>
            </w:r>
          </w:p>
        </w:tc>
        <w:tc>
          <w:tcPr>
            <w:tcW w:w="0" w:type="auto"/>
            <w:shd w:val="clear" w:color="auto" w:fill="auto"/>
            <w:vAlign w:val="center"/>
          </w:tcPr>
          <w:p>
            <w:pPr>
              <w:jc w:val="right"/>
            </w:pPr>
            <w:r>
              <w:rPr>
                <w:rFonts w:ascii="SimSun" w:eastAsia="SimSun" w:hAnsi="SimSun" w:cs="SimSun"/>
                <w:b w:val="0"/>
                <w:i w:val="0"/>
                <w:color w:val="000000"/>
                <w:sz w:val="18"/>
              </w:rPr>
              <w:t xml:space="preserve">3.79</w:t>
            </w:r>
          </w:p>
        </w:tc>
        <w:tc>
          <w:tcPr>
            <w:tcW w:w="0" w:type="auto"/>
            <w:shd w:val="clear" w:color="auto" w:fill="auto"/>
            <w:vAlign w:val="center"/>
          </w:tcPr>
          <w:p>
            <w:pPr>
              <w:jc w:val="right"/>
            </w:pPr>
            <w:r>
              <w:rPr>
                <w:rFonts w:ascii="SimSun" w:eastAsia="SimSun" w:hAnsi="SimSun" w:cs="SimSun"/>
                <w:b w:val="0"/>
                <w:i w:val="0"/>
                <w:color w:val="000000"/>
                <w:sz w:val="18"/>
              </w:rPr>
              <w:t xml:space="preserve">3.79</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301</w:t>
            </w:r>
          </w:p>
        </w:tc>
        <w:tc>
          <w:tcPr>
            <w:tcW w:w="0" w:type="auto"/>
            <w:shd w:val="clear" w:color="auto" w:fill="auto"/>
            <w:vAlign w:val="center"/>
          </w:tcPr>
          <w:p>
            <w:pPr>
              <w:jc w:val="center"/>
            </w:pPr>
            <w:r>
              <w:rPr>
                <w:rFonts w:ascii="SimSun" w:eastAsia="SimSun" w:hAnsi="SimSun" w:cs="SimSun"/>
                <w:b w:val="0"/>
                <w:i w:val="0"/>
                <w:color w:val="000000"/>
                <w:sz w:val="18"/>
              </w:rPr>
              <w:t xml:space="preserve">08</w:t>
            </w:r>
          </w:p>
        </w:tc>
        <w:tc>
          <w:tcPr>
            <w:tcW w:w="0" w:type="auto"/>
            <w:shd w:val="clear" w:color="auto" w:fill="auto"/>
            <w:vAlign w:val="center"/>
          </w:tcPr>
          <w:p>
            <w:pPr>
              <w:jc w:val="center"/>
            </w:pPr>
            <w:r>
              <w:rPr>
                <w:rFonts w:ascii="SimSun" w:eastAsia="SimSun" w:hAnsi="SimSun" w:cs="SimSun"/>
                <w:b w:val="0"/>
                <w:i w:val="0"/>
                <w:color w:val="000000"/>
                <w:sz w:val="18"/>
              </w:rPr>
              <w:t xml:space="preserve">机关事业单位基本养老保险缴费</w:t>
            </w:r>
          </w:p>
        </w:tc>
        <w:tc>
          <w:tcPr>
            <w:tcW w:w="0" w:type="auto"/>
            <w:shd w:val="clear" w:color="auto" w:fill="auto"/>
            <w:vAlign w:val="center"/>
          </w:tcPr>
          <w:p>
            <w:pPr>
              <w:jc w:val="center"/>
            </w:pPr>
            <w:r>
              <w:rPr>
                <w:rFonts w:ascii="SimSun" w:eastAsia="SimSun" w:hAnsi="SimSun" w:cs="SimSun"/>
                <w:b w:val="0"/>
                <w:i w:val="0"/>
                <w:color w:val="000000"/>
                <w:sz w:val="18"/>
              </w:rPr>
              <w:t xml:space="preserve">501</w:t>
            </w:r>
          </w:p>
        </w:tc>
        <w:tc>
          <w:tcPr>
            <w:tcW w:w="0" w:type="auto"/>
            <w:shd w:val="clear" w:color="auto" w:fill="auto"/>
            <w:vAlign w:val="center"/>
          </w:tcPr>
          <w:p>
            <w:pPr>
              <w:jc w:val="center"/>
            </w:pPr>
            <w:r>
              <w:rPr>
                <w:rFonts w:ascii="SimSun" w:eastAsia="SimSun" w:hAnsi="SimSun" w:cs="SimSun"/>
                <w:b w:val="0"/>
                <w:i w:val="0"/>
                <w:color w:val="000000"/>
                <w:sz w:val="18"/>
              </w:rPr>
              <w:t xml:space="preserve">02</w:t>
            </w:r>
          </w:p>
        </w:tc>
        <w:tc>
          <w:tcPr>
            <w:tcW w:w="0" w:type="auto"/>
            <w:shd w:val="clear" w:color="auto" w:fill="auto"/>
            <w:vAlign w:val="center"/>
          </w:tcPr>
          <w:p>
            <w:pPr>
              <w:jc w:val="center"/>
            </w:pPr>
            <w:r>
              <w:rPr>
                <w:rFonts w:ascii="SimSun" w:eastAsia="SimSun" w:hAnsi="SimSun" w:cs="SimSun"/>
                <w:b w:val="0"/>
                <w:i w:val="0"/>
                <w:color w:val="000000"/>
                <w:sz w:val="18"/>
              </w:rPr>
              <w:t xml:space="preserve">社会保障缴费</w:t>
            </w:r>
          </w:p>
        </w:tc>
        <w:tc>
          <w:tcPr>
            <w:tcW w:w="0" w:type="auto"/>
            <w:shd w:val="clear" w:color="auto" w:fill="auto"/>
            <w:vAlign w:val="center"/>
          </w:tcPr>
          <w:p>
            <w:pPr>
              <w:jc w:val="right"/>
            </w:pPr>
            <w:r>
              <w:rPr>
                <w:rFonts w:ascii="SimSun" w:eastAsia="SimSun" w:hAnsi="SimSun" w:cs="SimSun"/>
                <w:b w:val="0"/>
                <w:i w:val="0"/>
                <w:color w:val="000000"/>
                <w:sz w:val="18"/>
              </w:rPr>
              <w:t xml:space="preserve">77.06</w:t>
            </w:r>
          </w:p>
        </w:tc>
        <w:tc>
          <w:tcPr>
            <w:tcW w:w="0" w:type="auto"/>
            <w:shd w:val="clear" w:color="auto" w:fill="auto"/>
            <w:vAlign w:val="center"/>
          </w:tcPr>
          <w:p>
            <w:pPr>
              <w:jc w:val="right"/>
            </w:pPr>
            <w:r>
              <w:rPr>
                <w:rFonts w:ascii="SimSun" w:eastAsia="SimSun" w:hAnsi="SimSun" w:cs="SimSun"/>
                <w:b w:val="0"/>
                <w:i w:val="0"/>
                <w:color w:val="000000"/>
                <w:sz w:val="18"/>
              </w:rPr>
              <w:t xml:space="preserve">77.06</w:t>
            </w:r>
          </w:p>
        </w:tc>
        <w:tc>
          <w:tcPr>
            <w:tcW w:w="0" w:type="auto"/>
            <w:shd w:val="clear" w:color="auto" w:fill="auto"/>
            <w:vAlign w:val="center"/>
          </w:tcPr>
          <w:p>
            <w:pPr>
              <w:jc w:val="right"/>
            </w:pPr>
            <w:r>
              <w:rPr>
                <w:rFonts w:ascii="SimSun" w:eastAsia="SimSun" w:hAnsi="SimSun" w:cs="SimSun"/>
                <w:b w:val="0"/>
                <w:i w:val="0"/>
                <w:color w:val="000000"/>
                <w:sz w:val="18"/>
              </w:rPr>
              <w:t xml:space="preserve">77.06</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301</w:t>
            </w:r>
          </w:p>
        </w:tc>
        <w:tc>
          <w:tcPr>
            <w:tcW w:w="0" w:type="auto"/>
            <w:shd w:val="clear" w:color="auto" w:fill="auto"/>
            <w:vAlign w:val="center"/>
          </w:tcPr>
          <w:p>
            <w:pPr>
              <w:jc w:val="center"/>
            </w:pPr>
            <w:r>
              <w:rPr>
                <w:rFonts w:ascii="SimSun" w:eastAsia="SimSun" w:hAnsi="SimSun" w:cs="SimSun"/>
                <w:b w:val="0"/>
                <w:i w:val="0"/>
                <w:color w:val="000000"/>
                <w:sz w:val="18"/>
              </w:rPr>
              <w:t xml:space="preserve">12</w:t>
            </w:r>
          </w:p>
        </w:tc>
        <w:tc>
          <w:tcPr>
            <w:tcW w:w="0" w:type="auto"/>
            <w:shd w:val="clear" w:color="auto" w:fill="auto"/>
            <w:vAlign w:val="center"/>
          </w:tcPr>
          <w:p>
            <w:pPr>
              <w:jc w:val="center"/>
            </w:pPr>
            <w:r>
              <w:rPr>
                <w:rFonts w:ascii="SimSun" w:eastAsia="SimSun" w:hAnsi="SimSun" w:cs="SimSun"/>
                <w:b w:val="0"/>
                <w:i w:val="0"/>
                <w:color w:val="000000"/>
                <w:sz w:val="18"/>
              </w:rPr>
              <w:t xml:space="preserve">其他社会保障缴费</w:t>
            </w:r>
          </w:p>
        </w:tc>
        <w:tc>
          <w:tcPr>
            <w:tcW w:w="0" w:type="auto"/>
            <w:shd w:val="clear" w:color="auto" w:fill="auto"/>
            <w:vAlign w:val="center"/>
          </w:tcPr>
          <w:p>
            <w:pPr>
              <w:jc w:val="center"/>
            </w:pPr>
            <w:r>
              <w:rPr>
                <w:rFonts w:ascii="SimSun" w:eastAsia="SimSun" w:hAnsi="SimSun" w:cs="SimSun"/>
                <w:b w:val="0"/>
                <w:i w:val="0"/>
                <w:color w:val="000000"/>
                <w:sz w:val="18"/>
              </w:rPr>
              <w:t xml:space="preserve">501</w:t>
            </w:r>
          </w:p>
        </w:tc>
        <w:tc>
          <w:tcPr>
            <w:tcW w:w="0" w:type="auto"/>
            <w:shd w:val="clear" w:color="auto" w:fill="auto"/>
            <w:vAlign w:val="center"/>
          </w:tcPr>
          <w:p>
            <w:pPr>
              <w:jc w:val="center"/>
            </w:pPr>
            <w:r>
              <w:rPr>
                <w:rFonts w:ascii="SimSun" w:eastAsia="SimSun" w:hAnsi="SimSun" w:cs="SimSun"/>
                <w:b w:val="0"/>
                <w:i w:val="0"/>
                <w:color w:val="000000"/>
                <w:sz w:val="18"/>
              </w:rPr>
              <w:t xml:space="preserve">02</w:t>
            </w:r>
          </w:p>
        </w:tc>
        <w:tc>
          <w:tcPr>
            <w:tcW w:w="0" w:type="auto"/>
            <w:shd w:val="clear" w:color="auto" w:fill="auto"/>
            <w:vAlign w:val="center"/>
          </w:tcPr>
          <w:p>
            <w:pPr>
              <w:jc w:val="center"/>
            </w:pPr>
            <w:r>
              <w:rPr>
                <w:rFonts w:ascii="SimSun" w:eastAsia="SimSun" w:hAnsi="SimSun" w:cs="SimSun"/>
                <w:b w:val="0"/>
                <w:i w:val="0"/>
                <w:color w:val="000000"/>
                <w:sz w:val="18"/>
              </w:rPr>
              <w:t xml:space="preserve">社会保障缴费</w:t>
            </w:r>
          </w:p>
        </w:tc>
        <w:tc>
          <w:tcPr>
            <w:tcW w:w="0" w:type="auto"/>
            <w:shd w:val="clear" w:color="auto" w:fill="auto"/>
            <w:vAlign w:val="center"/>
          </w:tcPr>
          <w:p>
            <w:pPr>
              <w:jc w:val="right"/>
            </w:pPr>
            <w:r>
              <w:rPr>
                <w:rFonts w:ascii="SimSun" w:eastAsia="SimSun" w:hAnsi="SimSun" w:cs="SimSun"/>
                <w:b w:val="0"/>
                <w:i w:val="0"/>
                <w:color w:val="000000"/>
                <w:sz w:val="18"/>
              </w:rPr>
              <w:t xml:space="preserve">4.57</w:t>
            </w:r>
          </w:p>
        </w:tc>
        <w:tc>
          <w:tcPr>
            <w:tcW w:w="0" w:type="auto"/>
            <w:shd w:val="clear" w:color="auto" w:fill="auto"/>
            <w:vAlign w:val="center"/>
          </w:tcPr>
          <w:p>
            <w:pPr>
              <w:jc w:val="right"/>
            </w:pPr>
            <w:r>
              <w:rPr>
                <w:rFonts w:ascii="SimSun" w:eastAsia="SimSun" w:hAnsi="SimSun" w:cs="SimSun"/>
                <w:b w:val="0"/>
                <w:i w:val="0"/>
                <w:color w:val="000000"/>
                <w:sz w:val="18"/>
              </w:rPr>
              <w:t xml:space="preserve">4.57</w:t>
            </w:r>
          </w:p>
        </w:tc>
        <w:tc>
          <w:tcPr>
            <w:tcW w:w="0" w:type="auto"/>
            <w:shd w:val="clear" w:color="auto" w:fill="auto"/>
            <w:vAlign w:val="center"/>
          </w:tcPr>
          <w:p>
            <w:pPr>
              <w:jc w:val="right"/>
            </w:pPr>
            <w:r>
              <w:rPr>
                <w:rFonts w:ascii="SimSun" w:eastAsia="SimSun" w:hAnsi="SimSun" w:cs="SimSun"/>
                <w:b w:val="0"/>
                <w:i w:val="0"/>
                <w:color w:val="000000"/>
                <w:sz w:val="18"/>
              </w:rPr>
              <w:t xml:space="preserve">4.57</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301</w:t>
            </w:r>
          </w:p>
        </w:tc>
        <w:tc>
          <w:tcPr>
            <w:tcW w:w="0" w:type="auto"/>
            <w:shd w:val="clear" w:color="auto" w:fill="auto"/>
            <w:vAlign w:val="center"/>
          </w:tcPr>
          <w:p>
            <w:pPr>
              <w:jc w:val="center"/>
            </w:pPr>
            <w:r>
              <w:rPr>
                <w:rFonts w:ascii="SimSun" w:eastAsia="SimSun" w:hAnsi="SimSun" w:cs="SimSun"/>
                <w:b w:val="0"/>
                <w:i w:val="0"/>
                <w:color w:val="000000"/>
                <w:sz w:val="18"/>
              </w:rPr>
              <w:t xml:space="preserve">10</w:t>
            </w:r>
          </w:p>
        </w:tc>
        <w:tc>
          <w:tcPr>
            <w:tcW w:w="0" w:type="auto"/>
            <w:shd w:val="clear" w:color="auto" w:fill="auto"/>
            <w:vAlign w:val="center"/>
          </w:tcPr>
          <w:p>
            <w:pPr>
              <w:jc w:val="center"/>
            </w:pPr>
            <w:r>
              <w:rPr>
                <w:rFonts w:ascii="SimSun" w:eastAsia="SimSun" w:hAnsi="SimSun" w:cs="SimSun"/>
                <w:b w:val="0"/>
                <w:i w:val="0"/>
                <w:color w:val="000000"/>
                <w:sz w:val="18"/>
              </w:rPr>
              <w:t xml:space="preserve">职工基本医疗保险缴费</w:t>
            </w:r>
          </w:p>
        </w:tc>
        <w:tc>
          <w:tcPr>
            <w:tcW w:w="0" w:type="auto"/>
            <w:shd w:val="clear" w:color="auto" w:fill="auto"/>
            <w:vAlign w:val="center"/>
          </w:tcPr>
          <w:p>
            <w:pPr>
              <w:jc w:val="center"/>
            </w:pPr>
            <w:r>
              <w:rPr>
                <w:rFonts w:ascii="SimSun" w:eastAsia="SimSun" w:hAnsi="SimSun" w:cs="SimSun"/>
                <w:b w:val="0"/>
                <w:i w:val="0"/>
                <w:color w:val="000000"/>
                <w:sz w:val="18"/>
              </w:rPr>
              <w:t xml:space="preserve">501</w:t>
            </w:r>
          </w:p>
        </w:tc>
        <w:tc>
          <w:tcPr>
            <w:tcW w:w="0" w:type="auto"/>
            <w:shd w:val="clear" w:color="auto" w:fill="auto"/>
            <w:vAlign w:val="center"/>
          </w:tcPr>
          <w:p>
            <w:pPr>
              <w:jc w:val="center"/>
            </w:pPr>
            <w:r>
              <w:rPr>
                <w:rFonts w:ascii="SimSun" w:eastAsia="SimSun" w:hAnsi="SimSun" w:cs="SimSun"/>
                <w:b w:val="0"/>
                <w:i w:val="0"/>
                <w:color w:val="000000"/>
                <w:sz w:val="18"/>
              </w:rPr>
              <w:t xml:space="preserve">02</w:t>
            </w:r>
          </w:p>
        </w:tc>
        <w:tc>
          <w:tcPr>
            <w:tcW w:w="0" w:type="auto"/>
            <w:shd w:val="clear" w:color="auto" w:fill="auto"/>
            <w:vAlign w:val="center"/>
          </w:tcPr>
          <w:p>
            <w:pPr>
              <w:jc w:val="center"/>
            </w:pPr>
            <w:r>
              <w:rPr>
                <w:rFonts w:ascii="SimSun" w:eastAsia="SimSun" w:hAnsi="SimSun" w:cs="SimSun"/>
                <w:b w:val="0"/>
                <w:i w:val="0"/>
                <w:color w:val="000000"/>
                <w:sz w:val="18"/>
              </w:rPr>
              <w:t xml:space="preserve">社会保障缴费</w:t>
            </w:r>
          </w:p>
        </w:tc>
        <w:tc>
          <w:tcPr>
            <w:tcW w:w="0" w:type="auto"/>
            <w:shd w:val="clear" w:color="auto" w:fill="auto"/>
            <w:vAlign w:val="center"/>
          </w:tcPr>
          <w:p>
            <w:pPr>
              <w:jc w:val="right"/>
            </w:pPr>
            <w:r>
              <w:rPr>
                <w:rFonts w:ascii="SimSun" w:eastAsia="SimSun" w:hAnsi="SimSun" w:cs="SimSun"/>
                <w:b w:val="0"/>
                <w:i w:val="0"/>
                <w:color w:val="000000"/>
                <w:sz w:val="18"/>
              </w:rPr>
              <w:t xml:space="preserve">35.16</w:t>
            </w:r>
          </w:p>
        </w:tc>
        <w:tc>
          <w:tcPr>
            <w:tcW w:w="0" w:type="auto"/>
            <w:shd w:val="clear" w:color="auto" w:fill="auto"/>
            <w:vAlign w:val="center"/>
          </w:tcPr>
          <w:p>
            <w:pPr>
              <w:jc w:val="right"/>
            </w:pPr>
            <w:r>
              <w:rPr>
                <w:rFonts w:ascii="SimSun" w:eastAsia="SimSun" w:hAnsi="SimSun" w:cs="SimSun"/>
                <w:b w:val="0"/>
                <w:i w:val="0"/>
                <w:color w:val="000000"/>
                <w:sz w:val="18"/>
              </w:rPr>
              <w:t xml:space="preserve">35.16</w:t>
            </w:r>
          </w:p>
        </w:tc>
        <w:tc>
          <w:tcPr>
            <w:tcW w:w="0" w:type="auto"/>
            <w:shd w:val="clear" w:color="auto" w:fill="auto"/>
            <w:vAlign w:val="center"/>
          </w:tcPr>
          <w:p>
            <w:pPr>
              <w:jc w:val="right"/>
            </w:pPr>
            <w:r>
              <w:rPr>
                <w:rFonts w:ascii="SimSun" w:eastAsia="SimSun" w:hAnsi="SimSun" w:cs="SimSun"/>
                <w:b w:val="0"/>
                <w:i w:val="0"/>
                <w:color w:val="000000"/>
                <w:sz w:val="18"/>
              </w:rPr>
              <w:t xml:space="preserve">35.16</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301</w:t>
            </w:r>
          </w:p>
        </w:tc>
        <w:tc>
          <w:tcPr>
            <w:tcW w:w="0" w:type="auto"/>
            <w:shd w:val="clear" w:color="auto" w:fill="auto"/>
            <w:vAlign w:val="center"/>
          </w:tcPr>
          <w:p>
            <w:pPr>
              <w:jc w:val="center"/>
            </w:pPr>
            <w:r>
              <w:rPr>
                <w:rFonts w:ascii="SimSun" w:eastAsia="SimSun" w:hAnsi="SimSun" w:cs="SimSun"/>
                <w:b w:val="0"/>
                <w:i w:val="0"/>
                <w:color w:val="000000"/>
                <w:sz w:val="18"/>
              </w:rPr>
              <w:t xml:space="preserve">13</w:t>
            </w:r>
          </w:p>
        </w:tc>
        <w:tc>
          <w:tcPr>
            <w:tcW w:w="0" w:type="auto"/>
            <w:shd w:val="clear" w:color="auto" w:fill="auto"/>
            <w:vAlign w:val="center"/>
          </w:tcPr>
          <w:p>
            <w:pPr>
              <w:jc w:val="center"/>
            </w:pPr>
            <w:r>
              <w:rPr>
                <w:rFonts w:ascii="SimSun" w:eastAsia="SimSun" w:hAnsi="SimSun" w:cs="SimSun"/>
                <w:b w:val="0"/>
                <w:i w:val="0"/>
                <w:color w:val="000000"/>
                <w:sz w:val="18"/>
              </w:rPr>
              <w:t xml:space="preserve">住房公积金</w:t>
            </w:r>
          </w:p>
        </w:tc>
        <w:tc>
          <w:tcPr>
            <w:tcW w:w="0" w:type="auto"/>
            <w:shd w:val="clear" w:color="auto" w:fill="auto"/>
            <w:vAlign w:val="center"/>
          </w:tcPr>
          <w:p>
            <w:pPr>
              <w:jc w:val="center"/>
            </w:pPr>
            <w:r>
              <w:rPr>
                <w:rFonts w:ascii="SimSun" w:eastAsia="SimSun" w:hAnsi="SimSun" w:cs="SimSun"/>
                <w:b w:val="0"/>
                <w:i w:val="0"/>
                <w:color w:val="000000"/>
                <w:sz w:val="18"/>
              </w:rPr>
              <w:t xml:space="preserve">501</w:t>
            </w:r>
          </w:p>
        </w:tc>
        <w:tc>
          <w:tcPr>
            <w:tcW w:w="0" w:type="auto"/>
            <w:shd w:val="clear" w:color="auto" w:fill="auto"/>
            <w:vAlign w:val="center"/>
          </w:tcPr>
          <w:p>
            <w:pPr>
              <w:jc w:val="center"/>
            </w:pPr>
            <w:r>
              <w:rPr>
                <w:rFonts w:ascii="SimSun" w:eastAsia="SimSun" w:hAnsi="SimSun" w:cs="SimSun"/>
                <w:b w:val="0"/>
                <w:i w:val="0"/>
                <w:color w:val="000000"/>
                <w:sz w:val="18"/>
              </w:rPr>
              <w:t xml:space="preserve">03</w:t>
            </w:r>
          </w:p>
        </w:tc>
        <w:tc>
          <w:tcPr>
            <w:tcW w:w="0" w:type="auto"/>
            <w:shd w:val="clear" w:color="auto" w:fill="auto"/>
            <w:vAlign w:val="center"/>
          </w:tcPr>
          <w:p>
            <w:pPr>
              <w:jc w:val="center"/>
            </w:pPr>
            <w:r>
              <w:rPr>
                <w:rFonts w:ascii="SimSun" w:eastAsia="SimSun" w:hAnsi="SimSun" w:cs="SimSun"/>
                <w:b w:val="0"/>
                <w:i w:val="0"/>
                <w:color w:val="000000"/>
                <w:sz w:val="18"/>
              </w:rPr>
              <w:t xml:space="preserve">住房公积金</w:t>
            </w:r>
          </w:p>
        </w:tc>
        <w:tc>
          <w:tcPr>
            <w:tcW w:w="0" w:type="auto"/>
            <w:shd w:val="clear" w:color="auto" w:fill="auto"/>
            <w:vAlign w:val="center"/>
          </w:tcPr>
          <w:p>
            <w:pPr>
              <w:jc w:val="right"/>
            </w:pPr>
            <w:r>
              <w:rPr>
                <w:rFonts w:ascii="SimSun" w:eastAsia="SimSun" w:hAnsi="SimSun" w:cs="SimSun"/>
                <w:b w:val="0"/>
                <w:i w:val="0"/>
                <w:color w:val="000000"/>
                <w:sz w:val="18"/>
              </w:rPr>
              <w:t xml:space="preserve">64.70</w:t>
            </w:r>
          </w:p>
        </w:tc>
        <w:tc>
          <w:tcPr>
            <w:tcW w:w="0" w:type="auto"/>
            <w:shd w:val="clear" w:color="auto" w:fill="auto"/>
            <w:vAlign w:val="center"/>
          </w:tcPr>
          <w:p>
            <w:pPr>
              <w:jc w:val="right"/>
            </w:pPr>
            <w:r>
              <w:rPr>
                <w:rFonts w:ascii="SimSun" w:eastAsia="SimSun" w:hAnsi="SimSun" w:cs="SimSun"/>
                <w:b w:val="0"/>
                <w:i w:val="0"/>
                <w:color w:val="000000"/>
                <w:sz w:val="18"/>
              </w:rPr>
              <w:t xml:space="preserve">64.70</w:t>
            </w:r>
          </w:p>
        </w:tc>
        <w:tc>
          <w:tcPr>
            <w:tcW w:w="0" w:type="auto"/>
            <w:shd w:val="clear" w:color="auto" w:fill="auto"/>
            <w:vAlign w:val="center"/>
          </w:tcPr>
          <w:p>
            <w:pPr>
              <w:jc w:val="right"/>
            </w:pPr>
            <w:r>
              <w:rPr>
                <w:rFonts w:ascii="SimSun" w:eastAsia="SimSun" w:hAnsi="SimSun" w:cs="SimSun"/>
                <w:b w:val="0"/>
                <w:i w:val="0"/>
                <w:color w:val="000000"/>
                <w:sz w:val="18"/>
              </w:rPr>
              <w:t xml:space="preserve">64.70</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301</w:t>
            </w:r>
          </w:p>
        </w:tc>
        <w:tc>
          <w:tcPr>
            <w:tcW w:w="0" w:type="auto"/>
            <w:shd w:val="clear" w:color="auto" w:fill="auto"/>
            <w:vAlign w:val="center"/>
          </w:tcPr>
          <w:p>
            <w:pPr>
              <w:jc w:val="center"/>
            </w:pPr>
            <w:r>
              <w:rPr>
                <w:rFonts w:ascii="SimSun" w:eastAsia="SimSun" w:hAnsi="SimSun" w:cs="SimSun"/>
                <w:b w:val="0"/>
                <w:i w:val="0"/>
                <w:color w:val="000000"/>
                <w:sz w:val="18"/>
              </w:rPr>
              <w:t xml:space="preserve">03</w:t>
            </w:r>
          </w:p>
        </w:tc>
        <w:tc>
          <w:tcPr>
            <w:tcW w:w="0" w:type="auto"/>
            <w:shd w:val="clear" w:color="auto" w:fill="auto"/>
            <w:vAlign w:val="center"/>
          </w:tcPr>
          <w:p>
            <w:pPr>
              <w:jc w:val="center"/>
            </w:pPr>
            <w:r>
              <w:rPr>
                <w:rFonts w:ascii="SimSun" w:eastAsia="SimSun" w:hAnsi="SimSun" w:cs="SimSun"/>
                <w:b w:val="0"/>
                <w:i w:val="0"/>
                <w:color w:val="000000"/>
                <w:sz w:val="18"/>
              </w:rPr>
              <w:t xml:space="preserve">奖金</w:t>
            </w:r>
          </w:p>
        </w:tc>
        <w:tc>
          <w:tcPr>
            <w:tcW w:w="0" w:type="auto"/>
            <w:shd w:val="clear" w:color="auto" w:fill="auto"/>
            <w:vAlign w:val="center"/>
          </w:tcPr>
          <w:p>
            <w:pPr>
              <w:jc w:val="center"/>
            </w:pPr>
            <w:r>
              <w:rPr>
                <w:rFonts w:ascii="SimSun" w:eastAsia="SimSun" w:hAnsi="SimSun" w:cs="SimSun"/>
                <w:b w:val="0"/>
                <w:i w:val="0"/>
                <w:color w:val="000000"/>
                <w:sz w:val="18"/>
              </w:rPr>
              <w:t xml:space="preserve">501</w:t>
            </w:r>
          </w:p>
        </w:tc>
        <w:tc>
          <w:tcPr>
            <w:tcW w:w="0" w:type="auto"/>
            <w:shd w:val="clear" w:color="auto" w:fill="auto"/>
            <w:vAlign w:val="center"/>
          </w:tcPr>
          <w:p>
            <w:pPr>
              <w:jc w:val="center"/>
            </w:pPr>
            <w:r>
              <w:rPr>
                <w:rFonts w:ascii="SimSun" w:eastAsia="SimSun" w:hAnsi="SimSun" w:cs="SimSun"/>
                <w:b w:val="0"/>
                <w:i w:val="0"/>
                <w:color w:val="000000"/>
                <w:sz w:val="18"/>
              </w:rPr>
              <w:t xml:space="preserve">01</w:t>
            </w:r>
          </w:p>
        </w:tc>
        <w:tc>
          <w:tcPr>
            <w:tcW w:w="0" w:type="auto"/>
            <w:shd w:val="clear" w:color="auto" w:fill="auto"/>
            <w:vAlign w:val="center"/>
          </w:tcPr>
          <w:p>
            <w:pPr>
              <w:jc w:val="center"/>
            </w:pPr>
            <w:r>
              <w:rPr>
                <w:rFonts w:ascii="SimSun" w:eastAsia="SimSun" w:hAnsi="SimSun" w:cs="SimSun"/>
                <w:b w:val="0"/>
                <w:i w:val="0"/>
                <w:color w:val="000000"/>
                <w:sz w:val="18"/>
              </w:rPr>
              <w:t xml:space="preserve">工资奖金津补贴</w:t>
            </w:r>
          </w:p>
        </w:tc>
        <w:tc>
          <w:tcPr>
            <w:tcW w:w="0" w:type="auto"/>
            <w:shd w:val="clear" w:color="auto" w:fill="auto"/>
            <w:vAlign w:val="center"/>
          </w:tcPr>
          <w:p>
            <w:pPr>
              <w:jc w:val="right"/>
            </w:pPr>
            <w:r>
              <w:rPr>
                <w:rFonts w:ascii="SimSun" w:eastAsia="SimSun" w:hAnsi="SimSun" w:cs="SimSun"/>
                <w:b w:val="0"/>
                <w:i w:val="0"/>
                <w:color w:val="000000"/>
                <w:sz w:val="18"/>
              </w:rPr>
              <w:t xml:space="preserve">103.92</w:t>
            </w:r>
          </w:p>
        </w:tc>
        <w:tc>
          <w:tcPr>
            <w:tcW w:w="0" w:type="auto"/>
            <w:shd w:val="clear" w:color="auto" w:fill="auto"/>
            <w:vAlign w:val="center"/>
          </w:tcPr>
          <w:p>
            <w:pPr>
              <w:jc w:val="right"/>
            </w:pPr>
            <w:r>
              <w:rPr>
                <w:rFonts w:ascii="SimSun" w:eastAsia="SimSun" w:hAnsi="SimSun" w:cs="SimSun"/>
                <w:b w:val="0"/>
                <w:i w:val="0"/>
                <w:color w:val="000000"/>
                <w:sz w:val="18"/>
              </w:rPr>
              <w:t xml:space="preserve">103.92</w:t>
            </w:r>
          </w:p>
        </w:tc>
        <w:tc>
          <w:tcPr>
            <w:tcW w:w="0" w:type="auto"/>
            <w:shd w:val="clear" w:color="auto" w:fill="auto"/>
            <w:vAlign w:val="center"/>
          </w:tcPr>
          <w:p>
            <w:pPr>
              <w:jc w:val="right"/>
            </w:pPr>
            <w:r>
              <w:rPr>
                <w:rFonts w:ascii="SimSun" w:eastAsia="SimSun" w:hAnsi="SimSun" w:cs="SimSun"/>
                <w:b w:val="0"/>
                <w:i w:val="0"/>
                <w:color w:val="000000"/>
                <w:sz w:val="18"/>
              </w:rPr>
              <w:t xml:space="preserve">103.92</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301</w:t>
            </w:r>
          </w:p>
        </w:tc>
        <w:tc>
          <w:tcPr>
            <w:tcW w:w="0" w:type="auto"/>
            <w:shd w:val="clear" w:color="auto" w:fill="auto"/>
            <w:vAlign w:val="center"/>
          </w:tcPr>
          <w:p>
            <w:pPr>
              <w:jc w:val="center"/>
            </w:pPr>
            <w:r>
              <w:rPr>
                <w:rFonts w:ascii="SimSun" w:eastAsia="SimSun" w:hAnsi="SimSun" w:cs="SimSun"/>
                <w:b w:val="0"/>
                <w:i w:val="0"/>
                <w:color w:val="000000"/>
                <w:sz w:val="18"/>
              </w:rPr>
              <w:t xml:space="preserve">07</w:t>
            </w:r>
          </w:p>
        </w:tc>
        <w:tc>
          <w:tcPr>
            <w:tcW w:w="0" w:type="auto"/>
            <w:shd w:val="clear" w:color="auto" w:fill="auto"/>
            <w:vAlign w:val="center"/>
          </w:tcPr>
          <w:p>
            <w:pPr>
              <w:jc w:val="center"/>
            </w:pPr>
            <w:r>
              <w:rPr>
                <w:rFonts w:ascii="SimSun" w:eastAsia="SimSun" w:hAnsi="SimSun" w:cs="SimSun"/>
                <w:b w:val="0"/>
                <w:i w:val="0"/>
                <w:color w:val="000000"/>
                <w:sz w:val="18"/>
              </w:rPr>
              <w:t xml:space="preserve">绩效工资</w:t>
            </w:r>
          </w:p>
        </w:tc>
        <w:tc>
          <w:tcPr>
            <w:tcW w:w="0" w:type="auto"/>
            <w:shd w:val="clear" w:color="auto" w:fill="auto"/>
            <w:vAlign w:val="center"/>
          </w:tcPr>
          <w:p>
            <w:pPr>
              <w:jc w:val="center"/>
            </w:pPr>
            <w:r>
              <w:rPr>
                <w:rFonts w:ascii="SimSun" w:eastAsia="SimSun" w:hAnsi="SimSun" w:cs="SimSun"/>
                <w:b w:val="0"/>
                <w:i w:val="0"/>
                <w:color w:val="000000"/>
                <w:sz w:val="18"/>
              </w:rPr>
              <w:t xml:space="preserve">505</w:t>
            </w:r>
          </w:p>
        </w:tc>
        <w:tc>
          <w:tcPr>
            <w:tcW w:w="0" w:type="auto"/>
            <w:shd w:val="clear" w:color="auto" w:fill="auto"/>
            <w:vAlign w:val="center"/>
          </w:tcPr>
          <w:p>
            <w:pPr>
              <w:jc w:val="center"/>
            </w:pPr>
            <w:r>
              <w:rPr>
                <w:rFonts w:ascii="SimSun" w:eastAsia="SimSun" w:hAnsi="SimSun" w:cs="SimSun"/>
                <w:b w:val="0"/>
                <w:i w:val="0"/>
                <w:color w:val="000000"/>
                <w:sz w:val="18"/>
              </w:rPr>
              <w:t xml:space="preserve">01</w:t>
            </w:r>
          </w:p>
        </w:tc>
        <w:tc>
          <w:tcPr>
            <w:tcW w:w="0" w:type="auto"/>
            <w:shd w:val="clear" w:color="auto" w:fill="auto"/>
            <w:vAlign w:val="center"/>
          </w:tcPr>
          <w:p>
            <w:pPr>
              <w:jc w:val="center"/>
            </w:pPr>
            <w:r>
              <w:rPr>
                <w:rFonts w:ascii="SimSun" w:eastAsia="SimSun" w:hAnsi="SimSun" w:cs="SimSun"/>
                <w:b w:val="0"/>
                <w:i w:val="0"/>
                <w:color w:val="000000"/>
                <w:sz w:val="18"/>
              </w:rPr>
              <w:t xml:space="preserve">工资福利支出</w:t>
            </w:r>
          </w:p>
        </w:tc>
        <w:tc>
          <w:tcPr>
            <w:tcW w:w="0" w:type="auto"/>
            <w:shd w:val="clear" w:color="auto" w:fill="auto"/>
            <w:vAlign w:val="center"/>
          </w:tcPr>
          <w:p>
            <w:pPr>
              <w:jc w:val="right"/>
            </w:pPr>
            <w:r>
              <w:rPr>
                <w:rFonts w:ascii="SimSun" w:eastAsia="SimSun" w:hAnsi="SimSun" w:cs="SimSun"/>
                <w:b w:val="0"/>
                <w:i w:val="0"/>
                <w:color w:val="000000"/>
                <w:sz w:val="18"/>
              </w:rPr>
              <w:t xml:space="preserve">92.60</w:t>
            </w:r>
          </w:p>
        </w:tc>
        <w:tc>
          <w:tcPr>
            <w:tcW w:w="0" w:type="auto"/>
            <w:shd w:val="clear" w:color="auto" w:fill="auto"/>
            <w:vAlign w:val="center"/>
          </w:tcPr>
          <w:p>
            <w:pPr>
              <w:jc w:val="right"/>
            </w:pPr>
            <w:r>
              <w:rPr>
                <w:rFonts w:ascii="SimSun" w:eastAsia="SimSun" w:hAnsi="SimSun" w:cs="SimSun"/>
                <w:b w:val="0"/>
                <w:i w:val="0"/>
                <w:color w:val="000000"/>
                <w:sz w:val="18"/>
              </w:rPr>
              <w:t xml:space="preserve">92.60</w:t>
            </w:r>
          </w:p>
        </w:tc>
        <w:tc>
          <w:tcPr>
            <w:tcW w:w="0" w:type="auto"/>
            <w:shd w:val="clear" w:color="auto" w:fill="auto"/>
            <w:vAlign w:val="center"/>
          </w:tcPr>
          <w:p>
            <w:pPr>
              <w:jc w:val="right"/>
            </w:pPr>
            <w:r>
              <w:rPr>
                <w:rFonts w:ascii="SimSun" w:eastAsia="SimSun" w:hAnsi="SimSun" w:cs="SimSun"/>
                <w:b w:val="0"/>
                <w:i w:val="0"/>
                <w:color w:val="000000"/>
                <w:sz w:val="18"/>
              </w:rPr>
              <w:t xml:space="preserve">92.60</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301</w:t>
            </w:r>
          </w:p>
        </w:tc>
        <w:tc>
          <w:tcPr>
            <w:tcW w:w="0" w:type="auto"/>
            <w:shd w:val="clear" w:color="auto" w:fill="auto"/>
            <w:vAlign w:val="center"/>
          </w:tcPr>
          <w:p>
            <w:pPr>
              <w:jc w:val="center"/>
            </w:pPr>
            <w:r>
              <w:rPr>
                <w:rFonts w:ascii="SimSun" w:eastAsia="SimSun" w:hAnsi="SimSun" w:cs="SimSun"/>
                <w:b w:val="0"/>
                <w:i w:val="0"/>
                <w:color w:val="000000"/>
                <w:sz w:val="18"/>
              </w:rPr>
              <w:t xml:space="preserve">02</w:t>
            </w:r>
          </w:p>
        </w:tc>
        <w:tc>
          <w:tcPr>
            <w:tcW w:w="0" w:type="auto"/>
            <w:shd w:val="clear" w:color="auto" w:fill="auto"/>
            <w:vAlign w:val="center"/>
          </w:tcPr>
          <w:p>
            <w:pPr>
              <w:jc w:val="center"/>
            </w:pPr>
            <w:r>
              <w:rPr>
                <w:rFonts w:ascii="SimSun" w:eastAsia="SimSun" w:hAnsi="SimSun" w:cs="SimSun"/>
                <w:b w:val="0"/>
                <w:i w:val="0"/>
                <w:color w:val="000000"/>
                <w:sz w:val="18"/>
              </w:rPr>
              <w:t xml:space="preserve">津贴补贴</w:t>
            </w:r>
          </w:p>
        </w:tc>
        <w:tc>
          <w:tcPr>
            <w:tcW w:w="0" w:type="auto"/>
            <w:shd w:val="clear" w:color="auto" w:fill="auto"/>
            <w:vAlign w:val="center"/>
          </w:tcPr>
          <w:p>
            <w:pPr>
              <w:jc w:val="center"/>
            </w:pPr>
            <w:r>
              <w:rPr>
                <w:rFonts w:ascii="SimSun" w:eastAsia="SimSun" w:hAnsi="SimSun" w:cs="SimSun"/>
                <w:b w:val="0"/>
                <w:i w:val="0"/>
                <w:color w:val="000000"/>
                <w:sz w:val="18"/>
              </w:rPr>
              <w:t xml:space="preserve">501</w:t>
            </w:r>
          </w:p>
        </w:tc>
        <w:tc>
          <w:tcPr>
            <w:tcW w:w="0" w:type="auto"/>
            <w:shd w:val="clear" w:color="auto" w:fill="auto"/>
            <w:vAlign w:val="center"/>
          </w:tcPr>
          <w:p>
            <w:pPr>
              <w:jc w:val="center"/>
            </w:pPr>
            <w:r>
              <w:rPr>
                <w:rFonts w:ascii="SimSun" w:eastAsia="SimSun" w:hAnsi="SimSun" w:cs="SimSun"/>
                <w:b w:val="0"/>
                <w:i w:val="0"/>
                <w:color w:val="000000"/>
                <w:sz w:val="18"/>
              </w:rPr>
              <w:t xml:space="preserve">01</w:t>
            </w:r>
          </w:p>
        </w:tc>
        <w:tc>
          <w:tcPr>
            <w:tcW w:w="0" w:type="auto"/>
            <w:shd w:val="clear" w:color="auto" w:fill="auto"/>
            <w:vAlign w:val="center"/>
          </w:tcPr>
          <w:p>
            <w:pPr>
              <w:jc w:val="center"/>
            </w:pPr>
            <w:r>
              <w:rPr>
                <w:rFonts w:ascii="SimSun" w:eastAsia="SimSun" w:hAnsi="SimSun" w:cs="SimSun"/>
                <w:b w:val="0"/>
                <w:i w:val="0"/>
                <w:color w:val="000000"/>
                <w:sz w:val="18"/>
              </w:rPr>
              <w:t xml:space="preserve">工资奖金津补贴</w:t>
            </w:r>
          </w:p>
        </w:tc>
        <w:tc>
          <w:tcPr>
            <w:tcW w:w="0" w:type="auto"/>
            <w:shd w:val="clear" w:color="auto" w:fill="auto"/>
            <w:vAlign w:val="center"/>
          </w:tcPr>
          <w:p>
            <w:pPr>
              <w:jc w:val="right"/>
            </w:pPr>
            <w:r>
              <w:rPr>
                <w:rFonts w:ascii="SimSun" w:eastAsia="SimSun" w:hAnsi="SimSun" w:cs="SimSun"/>
                <w:b w:val="0"/>
                <w:i w:val="0"/>
                <w:color w:val="000000"/>
                <w:sz w:val="18"/>
              </w:rPr>
              <w:t xml:space="preserve">65.39</w:t>
            </w:r>
          </w:p>
        </w:tc>
        <w:tc>
          <w:tcPr>
            <w:tcW w:w="0" w:type="auto"/>
            <w:shd w:val="clear" w:color="auto" w:fill="auto"/>
            <w:vAlign w:val="center"/>
          </w:tcPr>
          <w:p>
            <w:pPr>
              <w:jc w:val="right"/>
            </w:pPr>
            <w:r>
              <w:rPr>
                <w:rFonts w:ascii="SimSun" w:eastAsia="SimSun" w:hAnsi="SimSun" w:cs="SimSun"/>
                <w:b w:val="0"/>
                <w:i w:val="0"/>
                <w:color w:val="000000"/>
                <w:sz w:val="18"/>
              </w:rPr>
              <w:t xml:space="preserve">65.39</w:t>
            </w:r>
          </w:p>
        </w:tc>
        <w:tc>
          <w:tcPr>
            <w:tcW w:w="0" w:type="auto"/>
            <w:shd w:val="clear" w:color="auto" w:fill="auto"/>
            <w:vAlign w:val="center"/>
          </w:tcPr>
          <w:p>
            <w:pPr>
              <w:jc w:val="right"/>
            </w:pPr>
            <w:r>
              <w:rPr>
                <w:rFonts w:ascii="SimSun" w:eastAsia="SimSun" w:hAnsi="SimSun" w:cs="SimSun"/>
                <w:b w:val="0"/>
                <w:i w:val="0"/>
                <w:color w:val="000000"/>
                <w:sz w:val="18"/>
              </w:rPr>
              <w:t xml:space="preserve">65.39</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301</w:t>
            </w:r>
          </w:p>
        </w:tc>
        <w:tc>
          <w:tcPr>
            <w:tcW w:w="0" w:type="auto"/>
            <w:shd w:val="clear" w:color="auto" w:fill="auto"/>
            <w:vAlign w:val="center"/>
          </w:tcPr>
          <w:p>
            <w:pPr>
              <w:jc w:val="center"/>
            </w:pPr>
            <w:r>
              <w:rPr>
                <w:rFonts w:ascii="SimSun" w:eastAsia="SimSun" w:hAnsi="SimSun" w:cs="SimSun"/>
                <w:b w:val="0"/>
                <w:i w:val="0"/>
                <w:color w:val="000000"/>
                <w:sz w:val="18"/>
              </w:rPr>
              <w:t xml:space="preserve">01</w:t>
            </w:r>
          </w:p>
        </w:tc>
        <w:tc>
          <w:tcPr>
            <w:tcW w:w="0" w:type="auto"/>
            <w:shd w:val="clear" w:color="auto" w:fill="auto"/>
            <w:vAlign w:val="center"/>
          </w:tcPr>
          <w:p>
            <w:pPr>
              <w:jc w:val="center"/>
            </w:pPr>
            <w:r>
              <w:rPr>
                <w:rFonts w:ascii="SimSun" w:eastAsia="SimSun" w:hAnsi="SimSun" w:cs="SimSun"/>
                <w:b w:val="0"/>
                <w:i w:val="0"/>
                <w:color w:val="000000"/>
                <w:sz w:val="18"/>
              </w:rPr>
              <w:t xml:space="preserve">基本工资</w:t>
            </w:r>
          </w:p>
        </w:tc>
        <w:tc>
          <w:tcPr>
            <w:tcW w:w="0" w:type="auto"/>
            <w:shd w:val="clear" w:color="auto" w:fill="auto"/>
            <w:vAlign w:val="center"/>
          </w:tcPr>
          <w:p>
            <w:pPr>
              <w:jc w:val="center"/>
            </w:pPr>
            <w:r>
              <w:rPr>
                <w:rFonts w:ascii="SimSun" w:eastAsia="SimSun" w:hAnsi="SimSun" w:cs="SimSun"/>
                <w:b w:val="0"/>
                <w:i w:val="0"/>
                <w:color w:val="000000"/>
                <w:sz w:val="18"/>
              </w:rPr>
              <w:t xml:space="preserve">501</w:t>
            </w:r>
          </w:p>
        </w:tc>
        <w:tc>
          <w:tcPr>
            <w:tcW w:w="0" w:type="auto"/>
            <w:shd w:val="clear" w:color="auto" w:fill="auto"/>
            <w:vAlign w:val="center"/>
          </w:tcPr>
          <w:p>
            <w:pPr>
              <w:jc w:val="center"/>
            </w:pPr>
            <w:r>
              <w:rPr>
                <w:rFonts w:ascii="SimSun" w:eastAsia="SimSun" w:hAnsi="SimSun" w:cs="SimSun"/>
                <w:b w:val="0"/>
                <w:i w:val="0"/>
                <w:color w:val="000000"/>
                <w:sz w:val="18"/>
              </w:rPr>
              <w:t xml:space="preserve">01</w:t>
            </w:r>
          </w:p>
        </w:tc>
        <w:tc>
          <w:tcPr>
            <w:tcW w:w="0" w:type="auto"/>
            <w:shd w:val="clear" w:color="auto" w:fill="auto"/>
            <w:vAlign w:val="center"/>
          </w:tcPr>
          <w:p>
            <w:pPr>
              <w:jc w:val="center"/>
            </w:pPr>
            <w:r>
              <w:rPr>
                <w:rFonts w:ascii="SimSun" w:eastAsia="SimSun" w:hAnsi="SimSun" w:cs="SimSun"/>
                <w:b w:val="0"/>
                <w:i w:val="0"/>
                <w:color w:val="000000"/>
                <w:sz w:val="18"/>
              </w:rPr>
              <w:t xml:space="preserve">工资奖金津补贴</w:t>
            </w:r>
          </w:p>
        </w:tc>
        <w:tc>
          <w:tcPr>
            <w:tcW w:w="0" w:type="auto"/>
            <w:shd w:val="clear" w:color="auto" w:fill="auto"/>
            <w:vAlign w:val="center"/>
          </w:tcPr>
          <w:p>
            <w:pPr>
              <w:jc w:val="right"/>
            </w:pPr>
            <w:r>
              <w:rPr>
                <w:rFonts w:ascii="SimSun" w:eastAsia="SimSun" w:hAnsi="SimSun" w:cs="SimSun"/>
                <w:b w:val="0"/>
                <w:i w:val="0"/>
                <w:color w:val="000000"/>
                <w:sz w:val="18"/>
              </w:rPr>
              <w:t xml:space="preserve">277.28</w:t>
            </w:r>
          </w:p>
        </w:tc>
        <w:tc>
          <w:tcPr>
            <w:tcW w:w="0" w:type="auto"/>
            <w:shd w:val="clear" w:color="auto" w:fill="auto"/>
            <w:vAlign w:val="center"/>
          </w:tcPr>
          <w:p>
            <w:pPr>
              <w:jc w:val="right"/>
            </w:pPr>
            <w:r>
              <w:rPr>
                <w:rFonts w:ascii="SimSun" w:eastAsia="SimSun" w:hAnsi="SimSun" w:cs="SimSun"/>
                <w:b w:val="0"/>
                <w:i w:val="0"/>
                <w:color w:val="000000"/>
                <w:sz w:val="18"/>
              </w:rPr>
              <w:t xml:space="preserve">277.28</w:t>
            </w:r>
          </w:p>
        </w:tc>
        <w:tc>
          <w:tcPr>
            <w:tcW w:w="0" w:type="auto"/>
            <w:shd w:val="clear" w:color="auto" w:fill="auto"/>
            <w:vAlign w:val="center"/>
          </w:tcPr>
          <w:p>
            <w:pPr>
              <w:jc w:val="right"/>
            </w:pPr>
            <w:r>
              <w:rPr>
                <w:rFonts w:ascii="SimSun" w:eastAsia="SimSun" w:hAnsi="SimSun" w:cs="SimSun"/>
                <w:b w:val="0"/>
                <w:i w:val="0"/>
                <w:color w:val="000000"/>
                <w:sz w:val="18"/>
              </w:rPr>
              <w:t xml:space="preserve">277.28</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301</w:t>
            </w:r>
          </w:p>
        </w:tc>
        <w:tc>
          <w:tcPr>
            <w:tcW w:w="0" w:type="auto"/>
            <w:shd w:val="clear" w:color="auto" w:fill="auto"/>
            <w:vAlign w:val="center"/>
          </w:tcPr>
          <w:p>
            <w:pPr>
              <w:jc w:val="center"/>
            </w:pPr>
            <w:r>
              <w:rPr>
                <w:rFonts w:ascii="SimSun" w:eastAsia="SimSun" w:hAnsi="SimSun" w:cs="SimSun"/>
                <w:b w:val="0"/>
                <w:i w:val="0"/>
                <w:color w:val="000000"/>
                <w:sz w:val="18"/>
              </w:rPr>
              <w:t xml:space="preserve">11</w:t>
            </w:r>
          </w:p>
        </w:tc>
        <w:tc>
          <w:tcPr>
            <w:tcW w:w="0" w:type="auto"/>
            <w:shd w:val="clear" w:color="auto" w:fill="auto"/>
            <w:vAlign w:val="center"/>
          </w:tcPr>
          <w:p>
            <w:pPr>
              <w:jc w:val="center"/>
            </w:pPr>
            <w:r>
              <w:rPr>
                <w:rFonts w:ascii="SimSun" w:eastAsia="SimSun" w:hAnsi="SimSun" w:cs="SimSun"/>
                <w:b w:val="0"/>
                <w:i w:val="0"/>
                <w:color w:val="000000"/>
                <w:sz w:val="18"/>
              </w:rPr>
              <w:t xml:space="preserve">公务员医疗补助缴费</w:t>
            </w:r>
          </w:p>
        </w:tc>
        <w:tc>
          <w:tcPr>
            <w:tcW w:w="0" w:type="auto"/>
            <w:shd w:val="clear" w:color="auto" w:fill="auto"/>
            <w:vAlign w:val="center"/>
          </w:tcPr>
          <w:p>
            <w:pPr>
              <w:jc w:val="center"/>
            </w:pPr>
            <w:r>
              <w:rPr>
                <w:rFonts w:ascii="SimSun" w:eastAsia="SimSun" w:hAnsi="SimSun" w:cs="SimSun"/>
                <w:b w:val="0"/>
                <w:i w:val="0"/>
                <w:color w:val="000000"/>
                <w:sz w:val="18"/>
              </w:rPr>
              <w:t xml:space="preserve">501</w:t>
            </w:r>
          </w:p>
        </w:tc>
        <w:tc>
          <w:tcPr>
            <w:tcW w:w="0" w:type="auto"/>
            <w:shd w:val="clear" w:color="auto" w:fill="auto"/>
            <w:vAlign w:val="center"/>
          </w:tcPr>
          <w:p>
            <w:pPr>
              <w:jc w:val="center"/>
            </w:pPr>
            <w:r>
              <w:rPr>
                <w:rFonts w:ascii="SimSun" w:eastAsia="SimSun" w:hAnsi="SimSun" w:cs="SimSun"/>
                <w:b w:val="0"/>
                <w:i w:val="0"/>
                <w:color w:val="000000"/>
                <w:sz w:val="18"/>
              </w:rPr>
              <w:t xml:space="preserve">02</w:t>
            </w:r>
          </w:p>
        </w:tc>
        <w:tc>
          <w:tcPr>
            <w:tcW w:w="0" w:type="auto"/>
            <w:shd w:val="clear" w:color="auto" w:fill="auto"/>
            <w:vAlign w:val="center"/>
          </w:tcPr>
          <w:p>
            <w:pPr>
              <w:jc w:val="center"/>
            </w:pPr>
            <w:r>
              <w:rPr>
                <w:rFonts w:ascii="SimSun" w:eastAsia="SimSun" w:hAnsi="SimSun" w:cs="SimSun"/>
                <w:b w:val="0"/>
                <w:i w:val="0"/>
                <w:color w:val="000000"/>
                <w:sz w:val="18"/>
              </w:rPr>
              <w:t xml:space="preserve">社会保障缴费</w:t>
            </w:r>
          </w:p>
        </w:tc>
        <w:tc>
          <w:tcPr>
            <w:tcW w:w="0" w:type="auto"/>
            <w:shd w:val="clear" w:color="auto" w:fill="auto"/>
            <w:vAlign w:val="center"/>
          </w:tcPr>
          <w:p>
            <w:pPr>
              <w:jc w:val="right"/>
            </w:pPr>
            <w:r>
              <w:rPr>
                <w:rFonts w:ascii="SimSun" w:eastAsia="SimSun" w:hAnsi="SimSun" w:cs="SimSun"/>
                <w:b w:val="0"/>
                <w:i w:val="0"/>
                <w:color w:val="000000"/>
                <w:sz w:val="18"/>
              </w:rPr>
              <w:t xml:space="preserve">28.90</w:t>
            </w:r>
          </w:p>
        </w:tc>
        <w:tc>
          <w:tcPr>
            <w:tcW w:w="0" w:type="auto"/>
            <w:shd w:val="clear" w:color="auto" w:fill="auto"/>
            <w:vAlign w:val="center"/>
          </w:tcPr>
          <w:p>
            <w:pPr>
              <w:jc w:val="right"/>
            </w:pPr>
            <w:r>
              <w:rPr>
                <w:rFonts w:ascii="SimSun" w:eastAsia="SimSun" w:hAnsi="SimSun" w:cs="SimSun"/>
                <w:b w:val="0"/>
                <w:i w:val="0"/>
                <w:color w:val="000000"/>
                <w:sz w:val="18"/>
              </w:rPr>
              <w:t xml:space="preserve">28.90</w:t>
            </w:r>
          </w:p>
        </w:tc>
        <w:tc>
          <w:tcPr>
            <w:tcW w:w="0" w:type="auto"/>
            <w:shd w:val="clear" w:color="auto" w:fill="auto"/>
            <w:vAlign w:val="center"/>
          </w:tcPr>
          <w:p>
            <w:pPr>
              <w:jc w:val="right"/>
            </w:pPr>
            <w:r>
              <w:rPr>
                <w:rFonts w:ascii="SimSun" w:eastAsia="SimSun" w:hAnsi="SimSun" w:cs="SimSun"/>
                <w:b w:val="0"/>
                <w:i w:val="0"/>
                <w:color w:val="000000"/>
                <w:sz w:val="18"/>
              </w:rPr>
              <w:t xml:space="preserve">28.90</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303</w:t>
            </w:r>
          </w:p>
        </w:tc>
        <w:tc>
          <w:tcPr>
            <w:tcW w:w="0" w:type="auto"/>
            <w:shd w:val="clear" w:color="auto" w:fill="auto"/>
            <w:vAlign w:val="center"/>
          </w:tcPr>
          <w:p>
            <w:pPr>
              <w:jc w:val="center"/>
            </w:pPr>
            <w:r>
              <w:rPr>
                <w:rFonts w:ascii="SimSun" w:eastAsia="SimSun" w:hAnsi="SimSun" w:cs="SimSun"/>
                <w:b w:val="0"/>
                <w:i w:val="0"/>
                <w:color w:val="000000"/>
                <w:sz w:val="18"/>
              </w:rPr>
              <w:t xml:space="preserve">07</w:t>
            </w:r>
          </w:p>
        </w:tc>
        <w:tc>
          <w:tcPr>
            <w:tcW w:w="0" w:type="auto"/>
            <w:shd w:val="clear" w:color="auto" w:fill="auto"/>
            <w:vAlign w:val="center"/>
          </w:tcPr>
          <w:p>
            <w:pPr>
              <w:jc w:val="center"/>
            </w:pPr>
            <w:r>
              <w:rPr>
                <w:rFonts w:ascii="SimSun" w:eastAsia="SimSun" w:hAnsi="SimSun" w:cs="SimSun"/>
                <w:b w:val="0"/>
                <w:i w:val="0"/>
                <w:color w:val="000000"/>
                <w:sz w:val="18"/>
              </w:rPr>
              <w:t xml:space="preserve">医疗费补助</w:t>
            </w:r>
          </w:p>
        </w:tc>
        <w:tc>
          <w:tcPr>
            <w:tcW w:w="0" w:type="auto"/>
            <w:shd w:val="clear" w:color="auto" w:fill="auto"/>
            <w:vAlign w:val="center"/>
          </w:tcPr>
          <w:p>
            <w:pPr>
              <w:jc w:val="center"/>
            </w:pPr>
            <w:r>
              <w:rPr>
                <w:rFonts w:ascii="SimSun" w:eastAsia="SimSun" w:hAnsi="SimSun" w:cs="SimSun"/>
                <w:b w:val="0"/>
                <w:i w:val="0"/>
                <w:color w:val="000000"/>
                <w:sz w:val="18"/>
              </w:rPr>
              <w:t xml:space="preserve">509</w:t>
            </w:r>
          </w:p>
        </w:tc>
        <w:tc>
          <w:tcPr>
            <w:tcW w:w="0" w:type="auto"/>
            <w:shd w:val="clear" w:color="auto" w:fill="auto"/>
            <w:vAlign w:val="center"/>
          </w:tcPr>
          <w:p>
            <w:pPr>
              <w:jc w:val="center"/>
            </w:pPr>
            <w:r>
              <w:rPr>
                <w:rFonts w:ascii="SimSun" w:eastAsia="SimSun" w:hAnsi="SimSun" w:cs="SimSun"/>
                <w:b w:val="0"/>
                <w:i w:val="0"/>
                <w:color w:val="000000"/>
                <w:sz w:val="18"/>
              </w:rPr>
              <w:t xml:space="preserve">01</w:t>
            </w:r>
          </w:p>
        </w:tc>
        <w:tc>
          <w:tcPr>
            <w:tcW w:w="0" w:type="auto"/>
            <w:shd w:val="clear" w:color="auto" w:fill="auto"/>
            <w:vAlign w:val="center"/>
          </w:tcPr>
          <w:p>
            <w:pPr>
              <w:jc w:val="center"/>
            </w:pPr>
            <w:r>
              <w:rPr>
                <w:rFonts w:ascii="SimSun" w:eastAsia="SimSun" w:hAnsi="SimSun" w:cs="SimSun"/>
                <w:b w:val="0"/>
                <w:i w:val="0"/>
                <w:color w:val="000000"/>
                <w:sz w:val="18"/>
              </w:rPr>
              <w:t xml:space="preserve">社会福利和救助</w:t>
            </w:r>
          </w:p>
        </w:tc>
        <w:tc>
          <w:tcPr>
            <w:tcW w:w="0" w:type="auto"/>
            <w:shd w:val="clear" w:color="auto" w:fill="auto"/>
            <w:vAlign w:val="center"/>
          </w:tcPr>
          <w:p>
            <w:pPr>
              <w:jc w:val="right"/>
            </w:pPr>
            <w:r>
              <w:rPr>
                <w:rFonts w:ascii="SimSun" w:eastAsia="SimSun" w:hAnsi="SimSun" w:cs="SimSun"/>
                <w:b w:val="0"/>
                <w:i w:val="0"/>
                <w:color w:val="000000"/>
                <w:sz w:val="18"/>
              </w:rPr>
              <w:t xml:space="preserve">1.16</w:t>
            </w:r>
          </w:p>
        </w:tc>
        <w:tc>
          <w:tcPr>
            <w:tcW w:w="0" w:type="auto"/>
            <w:shd w:val="clear" w:color="auto" w:fill="auto"/>
            <w:vAlign w:val="center"/>
          </w:tcPr>
          <w:p>
            <w:pPr>
              <w:jc w:val="right"/>
            </w:pPr>
            <w:r>
              <w:rPr>
                <w:rFonts w:ascii="SimSun" w:eastAsia="SimSun" w:hAnsi="SimSun" w:cs="SimSun"/>
                <w:b w:val="0"/>
                <w:i w:val="0"/>
                <w:color w:val="000000"/>
                <w:sz w:val="18"/>
              </w:rPr>
              <w:t xml:space="preserve">1.16</w:t>
            </w:r>
          </w:p>
        </w:tc>
        <w:tc>
          <w:tcPr>
            <w:tcW w:w="0" w:type="auto"/>
            <w:shd w:val="clear" w:color="auto" w:fill="auto"/>
            <w:vAlign w:val="center"/>
          </w:tcPr>
          <w:p>
            <w:pPr>
              <w:jc w:val="right"/>
            </w:pPr>
            <w:r>
              <w:rPr>
                <w:rFonts w:ascii="SimSun" w:eastAsia="SimSun" w:hAnsi="SimSun" w:cs="SimSun"/>
                <w:b w:val="0"/>
                <w:i w:val="0"/>
                <w:color w:val="000000"/>
                <w:sz w:val="18"/>
              </w:rPr>
              <w:t xml:space="preserve">1.16</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302</w:t>
            </w:r>
          </w:p>
        </w:tc>
        <w:tc>
          <w:tcPr>
            <w:tcW w:w="0" w:type="auto"/>
            <w:shd w:val="clear" w:color="auto" w:fill="auto"/>
            <w:vAlign w:val="center"/>
          </w:tcPr>
          <w:p>
            <w:pPr>
              <w:jc w:val="center"/>
            </w:pPr>
            <w:r>
              <w:rPr>
                <w:rFonts w:ascii="SimSun" w:eastAsia="SimSun" w:hAnsi="SimSun" w:cs="SimSun"/>
                <w:b w:val="0"/>
                <w:i w:val="0"/>
                <w:color w:val="000000"/>
                <w:sz w:val="18"/>
              </w:rPr>
              <w:t xml:space="preserve">01</w:t>
            </w:r>
          </w:p>
        </w:tc>
        <w:tc>
          <w:tcPr>
            <w:tcW w:w="0" w:type="auto"/>
            <w:shd w:val="clear" w:color="auto" w:fill="auto"/>
            <w:vAlign w:val="center"/>
          </w:tcPr>
          <w:p>
            <w:pPr>
              <w:jc w:val="center"/>
            </w:pPr>
            <w:r>
              <w:rPr>
                <w:rFonts w:ascii="SimSun" w:eastAsia="SimSun" w:hAnsi="SimSun" w:cs="SimSun"/>
                <w:b w:val="0"/>
                <w:i w:val="0"/>
                <w:color w:val="000000"/>
                <w:sz w:val="18"/>
              </w:rPr>
              <w:t xml:space="preserve">办公费</w:t>
            </w:r>
          </w:p>
        </w:tc>
        <w:tc>
          <w:tcPr>
            <w:tcW w:w="0" w:type="auto"/>
            <w:shd w:val="clear" w:color="auto" w:fill="auto"/>
            <w:vAlign w:val="center"/>
          </w:tcPr>
          <w:p>
            <w:pPr>
              <w:jc w:val="center"/>
            </w:pPr>
            <w:r>
              <w:rPr>
                <w:rFonts w:ascii="SimSun" w:eastAsia="SimSun" w:hAnsi="SimSun" w:cs="SimSun"/>
                <w:b w:val="0"/>
                <w:i w:val="0"/>
                <w:color w:val="000000"/>
                <w:sz w:val="18"/>
              </w:rPr>
              <w:t xml:space="preserve">502</w:t>
            </w:r>
          </w:p>
        </w:tc>
        <w:tc>
          <w:tcPr>
            <w:tcW w:w="0" w:type="auto"/>
            <w:shd w:val="clear" w:color="auto" w:fill="auto"/>
            <w:vAlign w:val="center"/>
          </w:tcPr>
          <w:p>
            <w:pPr>
              <w:jc w:val="center"/>
            </w:pPr>
            <w:r>
              <w:rPr>
                <w:rFonts w:ascii="SimSun" w:eastAsia="SimSun" w:hAnsi="SimSun" w:cs="SimSun"/>
                <w:b w:val="0"/>
                <w:i w:val="0"/>
                <w:color w:val="000000"/>
                <w:sz w:val="18"/>
              </w:rPr>
              <w:t xml:space="preserve">01</w:t>
            </w:r>
          </w:p>
        </w:tc>
        <w:tc>
          <w:tcPr>
            <w:tcW w:w="0" w:type="auto"/>
            <w:shd w:val="clear" w:color="auto" w:fill="auto"/>
            <w:vAlign w:val="center"/>
          </w:tcPr>
          <w:p>
            <w:pPr>
              <w:jc w:val="center"/>
            </w:pPr>
            <w:r>
              <w:rPr>
                <w:rFonts w:ascii="SimSun" w:eastAsia="SimSun" w:hAnsi="SimSun" w:cs="SimSun"/>
                <w:b w:val="0"/>
                <w:i w:val="0"/>
                <w:color w:val="000000"/>
                <w:sz w:val="18"/>
              </w:rPr>
              <w:t xml:space="preserve">办公经费</w:t>
            </w:r>
          </w:p>
        </w:tc>
        <w:tc>
          <w:tcPr>
            <w:tcW w:w="0" w:type="auto"/>
            <w:shd w:val="clear" w:color="auto" w:fill="auto"/>
            <w:vAlign w:val="center"/>
          </w:tcPr>
          <w:p>
            <w:pPr>
              <w:jc w:val="right"/>
            </w:pPr>
            <w:r>
              <w:rPr>
                <w:rFonts w:ascii="SimSun" w:eastAsia="SimSun" w:hAnsi="SimSun" w:cs="SimSun"/>
                <w:b w:val="0"/>
                <w:i w:val="0"/>
                <w:color w:val="000000"/>
                <w:sz w:val="18"/>
              </w:rPr>
              <w:t xml:space="preserve">32.80</w:t>
            </w:r>
          </w:p>
        </w:tc>
        <w:tc>
          <w:tcPr>
            <w:tcW w:w="0" w:type="auto"/>
            <w:shd w:val="clear" w:color="auto" w:fill="auto"/>
            <w:vAlign w:val="center"/>
          </w:tcPr>
          <w:p>
            <w:pPr>
              <w:jc w:val="right"/>
            </w:pPr>
            <w:r>
              <w:rPr>
                <w:rFonts w:ascii="SimSun" w:eastAsia="SimSun" w:hAnsi="SimSun" w:cs="SimSun"/>
                <w:b w:val="0"/>
                <w:i w:val="0"/>
                <w:color w:val="000000"/>
                <w:sz w:val="18"/>
              </w:rPr>
              <w:t xml:space="preserve">32.80</w:t>
            </w:r>
          </w:p>
        </w:tc>
        <w:tc>
          <w:tcPr>
            <w:tcW w:w="0" w:type="auto"/>
            <w:shd w:val="clear" w:color="auto" w:fill="auto"/>
            <w:vAlign w:val="center"/>
          </w:tcPr>
          <w:p>
            <w:pPr>
              <w:jc w:val="right"/>
            </w:pPr>
            <w:r>
              <w:rPr>
                <w:rFonts w:ascii="SimSun" w:eastAsia="SimSun" w:hAnsi="SimSun" w:cs="SimSun"/>
                <w:b w:val="0"/>
                <w:i w:val="0"/>
                <w:color w:val="000000"/>
                <w:sz w:val="18"/>
              </w:rPr>
              <w:t xml:space="preserve">32.80</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302</w:t>
            </w:r>
          </w:p>
        </w:tc>
        <w:tc>
          <w:tcPr>
            <w:tcW w:w="0" w:type="auto"/>
            <w:shd w:val="clear" w:color="auto" w:fill="auto"/>
            <w:vAlign w:val="center"/>
          </w:tcPr>
          <w:p>
            <w:pPr>
              <w:jc w:val="center"/>
            </w:pPr>
            <w:r>
              <w:rPr>
                <w:rFonts w:ascii="SimSun" w:eastAsia="SimSun" w:hAnsi="SimSun" w:cs="SimSun"/>
                <w:b w:val="0"/>
                <w:i w:val="0"/>
                <w:color w:val="000000"/>
                <w:sz w:val="18"/>
              </w:rPr>
              <w:t xml:space="preserve">31</w:t>
            </w:r>
          </w:p>
        </w:tc>
        <w:tc>
          <w:tcPr>
            <w:tcW w:w="0" w:type="auto"/>
            <w:shd w:val="clear" w:color="auto" w:fill="auto"/>
            <w:vAlign w:val="center"/>
          </w:tcPr>
          <w:p>
            <w:pPr>
              <w:jc w:val="center"/>
            </w:pPr>
            <w:r>
              <w:rPr>
                <w:rFonts w:ascii="SimSun" w:eastAsia="SimSun" w:hAnsi="SimSun" w:cs="SimSun"/>
                <w:b w:val="0"/>
                <w:i w:val="0"/>
                <w:color w:val="000000"/>
                <w:sz w:val="18"/>
              </w:rPr>
              <w:t xml:space="preserve">公务用车运行维护费</w:t>
            </w:r>
          </w:p>
        </w:tc>
        <w:tc>
          <w:tcPr>
            <w:tcW w:w="0" w:type="auto"/>
            <w:shd w:val="clear" w:color="auto" w:fill="auto"/>
            <w:vAlign w:val="center"/>
          </w:tcPr>
          <w:p>
            <w:pPr>
              <w:jc w:val="center"/>
            </w:pPr>
            <w:r>
              <w:rPr>
                <w:rFonts w:ascii="SimSun" w:eastAsia="SimSun" w:hAnsi="SimSun" w:cs="SimSun"/>
                <w:b w:val="0"/>
                <w:i w:val="0"/>
                <w:color w:val="000000"/>
                <w:sz w:val="18"/>
              </w:rPr>
              <w:t xml:space="preserve">502</w:t>
            </w:r>
          </w:p>
        </w:tc>
        <w:tc>
          <w:tcPr>
            <w:tcW w:w="0" w:type="auto"/>
            <w:shd w:val="clear" w:color="auto" w:fill="auto"/>
            <w:vAlign w:val="center"/>
          </w:tcPr>
          <w:p>
            <w:pPr>
              <w:jc w:val="center"/>
            </w:pPr>
            <w:r>
              <w:rPr>
                <w:rFonts w:ascii="SimSun" w:eastAsia="SimSun" w:hAnsi="SimSun" w:cs="SimSun"/>
                <w:b w:val="0"/>
                <w:i w:val="0"/>
                <w:color w:val="000000"/>
                <w:sz w:val="18"/>
              </w:rPr>
              <w:t xml:space="preserve">08</w:t>
            </w:r>
          </w:p>
        </w:tc>
        <w:tc>
          <w:tcPr>
            <w:tcW w:w="0" w:type="auto"/>
            <w:shd w:val="clear" w:color="auto" w:fill="auto"/>
            <w:vAlign w:val="center"/>
          </w:tcPr>
          <w:p>
            <w:pPr>
              <w:jc w:val="center"/>
            </w:pPr>
            <w:r>
              <w:rPr>
                <w:rFonts w:ascii="SimSun" w:eastAsia="SimSun" w:hAnsi="SimSun" w:cs="SimSun"/>
                <w:b w:val="0"/>
                <w:i w:val="0"/>
                <w:color w:val="000000"/>
                <w:sz w:val="18"/>
              </w:rPr>
              <w:t xml:space="preserve">公务用车运行维护费</w:t>
            </w:r>
          </w:p>
        </w:tc>
        <w:tc>
          <w:tcPr>
            <w:tcW w:w="0" w:type="auto"/>
            <w:shd w:val="clear" w:color="auto" w:fill="auto"/>
            <w:vAlign w:val="center"/>
          </w:tcPr>
          <w:p>
            <w:pPr>
              <w:jc w:val="right"/>
            </w:pPr>
            <w:r>
              <w:rPr>
                <w:rFonts w:ascii="SimSun" w:eastAsia="SimSun" w:hAnsi="SimSun" w:cs="SimSun"/>
                <w:b w:val="0"/>
                <w:i w:val="0"/>
                <w:color w:val="000000"/>
                <w:sz w:val="18"/>
              </w:rPr>
              <w:t xml:space="preserve">10.50</w:t>
            </w:r>
          </w:p>
        </w:tc>
        <w:tc>
          <w:tcPr>
            <w:tcW w:w="0" w:type="auto"/>
            <w:shd w:val="clear" w:color="auto" w:fill="auto"/>
            <w:vAlign w:val="center"/>
          </w:tcPr>
          <w:p>
            <w:pPr>
              <w:jc w:val="right"/>
            </w:pPr>
            <w:r>
              <w:rPr>
                <w:rFonts w:ascii="SimSun" w:eastAsia="SimSun" w:hAnsi="SimSun" w:cs="SimSun"/>
                <w:b w:val="0"/>
                <w:i w:val="0"/>
                <w:color w:val="000000"/>
                <w:sz w:val="18"/>
              </w:rPr>
              <w:t xml:space="preserve">10.50</w:t>
            </w:r>
          </w:p>
        </w:tc>
        <w:tc>
          <w:tcPr>
            <w:tcW w:w="0" w:type="auto"/>
            <w:shd w:val="clear" w:color="auto" w:fill="auto"/>
            <w:vAlign w:val="center"/>
          </w:tcPr>
          <w:p>
            <w:pPr>
              <w:jc w:val="right"/>
            </w:pPr>
            <w:r>
              <w:rPr>
                <w:rFonts w:ascii="SimSun" w:eastAsia="SimSun" w:hAnsi="SimSun" w:cs="SimSun"/>
                <w:b w:val="0"/>
                <w:i w:val="0"/>
                <w:color w:val="000000"/>
                <w:sz w:val="18"/>
              </w:rPr>
              <w:t xml:space="preserve">10.50</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302</w:t>
            </w:r>
          </w:p>
        </w:tc>
        <w:tc>
          <w:tcPr>
            <w:tcW w:w="0" w:type="auto"/>
            <w:shd w:val="clear" w:color="auto" w:fill="auto"/>
            <w:vAlign w:val="center"/>
          </w:tcPr>
          <w:p>
            <w:pPr>
              <w:jc w:val="center"/>
            </w:pPr>
            <w:r>
              <w:rPr>
                <w:rFonts w:ascii="SimSun" w:eastAsia="SimSun" w:hAnsi="SimSun" w:cs="SimSun"/>
                <w:b w:val="0"/>
                <w:i w:val="0"/>
                <w:color w:val="000000"/>
                <w:sz w:val="18"/>
              </w:rPr>
              <w:t xml:space="preserve">39</w:t>
            </w:r>
          </w:p>
        </w:tc>
        <w:tc>
          <w:tcPr>
            <w:tcW w:w="0" w:type="auto"/>
            <w:shd w:val="clear" w:color="auto" w:fill="auto"/>
            <w:vAlign w:val="center"/>
          </w:tcPr>
          <w:p>
            <w:pPr>
              <w:jc w:val="center"/>
            </w:pPr>
            <w:r>
              <w:rPr>
                <w:rFonts w:ascii="SimSun" w:eastAsia="SimSun" w:hAnsi="SimSun" w:cs="SimSun"/>
                <w:b w:val="0"/>
                <w:i w:val="0"/>
                <w:color w:val="000000"/>
                <w:sz w:val="18"/>
              </w:rPr>
              <w:t xml:space="preserve">其他交通费用</w:t>
            </w:r>
          </w:p>
        </w:tc>
        <w:tc>
          <w:tcPr>
            <w:tcW w:w="0" w:type="auto"/>
            <w:shd w:val="clear" w:color="auto" w:fill="auto"/>
            <w:vAlign w:val="center"/>
          </w:tcPr>
          <w:p>
            <w:pPr>
              <w:jc w:val="center"/>
            </w:pPr>
            <w:r>
              <w:rPr>
                <w:rFonts w:ascii="SimSun" w:eastAsia="SimSun" w:hAnsi="SimSun" w:cs="SimSun"/>
                <w:b w:val="0"/>
                <w:i w:val="0"/>
                <w:color w:val="000000"/>
                <w:sz w:val="18"/>
              </w:rPr>
              <w:t xml:space="preserve">502</w:t>
            </w:r>
          </w:p>
        </w:tc>
        <w:tc>
          <w:tcPr>
            <w:tcW w:w="0" w:type="auto"/>
            <w:shd w:val="clear" w:color="auto" w:fill="auto"/>
            <w:vAlign w:val="center"/>
          </w:tcPr>
          <w:p>
            <w:pPr>
              <w:jc w:val="center"/>
            </w:pPr>
            <w:r>
              <w:rPr>
                <w:rFonts w:ascii="SimSun" w:eastAsia="SimSun" w:hAnsi="SimSun" w:cs="SimSun"/>
                <w:b w:val="0"/>
                <w:i w:val="0"/>
                <w:color w:val="000000"/>
                <w:sz w:val="18"/>
              </w:rPr>
              <w:t xml:space="preserve">01</w:t>
            </w:r>
          </w:p>
        </w:tc>
        <w:tc>
          <w:tcPr>
            <w:tcW w:w="0" w:type="auto"/>
            <w:shd w:val="clear" w:color="auto" w:fill="auto"/>
            <w:vAlign w:val="center"/>
          </w:tcPr>
          <w:p>
            <w:pPr>
              <w:jc w:val="center"/>
            </w:pPr>
            <w:r>
              <w:rPr>
                <w:rFonts w:ascii="SimSun" w:eastAsia="SimSun" w:hAnsi="SimSun" w:cs="SimSun"/>
                <w:b w:val="0"/>
                <w:i w:val="0"/>
                <w:color w:val="000000"/>
                <w:sz w:val="18"/>
              </w:rPr>
              <w:t xml:space="preserve">办公经费</w:t>
            </w:r>
          </w:p>
        </w:tc>
        <w:tc>
          <w:tcPr>
            <w:tcW w:w="0" w:type="auto"/>
            <w:shd w:val="clear" w:color="auto" w:fill="auto"/>
            <w:vAlign w:val="center"/>
          </w:tcPr>
          <w:p>
            <w:pPr>
              <w:jc w:val="right"/>
            </w:pPr>
            <w:r>
              <w:rPr>
                <w:rFonts w:ascii="SimSun" w:eastAsia="SimSun" w:hAnsi="SimSun" w:cs="SimSun"/>
                <w:b w:val="0"/>
                <w:i w:val="0"/>
                <w:color w:val="000000"/>
                <w:sz w:val="18"/>
              </w:rPr>
              <w:t xml:space="preserve">9.30</w:t>
            </w:r>
          </w:p>
        </w:tc>
        <w:tc>
          <w:tcPr>
            <w:tcW w:w="0" w:type="auto"/>
            <w:shd w:val="clear" w:color="auto" w:fill="auto"/>
            <w:vAlign w:val="center"/>
          </w:tcPr>
          <w:p>
            <w:pPr>
              <w:jc w:val="right"/>
            </w:pPr>
            <w:r>
              <w:rPr>
                <w:rFonts w:ascii="SimSun" w:eastAsia="SimSun" w:hAnsi="SimSun" w:cs="SimSun"/>
                <w:b w:val="0"/>
                <w:i w:val="0"/>
                <w:color w:val="000000"/>
                <w:sz w:val="18"/>
              </w:rPr>
              <w:t xml:space="preserve">9.30</w:t>
            </w:r>
          </w:p>
        </w:tc>
        <w:tc>
          <w:tcPr>
            <w:tcW w:w="0" w:type="auto"/>
            <w:shd w:val="clear" w:color="auto" w:fill="auto"/>
            <w:vAlign w:val="center"/>
          </w:tcPr>
          <w:p>
            <w:pPr>
              <w:jc w:val="right"/>
            </w:pPr>
            <w:r>
              <w:rPr>
                <w:rFonts w:ascii="SimSun" w:eastAsia="SimSun" w:hAnsi="SimSun" w:cs="SimSun"/>
                <w:b w:val="0"/>
                <w:i w:val="0"/>
                <w:color w:val="000000"/>
                <w:sz w:val="18"/>
              </w:rPr>
              <w:t xml:space="preserve">9.30</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310</w:t>
            </w:r>
          </w:p>
        </w:tc>
        <w:tc>
          <w:tcPr>
            <w:tcW w:w="0" w:type="auto"/>
            <w:shd w:val="clear" w:color="auto" w:fill="auto"/>
            <w:vAlign w:val="center"/>
          </w:tcPr>
          <w:p>
            <w:pPr>
              <w:jc w:val="center"/>
            </w:pPr>
            <w:r>
              <w:rPr>
                <w:rFonts w:ascii="SimSun" w:eastAsia="SimSun" w:hAnsi="SimSun" w:cs="SimSun"/>
                <w:b w:val="0"/>
                <w:i w:val="0"/>
                <w:color w:val="000000"/>
                <w:sz w:val="18"/>
              </w:rPr>
              <w:t xml:space="preserve">02</w:t>
            </w:r>
          </w:p>
        </w:tc>
        <w:tc>
          <w:tcPr>
            <w:tcW w:w="0" w:type="auto"/>
            <w:shd w:val="clear" w:color="auto" w:fill="auto"/>
            <w:vAlign w:val="center"/>
          </w:tcPr>
          <w:p>
            <w:pPr>
              <w:jc w:val="center"/>
            </w:pPr>
            <w:r>
              <w:rPr>
                <w:rFonts w:ascii="SimSun" w:eastAsia="SimSun" w:hAnsi="SimSun" w:cs="SimSun"/>
                <w:b w:val="0"/>
                <w:i w:val="0"/>
                <w:color w:val="000000"/>
                <w:sz w:val="18"/>
              </w:rPr>
              <w:t xml:space="preserve">办公设备购置</w:t>
            </w:r>
          </w:p>
        </w:tc>
        <w:tc>
          <w:tcPr>
            <w:tcW w:w="0" w:type="auto"/>
            <w:shd w:val="clear" w:color="auto" w:fill="auto"/>
            <w:vAlign w:val="center"/>
          </w:tcPr>
          <w:p>
            <w:pPr>
              <w:jc w:val="center"/>
            </w:pPr>
            <w:r>
              <w:rPr>
                <w:rFonts w:ascii="SimSun" w:eastAsia="SimSun" w:hAnsi="SimSun" w:cs="SimSun"/>
                <w:b w:val="0"/>
                <w:i w:val="0"/>
                <w:color w:val="000000"/>
                <w:sz w:val="18"/>
              </w:rPr>
              <w:t xml:space="preserve">503</w:t>
            </w:r>
          </w:p>
        </w:tc>
        <w:tc>
          <w:tcPr>
            <w:tcW w:w="0" w:type="auto"/>
            <w:shd w:val="clear" w:color="auto" w:fill="auto"/>
            <w:vAlign w:val="center"/>
          </w:tcPr>
          <w:p>
            <w:pPr>
              <w:jc w:val="center"/>
            </w:pPr>
            <w:r>
              <w:rPr>
                <w:rFonts w:ascii="SimSun" w:eastAsia="SimSun" w:hAnsi="SimSun" w:cs="SimSun"/>
                <w:b w:val="0"/>
                <w:i w:val="0"/>
                <w:color w:val="000000"/>
                <w:sz w:val="18"/>
              </w:rPr>
              <w:t xml:space="preserve">06</w:t>
            </w:r>
          </w:p>
        </w:tc>
        <w:tc>
          <w:tcPr>
            <w:tcW w:w="0" w:type="auto"/>
            <w:shd w:val="clear" w:color="auto" w:fill="auto"/>
            <w:vAlign w:val="center"/>
          </w:tcPr>
          <w:p>
            <w:pPr>
              <w:jc w:val="center"/>
            </w:pPr>
            <w:r>
              <w:rPr>
                <w:rFonts w:ascii="SimSun" w:eastAsia="SimSun" w:hAnsi="SimSun" w:cs="SimSun"/>
                <w:b w:val="0"/>
                <w:i w:val="0"/>
                <w:color w:val="000000"/>
                <w:sz w:val="18"/>
              </w:rPr>
              <w:t xml:space="preserve">设备购置</w:t>
            </w:r>
          </w:p>
        </w:tc>
        <w:tc>
          <w:tcPr>
            <w:tcW w:w="0" w:type="auto"/>
            <w:shd w:val="clear" w:color="auto" w:fill="auto"/>
            <w:vAlign w:val="center"/>
          </w:tcPr>
          <w:p>
            <w:pPr>
              <w:jc w:val="right"/>
            </w:pPr>
            <w:r>
              <w:rPr>
                <w:rFonts w:ascii="SimSun" w:eastAsia="SimSun" w:hAnsi="SimSun" w:cs="SimSun"/>
                <w:b w:val="0"/>
                <w:i w:val="0"/>
                <w:color w:val="000000"/>
                <w:sz w:val="18"/>
              </w:rPr>
              <w:t xml:space="preserve">2.00</w:t>
            </w:r>
          </w:p>
        </w:tc>
        <w:tc>
          <w:tcPr>
            <w:tcW w:w="0" w:type="auto"/>
            <w:shd w:val="clear" w:color="auto" w:fill="auto"/>
            <w:vAlign w:val="center"/>
          </w:tcPr>
          <w:p>
            <w:pPr>
              <w:jc w:val="right"/>
            </w:pPr>
            <w:r>
              <w:rPr>
                <w:rFonts w:ascii="SimSun" w:eastAsia="SimSun" w:hAnsi="SimSun" w:cs="SimSun"/>
                <w:b w:val="0"/>
                <w:i w:val="0"/>
                <w:color w:val="000000"/>
                <w:sz w:val="18"/>
              </w:rPr>
              <w:t xml:space="preserve">2.00</w:t>
            </w:r>
          </w:p>
        </w:tc>
        <w:tc>
          <w:tcPr>
            <w:tcW w:w="0" w:type="auto"/>
            <w:shd w:val="clear" w:color="auto" w:fill="auto"/>
            <w:vAlign w:val="center"/>
          </w:tcPr>
          <w:p>
            <w:pPr>
              <w:jc w:val="right"/>
            </w:pPr>
            <w:r>
              <w:rPr>
                <w:rFonts w:ascii="SimSun" w:eastAsia="SimSun" w:hAnsi="SimSun" w:cs="SimSun"/>
                <w:b w:val="0"/>
                <w:i w:val="0"/>
                <w:color w:val="000000"/>
                <w:sz w:val="18"/>
              </w:rPr>
              <w:t xml:space="preserve">2.00</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302</w:t>
            </w:r>
          </w:p>
        </w:tc>
        <w:tc>
          <w:tcPr>
            <w:tcW w:w="0" w:type="auto"/>
            <w:shd w:val="clear" w:color="auto" w:fill="auto"/>
            <w:vAlign w:val="center"/>
          </w:tcPr>
          <w:p>
            <w:pPr>
              <w:jc w:val="center"/>
            </w:pPr>
            <w:r>
              <w:rPr>
                <w:rFonts w:ascii="SimSun" w:eastAsia="SimSun" w:hAnsi="SimSun" w:cs="SimSun"/>
                <w:b w:val="0"/>
                <w:i w:val="0"/>
                <w:color w:val="000000"/>
                <w:sz w:val="18"/>
              </w:rPr>
              <w:t xml:space="preserve">99</w:t>
            </w:r>
          </w:p>
        </w:tc>
        <w:tc>
          <w:tcPr>
            <w:tcW w:w="0" w:type="auto"/>
            <w:shd w:val="clear" w:color="auto" w:fill="auto"/>
            <w:vAlign w:val="center"/>
          </w:tcPr>
          <w:p>
            <w:pPr>
              <w:jc w:val="center"/>
            </w:pPr>
            <w:r>
              <w:rPr>
                <w:rFonts w:ascii="SimSun" w:eastAsia="SimSun" w:hAnsi="SimSun" w:cs="SimSun"/>
                <w:b w:val="0"/>
                <w:i w:val="0"/>
                <w:color w:val="000000"/>
                <w:sz w:val="18"/>
              </w:rPr>
              <w:t xml:space="preserve">其他商品和服务支出</w:t>
            </w:r>
          </w:p>
        </w:tc>
        <w:tc>
          <w:tcPr>
            <w:tcW w:w="0" w:type="auto"/>
            <w:shd w:val="clear" w:color="auto" w:fill="auto"/>
            <w:vAlign w:val="center"/>
          </w:tcPr>
          <w:p>
            <w:pPr>
              <w:jc w:val="center"/>
            </w:pPr>
            <w:r>
              <w:rPr>
                <w:rFonts w:ascii="SimSun" w:eastAsia="SimSun" w:hAnsi="SimSun" w:cs="SimSun"/>
                <w:b w:val="0"/>
                <w:i w:val="0"/>
                <w:color w:val="000000"/>
                <w:sz w:val="18"/>
              </w:rPr>
              <w:t xml:space="preserve">502</w:t>
            </w:r>
          </w:p>
        </w:tc>
        <w:tc>
          <w:tcPr>
            <w:tcW w:w="0" w:type="auto"/>
            <w:shd w:val="clear" w:color="auto" w:fill="auto"/>
            <w:vAlign w:val="center"/>
          </w:tcPr>
          <w:p>
            <w:pPr>
              <w:jc w:val="center"/>
            </w:pPr>
            <w:r>
              <w:rPr>
                <w:rFonts w:ascii="SimSun" w:eastAsia="SimSun" w:hAnsi="SimSun" w:cs="SimSun"/>
                <w:b w:val="0"/>
                <w:i w:val="0"/>
                <w:color w:val="000000"/>
                <w:sz w:val="18"/>
              </w:rPr>
              <w:t xml:space="preserve">99</w:t>
            </w:r>
          </w:p>
        </w:tc>
        <w:tc>
          <w:tcPr>
            <w:tcW w:w="0" w:type="auto"/>
            <w:shd w:val="clear" w:color="auto" w:fill="auto"/>
            <w:vAlign w:val="center"/>
          </w:tcPr>
          <w:p>
            <w:pPr>
              <w:jc w:val="center"/>
            </w:pPr>
            <w:r>
              <w:rPr>
                <w:rFonts w:ascii="SimSun" w:eastAsia="SimSun" w:hAnsi="SimSun" w:cs="SimSun"/>
                <w:b w:val="0"/>
                <w:i w:val="0"/>
                <w:color w:val="000000"/>
                <w:sz w:val="18"/>
              </w:rPr>
              <w:t xml:space="preserve">其他商品和服务支出</w:t>
            </w:r>
          </w:p>
        </w:tc>
        <w:tc>
          <w:tcPr>
            <w:tcW w:w="0" w:type="auto"/>
            <w:shd w:val="clear" w:color="auto" w:fill="auto"/>
            <w:vAlign w:val="center"/>
          </w:tcPr>
          <w:p>
            <w:pPr>
              <w:jc w:val="right"/>
            </w:pPr>
            <w:r>
              <w:rPr>
                <w:rFonts w:ascii="SimSun" w:eastAsia="SimSun" w:hAnsi="SimSun" w:cs="SimSun"/>
                <w:b w:val="0"/>
                <w:i w:val="0"/>
                <w:color w:val="000000"/>
                <w:sz w:val="18"/>
              </w:rPr>
              <w:t xml:space="preserve">460.21</w:t>
            </w:r>
          </w:p>
        </w:tc>
        <w:tc>
          <w:tcPr>
            <w:tcW w:w="0" w:type="auto"/>
            <w:shd w:val="clear" w:color="auto" w:fill="auto"/>
            <w:vAlign w:val="center"/>
          </w:tcPr>
          <w:p>
            <w:pPr>
              <w:jc w:val="right"/>
            </w:pPr>
            <w:r>
              <w:rPr>
                <w:rFonts w:ascii="SimSun" w:eastAsia="SimSun" w:hAnsi="SimSun" w:cs="SimSun"/>
                <w:b w:val="0"/>
                <w:i w:val="0"/>
                <w:color w:val="000000"/>
                <w:sz w:val="18"/>
              </w:rPr>
              <w:t xml:space="preserve">460.21</w:t>
            </w:r>
          </w:p>
        </w:tc>
        <w:tc>
          <w:tcPr>
            <w:tcW w:w="0" w:type="auto"/>
            <w:shd w:val="clear" w:color="auto" w:fill="auto"/>
            <w:vAlign w:val="center"/>
          </w:tcPr>
          <w:p>
            <w:pPr>
              <w:jc w:val="right"/>
            </w:pPr>
            <w:r>
              <w:rPr>
                <w:rFonts w:ascii="SimSun" w:eastAsia="SimSun" w:hAnsi="SimSun" w:cs="SimSun"/>
                <w:b w:val="0"/>
                <w:i w:val="0"/>
                <w:color w:val="000000"/>
                <w:sz w:val="18"/>
              </w:rPr>
              <w:t xml:space="preserve">460.21</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302</w:t>
            </w:r>
          </w:p>
        </w:tc>
        <w:tc>
          <w:tcPr>
            <w:tcW w:w="0" w:type="auto"/>
            <w:shd w:val="clear" w:color="auto" w:fill="auto"/>
            <w:vAlign w:val="center"/>
          </w:tcPr>
          <w:p>
            <w:pPr>
              <w:jc w:val="center"/>
            </w:pPr>
            <w:r>
              <w:rPr>
                <w:rFonts w:ascii="SimSun" w:eastAsia="SimSun" w:hAnsi="SimSun" w:cs="SimSun"/>
                <w:b w:val="0"/>
                <w:i w:val="0"/>
                <w:color w:val="000000"/>
                <w:sz w:val="18"/>
              </w:rPr>
              <w:t xml:space="preserve">26</w:t>
            </w:r>
          </w:p>
        </w:tc>
        <w:tc>
          <w:tcPr>
            <w:tcW w:w="0" w:type="auto"/>
            <w:shd w:val="clear" w:color="auto" w:fill="auto"/>
            <w:vAlign w:val="center"/>
          </w:tcPr>
          <w:p>
            <w:pPr>
              <w:jc w:val="center"/>
            </w:pPr>
            <w:r>
              <w:rPr>
                <w:rFonts w:ascii="SimSun" w:eastAsia="SimSun" w:hAnsi="SimSun" w:cs="SimSun"/>
                <w:b w:val="0"/>
                <w:i w:val="0"/>
                <w:color w:val="000000"/>
                <w:sz w:val="18"/>
              </w:rPr>
              <w:t xml:space="preserve">劳务费</w:t>
            </w:r>
          </w:p>
        </w:tc>
        <w:tc>
          <w:tcPr>
            <w:tcW w:w="0" w:type="auto"/>
            <w:shd w:val="clear" w:color="auto" w:fill="auto"/>
            <w:vAlign w:val="center"/>
          </w:tcPr>
          <w:p>
            <w:pPr>
              <w:jc w:val="center"/>
            </w:pPr>
            <w:r>
              <w:rPr>
                <w:rFonts w:ascii="SimSun" w:eastAsia="SimSun" w:hAnsi="SimSun" w:cs="SimSun"/>
                <w:b w:val="0"/>
                <w:i w:val="0"/>
                <w:color w:val="000000"/>
                <w:sz w:val="18"/>
              </w:rPr>
              <w:t xml:space="preserve">502</w:t>
            </w:r>
          </w:p>
        </w:tc>
        <w:tc>
          <w:tcPr>
            <w:tcW w:w="0" w:type="auto"/>
            <w:shd w:val="clear" w:color="auto" w:fill="auto"/>
            <w:vAlign w:val="center"/>
          </w:tcPr>
          <w:p>
            <w:pPr>
              <w:jc w:val="center"/>
            </w:pPr>
            <w:r>
              <w:rPr>
                <w:rFonts w:ascii="SimSun" w:eastAsia="SimSun" w:hAnsi="SimSun" w:cs="SimSun"/>
                <w:b w:val="0"/>
                <w:i w:val="0"/>
                <w:color w:val="000000"/>
                <w:sz w:val="18"/>
              </w:rPr>
              <w:t xml:space="preserve">05</w:t>
            </w:r>
          </w:p>
        </w:tc>
        <w:tc>
          <w:tcPr>
            <w:tcW w:w="0" w:type="auto"/>
            <w:shd w:val="clear" w:color="auto" w:fill="auto"/>
            <w:vAlign w:val="center"/>
          </w:tcPr>
          <w:p>
            <w:pPr>
              <w:jc w:val="center"/>
            </w:pPr>
            <w:r>
              <w:rPr>
                <w:rFonts w:ascii="SimSun" w:eastAsia="SimSun" w:hAnsi="SimSun" w:cs="SimSun"/>
                <w:b w:val="0"/>
                <w:i w:val="0"/>
                <w:color w:val="000000"/>
                <w:sz w:val="18"/>
              </w:rPr>
              <w:t xml:space="preserve">委托业务费</w:t>
            </w:r>
          </w:p>
        </w:tc>
        <w:tc>
          <w:tcPr>
            <w:tcW w:w="0" w:type="auto"/>
            <w:shd w:val="clear" w:color="auto" w:fill="auto"/>
            <w:vAlign w:val="center"/>
          </w:tcPr>
          <w:p>
            <w:pPr>
              <w:jc w:val="right"/>
            </w:pPr>
            <w:r>
              <w:rPr>
                <w:rFonts w:ascii="SimSun" w:eastAsia="SimSun" w:hAnsi="SimSun" w:cs="SimSun"/>
                <w:b w:val="0"/>
                <w:i w:val="0"/>
                <w:color w:val="000000"/>
                <w:sz w:val="18"/>
              </w:rPr>
              <w:t xml:space="preserve">63.00</w:t>
            </w:r>
          </w:p>
        </w:tc>
        <w:tc>
          <w:tcPr>
            <w:tcW w:w="0" w:type="auto"/>
            <w:shd w:val="clear" w:color="auto" w:fill="auto"/>
            <w:vAlign w:val="center"/>
          </w:tcPr>
          <w:p>
            <w:pPr>
              <w:jc w:val="right"/>
            </w:pPr>
            <w:r>
              <w:rPr>
                <w:rFonts w:ascii="SimSun" w:eastAsia="SimSun" w:hAnsi="SimSun" w:cs="SimSun"/>
                <w:b w:val="0"/>
                <w:i w:val="0"/>
                <w:color w:val="000000"/>
                <w:sz w:val="18"/>
              </w:rPr>
              <w:t xml:space="preserve">63.00</w:t>
            </w:r>
          </w:p>
        </w:tc>
        <w:tc>
          <w:tcPr>
            <w:tcW w:w="0" w:type="auto"/>
            <w:shd w:val="clear" w:color="auto" w:fill="auto"/>
            <w:vAlign w:val="center"/>
          </w:tcPr>
          <w:p>
            <w:pPr>
              <w:jc w:val="right"/>
            </w:pPr>
            <w:r>
              <w:rPr>
                <w:rFonts w:ascii="SimSun" w:eastAsia="SimSun" w:hAnsi="SimSun" w:cs="SimSun"/>
                <w:b w:val="0"/>
                <w:i w:val="0"/>
                <w:color w:val="000000"/>
                <w:sz w:val="18"/>
              </w:rPr>
              <w:t xml:space="preserve">63.00</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rHeight w:val="300"/>
        </w:trPr>
        <w:tc>
          <w:tcPr>
            <w:tcW w:w="0" w:type="auto"/>
            <w:hMerge w:val="restart"/>
            <w:tcBorders>
              <w:top w:val="none" w:sz="0" w:space="0" w:color="FFFFFF"/>
              <w:left w:val="none" w:sz="0" w:space="0" w:color="FFFFFF"/>
              <w:bottom w:val="none" w:sz="0" w:space="0" w:color="FFFFFF"/>
              <w:right w:val="none" w:sz="0" w:space="0" w:color="FFFFFF"/>
            </w:tcBorders>
            <w:shd w:val="clear" w:color="auto" w:fill="auto"/>
            <w:vAlign w:val="center"/>
          </w:tcPr>
          <w:p>
            <w:pPr/>
            <w:r>
              <w:rPr>
                <w:sz w:val="18"/>
              </w:rPr>
              <w:t xml:space="preserve">注：如本表为空表，则表示本部门或单位当年无此项预算。</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r>
    </w:tbl>
    <w:p>
      <w:pPr>
        <w:sectPr>
          <w:pgSz w:w="16839" w:h="11907" w:orient="landscape"/>
          <w:pgMar w:top="400" w:right="1000" w:bottom="400" w:left="1000" w:header="720" w:footer="720" w:gutter="0"/>
        </w:sectPr>
      </w:pPr>
    </w:p>
    <w:tbl>
      <w:tblPr>
        <w:tblStyle w:val="TableNorma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Look w:val="0600" w:firstRow="0" w:lastRow="0" w:firstColumn="0" w:lastColumn="0" w:noHBand="1" w:noVBand="1"/>
      </w:tblPr>
      <w:tblGrid>
        <w:gridCol w:w="2473"/>
        <w:gridCol w:w="2473"/>
        <w:gridCol w:w="2473"/>
        <w:gridCol w:w="2473"/>
        <w:gridCol w:w="2473"/>
        <w:gridCol w:w="2473"/>
      </w:tblGrid>
      <w:tr>
        <w:trPr>
          <w:tblHeader/>
        </w:trPr>
        <w:tc>
          <w:tcPr>
            <w:tcW w:w="0" w:type="auto"/>
            <w:hMerge w:val="restart"/>
            <w:tcBorders>
              <w:top w:val="none" w:sz="0" w:space="0" w:color="FFFFFF"/>
              <w:left w:val="none" w:sz="0" w:space="0" w:color="FFFFFF"/>
              <w:bottom w:val="none" w:sz="0" w:space="0" w:color="FFFFFF"/>
              <w:right w:val="none" w:sz="0" w:space="0" w:color="FFFFFF"/>
            </w:tcBorders>
            <w:shd w:val="clear" w:color="auto" w:fill="auto"/>
            <w:vAlign w:val="center"/>
          </w:tcPr>
          <w:p>
            <w:pPr>
              <w:jc w:val="right"/>
            </w:pPr>
            <w:r>
              <w:rPr>
                <w:rFonts w:ascii="SimSun" w:eastAsia="SimSun" w:hAnsi="SimSun" w:cs="SimSun"/>
                <w:b w:val="0"/>
                <w:i w:val="0"/>
                <w:color w:val="000000"/>
                <w:sz w:val="18"/>
              </w:rPr>
              <w:t xml:space="preserve">预算08表</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r>
      <w:tr>
        <w:trPr>
          <w:tblHeader/>
        </w:trPr>
        <w:tc>
          <w:tcPr>
            <w:tcW w:w="0" w:type="auto"/>
            <w:hMerge w:val="restart"/>
            <w:tcBorders>
              <w:top w:val="none" w:sz="0" w:space="0" w:color="FFFFFF"/>
              <w:left w:val="none" w:sz="0" w:space="0" w:color="FFFFFF"/>
              <w:bottom w:val="none" w:sz="0" w:space="0" w:color="FFFFFF"/>
              <w:right w:val="none" w:sz="0" w:space="0" w:color="FFFFFF"/>
            </w:tcBorders>
            <w:shd w:val="clear" w:color="auto" w:fill="auto"/>
            <w:vAlign w:val="center"/>
          </w:tcPr>
          <w:p>
            <w:pPr>
              <w:jc w:val="center"/>
            </w:pPr>
            <w:r>
              <w:rPr>
                <w:rFonts w:ascii="SimSun" w:eastAsia="SimSun" w:hAnsi="SimSun" w:cs="SimSun"/>
                <w:b/>
                <w:i w:val="0"/>
                <w:color w:val="000000"/>
                <w:sz w:val="38"/>
              </w:rPr>
              <w:t xml:space="preserve">2026年一般公共预算“三公”经费支出情况表</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r>
      <w:tr>
        <w:trPr>
          <w:tblHeader/>
        </w:trPr>
        <w:tc>
          <w:tcPr>
            <w:tcW w:w="12366" w:type="dxa"/>
            <w:hMerge w:val="restart"/>
            <w:tcBorders>
              <w:top w:val="none" w:sz="0" w:space="0" w:color="FFFFFF"/>
              <w:left w:val="none" w:sz="0" w:space="0" w:color="FFFFFF"/>
              <w:bottom w:val="none" w:sz="0" w:space="0" w:color="FFFFFF"/>
              <w:right w:val="none" w:sz="0" w:space="0" w:color="FFFFFF"/>
            </w:tcBorders>
            <w:vAlign w:val="center"/>
          </w:tcPr>
          <w:p>
            <w:pPr>
              <w:jc w:val="left"/>
            </w:pPr>
            <w:r>
              <w:rPr>
                <w:sz w:val="18"/>
              </w:rPr>
              <w:t xml:space="preserve">单位名称：汤阴县应急管理局（本级）</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2473" w:type="dxa"/>
            <w:tcBorders>
              <w:top w:val="none" w:sz="0" w:space="0" w:color="FFFFFF"/>
              <w:left w:val="none" w:sz="0" w:space="0" w:color="FFFFFF"/>
              <w:bottom w:val="none" w:sz="0" w:space="0" w:color="FFFFFF"/>
              <w:right w:val="none" w:sz="0" w:space="0" w:color="FFFFFF"/>
            </w:tcBorders>
          </w:tcPr>
          <w:p>
            <w:pPr>
              <w:jc w:val="right"/>
            </w:pPr>
            <w:r>
              <w:rPr>
                <w:sz w:val="18"/>
              </w:rPr>
              <w:t xml:space="preserve">单位：万元</w:t>
            </w:r>
          </w:p>
        </w:tc>
      </w:tr>
      <w:tr>
        <w:trPr>
          <w:tblHeade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“三公”经费合计</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因公出国（境）费</w:t>
            </w:r>
          </w:p>
        </w:tc>
        <w:tc>
          <w:tcPr>
            <w:tcW w:w="0" w:type="auto"/>
            <w:hMerge w:val="restart"/>
            <w:shd w:val="clear" w:color="auto" w:fill="auto"/>
            <w:vAlign w:val="center"/>
          </w:tcPr>
          <w:p>
            <w:pPr>
              <w:jc w:val="center"/>
            </w:pPr>
            <w:r>
              <w:rPr>
                <w:rFonts w:ascii="SimSun" w:eastAsia="SimSun" w:hAnsi="SimSun" w:cs="SimSun"/>
                <w:b w:val="0"/>
                <w:i w:val="0"/>
                <w:color w:val="000000"/>
                <w:sz w:val="18"/>
              </w:rPr>
              <w:t xml:space="preserve">公务用车购置及运行费</w:t>
            </w: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公务接待费</w:t>
            </w:r>
          </w:p>
        </w:tc>
      </w:tr>
      <w:tr>
        <w:trPr>
          <w:tblHeade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shd w:val="clear" w:color="auto" w:fill="auto"/>
            <w:vAlign w:val="center"/>
          </w:tcPr>
          <w:p>
            <w:pPr>
              <w:jc w:val="center"/>
            </w:pPr>
            <w:r>
              <w:rPr>
                <w:rFonts w:ascii="SimSun" w:eastAsia="SimSun" w:hAnsi="SimSun" w:cs="SimSun"/>
                <w:b w:val="0"/>
                <w:i w:val="0"/>
                <w:color w:val="000000"/>
                <w:sz w:val="18"/>
              </w:rPr>
              <w:t xml:space="preserve">小计</w:t>
            </w:r>
          </w:p>
        </w:tc>
        <w:tc>
          <w:tcPr>
            <w:tcW w:w="0" w:type="auto"/>
            <w:shd w:val="clear" w:color="auto" w:fill="auto"/>
            <w:vAlign w:val="center"/>
          </w:tcPr>
          <w:p>
            <w:pPr>
              <w:jc w:val="center"/>
            </w:pPr>
            <w:r>
              <w:rPr>
                <w:rFonts w:ascii="SimSun" w:eastAsia="SimSun" w:hAnsi="SimSun" w:cs="SimSun"/>
                <w:b w:val="0"/>
                <w:i w:val="0"/>
                <w:color w:val="000000"/>
                <w:sz w:val="18"/>
              </w:rPr>
              <w:t xml:space="preserve">公务用车购置费</w:t>
            </w:r>
          </w:p>
        </w:tc>
        <w:tc>
          <w:tcPr>
            <w:tcW w:w="0" w:type="auto"/>
            <w:shd w:val="clear" w:color="auto" w:fill="auto"/>
            <w:vAlign w:val="center"/>
          </w:tcPr>
          <w:p>
            <w:pPr>
              <w:jc w:val="center"/>
            </w:pPr>
            <w:r>
              <w:rPr>
                <w:rFonts w:ascii="SimSun" w:eastAsia="SimSun" w:hAnsi="SimSun" w:cs="SimSun"/>
                <w:b w:val="0"/>
                <w:i w:val="0"/>
                <w:color w:val="000000"/>
                <w:sz w:val="18"/>
              </w:rPr>
              <w:t xml:space="preserve">公务用车运行费</w:t>
            </w:r>
          </w:p>
        </w:tc>
        <w:tc>
          <w:tcPr>
            <w:tcW w:w="0" w:type="auto"/>
            <w:vMerge/>
            <w:shd w:val="clear" w:color="auto" w:fill="auto"/>
            <w:vAlign w:val="center"/>
          </w:tcPr>
          <w:p>
            <w:pPr>
              <w:jc w:val="center"/>
            </w:pPr>
          </w:p>
        </w:tc>
      </w:tr>
      <w:tr>
        <w:trPr/>
        <w:tc>
          <w:tcPr>
            <w:tcW w:w="0" w:type="auto"/>
            <w:shd w:val="clear" w:color="auto" w:fill="auto"/>
            <w:vAlign w:val="center"/>
          </w:tcPr>
          <w:p>
            <w:pPr>
              <w:jc w:val="right"/>
            </w:pPr>
            <w:r>
              <w:rPr>
                <w:rFonts w:ascii="SimSun" w:eastAsia="SimSun" w:hAnsi="SimSun" w:cs="SimSun"/>
                <w:b w:val="0"/>
                <w:i w:val="0"/>
                <w:color w:val="000000"/>
                <w:sz w:val="18"/>
              </w:rPr>
              <w:t xml:space="preserve">10.50</w:t>
            </w:r>
          </w:p>
        </w:tc>
        <w:tc>
          <w:tcPr>
            <w:tcW w:w="0" w:type="auto"/>
            <w:shd w:val="clear" w:color="auto" w:fill="auto"/>
            <w:vAlign w:val="center"/>
          </w:tcPr>
          <w:p>
            <w:pPr>
              <w:jc w:val="right"/>
            </w:pPr>
          </w:p>
        </w:tc>
        <w:tc>
          <w:tcPr>
            <w:tcW w:w="0" w:type="auto"/>
            <w:shd w:val="clear" w:color="auto" w:fill="auto"/>
            <w:vAlign w:val="center"/>
          </w:tcPr>
          <w:p>
            <w:pPr>
              <w:jc w:val="right"/>
            </w:pPr>
            <w:r>
              <w:rPr>
                <w:rFonts w:ascii="SimSun" w:eastAsia="SimSun" w:hAnsi="SimSun" w:cs="SimSun"/>
                <w:b w:val="0"/>
                <w:i w:val="0"/>
                <w:color w:val="000000"/>
                <w:sz w:val="18"/>
              </w:rPr>
              <w:t xml:space="preserve">10.50</w:t>
            </w:r>
          </w:p>
        </w:tc>
        <w:tc>
          <w:tcPr>
            <w:tcW w:w="0" w:type="auto"/>
            <w:shd w:val="clear" w:color="auto" w:fill="auto"/>
            <w:vAlign w:val="center"/>
          </w:tcPr>
          <w:p>
            <w:pPr>
              <w:jc w:val="right"/>
            </w:pPr>
          </w:p>
        </w:tc>
        <w:tc>
          <w:tcPr>
            <w:tcW w:w="0" w:type="auto"/>
            <w:shd w:val="clear" w:color="auto" w:fill="auto"/>
            <w:vAlign w:val="center"/>
          </w:tcPr>
          <w:p>
            <w:pPr>
              <w:jc w:val="right"/>
            </w:pPr>
            <w:r>
              <w:rPr>
                <w:rFonts w:ascii="SimSun" w:eastAsia="SimSun" w:hAnsi="SimSun" w:cs="SimSun"/>
                <w:b w:val="0"/>
                <w:i w:val="0"/>
                <w:color w:val="000000"/>
                <w:sz w:val="18"/>
              </w:rPr>
              <w:t xml:space="preserve">10.50</w:t>
            </w:r>
          </w:p>
        </w:tc>
        <w:tc>
          <w:tcPr>
            <w:tcW w:w="0" w:type="auto"/>
            <w:shd w:val="clear" w:color="auto" w:fill="auto"/>
            <w:vAlign w:val="center"/>
          </w:tcPr>
          <w:p>
            <w:pPr>
              <w:jc w:val="right"/>
            </w:pPr>
          </w:p>
        </w:tc>
      </w:tr>
      <w:tr>
        <w:trPr>
          <w:trHeight w:val="300"/>
        </w:trPr>
        <w:tc>
          <w:tcPr>
            <w:tcW w:w="0" w:type="auto"/>
            <w:hMerge w:val="restart"/>
            <w:tcBorders>
              <w:top w:val="none" w:sz="0" w:space="0" w:color="FFFFFF"/>
              <w:left w:val="none" w:sz="0" w:space="0" w:color="FFFFFF"/>
              <w:bottom w:val="none" w:sz="0" w:space="0" w:color="FFFFFF"/>
              <w:right w:val="none" w:sz="0" w:space="0" w:color="FFFFFF"/>
            </w:tcBorders>
            <w:shd w:val="clear" w:color="auto" w:fill="auto"/>
            <w:vAlign w:val="center"/>
          </w:tcPr>
          <w:p>
            <w:pPr/>
            <w:r>
              <w:rPr>
                <w:sz w:val="18"/>
              </w:rPr>
              <w:t xml:space="preserve">注：按照党中央、国务院有关规定及部门预算管理有关规定，“三公”经费包括因公出国（境）费、公务用车购置及运行费和公务接待费。（1）因公出国（境）费，指单位工作人员公务出国（境）的住宿费、旅费、伙食补助费、杂费、培训费等支出。（2）公务用车购置及运行费，指单位公务用车购置费及租用费、燃料费、维修费、过路过桥费、保险费、安全奖励费用等支出，公务用车指用于履行公务的机动车辆，包括领导干部专车、一般公务用车和执法执勤用车。（3）公务接待费，指单位按规定开支的各类公务接待（含外宾接待）支出。如本表为空表，则表示本部门或单位当年无此项预算。</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r>
    </w:tbl>
    <w:p>
      <w:pPr>
        <w:sectPr>
          <w:pgSz w:w="16839" w:h="11907" w:orient="landscape"/>
          <w:pgMar w:top="400" w:right="1000" w:bottom="400" w:left="1000" w:header="720" w:footer="720" w:gutter="0"/>
        </w:sectPr>
      </w:pPr>
    </w:p>
    <w:tbl>
      <w:tblPr>
        <w:tblStyle w:val="TableNorma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Look w:val="0600" w:firstRow="0" w:lastRow="0" w:firstColumn="0" w:lastColumn="0" w:noHBand="1" w:noVBand="1"/>
      </w:tblPr>
      <w:tblGrid>
        <w:gridCol w:w="1059"/>
        <w:gridCol w:w="1059"/>
        <w:gridCol w:w="1059"/>
        <w:gridCol w:w="1059"/>
        <w:gridCol w:w="1059"/>
        <w:gridCol w:w="1059"/>
        <w:gridCol w:w="1059"/>
        <w:gridCol w:w="1059"/>
        <w:gridCol w:w="1059"/>
        <w:gridCol w:w="1059"/>
        <w:gridCol w:w="1059"/>
        <w:gridCol w:w="1059"/>
        <w:gridCol w:w="1059"/>
        <w:gridCol w:w="1059"/>
      </w:tblGrid>
      <w:tr>
        <w:trPr>
          <w:tblHeader/>
        </w:trPr>
        <w:tc>
          <w:tcPr>
            <w:tcW w:w="0" w:type="auto"/>
            <w:hMerge w:val="restart"/>
            <w:tcBorders>
              <w:top w:val="none" w:sz="0" w:space="0" w:color="FFFFFF"/>
              <w:left w:val="none" w:sz="0" w:space="0" w:color="FFFFFF"/>
              <w:bottom w:val="none" w:sz="0" w:space="0" w:color="FFFFFF"/>
              <w:right w:val="none" w:sz="0" w:space="0" w:color="FFFFFF"/>
            </w:tcBorders>
            <w:shd w:val="clear" w:color="auto" w:fill="auto"/>
            <w:vAlign w:val="center"/>
          </w:tcPr>
          <w:p>
            <w:pPr>
              <w:jc w:val="right"/>
            </w:pPr>
            <w:r>
              <w:rPr>
                <w:rFonts w:ascii="SimSun" w:eastAsia="SimSun" w:hAnsi="SimSun" w:cs="SimSun"/>
                <w:b w:val="0"/>
                <w:i w:val="0"/>
                <w:color w:val="000000"/>
                <w:sz w:val="18"/>
              </w:rPr>
              <w:t xml:space="preserve">预算09表</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r>
      <w:tr>
        <w:trPr>
          <w:tblHeader/>
        </w:trPr>
        <w:tc>
          <w:tcPr>
            <w:tcW w:w="0" w:type="auto"/>
            <w:hMerge w:val="restart"/>
            <w:tcBorders>
              <w:top w:val="none" w:sz="0" w:space="0" w:color="FFFFFF"/>
              <w:left w:val="none" w:sz="0" w:space="0" w:color="FFFFFF"/>
              <w:bottom w:val="none" w:sz="0" w:space="0" w:color="FFFFFF"/>
              <w:right w:val="none" w:sz="0" w:space="0" w:color="FFFFFF"/>
            </w:tcBorders>
            <w:shd w:val="clear" w:color="auto" w:fill="auto"/>
            <w:vAlign w:val="center"/>
          </w:tcPr>
          <w:p>
            <w:pPr>
              <w:jc w:val="center"/>
            </w:pPr>
            <w:r>
              <w:rPr>
                <w:rFonts w:ascii="SimSun" w:eastAsia="SimSun" w:hAnsi="SimSun" w:cs="SimSun"/>
                <w:b/>
                <w:i w:val="0"/>
                <w:color w:val="000000"/>
                <w:sz w:val="38"/>
              </w:rPr>
              <w:t xml:space="preserve">2026年政府性基金预算支出情况表</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r>
      <w:tr>
        <w:trPr>
          <w:tblHeader/>
        </w:trPr>
        <w:tc>
          <w:tcPr>
            <w:tcW w:w="13779" w:type="dxa"/>
            <w:hMerge w:val="restart"/>
            <w:tcBorders>
              <w:top w:val="none" w:sz="0" w:space="0" w:color="FFFFFF"/>
              <w:left w:val="none" w:sz="0" w:space="0" w:color="FFFFFF"/>
              <w:bottom w:val="none" w:sz="0" w:space="0" w:color="FFFFFF"/>
              <w:right w:val="none" w:sz="0" w:space="0" w:color="FFFFFF"/>
            </w:tcBorders>
            <w:vAlign w:val="center"/>
          </w:tcPr>
          <w:p>
            <w:pPr>
              <w:jc w:val="left"/>
            </w:pPr>
            <w:r>
              <w:rPr>
                <w:sz w:val="18"/>
              </w:rPr>
              <w:t xml:space="preserve">单位名称：汤阴县应急管理局（本级）</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1060" w:type="dxa"/>
            <w:tcBorders>
              <w:top w:val="none" w:sz="0" w:space="0" w:color="FFFFFF"/>
              <w:left w:val="none" w:sz="0" w:space="0" w:color="FFFFFF"/>
              <w:bottom w:val="none" w:sz="0" w:space="0" w:color="FFFFFF"/>
              <w:right w:val="none" w:sz="0" w:space="0" w:color="FFFFFF"/>
            </w:tcBorders>
          </w:tcPr>
          <w:p>
            <w:pPr>
              <w:jc w:val="right"/>
            </w:pPr>
            <w:r>
              <w:rPr>
                <w:sz w:val="18"/>
              </w:rPr>
              <w:t xml:space="preserve">单位：万元</w:t>
            </w:r>
          </w:p>
        </w:tc>
      </w:tr>
      <w:tr>
        <w:trPr>
          <w:tblHeader/>
        </w:trPr>
        <w:tc>
          <w:tcPr>
            <w:tcW w:w="0" w:type="auto"/>
            <w:hMerge w:val="restart"/>
            <w:vMerge w:val="restart"/>
            <w:shd w:val="clear" w:color="auto" w:fill="auto"/>
            <w:vAlign w:val="center"/>
          </w:tcPr>
          <w:p>
            <w:pPr>
              <w:jc w:val="center"/>
            </w:pPr>
            <w:r>
              <w:rPr>
                <w:rFonts w:ascii="SimSun" w:eastAsia="SimSun" w:hAnsi="SimSun" w:cs="SimSun"/>
                <w:b w:val="0"/>
                <w:i w:val="0"/>
                <w:color w:val="000000"/>
                <w:sz w:val="18"/>
              </w:rPr>
              <w:t xml:space="preserve">科目编码</w:t>
            </w: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单位代码</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单位（科目名称）</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合计</w:t>
            </w:r>
          </w:p>
        </w:tc>
        <w:tc>
          <w:tcPr>
            <w:tcW w:w="0" w:type="auto"/>
            <w:hMerge w:val="restart"/>
            <w:shd w:val="clear" w:color="auto" w:fill="auto"/>
            <w:vAlign w:val="center"/>
          </w:tcPr>
          <w:p>
            <w:pPr>
              <w:jc w:val="center"/>
            </w:pPr>
            <w:r>
              <w:rPr>
                <w:rFonts w:ascii="SimSun" w:eastAsia="SimSun" w:hAnsi="SimSun" w:cs="SimSun"/>
                <w:b w:val="0"/>
                <w:i w:val="0"/>
                <w:color w:val="000000"/>
                <w:sz w:val="18"/>
              </w:rPr>
              <w:t xml:space="preserve">基本支出  </w:t>
            </w: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val="restart"/>
            <w:shd w:val="clear" w:color="auto" w:fill="auto"/>
            <w:vAlign w:val="center"/>
          </w:tcPr>
          <w:p>
            <w:pPr>
              <w:jc w:val="center"/>
            </w:pPr>
            <w:r>
              <w:rPr>
                <w:rFonts w:ascii="SimSun" w:eastAsia="SimSun" w:hAnsi="SimSun" w:cs="SimSun"/>
                <w:b w:val="0"/>
                <w:i w:val="0"/>
                <w:color w:val="000000"/>
                <w:sz w:val="18"/>
              </w:rPr>
              <w:t xml:space="preserve">项目支出</w:t>
            </w:r>
          </w:p>
        </w:tc>
        <w:tc>
          <w:tcPr>
            <w:tcW w:w="0" w:type="auto"/>
            <w:hMerge/>
            <w:shd w:val="clear" w:color="auto" w:fill="auto"/>
            <w:vAlign w:val="center"/>
          </w:tcPr>
          <w:p>
            <w:pPr>
              <w:jc w:val="center"/>
            </w:pPr>
          </w:p>
        </w:tc>
        <w:tc>
          <w:tcPr>
            <w:tcW w:w="0" w:type="auto"/>
            <w:hMerge/>
            <w:shd w:val="clear" w:color="auto" w:fill="auto"/>
            <w:vAlign w:val="center"/>
          </w:tcPr>
          <w:p>
            <w:pPr>
              <w:jc w:val="center"/>
            </w:pPr>
          </w:p>
        </w:tc>
      </w:tr>
      <w:tr>
        <w:trPr>
          <w:tblHeader/>
        </w:trPr>
        <w:tc>
          <w:tcPr>
            <w:tcW w:w="0" w:type="auto"/>
            <w:hMerge w:val="restart"/>
            <w:vMerge/>
            <w:shd w:val="clear" w:color="auto" w:fill="auto"/>
            <w:vAlign w:val="center"/>
          </w:tcPr>
          <w:p>
            <w:pPr>
              <w:jc w:val="center"/>
            </w:pP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小计</w:t>
            </w:r>
          </w:p>
        </w:tc>
        <w:tc>
          <w:tcPr>
            <w:tcW w:w="0" w:type="auto"/>
            <w:hMerge w:val="restart"/>
            <w:shd w:val="clear" w:color="auto" w:fill="auto"/>
            <w:vAlign w:val="center"/>
          </w:tcPr>
          <w:p>
            <w:pPr>
              <w:jc w:val="center"/>
            </w:pPr>
            <w:r>
              <w:rPr>
                <w:rFonts w:ascii="SimSun" w:eastAsia="SimSun" w:hAnsi="SimSun" w:cs="SimSun"/>
                <w:b w:val="0"/>
                <w:i w:val="0"/>
                <w:color w:val="000000"/>
                <w:sz w:val="18"/>
              </w:rPr>
              <w:t xml:space="preserve">人员经费</w:t>
            </w:r>
          </w:p>
        </w:tc>
        <w:tc>
          <w:tcPr>
            <w:tcW w:w="0" w:type="auto"/>
            <w:hMerge/>
            <w:shd w:val="clear" w:color="auto" w:fill="auto"/>
            <w:vAlign w:val="center"/>
          </w:tcPr>
          <w:p>
            <w:pPr>
              <w:jc w:val="center"/>
            </w:pPr>
          </w:p>
        </w:tc>
        <w:tc>
          <w:tcPr>
            <w:tcW w:w="0" w:type="auto"/>
            <w:hMerge w:val="restart"/>
            <w:shd w:val="clear" w:color="auto" w:fill="auto"/>
            <w:vAlign w:val="center"/>
          </w:tcPr>
          <w:p>
            <w:pPr>
              <w:jc w:val="center"/>
            </w:pPr>
            <w:r>
              <w:rPr>
                <w:rFonts w:ascii="SimSun" w:eastAsia="SimSun" w:hAnsi="SimSun" w:cs="SimSun"/>
                <w:b w:val="0"/>
                <w:i w:val="0"/>
                <w:color w:val="000000"/>
                <w:sz w:val="18"/>
              </w:rPr>
              <w:t xml:space="preserve">公用经费</w:t>
            </w:r>
          </w:p>
        </w:tc>
        <w:tc>
          <w:tcPr>
            <w:tcW w:w="0" w:type="auto"/>
            <w:hMerge/>
            <w:shd w:val="clear" w:color="auto" w:fill="auto"/>
            <w:vAlign w:val="center"/>
          </w:tcPr>
          <w:p>
            <w:pPr>
              <w:jc w:val="center"/>
            </w:pP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小计</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其他运转类</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特定目标类</w:t>
            </w:r>
          </w:p>
        </w:tc>
      </w:tr>
      <w:tr>
        <w:trPr>
          <w:tblHeader/>
        </w:trPr>
        <w:tc>
          <w:tcPr>
            <w:tcW w:w="0" w:type="auto"/>
            <w:shd w:val="clear" w:color="auto" w:fill="auto"/>
            <w:vAlign w:val="center"/>
          </w:tcPr>
          <w:p>
            <w:pPr>
              <w:jc w:val="center"/>
            </w:pPr>
            <w:r>
              <w:rPr>
                <w:rFonts w:ascii="SimSun" w:eastAsia="SimSun" w:hAnsi="SimSun" w:cs="SimSun"/>
                <w:b w:val="0"/>
                <w:i w:val="0"/>
                <w:color w:val="000000"/>
                <w:sz w:val="18"/>
              </w:rPr>
              <w:t xml:space="preserve">类</w:t>
            </w:r>
          </w:p>
        </w:tc>
        <w:tc>
          <w:tcPr>
            <w:tcW w:w="0" w:type="auto"/>
            <w:shd w:val="clear" w:color="auto" w:fill="auto"/>
            <w:vAlign w:val="center"/>
          </w:tcPr>
          <w:p>
            <w:pPr>
              <w:jc w:val="center"/>
            </w:pPr>
            <w:r>
              <w:rPr>
                <w:rFonts w:ascii="SimSun" w:eastAsia="SimSun" w:hAnsi="SimSun" w:cs="SimSun"/>
                <w:b w:val="0"/>
                <w:i w:val="0"/>
                <w:color w:val="000000"/>
                <w:sz w:val="18"/>
              </w:rPr>
              <w:t xml:space="preserve">款</w:t>
            </w:r>
          </w:p>
        </w:tc>
        <w:tc>
          <w:tcPr>
            <w:tcW w:w="0" w:type="auto"/>
            <w:shd w:val="clear" w:color="auto" w:fill="auto"/>
            <w:vAlign w:val="center"/>
          </w:tcPr>
          <w:p>
            <w:pPr>
              <w:jc w:val="center"/>
            </w:pPr>
            <w:r>
              <w:rPr>
                <w:rFonts w:ascii="SimSun" w:eastAsia="SimSun" w:hAnsi="SimSun" w:cs="SimSun"/>
                <w:b w:val="0"/>
                <w:i w:val="0"/>
                <w:color w:val="000000"/>
                <w:sz w:val="18"/>
              </w:rPr>
              <w:t xml:space="preserve">项</w:t>
            </w: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shd w:val="clear" w:color="auto" w:fill="auto"/>
            <w:vAlign w:val="center"/>
          </w:tcPr>
          <w:p>
            <w:pPr>
              <w:jc w:val="center"/>
            </w:pPr>
            <w:r>
              <w:rPr>
                <w:rFonts w:ascii="SimSun" w:eastAsia="SimSun" w:hAnsi="SimSun" w:cs="SimSun"/>
                <w:b w:val="0"/>
                <w:i w:val="0"/>
                <w:color w:val="000000"/>
                <w:sz w:val="18"/>
              </w:rPr>
              <w:t xml:space="preserve">工资福利支出</w:t>
            </w:r>
          </w:p>
        </w:tc>
        <w:tc>
          <w:tcPr>
            <w:tcW w:w="0" w:type="auto"/>
            <w:shd w:val="clear" w:color="auto" w:fill="auto"/>
            <w:vAlign w:val="center"/>
          </w:tcPr>
          <w:p>
            <w:pPr>
              <w:jc w:val="center"/>
            </w:pPr>
            <w:r>
              <w:rPr>
                <w:rFonts w:ascii="SimSun" w:eastAsia="SimSun" w:hAnsi="SimSun" w:cs="SimSun"/>
                <w:b w:val="0"/>
                <w:i w:val="0"/>
                <w:color w:val="000000"/>
                <w:sz w:val="18"/>
              </w:rPr>
              <w:t xml:space="preserve">对个人和家庭的补助</w:t>
            </w:r>
          </w:p>
        </w:tc>
        <w:tc>
          <w:tcPr>
            <w:tcW w:w="0" w:type="auto"/>
            <w:shd w:val="clear" w:color="auto" w:fill="auto"/>
            <w:vAlign w:val="center"/>
          </w:tcPr>
          <w:p>
            <w:pPr>
              <w:jc w:val="center"/>
            </w:pPr>
            <w:r>
              <w:rPr>
                <w:rFonts w:ascii="SimSun" w:eastAsia="SimSun" w:hAnsi="SimSun" w:cs="SimSun"/>
                <w:b w:val="0"/>
                <w:i w:val="0"/>
                <w:color w:val="000000"/>
                <w:sz w:val="18"/>
              </w:rPr>
              <w:t xml:space="preserve">商品和服务支出</w:t>
            </w:r>
          </w:p>
        </w:tc>
        <w:tc>
          <w:tcPr>
            <w:tcW w:w="0" w:type="auto"/>
            <w:shd w:val="clear" w:color="auto" w:fill="auto"/>
            <w:vAlign w:val="center"/>
          </w:tcPr>
          <w:p>
            <w:pPr>
              <w:jc w:val="center"/>
            </w:pPr>
            <w:r>
              <w:rPr>
                <w:rFonts w:ascii="SimSun" w:eastAsia="SimSun" w:hAnsi="SimSun" w:cs="SimSun"/>
                <w:b w:val="0"/>
                <w:i w:val="0"/>
                <w:color w:val="000000"/>
                <w:sz w:val="18"/>
              </w:rPr>
              <w:t xml:space="preserve">资本性支出</w:t>
            </w: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 </w:t>
            </w:r>
          </w:p>
        </w:tc>
        <w:tc>
          <w:tcPr>
            <w:tcW w:w="0" w:type="auto"/>
            <w:shd w:val="clear" w:color="auto" w:fill="auto"/>
            <w:vAlign w:val="center"/>
          </w:tcPr>
          <w:p>
            <w:pPr>
              <w:jc w:val="center"/>
            </w:pPr>
          </w:p>
        </w:tc>
        <w:tc>
          <w:tcPr>
            <w:tcW w:w="0" w:type="auto"/>
            <w:shd w:val="clear" w:color="auto" w:fill="auto"/>
            <w:vAlign w:val="center"/>
          </w:tcPr>
          <w:p>
            <w:pPr>
              <w:jc w:val="center"/>
            </w:pPr>
          </w:p>
        </w:tc>
        <w:tc>
          <w:tcPr>
            <w:tcW w:w="0" w:type="auto"/>
            <w:shd w:val="clear" w:color="auto" w:fill="auto"/>
            <w:vAlign w:val="center"/>
          </w:tcPr>
          <w:p>
            <w:pPr>
              <w:jc w:val="center"/>
            </w:pPr>
          </w:p>
        </w:tc>
        <w:tc>
          <w:tcPr>
            <w:tcW w:w="0" w:type="auto"/>
            <w:shd w:val="clear" w:color="auto" w:fill="auto"/>
            <w:vAlign w:val="center"/>
          </w:tcPr>
          <w:p>
            <w:pPr>
              <w:jc w:val="center"/>
            </w:pPr>
            <w:r>
              <w:rPr>
                <w:rFonts w:ascii="SimSun" w:eastAsia="SimSun" w:hAnsi="SimSun" w:cs="SimSun"/>
                <w:b w:val="0"/>
                <w:i w:val="0"/>
                <w:color w:val="000000"/>
                <w:sz w:val="18"/>
              </w:rPr>
              <w:t xml:space="preserve">合计</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rHeight w:val="300"/>
        </w:trPr>
        <w:tc>
          <w:tcPr>
            <w:tcW w:w="0" w:type="auto"/>
            <w:hMerge w:val="restart"/>
            <w:tcBorders>
              <w:top w:val="none" w:sz="0" w:space="0" w:color="FFFFFF"/>
              <w:left w:val="none" w:sz="0" w:space="0" w:color="FFFFFF"/>
              <w:bottom w:val="none" w:sz="0" w:space="0" w:color="FFFFFF"/>
              <w:right w:val="none" w:sz="0" w:space="0" w:color="FFFFFF"/>
            </w:tcBorders>
            <w:shd w:val="clear" w:color="auto" w:fill="auto"/>
            <w:vAlign w:val="center"/>
          </w:tcPr>
          <w:p>
            <w:pPr/>
            <w:r>
              <w:rPr>
                <w:sz w:val="18"/>
              </w:rPr>
              <w:t xml:space="preserve">注：如本表为空表，则表示本部门或单位当年无此项预算。</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r>
    </w:tbl>
    <w:p>
      <w:pPr>
        <w:sectPr>
          <w:pgSz w:w="16839" w:h="11907" w:orient="landscape"/>
          <w:pgMar w:top="400" w:right="1000" w:bottom="400" w:left="1000" w:header="720" w:footer="720" w:gutter="0"/>
        </w:sectPr>
      </w:pPr>
    </w:p>
    <w:tbl>
      <w:tblPr>
        <w:tblStyle w:val="TableNorma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Look w:val="0600" w:firstRow="0" w:lastRow="0" w:firstColumn="0" w:lastColumn="0" w:noHBand="1" w:noVBand="1"/>
      </w:tblPr>
      <w:tblGrid>
        <w:gridCol w:w="1236"/>
        <w:gridCol w:w="1236"/>
        <w:gridCol w:w="1236"/>
        <w:gridCol w:w="1236"/>
        <w:gridCol w:w="1236"/>
        <w:gridCol w:w="1236"/>
        <w:gridCol w:w="1236"/>
        <w:gridCol w:w="1236"/>
        <w:gridCol w:w="1236"/>
        <w:gridCol w:w="1236"/>
        <w:gridCol w:w="1236"/>
        <w:gridCol w:w="1236"/>
      </w:tblGrid>
      <w:tr>
        <w:trPr>
          <w:tblHeader/>
        </w:trPr>
        <w:tc>
          <w:tcPr>
            <w:tcW w:w="0" w:type="auto"/>
            <w:hMerge w:val="restart"/>
            <w:tcBorders>
              <w:top w:val="none" w:sz="0" w:space="0" w:color="FFFFFF"/>
              <w:left w:val="none" w:sz="0" w:space="0" w:color="FFFFFF"/>
              <w:bottom w:val="none" w:sz="0" w:space="0" w:color="FFFFFF"/>
              <w:right w:val="none" w:sz="0" w:space="0" w:color="FFFFFF"/>
            </w:tcBorders>
            <w:shd w:val="clear" w:color="auto" w:fill="auto"/>
            <w:vAlign w:val="center"/>
          </w:tcPr>
          <w:p>
            <w:pPr>
              <w:jc w:val="right"/>
            </w:pPr>
            <w:r>
              <w:rPr>
                <w:rFonts w:ascii="SimSun" w:eastAsia="SimSun" w:hAnsi="SimSun" w:cs="SimSun"/>
                <w:b w:val="0"/>
                <w:i w:val="0"/>
                <w:color w:val="000000"/>
                <w:sz w:val="18"/>
              </w:rPr>
              <w:t xml:space="preserve">预算10表</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r>
      <w:tr>
        <w:trPr>
          <w:tblHeader/>
        </w:trPr>
        <w:tc>
          <w:tcPr>
            <w:tcW w:w="0" w:type="auto"/>
            <w:hMerge w:val="restart"/>
            <w:tcBorders>
              <w:top w:val="none" w:sz="0" w:space="0" w:color="FFFFFF"/>
              <w:left w:val="none" w:sz="0" w:space="0" w:color="FFFFFF"/>
              <w:bottom w:val="none" w:sz="0" w:space="0" w:color="FFFFFF"/>
              <w:right w:val="none" w:sz="0" w:space="0" w:color="FFFFFF"/>
            </w:tcBorders>
            <w:shd w:val="clear" w:color="auto" w:fill="auto"/>
            <w:vAlign w:val="center"/>
          </w:tcPr>
          <w:p>
            <w:pPr>
              <w:jc w:val="center"/>
            </w:pPr>
            <w:r>
              <w:rPr>
                <w:rFonts w:ascii="SimSun" w:eastAsia="SimSun" w:hAnsi="SimSun" w:cs="SimSun"/>
                <w:b/>
                <w:i w:val="0"/>
                <w:color w:val="000000"/>
                <w:sz w:val="38"/>
              </w:rPr>
              <w:t xml:space="preserve">2026年项目支出表</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r>
      <w:tr>
        <w:trPr>
          <w:tblHeader/>
        </w:trPr>
        <w:tc>
          <w:tcPr>
            <w:tcW w:w="13602" w:type="dxa"/>
            <w:hMerge w:val="restart"/>
            <w:tcBorders>
              <w:top w:val="none" w:sz="0" w:space="0" w:color="FFFFFF"/>
              <w:left w:val="none" w:sz="0" w:space="0" w:color="FFFFFF"/>
              <w:bottom w:val="none" w:sz="0" w:space="0" w:color="FFFFFF"/>
              <w:right w:val="none" w:sz="0" w:space="0" w:color="FFFFFF"/>
            </w:tcBorders>
            <w:vAlign w:val="center"/>
          </w:tcPr>
          <w:p>
            <w:pPr>
              <w:jc w:val="left"/>
            </w:pPr>
            <w:r>
              <w:rPr>
                <w:sz w:val="18"/>
              </w:rPr>
              <w:t xml:space="preserve">单位名称：汤阴县应急管理局（本级）</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1237" w:type="dxa"/>
            <w:tcBorders>
              <w:top w:val="none" w:sz="0" w:space="0" w:color="FFFFFF"/>
              <w:left w:val="none" w:sz="0" w:space="0" w:color="FFFFFF"/>
              <w:bottom w:val="none" w:sz="0" w:space="0" w:color="FFFFFF"/>
              <w:right w:val="none" w:sz="0" w:space="0" w:color="FFFFFF"/>
            </w:tcBorders>
          </w:tcPr>
          <w:p>
            <w:pPr>
              <w:jc w:val="right"/>
            </w:pPr>
            <w:r>
              <w:rPr>
                <w:sz w:val="18"/>
              </w:rPr>
              <w:t xml:space="preserve">单位：万元</w:t>
            </w:r>
          </w:p>
        </w:tc>
      </w:tr>
      <w:tr>
        <w:trPr>
          <w:tblHeade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类型</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项目名称</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项目单位</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合计</w:t>
            </w:r>
          </w:p>
        </w:tc>
        <w:tc>
          <w:tcPr>
            <w:tcW w:w="0" w:type="auto"/>
            <w:hMerge w:val="restart"/>
            <w:shd w:val="clear" w:color="auto" w:fill="auto"/>
            <w:vAlign w:val="center"/>
          </w:tcPr>
          <w:p>
            <w:pPr>
              <w:jc w:val="center"/>
            </w:pPr>
            <w:r>
              <w:rPr>
                <w:rFonts w:ascii="SimSun" w:eastAsia="SimSun" w:hAnsi="SimSun" w:cs="SimSun"/>
                <w:b w:val="0"/>
                <w:i w:val="0"/>
                <w:color w:val="000000"/>
                <w:sz w:val="18"/>
              </w:rPr>
              <w:t xml:space="preserve">本年拨款</w:t>
            </w: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val="restart"/>
            <w:shd w:val="clear" w:color="auto" w:fill="auto"/>
            <w:vAlign w:val="center"/>
          </w:tcPr>
          <w:p>
            <w:pPr>
              <w:jc w:val="center"/>
            </w:pPr>
            <w:r>
              <w:rPr>
                <w:rFonts w:ascii="SimSun" w:eastAsia="SimSun" w:hAnsi="SimSun" w:cs="SimSun"/>
                <w:b w:val="0"/>
                <w:i w:val="0"/>
                <w:color w:val="000000"/>
                <w:sz w:val="18"/>
              </w:rPr>
              <w:t xml:space="preserve">财政拨款结转结余</w:t>
            </w: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财政专户管理资金</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单位资金</w:t>
            </w:r>
          </w:p>
        </w:tc>
      </w:tr>
      <w:tr>
        <w:trPr>
          <w:tblHeade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shd w:val="clear" w:color="auto" w:fill="auto"/>
            <w:vAlign w:val="center"/>
          </w:tcPr>
          <w:p>
            <w:pPr>
              <w:jc w:val="center"/>
            </w:pPr>
            <w:r>
              <w:rPr>
                <w:rFonts w:ascii="SimSun" w:eastAsia="SimSun" w:hAnsi="SimSun" w:cs="SimSun"/>
                <w:b w:val="0"/>
                <w:i w:val="0"/>
                <w:color w:val="000000"/>
                <w:sz w:val="18"/>
              </w:rPr>
              <w:t xml:space="preserve">一般公共预算</w:t>
            </w:r>
          </w:p>
        </w:tc>
        <w:tc>
          <w:tcPr>
            <w:tcW w:w="0" w:type="auto"/>
            <w:shd w:val="clear" w:color="auto" w:fill="auto"/>
            <w:vAlign w:val="center"/>
          </w:tcPr>
          <w:p>
            <w:pPr>
              <w:jc w:val="center"/>
            </w:pPr>
            <w:r>
              <w:rPr>
                <w:rFonts w:ascii="SimSun" w:eastAsia="SimSun" w:hAnsi="SimSun" w:cs="SimSun"/>
                <w:b w:val="0"/>
                <w:i w:val="0"/>
                <w:color w:val="000000"/>
                <w:sz w:val="18"/>
              </w:rPr>
              <w:t xml:space="preserve">政府性基金预算</w:t>
            </w:r>
          </w:p>
        </w:tc>
        <w:tc>
          <w:tcPr>
            <w:tcW w:w="0" w:type="auto"/>
            <w:shd w:val="clear" w:color="auto" w:fill="auto"/>
            <w:vAlign w:val="center"/>
          </w:tcPr>
          <w:p>
            <w:pPr>
              <w:jc w:val="center"/>
            </w:pPr>
            <w:r>
              <w:rPr>
                <w:rFonts w:ascii="SimSun" w:eastAsia="SimSun" w:hAnsi="SimSun" w:cs="SimSun"/>
                <w:b w:val="0"/>
                <w:i w:val="0"/>
                <w:color w:val="000000"/>
                <w:sz w:val="18"/>
              </w:rPr>
              <w:t xml:space="preserve">国有资本经营预算</w:t>
            </w:r>
          </w:p>
        </w:tc>
        <w:tc>
          <w:tcPr>
            <w:tcW w:w="0" w:type="auto"/>
            <w:shd w:val="clear" w:color="auto" w:fill="auto"/>
            <w:vAlign w:val="center"/>
          </w:tcPr>
          <w:p>
            <w:pPr>
              <w:jc w:val="center"/>
            </w:pPr>
            <w:r>
              <w:rPr>
                <w:rFonts w:ascii="SimSun" w:eastAsia="SimSun" w:hAnsi="SimSun" w:cs="SimSun"/>
                <w:b w:val="0"/>
                <w:i w:val="0"/>
                <w:color w:val="000000"/>
                <w:sz w:val="18"/>
              </w:rPr>
              <w:t xml:space="preserve">一般公共预算</w:t>
            </w:r>
          </w:p>
        </w:tc>
        <w:tc>
          <w:tcPr>
            <w:tcW w:w="0" w:type="auto"/>
            <w:shd w:val="clear" w:color="auto" w:fill="auto"/>
            <w:vAlign w:val="center"/>
          </w:tcPr>
          <w:p>
            <w:pPr>
              <w:jc w:val="center"/>
            </w:pPr>
            <w:r>
              <w:rPr>
                <w:rFonts w:ascii="SimSun" w:eastAsia="SimSun" w:hAnsi="SimSun" w:cs="SimSun"/>
                <w:b w:val="0"/>
                <w:i w:val="0"/>
                <w:color w:val="000000"/>
                <w:sz w:val="18"/>
              </w:rPr>
              <w:t xml:space="preserve">政府性基金预算</w:t>
            </w:r>
          </w:p>
        </w:tc>
        <w:tc>
          <w:tcPr>
            <w:tcW w:w="0" w:type="auto"/>
            <w:shd w:val="clear" w:color="auto" w:fill="auto"/>
            <w:vAlign w:val="center"/>
          </w:tcPr>
          <w:p>
            <w:pPr>
              <w:jc w:val="center"/>
            </w:pPr>
            <w:r>
              <w:rPr>
                <w:rFonts w:ascii="SimSun" w:eastAsia="SimSun" w:hAnsi="SimSun" w:cs="SimSun"/>
                <w:b w:val="0"/>
                <w:i w:val="0"/>
                <w:color w:val="000000"/>
                <w:sz w:val="18"/>
              </w:rPr>
              <w:t xml:space="preserve">国有资本经营预算</w:t>
            </w:r>
          </w:p>
        </w:tc>
        <w:tc>
          <w:tcPr>
            <w:tcW w:w="0" w:type="auto"/>
            <w:vMerge/>
            <w:shd w:val="clear" w:color="auto" w:fill="auto"/>
            <w:vAlign w:val="center"/>
          </w:tcPr>
          <w:p>
            <w:pPr>
              <w:jc w:val="center"/>
            </w:pPr>
          </w:p>
        </w:tc>
        <w:tc>
          <w:tcPr>
            <w:tcW w:w="0" w:type="auto"/>
            <w:vMerge/>
            <w:shd w:val="clear" w:color="auto" w:fill="auto"/>
            <w:vAlign w:val="center"/>
          </w:tcPr>
          <w:p>
            <w:pPr>
              <w:jc w:val="center"/>
            </w:pPr>
          </w:p>
        </w:tc>
      </w:tr>
      <w:tr>
        <w:trPr/>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jc w:val="right"/>
            </w:pPr>
            <w:r>
              <w:rPr>
                <w:rFonts w:ascii="SimSun" w:eastAsia="SimSun" w:hAnsi="SimSun" w:cs="SimSun"/>
                <w:b w:val="0"/>
                <w:i w:val="0"/>
                <w:color w:val="000000"/>
                <w:sz w:val="18"/>
              </w:rPr>
              <w:t xml:space="preserve">513.00</w:t>
            </w:r>
          </w:p>
        </w:tc>
        <w:tc>
          <w:tcPr>
            <w:tcW w:w="0" w:type="auto"/>
            <w:shd w:val="clear" w:color="auto" w:fill="auto"/>
            <w:vAlign w:val="center"/>
          </w:tcPr>
          <w:p>
            <w:pPr>
              <w:jc w:val="right"/>
            </w:pPr>
            <w:r>
              <w:rPr>
                <w:rFonts w:ascii="SimSun" w:eastAsia="SimSun" w:hAnsi="SimSun" w:cs="SimSun"/>
                <w:b w:val="0"/>
                <w:i w:val="0"/>
                <w:color w:val="000000"/>
                <w:sz w:val="18"/>
              </w:rPr>
              <w:t xml:space="preserve">513.00</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129001</w:t>
            </w:r>
          </w:p>
        </w:tc>
        <w:tc>
          <w:tcPr>
            <w:tcW w:w="0" w:type="auto"/>
            <w:shd w:val="clear" w:color="auto" w:fill="auto"/>
            <w:vAlign w:val="center"/>
          </w:tcPr>
          <w:p>
            <w:pPr/>
            <w:r>
              <w:rPr>
                <w:rFonts w:ascii="SimSun" w:eastAsia="SimSun" w:hAnsi="SimSun" w:cs="SimSun"/>
                <w:b w:val="0"/>
                <w:i w:val="0"/>
                <w:color w:val="000000"/>
                <w:sz w:val="18"/>
              </w:rPr>
              <w:t xml:space="preserve">汤阴县应急管理局</w:t>
            </w:r>
          </w:p>
        </w:tc>
        <w:tc>
          <w:tcPr>
            <w:tcW w:w="0" w:type="auto"/>
            <w:shd w:val="clear" w:color="auto" w:fill="auto"/>
            <w:vAlign w:val="center"/>
          </w:tcPr>
          <w:p>
            <w:pPr>
              <w:jc w:val="right"/>
            </w:pPr>
            <w:r>
              <w:rPr>
                <w:rFonts w:ascii="SimSun" w:eastAsia="SimSun" w:hAnsi="SimSun" w:cs="SimSun"/>
                <w:b w:val="0"/>
                <w:i w:val="0"/>
                <w:color w:val="000000"/>
                <w:sz w:val="18"/>
              </w:rPr>
              <w:t xml:space="preserve">513.00</w:t>
            </w:r>
          </w:p>
        </w:tc>
        <w:tc>
          <w:tcPr>
            <w:tcW w:w="0" w:type="auto"/>
            <w:shd w:val="clear" w:color="auto" w:fill="auto"/>
            <w:vAlign w:val="center"/>
          </w:tcPr>
          <w:p>
            <w:pPr>
              <w:jc w:val="right"/>
            </w:pPr>
            <w:r>
              <w:rPr>
                <w:rFonts w:ascii="SimSun" w:eastAsia="SimSun" w:hAnsi="SimSun" w:cs="SimSun"/>
                <w:b w:val="0"/>
                <w:i w:val="0"/>
                <w:color w:val="000000"/>
                <w:sz w:val="18"/>
              </w:rPr>
              <w:t xml:space="preserve">513.00</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其他运转类</w:t>
            </w:r>
          </w:p>
        </w:tc>
        <w:tc>
          <w:tcPr>
            <w:tcW w:w="0" w:type="auto"/>
            <w:shd w:val="clear" w:color="auto" w:fill="auto"/>
            <w:vAlign w:val="center"/>
          </w:tcPr>
          <w:p>
            <w:pPr/>
            <w:r>
              <w:rPr>
                <w:rFonts w:ascii="SimSun" w:eastAsia="SimSun" w:hAnsi="SimSun" w:cs="SimSun"/>
                <w:b w:val="0"/>
                <w:i w:val="0"/>
                <w:color w:val="000000"/>
                <w:sz w:val="18"/>
              </w:rPr>
              <w:t xml:space="preserve">2026年劳务派遣人员工资</w:t>
            </w:r>
          </w:p>
        </w:tc>
        <w:tc>
          <w:tcPr>
            <w:tcW w:w="0" w:type="auto"/>
            <w:shd w:val="clear" w:color="auto" w:fill="auto"/>
            <w:vAlign w:val="center"/>
          </w:tcPr>
          <w:p>
            <w:pPr/>
            <w:r>
              <w:rPr>
                <w:rFonts w:ascii="SimSun" w:eastAsia="SimSun" w:hAnsi="SimSun" w:cs="SimSun"/>
                <w:b w:val="0"/>
                <w:i w:val="0"/>
                <w:color w:val="000000"/>
                <w:sz w:val="18"/>
              </w:rPr>
              <w:t xml:space="preserve">汤阴县应急管理局</w:t>
            </w:r>
          </w:p>
        </w:tc>
        <w:tc>
          <w:tcPr>
            <w:tcW w:w="0" w:type="auto"/>
            <w:shd w:val="clear" w:color="auto" w:fill="auto"/>
            <w:vAlign w:val="center"/>
          </w:tcPr>
          <w:p>
            <w:pPr>
              <w:jc w:val="right"/>
            </w:pPr>
            <w:r>
              <w:rPr>
                <w:rFonts w:ascii="SimSun" w:eastAsia="SimSun" w:hAnsi="SimSun" w:cs="SimSun"/>
                <w:b w:val="0"/>
                <w:i w:val="0"/>
                <w:color w:val="000000"/>
                <w:sz w:val="18"/>
              </w:rPr>
              <w:t xml:space="preserve">63.00</w:t>
            </w:r>
          </w:p>
        </w:tc>
        <w:tc>
          <w:tcPr>
            <w:tcW w:w="0" w:type="auto"/>
            <w:shd w:val="clear" w:color="auto" w:fill="auto"/>
            <w:vAlign w:val="center"/>
          </w:tcPr>
          <w:p>
            <w:pPr>
              <w:jc w:val="right"/>
            </w:pPr>
            <w:r>
              <w:rPr>
                <w:rFonts w:ascii="SimSun" w:eastAsia="SimSun" w:hAnsi="SimSun" w:cs="SimSun"/>
                <w:b w:val="0"/>
                <w:i w:val="0"/>
                <w:color w:val="000000"/>
                <w:sz w:val="18"/>
              </w:rPr>
              <w:t xml:space="preserve">63.00</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其他运转类</w:t>
            </w:r>
          </w:p>
        </w:tc>
        <w:tc>
          <w:tcPr>
            <w:tcW w:w="0" w:type="auto"/>
            <w:shd w:val="clear" w:color="auto" w:fill="auto"/>
            <w:vAlign w:val="center"/>
          </w:tcPr>
          <w:p>
            <w:pPr/>
            <w:r>
              <w:rPr>
                <w:rFonts w:ascii="SimSun" w:eastAsia="SimSun" w:hAnsi="SimSun" w:cs="SimSun"/>
                <w:b w:val="0"/>
                <w:i w:val="0"/>
                <w:color w:val="000000"/>
                <w:sz w:val="18"/>
              </w:rPr>
              <w:t xml:space="preserve">2026年运行费补充</w:t>
            </w:r>
          </w:p>
        </w:tc>
        <w:tc>
          <w:tcPr>
            <w:tcW w:w="0" w:type="auto"/>
            <w:shd w:val="clear" w:color="auto" w:fill="auto"/>
            <w:vAlign w:val="center"/>
          </w:tcPr>
          <w:p>
            <w:pPr/>
            <w:r>
              <w:rPr>
                <w:rFonts w:ascii="SimSun" w:eastAsia="SimSun" w:hAnsi="SimSun" w:cs="SimSun"/>
                <w:b w:val="0"/>
                <w:i w:val="0"/>
                <w:color w:val="000000"/>
                <w:sz w:val="18"/>
              </w:rPr>
              <w:t xml:space="preserve">汤阴县应急管理局</w:t>
            </w:r>
          </w:p>
        </w:tc>
        <w:tc>
          <w:tcPr>
            <w:tcW w:w="0" w:type="auto"/>
            <w:shd w:val="clear" w:color="auto" w:fill="auto"/>
            <w:vAlign w:val="center"/>
          </w:tcPr>
          <w:p>
            <w:pPr>
              <w:jc w:val="right"/>
            </w:pPr>
            <w:r>
              <w:rPr>
                <w:rFonts w:ascii="SimSun" w:eastAsia="SimSun" w:hAnsi="SimSun" w:cs="SimSun"/>
                <w:b w:val="0"/>
                <w:i w:val="0"/>
                <w:color w:val="000000"/>
                <w:sz w:val="18"/>
              </w:rPr>
              <w:t xml:space="preserve">10.00</w:t>
            </w:r>
          </w:p>
        </w:tc>
        <w:tc>
          <w:tcPr>
            <w:tcW w:w="0" w:type="auto"/>
            <w:shd w:val="clear" w:color="auto" w:fill="auto"/>
            <w:vAlign w:val="center"/>
          </w:tcPr>
          <w:p>
            <w:pPr>
              <w:jc w:val="right"/>
            </w:pPr>
            <w:r>
              <w:rPr>
                <w:rFonts w:ascii="SimSun" w:eastAsia="SimSun" w:hAnsi="SimSun" w:cs="SimSun"/>
                <w:b w:val="0"/>
                <w:i w:val="0"/>
                <w:color w:val="000000"/>
                <w:sz w:val="18"/>
              </w:rPr>
              <w:t xml:space="preserve">10.00</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其他运转类</w:t>
            </w:r>
          </w:p>
        </w:tc>
        <w:tc>
          <w:tcPr>
            <w:tcW w:w="0" w:type="auto"/>
            <w:shd w:val="clear" w:color="auto" w:fill="auto"/>
            <w:vAlign w:val="center"/>
          </w:tcPr>
          <w:p>
            <w:pPr/>
            <w:r>
              <w:rPr>
                <w:rFonts w:ascii="SimSun" w:eastAsia="SimSun" w:hAnsi="SimSun" w:cs="SimSun"/>
                <w:b w:val="0"/>
                <w:i w:val="0"/>
                <w:color w:val="000000"/>
                <w:sz w:val="18"/>
              </w:rPr>
              <w:t xml:space="preserve">2026年安全生产举报奖励、安全生产应急专项资金工作经费</w:t>
            </w:r>
          </w:p>
        </w:tc>
        <w:tc>
          <w:tcPr>
            <w:tcW w:w="0" w:type="auto"/>
            <w:shd w:val="clear" w:color="auto" w:fill="auto"/>
            <w:vAlign w:val="center"/>
          </w:tcPr>
          <w:p>
            <w:pPr/>
            <w:r>
              <w:rPr>
                <w:rFonts w:ascii="SimSun" w:eastAsia="SimSun" w:hAnsi="SimSun" w:cs="SimSun"/>
                <w:b w:val="0"/>
                <w:i w:val="0"/>
                <w:color w:val="000000"/>
                <w:sz w:val="18"/>
              </w:rPr>
              <w:t xml:space="preserve">汤阴县应急管理局</w:t>
            </w:r>
          </w:p>
        </w:tc>
        <w:tc>
          <w:tcPr>
            <w:tcW w:w="0" w:type="auto"/>
            <w:shd w:val="clear" w:color="auto" w:fill="auto"/>
            <w:vAlign w:val="center"/>
          </w:tcPr>
          <w:p>
            <w:pPr>
              <w:jc w:val="right"/>
            </w:pPr>
            <w:r>
              <w:rPr>
                <w:rFonts w:ascii="SimSun" w:eastAsia="SimSun" w:hAnsi="SimSun" w:cs="SimSun"/>
                <w:b w:val="0"/>
                <w:i w:val="0"/>
                <w:color w:val="000000"/>
                <w:sz w:val="18"/>
              </w:rPr>
              <w:t xml:space="preserve">300.00</w:t>
            </w:r>
          </w:p>
        </w:tc>
        <w:tc>
          <w:tcPr>
            <w:tcW w:w="0" w:type="auto"/>
            <w:shd w:val="clear" w:color="auto" w:fill="auto"/>
            <w:vAlign w:val="center"/>
          </w:tcPr>
          <w:p>
            <w:pPr>
              <w:jc w:val="right"/>
            </w:pPr>
            <w:r>
              <w:rPr>
                <w:rFonts w:ascii="SimSun" w:eastAsia="SimSun" w:hAnsi="SimSun" w:cs="SimSun"/>
                <w:b w:val="0"/>
                <w:i w:val="0"/>
                <w:color w:val="000000"/>
                <w:sz w:val="18"/>
              </w:rPr>
              <w:t xml:space="preserve">300.00</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其他运转类</w:t>
            </w:r>
          </w:p>
        </w:tc>
        <w:tc>
          <w:tcPr>
            <w:tcW w:w="0" w:type="auto"/>
            <w:shd w:val="clear" w:color="auto" w:fill="auto"/>
            <w:vAlign w:val="center"/>
          </w:tcPr>
          <w:p>
            <w:pPr/>
            <w:r>
              <w:rPr>
                <w:rFonts w:ascii="SimSun" w:eastAsia="SimSun" w:hAnsi="SimSun" w:cs="SimSun"/>
                <w:b w:val="0"/>
                <w:i w:val="0"/>
                <w:color w:val="000000"/>
                <w:sz w:val="18"/>
              </w:rPr>
              <w:t xml:space="preserve">2026年特种车辆购置及运行维护经费</w:t>
            </w:r>
          </w:p>
        </w:tc>
        <w:tc>
          <w:tcPr>
            <w:tcW w:w="0" w:type="auto"/>
            <w:shd w:val="clear" w:color="auto" w:fill="auto"/>
            <w:vAlign w:val="center"/>
          </w:tcPr>
          <w:p>
            <w:pPr/>
            <w:r>
              <w:rPr>
                <w:rFonts w:ascii="SimSun" w:eastAsia="SimSun" w:hAnsi="SimSun" w:cs="SimSun"/>
                <w:b w:val="0"/>
                <w:i w:val="0"/>
                <w:color w:val="000000"/>
                <w:sz w:val="18"/>
              </w:rPr>
              <w:t xml:space="preserve">汤阴县应急管理局</w:t>
            </w:r>
          </w:p>
        </w:tc>
        <w:tc>
          <w:tcPr>
            <w:tcW w:w="0" w:type="auto"/>
            <w:shd w:val="clear" w:color="auto" w:fill="auto"/>
            <w:vAlign w:val="center"/>
          </w:tcPr>
          <w:p>
            <w:pPr>
              <w:jc w:val="right"/>
            </w:pPr>
            <w:r>
              <w:rPr>
                <w:rFonts w:ascii="SimSun" w:eastAsia="SimSun" w:hAnsi="SimSun" w:cs="SimSun"/>
                <w:b w:val="0"/>
                <w:i w:val="0"/>
                <w:color w:val="000000"/>
                <w:sz w:val="18"/>
              </w:rPr>
              <w:t xml:space="preserve">30.00</w:t>
            </w:r>
          </w:p>
        </w:tc>
        <w:tc>
          <w:tcPr>
            <w:tcW w:w="0" w:type="auto"/>
            <w:shd w:val="clear" w:color="auto" w:fill="auto"/>
            <w:vAlign w:val="center"/>
          </w:tcPr>
          <w:p>
            <w:pPr>
              <w:jc w:val="right"/>
            </w:pPr>
            <w:r>
              <w:rPr>
                <w:rFonts w:ascii="SimSun" w:eastAsia="SimSun" w:hAnsi="SimSun" w:cs="SimSun"/>
                <w:b w:val="0"/>
                <w:i w:val="0"/>
                <w:color w:val="000000"/>
                <w:sz w:val="18"/>
              </w:rPr>
              <w:t xml:space="preserve">30.00</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其他运转类</w:t>
            </w:r>
          </w:p>
        </w:tc>
        <w:tc>
          <w:tcPr>
            <w:tcW w:w="0" w:type="auto"/>
            <w:shd w:val="clear" w:color="auto" w:fill="auto"/>
            <w:vAlign w:val="center"/>
          </w:tcPr>
          <w:p>
            <w:pPr/>
            <w:r>
              <w:rPr>
                <w:rFonts w:ascii="SimSun" w:eastAsia="SimSun" w:hAnsi="SimSun" w:cs="SimSun"/>
                <w:b w:val="0"/>
                <w:i w:val="0"/>
                <w:color w:val="000000"/>
                <w:sz w:val="18"/>
              </w:rPr>
              <w:t xml:space="preserve">2026年自然灾害救助、防灾减灾宣传及自然灾害综合风险普查经费</w:t>
            </w:r>
          </w:p>
        </w:tc>
        <w:tc>
          <w:tcPr>
            <w:tcW w:w="0" w:type="auto"/>
            <w:shd w:val="clear" w:color="auto" w:fill="auto"/>
            <w:vAlign w:val="center"/>
          </w:tcPr>
          <w:p>
            <w:pPr/>
            <w:r>
              <w:rPr>
                <w:rFonts w:ascii="SimSun" w:eastAsia="SimSun" w:hAnsi="SimSun" w:cs="SimSun"/>
                <w:b w:val="0"/>
                <w:i w:val="0"/>
                <w:color w:val="000000"/>
                <w:sz w:val="18"/>
              </w:rPr>
              <w:t xml:space="preserve">汤阴县应急管理局</w:t>
            </w:r>
          </w:p>
        </w:tc>
        <w:tc>
          <w:tcPr>
            <w:tcW w:w="0" w:type="auto"/>
            <w:shd w:val="clear" w:color="auto" w:fill="auto"/>
            <w:vAlign w:val="center"/>
          </w:tcPr>
          <w:p>
            <w:pPr>
              <w:jc w:val="right"/>
            </w:pPr>
            <w:r>
              <w:rPr>
                <w:rFonts w:ascii="SimSun" w:eastAsia="SimSun" w:hAnsi="SimSun" w:cs="SimSun"/>
                <w:b w:val="0"/>
                <w:i w:val="0"/>
                <w:color w:val="000000"/>
                <w:sz w:val="18"/>
              </w:rPr>
              <w:t xml:space="preserve">30.00</w:t>
            </w:r>
          </w:p>
        </w:tc>
        <w:tc>
          <w:tcPr>
            <w:tcW w:w="0" w:type="auto"/>
            <w:shd w:val="clear" w:color="auto" w:fill="auto"/>
            <w:vAlign w:val="center"/>
          </w:tcPr>
          <w:p>
            <w:pPr>
              <w:jc w:val="right"/>
            </w:pPr>
            <w:r>
              <w:rPr>
                <w:rFonts w:ascii="SimSun" w:eastAsia="SimSun" w:hAnsi="SimSun" w:cs="SimSun"/>
                <w:b w:val="0"/>
                <w:i w:val="0"/>
                <w:color w:val="000000"/>
                <w:sz w:val="18"/>
              </w:rPr>
              <w:t xml:space="preserve">30.00</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其他运转类</w:t>
            </w:r>
          </w:p>
        </w:tc>
        <w:tc>
          <w:tcPr>
            <w:tcW w:w="0" w:type="auto"/>
            <w:shd w:val="clear" w:color="auto" w:fill="auto"/>
            <w:vAlign w:val="center"/>
          </w:tcPr>
          <w:p>
            <w:pPr/>
            <w:r>
              <w:rPr>
                <w:rFonts w:ascii="SimSun" w:eastAsia="SimSun" w:hAnsi="SimSun" w:cs="SimSun"/>
                <w:b w:val="0"/>
                <w:i w:val="0"/>
                <w:color w:val="000000"/>
                <w:sz w:val="18"/>
              </w:rPr>
              <w:t xml:space="preserve">2026年应急避难场所建设、防汛抗旱及森林防灭火工作经费</w:t>
            </w:r>
          </w:p>
        </w:tc>
        <w:tc>
          <w:tcPr>
            <w:tcW w:w="0" w:type="auto"/>
            <w:shd w:val="clear" w:color="auto" w:fill="auto"/>
            <w:vAlign w:val="center"/>
          </w:tcPr>
          <w:p>
            <w:pPr/>
            <w:r>
              <w:rPr>
                <w:rFonts w:ascii="SimSun" w:eastAsia="SimSun" w:hAnsi="SimSun" w:cs="SimSun"/>
                <w:b w:val="0"/>
                <w:i w:val="0"/>
                <w:color w:val="000000"/>
                <w:sz w:val="18"/>
              </w:rPr>
              <w:t xml:space="preserve">汤阴县应急管理局</w:t>
            </w:r>
          </w:p>
        </w:tc>
        <w:tc>
          <w:tcPr>
            <w:tcW w:w="0" w:type="auto"/>
            <w:shd w:val="clear" w:color="auto" w:fill="auto"/>
            <w:vAlign w:val="center"/>
          </w:tcPr>
          <w:p>
            <w:pPr>
              <w:jc w:val="right"/>
            </w:pPr>
            <w:r>
              <w:rPr>
                <w:rFonts w:ascii="SimSun" w:eastAsia="SimSun" w:hAnsi="SimSun" w:cs="SimSun"/>
                <w:b w:val="0"/>
                <w:i w:val="0"/>
                <w:color w:val="000000"/>
                <w:sz w:val="18"/>
              </w:rPr>
              <w:t xml:space="preserve">30.00</w:t>
            </w:r>
          </w:p>
        </w:tc>
        <w:tc>
          <w:tcPr>
            <w:tcW w:w="0" w:type="auto"/>
            <w:shd w:val="clear" w:color="auto" w:fill="auto"/>
            <w:vAlign w:val="center"/>
          </w:tcPr>
          <w:p>
            <w:pPr>
              <w:jc w:val="right"/>
            </w:pPr>
            <w:r>
              <w:rPr>
                <w:rFonts w:ascii="SimSun" w:eastAsia="SimSun" w:hAnsi="SimSun" w:cs="SimSun"/>
                <w:b w:val="0"/>
                <w:i w:val="0"/>
                <w:color w:val="000000"/>
                <w:sz w:val="18"/>
              </w:rPr>
              <w:t xml:space="preserve">30.00</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其他运转类</w:t>
            </w:r>
          </w:p>
        </w:tc>
        <w:tc>
          <w:tcPr>
            <w:tcW w:w="0" w:type="auto"/>
            <w:shd w:val="clear" w:color="auto" w:fill="auto"/>
            <w:vAlign w:val="center"/>
          </w:tcPr>
          <w:p>
            <w:pPr/>
            <w:r>
              <w:rPr>
                <w:rFonts w:ascii="SimSun" w:eastAsia="SimSun" w:hAnsi="SimSun" w:cs="SimSun"/>
                <w:b w:val="0"/>
                <w:i w:val="0"/>
                <w:color w:val="000000"/>
                <w:sz w:val="18"/>
              </w:rPr>
              <w:t xml:space="preserve">2026年应急指挥平台建设、县级综合应急救援队、应急预案及演练工作经费</w:t>
            </w:r>
          </w:p>
        </w:tc>
        <w:tc>
          <w:tcPr>
            <w:tcW w:w="0" w:type="auto"/>
            <w:shd w:val="clear" w:color="auto" w:fill="auto"/>
            <w:vAlign w:val="center"/>
          </w:tcPr>
          <w:p>
            <w:pPr/>
            <w:r>
              <w:rPr>
                <w:rFonts w:ascii="SimSun" w:eastAsia="SimSun" w:hAnsi="SimSun" w:cs="SimSun"/>
                <w:b w:val="0"/>
                <w:i w:val="0"/>
                <w:color w:val="000000"/>
                <w:sz w:val="18"/>
              </w:rPr>
              <w:t xml:space="preserve">汤阴县应急管理局</w:t>
            </w:r>
          </w:p>
        </w:tc>
        <w:tc>
          <w:tcPr>
            <w:tcW w:w="0" w:type="auto"/>
            <w:shd w:val="clear" w:color="auto" w:fill="auto"/>
            <w:vAlign w:val="center"/>
          </w:tcPr>
          <w:p>
            <w:pPr>
              <w:jc w:val="right"/>
            </w:pPr>
            <w:r>
              <w:rPr>
                <w:rFonts w:ascii="SimSun" w:eastAsia="SimSun" w:hAnsi="SimSun" w:cs="SimSun"/>
                <w:b w:val="0"/>
                <w:i w:val="0"/>
                <w:color w:val="000000"/>
                <w:sz w:val="18"/>
              </w:rPr>
              <w:t xml:space="preserve">50.00</w:t>
            </w:r>
          </w:p>
        </w:tc>
        <w:tc>
          <w:tcPr>
            <w:tcW w:w="0" w:type="auto"/>
            <w:shd w:val="clear" w:color="auto" w:fill="auto"/>
            <w:vAlign w:val="center"/>
          </w:tcPr>
          <w:p>
            <w:pPr>
              <w:jc w:val="right"/>
            </w:pPr>
            <w:r>
              <w:rPr>
                <w:rFonts w:ascii="SimSun" w:eastAsia="SimSun" w:hAnsi="SimSun" w:cs="SimSun"/>
                <w:b w:val="0"/>
                <w:i w:val="0"/>
                <w:color w:val="000000"/>
                <w:sz w:val="18"/>
              </w:rPr>
              <w:t xml:space="preserve">50.00</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rHeight w:val="300"/>
        </w:trPr>
        <w:tc>
          <w:tcPr>
            <w:tcW w:w="0" w:type="auto"/>
            <w:hMerge w:val="restart"/>
            <w:tcBorders>
              <w:top w:val="none" w:sz="0" w:space="0" w:color="FFFFFF"/>
              <w:left w:val="none" w:sz="0" w:space="0" w:color="FFFFFF"/>
              <w:bottom w:val="none" w:sz="0" w:space="0" w:color="FFFFFF"/>
              <w:right w:val="none" w:sz="0" w:space="0" w:color="FFFFFF"/>
            </w:tcBorders>
            <w:shd w:val="clear" w:color="auto" w:fill="auto"/>
            <w:vAlign w:val="center"/>
          </w:tcPr>
          <w:p>
            <w:pPr/>
            <w:r>
              <w:rPr>
                <w:sz w:val="18"/>
              </w:rPr>
              <w:t xml:space="preserve">注：如本表为空表，则表示本部门或单位当年无此项预算。</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r>
    </w:tbl>
    <w:p>
      <w:pPr>
        <w:sectPr>
          <w:pgSz w:w="16839" w:h="11907" w:orient="landscape"/>
          <w:pgMar w:top="400" w:right="1000" w:bottom="400" w:left="1000" w:header="720" w:footer="720" w:gutter="0"/>
        </w:sectPr>
      </w:pPr>
    </w:p>
    <w:tbl>
      <w:tblPr>
        <w:tblStyle w:val="TableNorma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Look w:val="0600" w:firstRow="0" w:lastRow="0" w:firstColumn="0" w:lastColumn="0" w:noHBand="1" w:noVBand="1"/>
      </w:tblPr>
      <w:tblGrid>
        <w:gridCol w:w="1059"/>
        <w:gridCol w:w="1059"/>
        <w:gridCol w:w="1059"/>
        <w:gridCol w:w="1059"/>
        <w:gridCol w:w="1059"/>
        <w:gridCol w:w="1059"/>
        <w:gridCol w:w="1059"/>
        <w:gridCol w:w="1059"/>
        <w:gridCol w:w="1059"/>
        <w:gridCol w:w="1059"/>
        <w:gridCol w:w="1059"/>
        <w:gridCol w:w="1059"/>
        <w:gridCol w:w="1059"/>
        <w:gridCol w:w="1059"/>
      </w:tblGrid>
      <w:tr>
        <w:trPr/>
        <w:tc>
          <w:tcPr>
            <w:tcW w:w="0" w:type="auto"/>
            <w:hMerge w:val="restart"/>
            <w:tcBorders>
              <w:top w:val="none" w:sz="0" w:space="0" w:color="FFFFFF"/>
              <w:left w:val="none" w:sz="0" w:space="0" w:color="FFFFFF"/>
              <w:bottom w:val="none" w:sz="0" w:space="0" w:color="FFFFFF"/>
              <w:right w:val="none" w:sz="0" w:space="0" w:color="FFFFFF"/>
            </w:tcBorders>
            <w:shd w:val="clear" w:color="auto" w:fill="auto"/>
            <w:vAlign w:val="center"/>
          </w:tcPr>
          <w:p>
            <w:pPr>
              <w:jc w:val="right"/>
            </w:pPr>
            <w:r>
              <w:rPr>
                <w:rFonts w:ascii="SimSun" w:eastAsia="SimSun" w:hAnsi="SimSun" w:cs="SimSun"/>
                <w:b w:val="0"/>
                <w:i w:val="0"/>
                <w:color w:val="000000"/>
                <w:sz w:val="18"/>
              </w:rPr>
              <w:t xml:space="preserve">预算11表</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r>
      <w:tr>
        <w:trPr/>
        <w:tc>
          <w:tcPr>
            <w:tcW w:w="0" w:type="auto"/>
            <w:hMerge w:val="restart"/>
            <w:tcBorders>
              <w:top w:val="none" w:sz="0" w:space="0" w:color="FFFFFF"/>
              <w:left w:val="none" w:sz="0" w:space="0" w:color="FFFFFF"/>
              <w:bottom w:val="none" w:sz="0" w:space="0" w:color="FFFFFF"/>
              <w:right w:val="none" w:sz="0" w:space="0" w:color="FFFFFF"/>
            </w:tcBorders>
            <w:shd w:val="clear" w:color="auto" w:fill="auto"/>
            <w:vAlign w:val="center"/>
          </w:tcPr>
          <w:p>
            <w:pPr>
              <w:jc w:val="center"/>
            </w:pPr>
            <w:r>
              <w:rPr>
                <w:rFonts w:ascii="SimSun" w:eastAsia="SimSun" w:hAnsi="SimSun" w:cs="SimSun"/>
                <w:b/>
                <w:i w:val="0"/>
                <w:color w:val="000000"/>
                <w:sz w:val="38"/>
              </w:rPr>
              <w:t xml:space="preserve">2026年单位预算项目绩效目标汇总表</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r>
      <w:tr>
        <w:trPr/>
        <w:tc>
          <w:tcPr>
            <w:tcW w:w="14839" w:type="dxa"/>
            <w:hMerge w:val="restart"/>
            <w:tcBorders>
              <w:top w:val="none" w:sz="0" w:space="0" w:color="FFFFFF"/>
              <w:left w:val="none" w:sz="0" w:space="0" w:color="FFFFFF"/>
              <w:bottom w:val="none" w:sz="0" w:space="0" w:color="FFFFFF"/>
              <w:right w:val="none" w:sz="0" w:space="0" w:color="FFFFFF"/>
            </w:tcBorders>
            <w:vAlign w:val="center"/>
          </w:tcPr>
          <w:p>
            <w:pPr>
              <w:jc w:val="left"/>
            </w:pPr>
            <w:r>
              <w:rPr>
                <w:sz w:val="18"/>
              </w:rPr>
              <w:t xml:space="preserve">单位名称：汤阴县应急管理局（本级）</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tcPr>
          <w:p>
            <w:pPr>
              <w:jc w:val="right"/>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单位编码（项目编码）</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项目单位 （项目名称）</w:t>
            </w:r>
          </w:p>
        </w:tc>
        <w:tc>
          <w:tcPr>
            <w:tcW w:w="0" w:type="auto"/>
            <w:hMerge w:val="restart"/>
            <w:vMerge w:val="restart"/>
            <w:shd w:val="clear" w:color="auto" w:fill="auto"/>
            <w:vAlign w:val="center"/>
          </w:tcPr>
          <w:p>
            <w:pPr>
              <w:jc w:val="center"/>
            </w:pPr>
            <w:r>
              <w:rPr>
                <w:rFonts w:ascii="SimSun" w:eastAsia="SimSun" w:hAnsi="SimSun" w:cs="SimSun"/>
                <w:b w:val="0"/>
                <w:i w:val="0"/>
                <w:color w:val="000000"/>
                <w:sz w:val="18"/>
              </w:rPr>
              <w:t xml:space="preserve">项目金额（万元）</w:t>
            </w: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val="restart"/>
            <w:shd w:val="clear" w:color="auto" w:fill="auto"/>
            <w:vAlign w:val="center"/>
          </w:tcPr>
          <w:p>
            <w:pPr>
              <w:jc w:val="center"/>
            </w:pPr>
            <w:r>
              <w:rPr>
                <w:rFonts w:ascii="SimSun" w:eastAsia="SimSun" w:hAnsi="SimSun" w:cs="SimSun"/>
                <w:b w:val="0"/>
                <w:i w:val="0"/>
                <w:color w:val="000000"/>
                <w:sz w:val="18"/>
              </w:rPr>
              <w:t xml:space="preserve">绩效目标</w:t>
            </w: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shd w:val="clear" w:color="auto" w:fill="auto"/>
            <w:vAlign w:val="center"/>
          </w:tcPr>
          <w:p>
            <w:pPr>
              <w:jc w:val="center"/>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hMerge w:val="restart"/>
            <w:vMerge/>
            <w:shd w:val="clear" w:color="auto" w:fill="auto"/>
            <w:vAlign w:val="center"/>
          </w:tcPr>
          <w:p>
            <w:pPr>
              <w:jc w:val="center"/>
            </w:pP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val="restart"/>
            <w:shd w:val="clear" w:color="auto" w:fill="auto"/>
            <w:vAlign w:val="center"/>
          </w:tcPr>
          <w:p>
            <w:pPr>
              <w:jc w:val="center"/>
            </w:pPr>
            <w:r>
              <w:rPr>
                <w:rFonts w:ascii="SimSun" w:eastAsia="SimSun" w:hAnsi="SimSun" w:cs="SimSun"/>
                <w:b w:val="0"/>
                <w:i w:val="0"/>
                <w:color w:val="000000"/>
                <w:sz w:val="18"/>
              </w:rPr>
              <w:t xml:space="preserve">成本指标  </w:t>
            </w:r>
          </w:p>
        </w:tc>
        <w:tc>
          <w:tcPr>
            <w:tcW w:w="0" w:type="auto"/>
            <w:hMerge/>
            <w:shd w:val="clear" w:color="auto" w:fill="auto"/>
            <w:vAlign w:val="center"/>
          </w:tcPr>
          <w:p>
            <w:pPr>
              <w:jc w:val="center"/>
            </w:pPr>
          </w:p>
        </w:tc>
        <w:tc>
          <w:tcPr>
            <w:tcW w:w="0" w:type="auto"/>
            <w:hMerge w:val="restart"/>
            <w:shd w:val="clear" w:color="auto" w:fill="auto"/>
            <w:vAlign w:val="center"/>
          </w:tcPr>
          <w:p>
            <w:pPr>
              <w:jc w:val="center"/>
            </w:pPr>
            <w:r>
              <w:rPr>
                <w:rFonts w:ascii="SimSun" w:eastAsia="SimSun" w:hAnsi="SimSun" w:cs="SimSun"/>
                <w:b w:val="0"/>
                <w:i w:val="0"/>
                <w:color w:val="000000"/>
                <w:sz w:val="18"/>
              </w:rPr>
              <w:t xml:space="preserve">产出指标  </w:t>
            </w:r>
          </w:p>
        </w:tc>
        <w:tc>
          <w:tcPr>
            <w:tcW w:w="0" w:type="auto"/>
            <w:hMerge/>
            <w:shd w:val="clear" w:color="auto" w:fill="auto"/>
            <w:vAlign w:val="center"/>
          </w:tcPr>
          <w:p>
            <w:pPr>
              <w:jc w:val="center"/>
            </w:pPr>
          </w:p>
        </w:tc>
        <w:tc>
          <w:tcPr>
            <w:tcW w:w="0" w:type="auto"/>
            <w:hMerge w:val="restart"/>
            <w:shd w:val="clear" w:color="auto" w:fill="auto"/>
            <w:vAlign w:val="center"/>
          </w:tcPr>
          <w:p>
            <w:pPr>
              <w:jc w:val="center"/>
            </w:pPr>
            <w:r>
              <w:rPr>
                <w:rFonts w:ascii="SimSun" w:eastAsia="SimSun" w:hAnsi="SimSun" w:cs="SimSun"/>
                <w:b w:val="0"/>
                <w:i w:val="0"/>
                <w:color w:val="000000"/>
                <w:sz w:val="18"/>
              </w:rPr>
              <w:t xml:space="preserve">效益指标  </w:t>
            </w:r>
          </w:p>
        </w:tc>
        <w:tc>
          <w:tcPr>
            <w:tcW w:w="0" w:type="auto"/>
            <w:hMerge/>
            <w:shd w:val="clear" w:color="auto" w:fill="auto"/>
            <w:vAlign w:val="center"/>
          </w:tcPr>
          <w:p>
            <w:pPr>
              <w:jc w:val="center"/>
            </w:pPr>
          </w:p>
        </w:tc>
        <w:tc>
          <w:tcPr>
            <w:tcW w:w="0" w:type="auto"/>
            <w:hMerge w:val="restart"/>
            <w:shd w:val="clear" w:color="auto" w:fill="auto"/>
            <w:vAlign w:val="center"/>
          </w:tcPr>
          <w:p>
            <w:pPr>
              <w:jc w:val="center"/>
            </w:pPr>
            <w:r>
              <w:rPr>
                <w:rFonts w:ascii="SimSun" w:eastAsia="SimSun" w:hAnsi="SimSun" w:cs="SimSun"/>
                <w:b w:val="0"/>
                <w:i w:val="0"/>
                <w:color w:val="000000"/>
                <w:sz w:val="18"/>
              </w:rPr>
              <w:t xml:space="preserve">满意度指标  </w:t>
            </w:r>
          </w:p>
        </w:tc>
        <w:tc>
          <w:tcPr>
            <w:tcW w:w="0" w:type="auto"/>
            <w:hMerge/>
            <w:shd w:val="clear" w:color="auto" w:fill="auto"/>
            <w:vAlign w:val="center"/>
          </w:tcPr>
          <w:p>
            <w:pPr>
              <w:jc w:val="center"/>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shd w:val="clear" w:color="auto" w:fill="auto"/>
            <w:vAlign w:val="center"/>
          </w:tcPr>
          <w:p>
            <w:pPr>
              <w:jc w:val="center"/>
            </w:pPr>
            <w:r>
              <w:rPr>
                <w:rFonts w:ascii="SimSun" w:eastAsia="SimSun" w:hAnsi="SimSun" w:cs="SimSun"/>
                <w:b w:val="0"/>
                <w:i w:val="0"/>
                <w:color w:val="000000"/>
                <w:sz w:val="18"/>
              </w:rPr>
              <w:t xml:space="preserve">资金总额</w:t>
            </w:r>
          </w:p>
        </w:tc>
        <w:tc>
          <w:tcPr>
            <w:tcW w:w="0" w:type="auto"/>
            <w:shd w:val="clear" w:color="auto" w:fill="auto"/>
            <w:vAlign w:val="center"/>
          </w:tcPr>
          <w:p>
            <w:pPr>
              <w:jc w:val="center"/>
            </w:pPr>
            <w:r>
              <w:rPr>
                <w:rFonts w:ascii="SimSun" w:eastAsia="SimSun" w:hAnsi="SimSun" w:cs="SimSun"/>
                <w:b w:val="0"/>
                <w:i w:val="0"/>
                <w:color w:val="000000"/>
                <w:sz w:val="18"/>
              </w:rPr>
              <w:t xml:space="preserve">政府预算资金</w:t>
            </w:r>
          </w:p>
        </w:tc>
        <w:tc>
          <w:tcPr>
            <w:tcW w:w="0" w:type="auto"/>
            <w:shd w:val="clear" w:color="auto" w:fill="auto"/>
            <w:vAlign w:val="center"/>
          </w:tcPr>
          <w:p>
            <w:pPr>
              <w:jc w:val="center"/>
            </w:pPr>
            <w:r>
              <w:rPr>
                <w:rFonts w:ascii="SimSun" w:eastAsia="SimSun" w:hAnsi="SimSun" w:cs="SimSun"/>
                <w:b w:val="0"/>
                <w:i w:val="0"/>
                <w:color w:val="000000"/>
                <w:sz w:val="18"/>
              </w:rPr>
              <w:t xml:space="preserve">财政专户管理资金</w:t>
            </w:r>
          </w:p>
        </w:tc>
        <w:tc>
          <w:tcPr>
            <w:tcW w:w="0" w:type="auto"/>
            <w:shd w:val="clear" w:color="auto" w:fill="auto"/>
            <w:vAlign w:val="center"/>
          </w:tcPr>
          <w:p>
            <w:pPr>
              <w:jc w:val="center"/>
            </w:pPr>
            <w:r>
              <w:rPr>
                <w:rFonts w:ascii="SimSun" w:eastAsia="SimSun" w:hAnsi="SimSun" w:cs="SimSun"/>
                <w:b w:val="0"/>
                <w:i w:val="0"/>
                <w:color w:val="000000"/>
                <w:sz w:val="18"/>
              </w:rPr>
              <w:t xml:space="preserve">单位资金</w:t>
            </w:r>
          </w:p>
        </w:tc>
        <w:tc>
          <w:tcPr>
            <w:tcW w:w="0" w:type="auto"/>
            <w:shd w:val="clear" w:color="auto" w:fill="auto"/>
            <w:vAlign w:val="center"/>
          </w:tcPr>
          <w:p>
            <w:pPr>
              <w:jc w:val="center"/>
            </w:pPr>
            <w:r>
              <w:rPr>
                <w:rFonts w:ascii="SimSun" w:eastAsia="SimSun" w:hAnsi="SimSun" w:cs="SimSun"/>
                <w:b w:val="0"/>
                <w:i w:val="0"/>
                <w:color w:val="000000"/>
                <w:sz w:val="18"/>
              </w:rPr>
              <w:t xml:space="preserve">三级指标</w:t>
            </w:r>
          </w:p>
        </w:tc>
        <w:tc>
          <w:tcPr>
            <w:tcW w:w="0" w:type="auto"/>
            <w:shd w:val="clear" w:color="auto" w:fill="auto"/>
            <w:vAlign w:val="center"/>
          </w:tcPr>
          <w:p>
            <w:pPr>
              <w:jc w:val="center"/>
            </w:pPr>
            <w:r>
              <w:rPr>
                <w:rFonts w:ascii="SimSun" w:eastAsia="SimSun" w:hAnsi="SimSun" w:cs="SimSun"/>
                <w:b w:val="0"/>
                <w:i w:val="0"/>
                <w:color w:val="000000"/>
                <w:sz w:val="18"/>
              </w:rPr>
              <w:t xml:space="preserve">指标值</w:t>
            </w:r>
          </w:p>
        </w:tc>
        <w:tc>
          <w:tcPr>
            <w:tcW w:w="0" w:type="auto"/>
            <w:shd w:val="clear" w:color="auto" w:fill="auto"/>
            <w:vAlign w:val="center"/>
          </w:tcPr>
          <w:p>
            <w:pPr>
              <w:jc w:val="center"/>
            </w:pPr>
            <w:r>
              <w:rPr>
                <w:rFonts w:ascii="SimSun" w:eastAsia="SimSun" w:hAnsi="SimSun" w:cs="SimSun"/>
                <w:b w:val="0"/>
                <w:i w:val="0"/>
                <w:color w:val="000000"/>
                <w:sz w:val="18"/>
              </w:rPr>
              <w:t xml:space="preserve">三级指标</w:t>
            </w:r>
          </w:p>
        </w:tc>
        <w:tc>
          <w:tcPr>
            <w:tcW w:w="0" w:type="auto"/>
            <w:shd w:val="clear" w:color="auto" w:fill="auto"/>
            <w:vAlign w:val="center"/>
          </w:tcPr>
          <w:p>
            <w:pPr>
              <w:jc w:val="center"/>
            </w:pPr>
            <w:r>
              <w:rPr>
                <w:rFonts w:ascii="SimSun" w:eastAsia="SimSun" w:hAnsi="SimSun" w:cs="SimSun"/>
                <w:b w:val="0"/>
                <w:i w:val="0"/>
                <w:color w:val="000000"/>
                <w:sz w:val="18"/>
              </w:rPr>
              <w:t xml:space="preserve">指标值</w:t>
            </w:r>
          </w:p>
        </w:tc>
        <w:tc>
          <w:tcPr>
            <w:tcW w:w="0" w:type="auto"/>
            <w:shd w:val="clear" w:color="auto" w:fill="auto"/>
            <w:vAlign w:val="center"/>
          </w:tcPr>
          <w:p>
            <w:pPr>
              <w:jc w:val="center"/>
            </w:pPr>
            <w:r>
              <w:rPr>
                <w:rFonts w:ascii="SimSun" w:eastAsia="SimSun" w:hAnsi="SimSun" w:cs="SimSun"/>
                <w:b w:val="0"/>
                <w:i w:val="0"/>
                <w:color w:val="000000"/>
                <w:sz w:val="18"/>
              </w:rPr>
              <w:t xml:space="preserve">三级指标</w:t>
            </w:r>
          </w:p>
        </w:tc>
        <w:tc>
          <w:tcPr>
            <w:tcW w:w="0" w:type="auto"/>
            <w:shd w:val="clear" w:color="auto" w:fill="auto"/>
            <w:vAlign w:val="center"/>
          </w:tcPr>
          <w:p>
            <w:pPr>
              <w:jc w:val="center"/>
            </w:pPr>
            <w:r>
              <w:rPr>
                <w:rFonts w:ascii="SimSun" w:eastAsia="SimSun" w:hAnsi="SimSun" w:cs="SimSun"/>
                <w:b w:val="0"/>
                <w:i w:val="0"/>
                <w:color w:val="000000"/>
                <w:sz w:val="18"/>
              </w:rPr>
              <w:t xml:space="preserve">指标值</w:t>
            </w:r>
          </w:p>
        </w:tc>
        <w:tc>
          <w:tcPr>
            <w:tcW w:w="0" w:type="auto"/>
            <w:shd w:val="clear" w:color="auto" w:fill="auto"/>
            <w:vAlign w:val="center"/>
          </w:tcPr>
          <w:p>
            <w:pPr>
              <w:jc w:val="center"/>
            </w:pPr>
            <w:r>
              <w:rPr>
                <w:rFonts w:ascii="SimSun" w:eastAsia="SimSun" w:hAnsi="SimSun" w:cs="SimSun"/>
                <w:b w:val="0"/>
                <w:i w:val="0"/>
                <w:color w:val="000000"/>
                <w:sz w:val="18"/>
              </w:rPr>
              <w:t xml:space="preserve">三级指标</w:t>
            </w:r>
          </w:p>
        </w:tc>
        <w:tc>
          <w:tcPr>
            <w:tcW w:w="0" w:type="auto"/>
            <w:shd w:val="clear" w:color="auto" w:fill="auto"/>
            <w:vAlign w:val="center"/>
          </w:tcPr>
          <w:p>
            <w:pPr>
              <w:jc w:val="center"/>
            </w:pPr>
            <w:r>
              <w:rPr>
                <w:rFonts w:ascii="SimSun" w:eastAsia="SimSun" w:hAnsi="SimSun" w:cs="SimSun"/>
                <w:b w:val="0"/>
                <w:i w:val="0"/>
                <w:color w:val="000000"/>
                <w:sz w:val="18"/>
              </w:rPr>
              <w:t xml:space="preserve">指标值</w:t>
            </w:r>
          </w:p>
        </w:tc>
      </w:tr>
      <w:tr>
        <w:trPr/>
        <w:tc>
          <w:tcPr>
            <w:tcW w:w="0" w:type="auto"/>
            <w:shd w:val="clear" w:color="auto" w:fill="auto"/>
            <w:vAlign w:val="center"/>
          </w:tcPr>
          <w:p>
            <w:pPr>
              <w:jc w:val="left"/>
            </w:pPr>
            <w:r>
              <w:rPr>
                <w:rFonts w:ascii="SimSun" w:eastAsia="SimSun" w:hAnsi="SimSun" w:cs="SimSun"/>
                <w:b w:val="0"/>
                <w:i w:val="0"/>
                <w:color w:val="000000"/>
                <w:sz w:val="18"/>
              </w:rPr>
              <w:t xml:space="preserve">129</w:t>
            </w:r>
          </w:p>
        </w:tc>
        <w:tc>
          <w:tcPr>
            <w:tcW w:w="0" w:type="auto"/>
            <w:shd w:val="clear" w:color="auto" w:fill="auto"/>
            <w:vAlign w:val="center"/>
          </w:tcPr>
          <w:p>
            <w:pPr>
              <w:jc w:val="left"/>
            </w:pPr>
            <w:r>
              <w:rPr>
                <w:rFonts w:ascii="SimSun" w:eastAsia="SimSun" w:hAnsi="SimSun" w:cs="SimSun"/>
                <w:b w:val="0"/>
                <w:i w:val="0"/>
                <w:color w:val="000000"/>
                <w:sz w:val="18"/>
              </w:rPr>
              <w:t xml:space="preserve">汤阴县应急管理局</w:t>
            </w:r>
          </w:p>
        </w:tc>
        <w:tc>
          <w:tcPr>
            <w:tcW w:w="0" w:type="auto"/>
            <w:shd w:val="clear" w:color="auto" w:fill="auto"/>
            <w:vAlign w:val="center"/>
          </w:tcPr>
          <w:p>
            <w:pPr>
              <w:jc w:val="right"/>
            </w:pPr>
            <w:r>
              <w:rPr>
                <w:rFonts w:ascii="SimSun" w:eastAsia="SimSun" w:hAnsi="SimSun" w:cs="SimSun"/>
                <w:b w:val="0"/>
                <w:i w:val="0"/>
                <w:color w:val="000000"/>
                <w:sz w:val="18"/>
              </w:rPr>
              <w:t xml:space="preserve">513.00</w:t>
            </w:r>
          </w:p>
        </w:tc>
        <w:tc>
          <w:tcPr>
            <w:tcW w:w="0" w:type="auto"/>
            <w:shd w:val="clear" w:color="auto" w:fill="auto"/>
            <w:vAlign w:val="center"/>
          </w:tcPr>
          <w:p>
            <w:pPr>
              <w:jc w:val="right"/>
            </w:pPr>
            <w:r>
              <w:rPr>
                <w:rFonts w:ascii="SimSun" w:eastAsia="SimSun" w:hAnsi="SimSun" w:cs="SimSun"/>
                <w:b w:val="0"/>
                <w:i w:val="0"/>
                <w:color w:val="000000"/>
                <w:sz w:val="18"/>
              </w:rPr>
              <w:t xml:space="preserve">513.00</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129001</w:t>
            </w:r>
          </w:p>
        </w:tc>
        <w:tc>
          <w:tcPr>
            <w:tcW w:w="0" w:type="auto"/>
            <w:shd w:val="clear" w:color="auto" w:fill="auto"/>
            <w:vAlign w:val="center"/>
          </w:tcPr>
          <w:p>
            <w:pPr>
              <w:jc w:val="center"/>
            </w:pPr>
            <w:r>
              <w:rPr>
                <w:rFonts w:ascii="SimSun" w:eastAsia="SimSun" w:hAnsi="SimSun" w:cs="SimSun"/>
                <w:b w:val="0"/>
                <w:i w:val="0"/>
                <w:color w:val="000000"/>
                <w:sz w:val="18"/>
              </w:rPr>
              <w:t xml:space="preserve">汤阴县应急管理局</w:t>
            </w:r>
          </w:p>
        </w:tc>
        <w:tc>
          <w:tcPr>
            <w:tcW w:w="0" w:type="auto"/>
            <w:shd w:val="clear" w:color="auto" w:fill="auto"/>
            <w:vAlign w:val="center"/>
          </w:tcPr>
          <w:p>
            <w:pPr>
              <w:jc w:val="right"/>
            </w:pPr>
            <w:r>
              <w:rPr>
                <w:rFonts w:ascii="SimSun" w:eastAsia="SimSun" w:hAnsi="SimSun" w:cs="SimSun"/>
                <w:b w:val="0"/>
                <w:i w:val="0"/>
                <w:color w:val="000000"/>
                <w:sz w:val="18"/>
              </w:rPr>
              <w:t xml:space="preserve">513.00</w:t>
            </w:r>
          </w:p>
        </w:tc>
        <w:tc>
          <w:tcPr>
            <w:tcW w:w="0" w:type="auto"/>
            <w:shd w:val="clear" w:color="auto" w:fill="auto"/>
            <w:vAlign w:val="center"/>
          </w:tcPr>
          <w:p>
            <w:pPr>
              <w:jc w:val="right"/>
            </w:pPr>
            <w:r>
              <w:rPr>
                <w:rFonts w:ascii="SimSun" w:eastAsia="SimSun" w:hAnsi="SimSun" w:cs="SimSun"/>
                <w:b w:val="0"/>
                <w:i w:val="0"/>
                <w:color w:val="000000"/>
                <w:sz w:val="18"/>
              </w:rPr>
              <w:t xml:space="preserve">513.00</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410523260000000004478</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2026年劳务派遣人员工资</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63.00</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63.00</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项目总成本</w:t>
            </w:r>
          </w:p>
        </w:tc>
        <w:tc>
          <w:tcPr>
            <w:tcW w:w="0" w:type="auto"/>
            <w:shd w:val="clear" w:color="auto" w:fill="auto"/>
            <w:vAlign w:val="center"/>
          </w:tcPr>
          <w:p>
            <w:pPr/>
            <w:r>
              <w:rPr>
                <w:rFonts w:ascii="SimSun" w:eastAsia="SimSun" w:hAnsi="SimSun" w:cs="SimSun"/>
                <w:b w:val="0"/>
                <w:i w:val="0"/>
                <w:color w:val="000000"/>
                <w:sz w:val="18"/>
              </w:rPr>
              <w:t xml:space="preserve">63万元</w:t>
            </w:r>
          </w:p>
        </w:tc>
        <w:tc>
          <w:tcPr>
            <w:tcW w:w="0" w:type="auto"/>
            <w:shd w:val="clear" w:color="auto" w:fill="auto"/>
            <w:vAlign w:val="center"/>
          </w:tcPr>
          <w:p>
            <w:pPr/>
            <w:r>
              <w:rPr>
                <w:rFonts w:ascii="SimSun" w:eastAsia="SimSun" w:hAnsi="SimSun" w:cs="SimSun"/>
                <w:b w:val="0"/>
                <w:i w:val="0"/>
                <w:color w:val="000000"/>
                <w:sz w:val="18"/>
              </w:rPr>
              <w:t xml:space="preserve">派遣人数</w:t>
            </w:r>
          </w:p>
        </w:tc>
        <w:tc>
          <w:tcPr>
            <w:tcW w:w="0" w:type="auto"/>
            <w:shd w:val="clear" w:color="auto" w:fill="auto"/>
            <w:vAlign w:val="center"/>
          </w:tcPr>
          <w:p>
            <w:pPr/>
            <w:r>
              <w:rPr>
                <w:rFonts w:ascii="SimSun" w:eastAsia="SimSun" w:hAnsi="SimSun" w:cs="SimSun"/>
                <w:b w:val="0"/>
                <w:i w:val="0"/>
                <w:color w:val="000000"/>
                <w:sz w:val="18"/>
              </w:rPr>
              <w:t xml:space="preserve">16人</w:t>
            </w:r>
          </w:p>
        </w:tc>
        <w:tc>
          <w:tcPr>
            <w:tcW w:w="0" w:type="auto"/>
            <w:shd w:val="clear" w:color="auto" w:fill="auto"/>
            <w:vAlign w:val="center"/>
          </w:tcPr>
          <w:p>
            <w:pPr/>
            <w:r>
              <w:rPr>
                <w:rFonts w:ascii="SimSun" w:eastAsia="SimSun" w:hAnsi="SimSun" w:cs="SimSun"/>
                <w:b w:val="0"/>
                <w:i w:val="0"/>
                <w:color w:val="000000"/>
                <w:sz w:val="18"/>
              </w:rPr>
              <w:t xml:space="preserve">及时支付资金</w:t>
            </w:r>
          </w:p>
        </w:tc>
        <w:tc>
          <w:tcPr>
            <w:tcW w:w="0" w:type="auto"/>
            <w:shd w:val="clear" w:color="auto" w:fill="auto"/>
            <w:vAlign w:val="center"/>
          </w:tcPr>
          <w:p>
            <w:pPr/>
            <w:r>
              <w:rPr>
                <w:rFonts w:ascii="SimSun" w:eastAsia="SimSun" w:hAnsi="SimSun" w:cs="SimSun"/>
                <w:b w:val="0"/>
                <w:i w:val="0"/>
                <w:color w:val="000000"/>
                <w:sz w:val="18"/>
              </w:rPr>
              <w:t xml:space="preserve">及时</w:t>
            </w:r>
          </w:p>
        </w:tc>
        <w:tc>
          <w:tcPr>
            <w:tcW w:w="0" w:type="auto"/>
            <w:shd w:val="clear" w:color="auto" w:fill="auto"/>
            <w:vAlign w:val="center"/>
          </w:tcPr>
          <w:p>
            <w:pPr/>
            <w:r>
              <w:rPr>
                <w:rFonts w:ascii="SimSun" w:eastAsia="SimSun" w:hAnsi="SimSun" w:cs="SimSun"/>
                <w:b w:val="0"/>
                <w:i w:val="0"/>
                <w:color w:val="000000"/>
                <w:sz w:val="18"/>
              </w:rPr>
              <w:t xml:space="preserve">服务对象满意度</w:t>
            </w:r>
          </w:p>
        </w:tc>
        <w:tc>
          <w:tcPr>
            <w:tcW w:w="0" w:type="auto"/>
            <w:shd w:val="clear" w:color="auto" w:fill="auto"/>
            <w:vAlign w:val="center"/>
          </w:tcPr>
          <w:p>
            <w:pPr/>
            <w:r>
              <w:rPr>
                <w:rFonts w:ascii="SimSun" w:eastAsia="SimSun" w:hAnsi="SimSun" w:cs="SimSun"/>
                <w:b w:val="0"/>
                <w:i w:val="0"/>
                <w:color w:val="000000"/>
                <w:sz w:val="18"/>
              </w:rPr>
              <w:t xml:space="preserve">≥90%</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提高正常办公效率</w:t>
            </w:r>
          </w:p>
        </w:tc>
        <w:tc>
          <w:tcPr>
            <w:tcW w:w="0" w:type="auto"/>
            <w:shd w:val="clear" w:color="auto" w:fill="auto"/>
            <w:vAlign w:val="center"/>
          </w:tcPr>
          <w:p>
            <w:pPr/>
            <w:r>
              <w:rPr>
                <w:rFonts w:ascii="SimSun" w:eastAsia="SimSun" w:hAnsi="SimSun" w:cs="SimSun"/>
                <w:b w:val="0"/>
                <w:i w:val="0"/>
                <w:color w:val="000000"/>
                <w:sz w:val="18"/>
              </w:rPr>
              <w:t xml:space="preserve">≥90%</w:t>
            </w:r>
          </w:p>
        </w:tc>
        <w:tc>
          <w:tcPr>
            <w:tcW w:w="0" w:type="auto"/>
            <w:shd w:val="clear" w:color="auto" w:fill="auto"/>
            <w:vAlign w:val="center"/>
          </w:tcPr>
          <w:p>
            <w:pPr/>
            <w:r>
              <w:rPr>
                <w:rFonts w:ascii="SimSun" w:eastAsia="SimSun" w:hAnsi="SimSun" w:cs="SimSun"/>
                <w:b w:val="0"/>
                <w:i w:val="0"/>
                <w:color w:val="000000"/>
                <w:sz w:val="18"/>
              </w:rPr>
              <w:t xml:space="preserve">提高派遣人员工作积极性</w:t>
            </w:r>
          </w:p>
        </w:tc>
        <w:tc>
          <w:tcPr>
            <w:tcW w:w="0" w:type="auto"/>
            <w:shd w:val="clear" w:color="auto" w:fill="auto"/>
            <w:vAlign w:val="center"/>
          </w:tcPr>
          <w:p>
            <w:pPr/>
            <w:r>
              <w:rPr>
                <w:rFonts w:ascii="SimSun" w:eastAsia="SimSun" w:hAnsi="SimSun" w:cs="SimSun"/>
                <w:b w:val="0"/>
                <w:i w:val="0"/>
                <w:color w:val="000000"/>
                <w:sz w:val="18"/>
              </w:rPr>
              <w:t xml:space="preserve">提高</w:t>
            </w:r>
          </w:p>
        </w:tc>
        <w:tc>
          <w:tcPr>
            <w:tcW w:w="0" w:type="auto"/>
            <w:shd w:val="clear" w:color="auto" w:fill="auto"/>
            <w:vAlign w:val="center"/>
          </w:tcPr>
          <w:p>
            <w:pPr/>
            <w:r>
              <w:rPr>
                <w:rFonts w:ascii="SimSun" w:eastAsia="SimSun" w:hAnsi="SimSun" w:cs="SimSun"/>
                <w:b w:val="0"/>
                <w:i w:val="0"/>
                <w:color w:val="000000"/>
                <w:sz w:val="18"/>
              </w:rPr>
              <w:t xml:space="preserve">职工满意度</w:t>
            </w:r>
          </w:p>
        </w:tc>
        <w:tc>
          <w:tcPr>
            <w:tcW w:w="0" w:type="auto"/>
            <w:shd w:val="clear" w:color="auto" w:fill="auto"/>
            <w:vAlign w:val="center"/>
          </w:tcPr>
          <w:p>
            <w:pPr/>
            <w:r>
              <w:rPr>
                <w:rFonts w:ascii="SimSun" w:eastAsia="SimSun" w:hAnsi="SimSun" w:cs="SimSun"/>
                <w:b w:val="0"/>
                <w:i w:val="0"/>
                <w:color w:val="000000"/>
                <w:sz w:val="18"/>
              </w:rPr>
              <w:t xml:space="preserve">≥90%</w:t>
            </w:r>
          </w:p>
        </w:tc>
        <w:tc>
          <w:tcPr>
            <w:tcW w:w="0" w:type="auto"/>
            <w:shd w:val="clear" w:color="auto" w:fill="auto"/>
            <w:vAlign w:val="center"/>
          </w:tcPr>
          <w:p>
            <w:pPr/>
          </w:p>
        </w:tc>
        <w:tc>
          <w:tcPr>
            <w:tcW w:w="0" w:type="auto"/>
            <w:shd w:val="clear" w:color="auto" w:fill="auto"/>
            <w:vAlign w:val="center"/>
          </w:tcPr>
          <w:p>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项目时效</w:t>
            </w:r>
          </w:p>
        </w:tc>
        <w:tc>
          <w:tcPr>
            <w:tcW w:w="0" w:type="auto"/>
            <w:shd w:val="clear" w:color="auto" w:fill="auto"/>
            <w:vAlign w:val="center"/>
          </w:tcPr>
          <w:p>
            <w:pPr/>
            <w:r>
              <w:rPr>
                <w:rFonts w:ascii="SimSun" w:eastAsia="SimSun" w:hAnsi="SimSun" w:cs="SimSun"/>
                <w:b w:val="0"/>
                <w:i w:val="0"/>
                <w:color w:val="000000"/>
                <w:sz w:val="18"/>
              </w:rPr>
              <w:t xml:space="preserve">2026年</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410523260000000004499</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2026年运行费补充</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10.00</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10.00</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项目总成本</w:t>
            </w:r>
          </w:p>
        </w:tc>
        <w:tc>
          <w:tcPr>
            <w:tcW w:w="0" w:type="auto"/>
            <w:shd w:val="clear" w:color="auto" w:fill="auto"/>
            <w:vAlign w:val="center"/>
          </w:tcPr>
          <w:p>
            <w:pPr/>
            <w:r>
              <w:rPr>
                <w:rFonts w:ascii="SimSun" w:eastAsia="SimSun" w:hAnsi="SimSun" w:cs="SimSun"/>
                <w:b w:val="0"/>
                <w:i w:val="0"/>
                <w:color w:val="000000"/>
                <w:sz w:val="18"/>
              </w:rPr>
              <w:t xml:space="preserve">20万元</w:t>
            </w:r>
          </w:p>
        </w:tc>
        <w:tc>
          <w:tcPr>
            <w:tcW w:w="0" w:type="auto"/>
            <w:shd w:val="clear" w:color="auto" w:fill="auto"/>
            <w:vAlign w:val="center"/>
          </w:tcPr>
          <w:p>
            <w:pPr/>
            <w:r>
              <w:rPr>
                <w:rFonts w:ascii="SimSun" w:eastAsia="SimSun" w:hAnsi="SimSun" w:cs="SimSun"/>
                <w:b w:val="0"/>
                <w:i w:val="0"/>
                <w:color w:val="000000"/>
                <w:sz w:val="18"/>
              </w:rPr>
              <w:t xml:space="preserve">项目实施周期</w:t>
            </w:r>
          </w:p>
        </w:tc>
        <w:tc>
          <w:tcPr>
            <w:tcW w:w="0" w:type="auto"/>
            <w:shd w:val="clear" w:color="auto" w:fill="auto"/>
            <w:vAlign w:val="center"/>
          </w:tcPr>
          <w:p>
            <w:pPr/>
            <w:r>
              <w:rPr>
                <w:rFonts w:ascii="SimSun" w:eastAsia="SimSun" w:hAnsi="SimSun" w:cs="SimSun"/>
                <w:b w:val="0"/>
                <w:i w:val="0"/>
                <w:color w:val="000000"/>
                <w:sz w:val="18"/>
              </w:rPr>
              <w:t xml:space="preserve">2026年</w:t>
            </w:r>
          </w:p>
        </w:tc>
        <w:tc>
          <w:tcPr>
            <w:tcW w:w="0" w:type="auto"/>
            <w:shd w:val="clear" w:color="auto" w:fill="auto"/>
            <w:vAlign w:val="center"/>
          </w:tcPr>
          <w:p>
            <w:pPr/>
            <w:r>
              <w:rPr>
                <w:rFonts w:ascii="SimSun" w:eastAsia="SimSun" w:hAnsi="SimSun" w:cs="SimSun"/>
                <w:b w:val="0"/>
                <w:i w:val="0"/>
                <w:color w:val="000000"/>
                <w:sz w:val="18"/>
              </w:rPr>
              <w:t xml:space="preserve">工作效率提升情况</w:t>
            </w:r>
          </w:p>
        </w:tc>
        <w:tc>
          <w:tcPr>
            <w:tcW w:w="0" w:type="auto"/>
            <w:shd w:val="clear" w:color="auto" w:fill="auto"/>
            <w:vAlign w:val="center"/>
          </w:tcPr>
          <w:p>
            <w:pPr/>
            <w:r>
              <w:rPr>
                <w:rFonts w:ascii="SimSun" w:eastAsia="SimSun" w:hAnsi="SimSun" w:cs="SimSun"/>
                <w:b w:val="0"/>
                <w:i w:val="0"/>
                <w:color w:val="000000"/>
                <w:sz w:val="18"/>
              </w:rPr>
              <w:t xml:space="preserve">≥90%</w:t>
            </w:r>
          </w:p>
        </w:tc>
        <w:tc>
          <w:tcPr>
            <w:tcW w:w="0" w:type="auto"/>
            <w:shd w:val="clear" w:color="auto" w:fill="auto"/>
            <w:vAlign w:val="center"/>
          </w:tcPr>
          <w:p>
            <w:pPr/>
            <w:r>
              <w:rPr>
                <w:rFonts w:ascii="SimSun" w:eastAsia="SimSun" w:hAnsi="SimSun" w:cs="SimSun"/>
                <w:b w:val="0"/>
                <w:i w:val="0"/>
                <w:color w:val="000000"/>
                <w:sz w:val="18"/>
              </w:rPr>
              <w:t xml:space="preserve">直接服务对象满意度</w:t>
            </w:r>
          </w:p>
        </w:tc>
        <w:tc>
          <w:tcPr>
            <w:tcW w:w="0" w:type="auto"/>
            <w:shd w:val="clear" w:color="auto" w:fill="auto"/>
            <w:vAlign w:val="center"/>
          </w:tcPr>
          <w:p>
            <w:pPr/>
            <w:r>
              <w:rPr>
                <w:rFonts w:ascii="SimSun" w:eastAsia="SimSun" w:hAnsi="SimSun" w:cs="SimSun"/>
                <w:b w:val="0"/>
                <w:i w:val="0"/>
                <w:color w:val="000000"/>
                <w:sz w:val="18"/>
              </w:rPr>
              <w:t xml:space="preserve">≥90%</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提高工作效率</w:t>
            </w:r>
          </w:p>
        </w:tc>
        <w:tc>
          <w:tcPr>
            <w:tcW w:w="0" w:type="auto"/>
            <w:shd w:val="clear" w:color="auto" w:fill="auto"/>
            <w:vAlign w:val="center"/>
          </w:tcPr>
          <w:p>
            <w:pPr/>
            <w:r>
              <w:rPr>
                <w:rFonts w:ascii="SimSun" w:eastAsia="SimSun" w:hAnsi="SimSun" w:cs="SimSun"/>
                <w:b w:val="0"/>
                <w:i w:val="0"/>
                <w:color w:val="000000"/>
                <w:sz w:val="18"/>
              </w:rPr>
              <w:t xml:space="preserve">提高</w:t>
            </w:r>
          </w:p>
        </w:tc>
        <w:tc>
          <w:tcPr>
            <w:tcW w:w="0" w:type="auto"/>
            <w:shd w:val="clear" w:color="auto" w:fill="auto"/>
            <w:vAlign w:val="center"/>
          </w:tcPr>
          <w:p>
            <w:pPr/>
            <w:r>
              <w:rPr>
                <w:rFonts w:ascii="SimSun" w:eastAsia="SimSun" w:hAnsi="SimSun" w:cs="SimSun"/>
                <w:b w:val="0"/>
                <w:i w:val="0"/>
                <w:color w:val="000000"/>
                <w:sz w:val="18"/>
              </w:rPr>
              <w:t xml:space="preserve">提示项目完成率</w:t>
            </w:r>
          </w:p>
        </w:tc>
        <w:tc>
          <w:tcPr>
            <w:tcW w:w="0" w:type="auto"/>
            <w:shd w:val="clear" w:color="auto" w:fill="auto"/>
            <w:vAlign w:val="center"/>
          </w:tcPr>
          <w:p>
            <w:pPr/>
            <w:r>
              <w:rPr>
                <w:rFonts w:ascii="SimSun" w:eastAsia="SimSun" w:hAnsi="SimSun" w:cs="SimSun"/>
                <w:b w:val="0"/>
                <w:i w:val="0"/>
                <w:color w:val="000000"/>
                <w:sz w:val="18"/>
              </w:rPr>
              <w:t xml:space="preserve">≥90%</w:t>
            </w:r>
          </w:p>
        </w:tc>
        <w:tc>
          <w:tcPr>
            <w:tcW w:w="0" w:type="auto"/>
            <w:shd w:val="clear" w:color="auto" w:fill="auto"/>
            <w:vAlign w:val="center"/>
          </w:tcPr>
          <w:p>
            <w:pPr/>
            <w:r>
              <w:rPr>
                <w:rFonts w:ascii="SimSun" w:eastAsia="SimSun" w:hAnsi="SimSun" w:cs="SimSun"/>
                <w:b w:val="0"/>
                <w:i w:val="0"/>
                <w:color w:val="000000"/>
                <w:sz w:val="18"/>
              </w:rPr>
              <w:t xml:space="preserve">长效机制健全性</w:t>
            </w:r>
          </w:p>
        </w:tc>
        <w:tc>
          <w:tcPr>
            <w:tcW w:w="0" w:type="auto"/>
            <w:shd w:val="clear" w:color="auto" w:fill="auto"/>
            <w:vAlign w:val="center"/>
          </w:tcPr>
          <w:p>
            <w:pPr/>
            <w:r>
              <w:rPr>
                <w:rFonts w:ascii="SimSun" w:eastAsia="SimSun" w:hAnsi="SimSun" w:cs="SimSun"/>
                <w:b w:val="0"/>
                <w:i w:val="0"/>
                <w:color w:val="000000"/>
                <w:sz w:val="18"/>
              </w:rPr>
              <w:t xml:space="preserve">提升</w:t>
            </w:r>
          </w:p>
        </w:tc>
        <w:tc>
          <w:tcPr>
            <w:tcW w:w="0" w:type="auto"/>
            <w:shd w:val="clear" w:color="auto" w:fill="auto"/>
            <w:vAlign w:val="center"/>
          </w:tcPr>
          <w:p>
            <w:pPr/>
          </w:p>
        </w:tc>
        <w:tc>
          <w:tcPr>
            <w:tcW w:w="0" w:type="auto"/>
            <w:shd w:val="clear" w:color="auto" w:fill="auto"/>
            <w:vAlign w:val="center"/>
          </w:tcPr>
          <w:p>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项目实施进度</w:t>
            </w:r>
          </w:p>
        </w:tc>
        <w:tc>
          <w:tcPr>
            <w:tcW w:w="0" w:type="auto"/>
            <w:shd w:val="clear" w:color="auto" w:fill="auto"/>
            <w:vAlign w:val="center"/>
          </w:tcPr>
          <w:p>
            <w:pPr/>
            <w:r>
              <w:rPr>
                <w:rFonts w:ascii="SimSun" w:eastAsia="SimSun" w:hAnsi="SimSun" w:cs="SimSun"/>
                <w:b w:val="0"/>
                <w:i w:val="0"/>
                <w:color w:val="000000"/>
                <w:sz w:val="18"/>
              </w:rPr>
              <w:t xml:space="preserve">≥90%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410523260000000032029</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2026年应急避难场所建设、防汛抗旱及森林防灭火工作经费</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30.00</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30.00</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项目总成本</w:t>
            </w:r>
          </w:p>
        </w:tc>
        <w:tc>
          <w:tcPr>
            <w:tcW w:w="0" w:type="auto"/>
            <w:shd w:val="clear" w:color="auto" w:fill="auto"/>
            <w:vAlign w:val="center"/>
          </w:tcPr>
          <w:p>
            <w:pPr/>
            <w:r>
              <w:rPr>
                <w:rFonts w:ascii="SimSun" w:eastAsia="SimSun" w:hAnsi="SimSun" w:cs="SimSun"/>
                <w:b w:val="0"/>
                <w:i w:val="0"/>
                <w:color w:val="000000"/>
                <w:sz w:val="18"/>
              </w:rPr>
              <w:t xml:space="preserve">270万</w:t>
            </w:r>
          </w:p>
        </w:tc>
        <w:tc>
          <w:tcPr>
            <w:tcW w:w="0" w:type="auto"/>
            <w:shd w:val="clear" w:color="auto" w:fill="auto"/>
            <w:vAlign w:val="center"/>
          </w:tcPr>
          <w:p>
            <w:pPr/>
            <w:r>
              <w:rPr>
                <w:rFonts w:ascii="SimSun" w:eastAsia="SimSun" w:hAnsi="SimSun" w:cs="SimSun"/>
                <w:b w:val="0"/>
                <w:i w:val="0"/>
                <w:color w:val="000000"/>
                <w:sz w:val="18"/>
              </w:rPr>
              <w:t xml:space="preserve">开展演练</w:t>
            </w:r>
          </w:p>
        </w:tc>
        <w:tc>
          <w:tcPr>
            <w:tcW w:w="0" w:type="auto"/>
            <w:shd w:val="clear" w:color="auto" w:fill="auto"/>
            <w:vAlign w:val="center"/>
          </w:tcPr>
          <w:p>
            <w:pPr/>
            <w:r>
              <w:rPr>
                <w:rFonts w:ascii="SimSun" w:eastAsia="SimSun" w:hAnsi="SimSun" w:cs="SimSun"/>
                <w:b w:val="0"/>
                <w:i w:val="0"/>
                <w:color w:val="000000"/>
                <w:sz w:val="18"/>
              </w:rPr>
              <w:t xml:space="preserve">2次</w:t>
            </w:r>
          </w:p>
        </w:tc>
        <w:tc>
          <w:tcPr>
            <w:tcW w:w="0" w:type="auto"/>
            <w:shd w:val="clear" w:color="auto" w:fill="auto"/>
            <w:vAlign w:val="center"/>
          </w:tcPr>
          <w:p>
            <w:pPr/>
            <w:r>
              <w:rPr>
                <w:rFonts w:ascii="SimSun" w:eastAsia="SimSun" w:hAnsi="SimSun" w:cs="SimSun"/>
                <w:b w:val="0"/>
                <w:i w:val="0"/>
                <w:color w:val="000000"/>
                <w:sz w:val="18"/>
              </w:rPr>
              <w:t xml:space="preserve">完成防汛物资采购</w:t>
            </w:r>
          </w:p>
        </w:tc>
        <w:tc>
          <w:tcPr>
            <w:tcW w:w="0" w:type="auto"/>
            <w:shd w:val="clear" w:color="auto" w:fill="auto"/>
            <w:vAlign w:val="center"/>
          </w:tcPr>
          <w:p>
            <w:pPr/>
            <w:r>
              <w:rPr>
                <w:rFonts w:ascii="SimSun" w:eastAsia="SimSun" w:hAnsi="SimSun" w:cs="SimSun"/>
                <w:b w:val="0"/>
                <w:i w:val="0"/>
                <w:color w:val="000000"/>
                <w:sz w:val="18"/>
              </w:rPr>
              <w:t xml:space="preserve">完成</w:t>
            </w:r>
          </w:p>
        </w:tc>
        <w:tc>
          <w:tcPr>
            <w:tcW w:w="0" w:type="auto"/>
            <w:shd w:val="clear" w:color="auto" w:fill="auto"/>
            <w:vAlign w:val="center"/>
          </w:tcPr>
          <w:p>
            <w:pPr/>
            <w:r>
              <w:rPr>
                <w:rFonts w:ascii="SimSun" w:eastAsia="SimSun" w:hAnsi="SimSun" w:cs="SimSun"/>
                <w:b w:val="0"/>
                <w:i w:val="0"/>
                <w:color w:val="000000"/>
                <w:sz w:val="18"/>
              </w:rPr>
              <w:t xml:space="preserve">群众满意度</w:t>
            </w:r>
          </w:p>
        </w:tc>
        <w:tc>
          <w:tcPr>
            <w:tcW w:w="0" w:type="auto"/>
            <w:shd w:val="clear" w:color="auto" w:fill="auto"/>
            <w:vAlign w:val="center"/>
          </w:tcPr>
          <w:p>
            <w:pPr/>
            <w:r>
              <w:rPr>
                <w:rFonts w:ascii="SimSun" w:eastAsia="SimSun" w:hAnsi="SimSun" w:cs="SimSun"/>
                <w:b w:val="0"/>
                <w:i w:val="0"/>
                <w:color w:val="000000"/>
                <w:sz w:val="18"/>
              </w:rPr>
              <w:t xml:space="preserve">≥95%</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提升灾害处置能力</w:t>
            </w:r>
          </w:p>
        </w:tc>
        <w:tc>
          <w:tcPr>
            <w:tcW w:w="0" w:type="auto"/>
            <w:shd w:val="clear" w:color="auto" w:fill="auto"/>
            <w:vAlign w:val="center"/>
          </w:tcPr>
          <w:p>
            <w:pPr/>
            <w:r>
              <w:rPr>
                <w:rFonts w:ascii="SimSun" w:eastAsia="SimSun" w:hAnsi="SimSun" w:cs="SimSun"/>
                <w:b w:val="0"/>
                <w:i w:val="0"/>
                <w:color w:val="000000"/>
                <w:sz w:val="18"/>
              </w:rPr>
              <w:t xml:space="preserve">提升</w:t>
            </w:r>
          </w:p>
        </w:tc>
        <w:tc>
          <w:tcPr>
            <w:tcW w:w="0" w:type="auto"/>
            <w:shd w:val="clear" w:color="auto" w:fill="auto"/>
            <w:vAlign w:val="center"/>
          </w:tcPr>
          <w:p>
            <w:pPr/>
            <w:r>
              <w:rPr>
                <w:rFonts w:ascii="SimSun" w:eastAsia="SimSun" w:hAnsi="SimSun" w:cs="SimSun"/>
                <w:b w:val="0"/>
                <w:i w:val="0"/>
                <w:color w:val="000000"/>
                <w:sz w:val="18"/>
              </w:rPr>
              <w:t xml:space="preserve">购置物资、规划建设</w:t>
            </w:r>
          </w:p>
        </w:tc>
        <w:tc>
          <w:tcPr>
            <w:tcW w:w="0" w:type="auto"/>
            <w:shd w:val="clear" w:color="auto" w:fill="auto"/>
            <w:vAlign w:val="center"/>
          </w:tcPr>
          <w:p>
            <w:pPr/>
            <w:r>
              <w:rPr>
                <w:rFonts w:ascii="SimSun" w:eastAsia="SimSun" w:hAnsi="SimSun" w:cs="SimSun"/>
                <w:b w:val="0"/>
                <w:i w:val="0"/>
                <w:color w:val="000000"/>
                <w:sz w:val="18"/>
              </w:rPr>
              <w:t xml:space="preserve">270万</w:t>
            </w:r>
          </w:p>
        </w:tc>
        <w:tc>
          <w:tcPr>
            <w:tcW w:w="0" w:type="auto"/>
            <w:shd w:val="clear" w:color="auto" w:fill="auto"/>
            <w:vAlign w:val="center"/>
          </w:tcPr>
          <w:p>
            <w:pPr/>
            <w:r>
              <w:rPr>
                <w:rFonts w:ascii="SimSun" w:eastAsia="SimSun" w:hAnsi="SimSun" w:cs="SimSun"/>
                <w:b w:val="0"/>
                <w:i w:val="0"/>
                <w:color w:val="000000"/>
                <w:sz w:val="18"/>
              </w:rPr>
              <w:t xml:space="preserve">提升防汛抗旱能力</w:t>
            </w:r>
          </w:p>
        </w:tc>
        <w:tc>
          <w:tcPr>
            <w:tcW w:w="0" w:type="auto"/>
            <w:shd w:val="clear" w:color="auto" w:fill="auto"/>
            <w:vAlign w:val="center"/>
          </w:tcPr>
          <w:p>
            <w:pPr/>
            <w:r>
              <w:rPr>
                <w:rFonts w:ascii="SimSun" w:eastAsia="SimSun" w:hAnsi="SimSun" w:cs="SimSun"/>
                <w:b w:val="0"/>
                <w:i w:val="0"/>
                <w:color w:val="000000"/>
                <w:sz w:val="18"/>
              </w:rPr>
              <w:t xml:space="preserve">提升</w:t>
            </w:r>
          </w:p>
        </w:tc>
        <w:tc>
          <w:tcPr>
            <w:tcW w:w="0" w:type="auto"/>
            <w:shd w:val="clear" w:color="auto" w:fill="auto"/>
            <w:vAlign w:val="center"/>
          </w:tcPr>
          <w:p>
            <w:pPr/>
          </w:p>
        </w:tc>
        <w:tc>
          <w:tcPr>
            <w:tcW w:w="0" w:type="auto"/>
            <w:shd w:val="clear" w:color="auto" w:fill="auto"/>
            <w:vAlign w:val="center"/>
          </w:tcPr>
          <w:p>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验收合格率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r>
              <w:rPr>
                <w:rFonts w:ascii="SimSun" w:eastAsia="SimSun" w:hAnsi="SimSun" w:cs="SimSun"/>
                <w:b w:val="0"/>
                <w:i w:val="0"/>
                <w:color w:val="000000"/>
                <w:sz w:val="18"/>
              </w:rPr>
              <w:t xml:space="preserve">提升防大汛救大灾能力</w:t>
            </w:r>
          </w:p>
        </w:tc>
        <w:tc>
          <w:tcPr>
            <w:tcW w:w="0" w:type="auto"/>
            <w:shd w:val="clear" w:color="auto" w:fill="auto"/>
            <w:vAlign w:val="center"/>
          </w:tcPr>
          <w:p>
            <w:pPr/>
            <w:r>
              <w:rPr>
                <w:rFonts w:ascii="SimSun" w:eastAsia="SimSun" w:hAnsi="SimSun" w:cs="SimSun"/>
                <w:b w:val="0"/>
                <w:i w:val="0"/>
                <w:color w:val="000000"/>
                <w:sz w:val="18"/>
              </w:rPr>
              <w:t xml:space="preserve">提升</w:t>
            </w:r>
          </w:p>
        </w:tc>
        <w:tc>
          <w:tcPr>
            <w:tcW w:w="0" w:type="auto"/>
            <w:shd w:val="clear" w:color="auto" w:fill="auto"/>
            <w:vAlign w:val="center"/>
          </w:tcPr>
          <w:p>
            <w:pPr/>
          </w:p>
        </w:tc>
        <w:tc>
          <w:tcPr>
            <w:tcW w:w="0" w:type="auto"/>
            <w:shd w:val="clear" w:color="auto" w:fill="auto"/>
            <w:vAlign w:val="center"/>
          </w:tcPr>
          <w:p>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采购时间</w:t>
            </w:r>
          </w:p>
        </w:tc>
        <w:tc>
          <w:tcPr>
            <w:tcW w:w="0" w:type="auto"/>
            <w:shd w:val="clear" w:color="auto" w:fill="auto"/>
            <w:vAlign w:val="center"/>
          </w:tcPr>
          <w:p>
            <w:pPr/>
            <w:r>
              <w:rPr>
                <w:rFonts w:ascii="SimSun" w:eastAsia="SimSun" w:hAnsi="SimSun" w:cs="SimSun"/>
                <w:b w:val="0"/>
                <w:i w:val="0"/>
                <w:color w:val="000000"/>
                <w:sz w:val="18"/>
              </w:rPr>
              <w:t xml:space="preserve">2026年3-12月</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410523260000000032801</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2026年应急指挥平台建设、县级综合应急救援队、应急预案及演练工作经费</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50.00</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50.00</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年度成本</w:t>
            </w:r>
          </w:p>
        </w:tc>
        <w:tc>
          <w:tcPr>
            <w:tcW w:w="0" w:type="auto"/>
            <w:shd w:val="clear" w:color="auto" w:fill="auto"/>
            <w:vAlign w:val="center"/>
          </w:tcPr>
          <w:p>
            <w:pPr/>
            <w:r>
              <w:rPr>
                <w:rFonts w:ascii="SimSun" w:eastAsia="SimSun" w:hAnsi="SimSun" w:cs="SimSun"/>
                <w:b w:val="0"/>
                <w:i w:val="0"/>
                <w:color w:val="000000"/>
                <w:sz w:val="18"/>
              </w:rPr>
              <w:t xml:space="preserve">50万元</w:t>
            </w:r>
          </w:p>
        </w:tc>
        <w:tc>
          <w:tcPr>
            <w:tcW w:w="0" w:type="auto"/>
            <w:shd w:val="clear" w:color="auto" w:fill="auto"/>
            <w:vAlign w:val="center"/>
          </w:tcPr>
          <w:p>
            <w:pPr/>
            <w:r>
              <w:rPr>
                <w:rFonts w:ascii="SimSun" w:eastAsia="SimSun" w:hAnsi="SimSun" w:cs="SimSun"/>
                <w:b w:val="0"/>
                <w:i w:val="0"/>
                <w:color w:val="000000"/>
                <w:sz w:val="18"/>
              </w:rPr>
              <w:t xml:space="preserve">质量达标率</w:t>
            </w:r>
          </w:p>
        </w:tc>
        <w:tc>
          <w:tcPr>
            <w:tcW w:w="0" w:type="auto"/>
            <w:shd w:val="clear" w:color="auto" w:fill="auto"/>
            <w:vAlign w:val="center"/>
          </w:tcPr>
          <w:p>
            <w:pPr/>
            <w:r>
              <w:rPr>
                <w:rFonts w:ascii="SimSun" w:eastAsia="SimSun" w:hAnsi="SimSun" w:cs="SimSun"/>
                <w:b w:val="0"/>
                <w:i w:val="0"/>
                <w:color w:val="000000"/>
                <w:sz w:val="18"/>
              </w:rPr>
              <w:t xml:space="preserve">≥90%</w:t>
            </w:r>
          </w:p>
        </w:tc>
        <w:tc>
          <w:tcPr>
            <w:tcW w:w="0" w:type="auto"/>
            <w:shd w:val="clear" w:color="auto" w:fill="auto"/>
            <w:vAlign w:val="center"/>
          </w:tcPr>
          <w:p>
            <w:pPr/>
            <w:r>
              <w:rPr>
                <w:rFonts w:ascii="SimSun" w:eastAsia="SimSun" w:hAnsi="SimSun" w:cs="SimSun"/>
                <w:b w:val="0"/>
                <w:i w:val="0"/>
                <w:color w:val="000000"/>
                <w:sz w:val="18"/>
              </w:rPr>
              <w:t xml:space="preserve">预算符合要求</w:t>
            </w:r>
          </w:p>
        </w:tc>
        <w:tc>
          <w:tcPr>
            <w:tcW w:w="0" w:type="auto"/>
            <w:shd w:val="clear" w:color="auto" w:fill="auto"/>
            <w:vAlign w:val="center"/>
          </w:tcPr>
          <w:p>
            <w:pPr/>
            <w:r>
              <w:rPr>
                <w:rFonts w:ascii="SimSun" w:eastAsia="SimSun" w:hAnsi="SimSun" w:cs="SimSun"/>
                <w:b w:val="0"/>
                <w:i w:val="0"/>
                <w:color w:val="000000"/>
                <w:sz w:val="18"/>
              </w:rPr>
              <w:t xml:space="preserve">≥90%</w:t>
            </w:r>
          </w:p>
        </w:tc>
        <w:tc>
          <w:tcPr>
            <w:tcW w:w="0" w:type="auto"/>
            <w:shd w:val="clear" w:color="auto" w:fill="auto"/>
            <w:vAlign w:val="center"/>
          </w:tcPr>
          <w:p>
            <w:pPr/>
            <w:r>
              <w:rPr>
                <w:rFonts w:ascii="SimSun" w:eastAsia="SimSun" w:hAnsi="SimSun" w:cs="SimSun"/>
                <w:b w:val="0"/>
                <w:i w:val="0"/>
                <w:color w:val="000000"/>
                <w:sz w:val="18"/>
              </w:rPr>
              <w:t xml:space="preserve">群众满意度</w:t>
            </w:r>
          </w:p>
        </w:tc>
        <w:tc>
          <w:tcPr>
            <w:tcW w:w="0" w:type="auto"/>
            <w:shd w:val="clear" w:color="auto" w:fill="auto"/>
            <w:vAlign w:val="center"/>
          </w:tcPr>
          <w:p>
            <w:pPr/>
            <w:r>
              <w:rPr>
                <w:rFonts w:ascii="SimSun" w:eastAsia="SimSun" w:hAnsi="SimSun" w:cs="SimSun"/>
                <w:b w:val="0"/>
                <w:i w:val="0"/>
                <w:color w:val="000000"/>
                <w:sz w:val="18"/>
              </w:rPr>
              <w:t xml:space="preserve">≥95%</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年度预算</w:t>
            </w:r>
          </w:p>
        </w:tc>
        <w:tc>
          <w:tcPr>
            <w:tcW w:w="0" w:type="auto"/>
            <w:shd w:val="clear" w:color="auto" w:fill="auto"/>
            <w:vAlign w:val="center"/>
          </w:tcPr>
          <w:p>
            <w:pPr/>
            <w:r>
              <w:rPr>
                <w:rFonts w:ascii="SimSun" w:eastAsia="SimSun" w:hAnsi="SimSun" w:cs="SimSun"/>
                <w:b w:val="0"/>
                <w:i w:val="0"/>
                <w:color w:val="000000"/>
                <w:sz w:val="18"/>
              </w:rPr>
              <w:t xml:space="preserve">50万元</w:t>
            </w:r>
          </w:p>
        </w:tc>
        <w:tc>
          <w:tcPr>
            <w:tcW w:w="0" w:type="auto"/>
            <w:shd w:val="clear" w:color="auto" w:fill="auto"/>
            <w:vAlign w:val="center"/>
          </w:tcPr>
          <w:p>
            <w:pPr/>
            <w:r>
              <w:rPr>
                <w:rFonts w:ascii="SimSun" w:eastAsia="SimSun" w:hAnsi="SimSun" w:cs="SimSun"/>
                <w:b w:val="0"/>
                <w:i w:val="0"/>
                <w:color w:val="000000"/>
                <w:sz w:val="18"/>
              </w:rPr>
              <w:t xml:space="preserve">编写预案</w:t>
            </w:r>
          </w:p>
        </w:tc>
        <w:tc>
          <w:tcPr>
            <w:tcW w:w="0" w:type="auto"/>
            <w:shd w:val="clear" w:color="auto" w:fill="auto"/>
            <w:vAlign w:val="center"/>
          </w:tcPr>
          <w:p>
            <w:pPr/>
            <w:r>
              <w:rPr>
                <w:rFonts w:ascii="SimSun" w:eastAsia="SimSun" w:hAnsi="SimSun" w:cs="SimSun"/>
                <w:b w:val="0"/>
                <w:i w:val="0"/>
                <w:color w:val="000000"/>
                <w:sz w:val="18"/>
              </w:rPr>
              <w:t xml:space="preserve">3个</w:t>
            </w:r>
          </w:p>
        </w:tc>
        <w:tc>
          <w:tcPr>
            <w:tcW w:w="0" w:type="auto"/>
            <w:shd w:val="clear" w:color="auto" w:fill="auto"/>
            <w:vAlign w:val="center"/>
          </w:tcPr>
          <w:p>
            <w:pPr/>
            <w:r>
              <w:rPr>
                <w:rFonts w:ascii="SimSun" w:eastAsia="SimSun" w:hAnsi="SimSun" w:cs="SimSun"/>
                <w:b w:val="0"/>
                <w:i w:val="0"/>
                <w:color w:val="000000"/>
                <w:sz w:val="18"/>
              </w:rPr>
              <w:t xml:space="preserve">加强质量管控，提升应对各类突发事件能力水平</w:t>
            </w:r>
          </w:p>
        </w:tc>
        <w:tc>
          <w:tcPr>
            <w:tcW w:w="0" w:type="auto"/>
            <w:shd w:val="clear" w:color="auto" w:fill="auto"/>
            <w:vAlign w:val="center"/>
          </w:tcPr>
          <w:p>
            <w:pPr/>
            <w:r>
              <w:rPr>
                <w:rFonts w:ascii="SimSun" w:eastAsia="SimSun" w:hAnsi="SimSun" w:cs="SimSun"/>
                <w:b w:val="0"/>
                <w:i w:val="0"/>
                <w:color w:val="000000"/>
                <w:sz w:val="18"/>
              </w:rPr>
              <w:t xml:space="preserve">提升</w:t>
            </w:r>
          </w:p>
        </w:tc>
        <w:tc>
          <w:tcPr>
            <w:tcW w:w="0" w:type="auto"/>
            <w:shd w:val="clear" w:color="auto" w:fill="auto"/>
            <w:vAlign w:val="center"/>
          </w:tcPr>
          <w:p>
            <w:pPr/>
          </w:p>
        </w:tc>
        <w:tc>
          <w:tcPr>
            <w:tcW w:w="0" w:type="auto"/>
            <w:shd w:val="clear" w:color="auto" w:fill="auto"/>
            <w:vAlign w:val="center"/>
          </w:tcPr>
          <w:p>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音频视频系统</w:t>
            </w:r>
          </w:p>
        </w:tc>
        <w:tc>
          <w:tcPr>
            <w:tcW w:w="0" w:type="auto"/>
            <w:shd w:val="clear" w:color="auto" w:fill="auto"/>
            <w:vAlign w:val="center"/>
          </w:tcPr>
          <w:p>
            <w:pPr/>
            <w:r>
              <w:rPr>
                <w:rFonts w:ascii="SimSun" w:eastAsia="SimSun" w:hAnsi="SimSun" w:cs="SimSun"/>
                <w:b w:val="0"/>
                <w:i w:val="0"/>
                <w:color w:val="000000"/>
                <w:sz w:val="18"/>
              </w:rPr>
              <w:t xml:space="preserve">1套</w:t>
            </w:r>
          </w:p>
        </w:tc>
        <w:tc>
          <w:tcPr>
            <w:tcW w:w="0" w:type="auto"/>
            <w:shd w:val="clear" w:color="auto" w:fill="auto"/>
            <w:vAlign w:val="center"/>
          </w:tcPr>
          <w:p>
            <w:pPr/>
            <w:r>
              <w:rPr>
                <w:rFonts w:ascii="SimSun" w:eastAsia="SimSun" w:hAnsi="SimSun" w:cs="SimSun"/>
                <w:b w:val="0"/>
                <w:i w:val="0"/>
                <w:color w:val="000000"/>
                <w:sz w:val="18"/>
              </w:rPr>
              <w:t xml:space="preserve">对社会发展造成良好影响</w:t>
            </w:r>
          </w:p>
        </w:tc>
        <w:tc>
          <w:tcPr>
            <w:tcW w:w="0" w:type="auto"/>
            <w:shd w:val="clear" w:color="auto" w:fill="auto"/>
            <w:vAlign w:val="center"/>
          </w:tcPr>
          <w:p>
            <w:pPr/>
            <w:r>
              <w:rPr>
                <w:rFonts w:ascii="SimSun" w:eastAsia="SimSun" w:hAnsi="SimSun" w:cs="SimSun"/>
                <w:b w:val="0"/>
                <w:i w:val="0"/>
                <w:color w:val="000000"/>
                <w:sz w:val="18"/>
              </w:rPr>
              <w:t xml:space="preserve">≥90%</w:t>
            </w:r>
          </w:p>
        </w:tc>
        <w:tc>
          <w:tcPr>
            <w:tcW w:w="0" w:type="auto"/>
            <w:shd w:val="clear" w:color="auto" w:fill="auto"/>
            <w:vAlign w:val="center"/>
          </w:tcPr>
          <w:p>
            <w:pPr/>
          </w:p>
        </w:tc>
        <w:tc>
          <w:tcPr>
            <w:tcW w:w="0" w:type="auto"/>
            <w:shd w:val="clear" w:color="auto" w:fill="auto"/>
            <w:vAlign w:val="center"/>
          </w:tcPr>
          <w:p>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满足2026年度工作</w:t>
            </w:r>
          </w:p>
        </w:tc>
        <w:tc>
          <w:tcPr>
            <w:tcW w:w="0" w:type="auto"/>
            <w:shd w:val="clear" w:color="auto" w:fill="auto"/>
            <w:vAlign w:val="center"/>
          </w:tcPr>
          <w:p>
            <w:pPr/>
            <w:r>
              <w:rPr>
                <w:rFonts w:ascii="SimSun" w:eastAsia="SimSun" w:hAnsi="SimSun" w:cs="SimSun"/>
                <w:b w:val="0"/>
                <w:i w:val="0"/>
                <w:color w:val="000000"/>
                <w:sz w:val="18"/>
              </w:rPr>
              <w:t xml:space="preserve">≥90%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410523260000000032803</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2026年自然灾害救助、防灾减灾宣传及自然灾害综合风险普查经费</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30.00</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30.00</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直接成本</w:t>
            </w:r>
          </w:p>
        </w:tc>
        <w:tc>
          <w:tcPr>
            <w:tcW w:w="0" w:type="auto"/>
            <w:shd w:val="clear" w:color="auto" w:fill="auto"/>
            <w:vAlign w:val="center"/>
          </w:tcPr>
          <w:p>
            <w:pPr/>
            <w:r>
              <w:rPr>
                <w:rFonts w:ascii="SimSun" w:eastAsia="SimSun" w:hAnsi="SimSun" w:cs="SimSun"/>
                <w:b w:val="0"/>
                <w:i w:val="0"/>
                <w:color w:val="000000"/>
                <w:sz w:val="18"/>
              </w:rPr>
              <w:t xml:space="preserve">30万元</w:t>
            </w:r>
          </w:p>
        </w:tc>
        <w:tc>
          <w:tcPr>
            <w:tcW w:w="0" w:type="auto"/>
            <w:shd w:val="clear" w:color="auto" w:fill="auto"/>
            <w:vAlign w:val="center"/>
          </w:tcPr>
          <w:p>
            <w:pPr/>
            <w:r>
              <w:rPr>
                <w:rFonts w:ascii="SimSun" w:eastAsia="SimSun" w:hAnsi="SimSun" w:cs="SimSun"/>
                <w:b w:val="0"/>
                <w:i w:val="0"/>
                <w:color w:val="000000"/>
                <w:sz w:val="18"/>
              </w:rPr>
              <w:t xml:space="preserve">做好防灾减灾救灾工作</w:t>
            </w:r>
          </w:p>
        </w:tc>
        <w:tc>
          <w:tcPr>
            <w:tcW w:w="0" w:type="auto"/>
            <w:shd w:val="clear" w:color="auto" w:fill="auto"/>
            <w:vAlign w:val="center"/>
          </w:tcPr>
          <w:p>
            <w:pPr/>
            <w:r>
              <w:rPr>
                <w:rFonts w:ascii="SimSun" w:eastAsia="SimSun" w:hAnsi="SimSun" w:cs="SimSun"/>
                <w:b w:val="0"/>
                <w:i w:val="0"/>
                <w:color w:val="000000"/>
                <w:sz w:val="18"/>
              </w:rPr>
              <w:t xml:space="preserve">完成</w:t>
            </w:r>
          </w:p>
        </w:tc>
        <w:tc>
          <w:tcPr>
            <w:tcW w:w="0" w:type="auto"/>
            <w:shd w:val="clear" w:color="auto" w:fill="auto"/>
            <w:vAlign w:val="center"/>
          </w:tcPr>
          <w:p>
            <w:pPr/>
            <w:r>
              <w:rPr>
                <w:rFonts w:ascii="SimSun" w:eastAsia="SimSun" w:hAnsi="SimSun" w:cs="SimSun"/>
                <w:b w:val="0"/>
                <w:i w:val="0"/>
                <w:color w:val="000000"/>
                <w:sz w:val="18"/>
              </w:rPr>
              <w:t xml:space="preserve">完成防灾减灾救灾相关工作</w:t>
            </w:r>
          </w:p>
        </w:tc>
        <w:tc>
          <w:tcPr>
            <w:tcW w:w="0" w:type="auto"/>
            <w:shd w:val="clear" w:color="auto" w:fill="auto"/>
            <w:vAlign w:val="center"/>
          </w:tcPr>
          <w:p>
            <w:pPr/>
            <w:r>
              <w:rPr>
                <w:rFonts w:ascii="SimSun" w:eastAsia="SimSun" w:hAnsi="SimSun" w:cs="SimSun"/>
                <w:b w:val="0"/>
                <w:i w:val="0"/>
                <w:color w:val="000000"/>
                <w:sz w:val="18"/>
              </w:rPr>
              <w:t xml:space="preserve">完成</w:t>
            </w:r>
          </w:p>
        </w:tc>
        <w:tc>
          <w:tcPr>
            <w:tcW w:w="0" w:type="auto"/>
            <w:shd w:val="clear" w:color="auto" w:fill="auto"/>
            <w:vAlign w:val="center"/>
          </w:tcPr>
          <w:p>
            <w:pPr/>
            <w:r>
              <w:rPr>
                <w:rFonts w:ascii="SimSun" w:eastAsia="SimSun" w:hAnsi="SimSun" w:cs="SimSun"/>
                <w:b w:val="0"/>
                <w:i w:val="0"/>
                <w:color w:val="000000"/>
                <w:sz w:val="18"/>
              </w:rPr>
              <w:t xml:space="preserve">群众满意度</w:t>
            </w:r>
          </w:p>
        </w:tc>
        <w:tc>
          <w:tcPr>
            <w:tcW w:w="0" w:type="auto"/>
            <w:shd w:val="clear" w:color="auto" w:fill="auto"/>
            <w:vAlign w:val="center"/>
          </w:tcPr>
          <w:p>
            <w:pPr/>
            <w:r>
              <w:rPr>
                <w:rFonts w:ascii="SimSun" w:eastAsia="SimSun" w:hAnsi="SimSun" w:cs="SimSun"/>
                <w:b w:val="0"/>
                <w:i w:val="0"/>
                <w:color w:val="000000"/>
                <w:sz w:val="18"/>
              </w:rPr>
              <w:t xml:space="preserve">≥95%</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完成防灾减灾救灾工作</w:t>
            </w:r>
          </w:p>
        </w:tc>
        <w:tc>
          <w:tcPr>
            <w:tcW w:w="0" w:type="auto"/>
            <w:shd w:val="clear" w:color="auto" w:fill="auto"/>
            <w:vAlign w:val="center"/>
          </w:tcPr>
          <w:p>
            <w:pPr/>
            <w:r>
              <w:rPr>
                <w:rFonts w:ascii="SimSun" w:eastAsia="SimSun" w:hAnsi="SimSun" w:cs="SimSun"/>
                <w:b w:val="0"/>
                <w:i w:val="0"/>
                <w:color w:val="000000"/>
                <w:sz w:val="18"/>
              </w:rPr>
              <w:t xml:space="preserve">完成</w:t>
            </w:r>
          </w:p>
        </w:tc>
        <w:tc>
          <w:tcPr>
            <w:tcW w:w="0" w:type="auto"/>
            <w:shd w:val="clear" w:color="auto" w:fill="auto"/>
            <w:vAlign w:val="center"/>
          </w:tcPr>
          <w:p>
            <w:pPr/>
            <w:r>
              <w:rPr>
                <w:rFonts w:ascii="SimSun" w:eastAsia="SimSun" w:hAnsi="SimSun" w:cs="SimSun"/>
                <w:b w:val="0"/>
                <w:i w:val="0"/>
                <w:color w:val="000000"/>
                <w:sz w:val="18"/>
              </w:rPr>
              <w:t xml:space="preserve">防灾减灾宣传经费</w:t>
            </w:r>
          </w:p>
        </w:tc>
        <w:tc>
          <w:tcPr>
            <w:tcW w:w="0" w:type="auto"/>
            <w:shd w:val="clear" w:color="auto" w:fill="auto"/>
            <w:vAlign w:val="center"/>
          </w:tcPr>
          <w:p>
            <w:pPr/>
            <w:r>
              <w:rPr>
                <w:rFonts w:ascii="SimSun" w:eastAsia="SimSun" w:hAnsi="SimSun" w:cs="SimSun"/>
                <w:b w:val="0"/>
                <w:i w:val="0"/>
                <w:color w:val="000000"/>
                <w:sz w:val="18"/>
              </w:rPr>
              <w:t xml:space="preserve">≤10万元</w:t>
            </w:r>
          </w:p>
        </w:tc>
        <w:tc>
          <w:tcPr>
            <w:tcW w:w="0" w:type="auto"/>
            <w:shd w:val="clear" w:color="auto" w:fill="auto"/>
            <w:vAlign w:val="center"/>
          </w:tcPr>
          <w:p>
            <w:pPr/>
            <w:r>
              <w:rPr>
                <w:rFonts w:ascii="SimSun" w:eastAsia="SimSun" w:hAnsi="SimSun" w:cs="SimSun"/>
                <w:b w:val="0"/>
                <w:i w:val="0"/>
                <w:color w:val="000000"/>
                <w:sz w:val="18"/>
              </w:rPr>
              <w:t xml:space="preserve">保障受灾群众基本生活</w:t>
            </w:r>
          </w:p>
        </w:tc>
        <w:tc>
          <w:tcPr>
            <w:tcW w:w="0" w:type="auto"/>
            <w:shd w:val="clear" w:color="auto" w:fill="auto"/>
            <w:vAlign w:val="center"/>
          </w:tcPr>
          <w:p>
            <w:pPr/>
            <w:r>
              <w:rPr>
                <w:rFonts w:ascii="SimSun" w:eastAsia="SimSun" w:hAnsi="SimSun" w:cs="SimSun"/>
                <w:b w:val="0"/>
                <w:i w:val="0"/>
                <w:color w:val="000000"/>
                <w:sz w:val="18"/>
              </w:rPr>
              <w:t xml:space="preserve">完成</w:t>
            </w:r>
          </w:p>
        </w:tc>
        <w:tc>
          <w:tcPr>
            <w:tcW w:w="0" w:type="auto"/>
            <w:shd w:val="clear" w:color="auto" w:fill="auto"/>
            <w:vAlign w:val="center"/>
          </w:tcPr>
          <w:p>
            <w:pPr/>
          </w:p>
        </w:tc>
        <w:tc>
          <w:tcPr>
            <w:tcW w:w="0" w:type="auto"/>
            <w:shd w:val="clear" w:color="auto" w:fill="auto"/>
            <w:vAlign w:val="center"/>
          </w:tcPr>
          <w:p>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自然灾害救助人均补助金额</w:t>
            </w:r>
          </w:p>
        </w:tc>
        <w:tc>
          <w:tcPr>
            <w:tcW w:w="0" w:type="auto"/>
            <w:shd w:val="clear" w:color="auto" w:fill="auto"/>
            <w:vAlign w:val="center"/>
          </w:tcPr>
          <w:p>
            <w:pPr/>
            <w:r>
              <w:rPr>
                <w:rFonts w:ascii="SimSun" w:eastAsia="SimSun" w:hAnsi="SimSun" w:cs="SimSun"/>
                <w:b w:val="0"/>
                <w:i w:val="0"/>
                <w:color w:val="000000"/>
                <w:sz w:val="18"/>
              </w:rPr>
              <w:t xml:space="preserve">100-300元</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救助及时性</w:t>
            </w:r>
          </w:p>
        </w:tc>
        <w:tc>
          <w:tcPr>
            <w:tcW w:w="0" w:type="auto"/>
            <w:shd w:val="clear" w:color="auto" w:fill="auto"/>
            <w:vAlign w:val="center"/>
          </w:tcPr>
          <w:p>
            <w:pPr/>
            <w:r>
              <w:rPr>
                <w:rFonts w:ascii="SimSun" w:eastAsia="SimSun" w:hAnsi="SimSun" w:cs="SimSun"/>
                <w:b w:val="0"/>
                <w:i w:val="0"/>
                <w:color w:val="000000"/>
                <w:sz w:val="18"/>
              </w:rPr>
              <w:t xml:space="preserve">及时</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410523260000000035241</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2026年特种车辆购置及运行维护经费</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30.00</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30.00</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项目总体成本</w:t>
            </w:r>
          </w:p>
        </w:tc>
        <w:tc>
          <w:tcPr>
            <w:tcW w:w="0" w:type="auto"/>
            <w:shd w:val="clear" w:color="auto" w:fill="auto"/>
            <w:vAlign w:val="center"/>
          </w:tcPr>
          <w:p>
            <w:pPr/>
            <w:r>
              <w:rPr>
                <w:rFonts w:ascii="SimSun" w:eastAsia="SimSun" w:hAnsi="SimSun" w:cs="SimSun"/>
                <w:b w:val="0"/>
                <w:i w:val="0"/>
                <w:color w:val="000000"/>
                <w:sz w:val="18"/>
              </w:rPr>
              <w:t xml:space="preserve">30万</w:t>
            </w:r>
          </w:p>
        </w:tc>
        <w:tc>
          <w:tcPr>
            <w:tcW w:w="0" w:type="auto"/>
            <w:shd w:val="clear" w:color="auto" w:fill="auto"/>
            <w:vAlign w:val="center"/>
          </w:tcPr>
          <w:p>
            <w:pPr/>
            <w:r>
              <w:rPr>
                <w:rFonts w:ascii="SimSun" w:eastAsia="SimSun" w:hAnsi="SimSun" w:cs="SimSun"/>
                <w:b w:val="0"/>
                <w:i w:val="0"/>
                <w:color w:val="000000"/>
                <w:sz w:val="18"/>
              </w:rPr>
              <w:t xml:space="preserve">车辆租赁时间</w:t>
            </w:r>
          </w:p>
        </w:tc>
        <w:tc>
          <w:tcPr>
            <w:tcW w:w="0" w:type="auto"/>
            <w:shd w:val="clear" w:color="auto" w:fill="auto"/>
            <w:vAlign w:val="center"/>
          </w:tcPr>
          <w:p>
            <w:pPr/>
            <w:r>
              <w:rPr>
                <w:rFonts w:ascii="SimSun" w:eastAsia="SimSun" w:hAnsi="SimSun" w:cs="SimSun"/>
                <w:b w:val="0"/>
                <w:i w:val="0"/>
                <w:color w:val="000000"/>
                <w:sz w:val="18"/>
              </w:rPr>
              <w:t xml:space="preserve">1年</w:t>
            </w:r>
          </w:p>
        </w:tc>
        <w:tc>
          <w:tcPr>
            <w:tcW w:w="0" w:type="auto"/>
            <w:shd w:val="clear" w:color="auto" w:fill="auto"/>
            <w:vAlign w:val="center"/>
          </w:tcPr>
          <w:p>
            <w:pPr/>
            <w:r>
              <w:rPr>
                <w:rFonts w:ascii="SimSun" w:eastAsia="SimSun" w:hAnsi="SimSun" w:cs="SimSun"/>
                <w:b w:val="0"/>
                <w:i w:val="0"/>
                <w:color w:val="000000"/>
                <w:sz w:val="18"/>
              </w:rPr>
              <w:t xml:space="preserve">持续提高安全生产检查效率</w:t>
            </w:r>
          </w:p>
        </w:tc>
        <w:tc>
          <w:tcPr>
            <w:tcW w:w="0" w:type="auto"/>
            <w:shd w:val="clear" w:color="auto" w:fill="auto"/>
            <w:vAlign w:val="center"/>
          </w:tcPr>
          <w:p>
            <w:pPr/>
            <w:r>
              <w:rPr>
                <w:rFonts w:ascii="SimSun" w:eastAsia="SimSun" w:hAnsi="SimSun" w:cs="SimSun"/>
                <w:b w:val="0"/>
                <w:i w:val="0"/>
                <w:color w:val="000000"/>
                <w:sz w:val="18"/>
              </w:rPr>
              <w:t xml:space="preserve">提升</w:t>
            </w:r>
          </w:p>
        </w:tc>
        <w:tc>
          <w:tcPr>
            <w:tcW w:w="0" w:type="auto"/>
            <w:shd w:val="clear" w:color="auto" w:fill="auto"/>
            <w:vAlign w:val="center"/>
          </w:tcPr>
          <w:p>
            <w:pPr/>
            <w:r>
              <w:rPr>
                <w:rFonts w:ascii="SimSun" w:eastAsia="SimSun" w:hAnsi="SimSun" w:cs="SimSun"/>
                <w:b w:val="0"/>
                <w:i w:val="0"/>
                <w:color w:val="000000"/>
                <w:sz w:val="18"/>
              </w:rPr>
              <w:t xml:space="preserve">服务对象满意</w:t>
            </w:r>
          </w:p>
        </w:tc>
        <w:tc>
          <w:tcPr>
            <w:tcW w:w="0" w:type="auto"/>
            <w:shd w:val="clear" w:color="auto" w:fill="auto"/>
            <w:vAlign w:val="center"/>
          </w:tcPr>
          <w:p>
            <w:pPr/>
            <w:r>
              <w:rPr>
                <w:rFonts w:ascii="SimSun" w:eastAsia="SimSun" w:hAnsi="SimSun" w:cs="SimSun"/>
                <w:b w:val="0"/>
                <w:i w:val="0"/>
                <w:color w:val="000000"/>
                <w:sz w:val="18"/>
              </w:rPr>
              <w:t xml:space="preserve">≥95%</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保障应急执法工作</w:t>
            </w:r>
          </w:p>
        </w:tc>
        <w:tc>
          <w:tcPr>
            <w:tcW w:w="0" w:type="auto"/>
            <w:shd w:val="clear" w:color="auto" w:fill="auto"/>
            <w:vAlign w:val="center"/>
          </w:tcPr>
          <w:p>
            <w:pPr/>
            <w:r>
              <w:rPr>
                <w:rFonts w:ascii="SimSun" w:eastAsia="SimSun" w:hAnsi="SimSun" w:cs="SimSun"/>
                <w:b w:val="0"/>
                <w:i w:val="0"/>
                <w:color w:val="000000"/>
                <w:sz w:val="18"/>
              </w:rPr>
              <w:t xml:space="preserve">保障</w:t>
            </w:r>
          </w:p>
        </w:tc>
        <w:tc>
          <w:tcPr>
            <w:tcW w:w="0" w:type="auto"/>
            <w:shd w:val="clear" w:color="auto" w:fill="auto"/>
            <w:vAlign w:val="center"/>
          </w:tcPr>
          <w:p>
            <w:pPr/>
            <w:r>
              <w:rPr>
                <w:rFonts w:ascii="SimSun" w:eastAsia="SimSun" w:hAnsi="SimSun" w:cs="SimSun"/>
                <w:b w:val="0"/>
                <w:i w:val="0"/>
                <w:color w:val="000000"/>
                <w:sz w:val="18"/>
              </w:rPr>
              <w:t xml:space="preserve">验收合格率</w:t>
            </w:r>
          </w:p>
        </w:tc>
        <w:tc>
          <w:tcPr>
            <w:tcW w:w="0" w:type="auto"/>
            <w:shd w:val="clear" w:color="auto" w:fill="auto"/>
            <w:vAlign w:val="center"/>
          </w:tcPr>
          <w:p>
            <w:pPr/>
            <w:r>
              <w:rPr>
                <w:rFonts w:ascii="SimSun" w:eastAsia="SimSun" w:hAnsi="SimSun" w:cs="SimSun"/>
                <w:b w:val="0"/>
                <w:i w:val="0"/>
                <w:color w:val="000000"/>
                <w:sz w:val="18"/>
              </w:rPr>
              <w:t xml:space="preserve">≥95%</w:t>
            </w:r>
          </w:p>
        </w:tc>
        <w:tc>
          <w:tcPr>
            <w:tcW w:w="0" w:type="auto"/>
            <w:shd w:val="clear" w:color="auto" w:fill="auto"/>
            <w:vAlign w:val="center"/>
          </w:tcPr>
          <w:p>
            <w:pPr/>
            <w:r>
              <w:rPr>
                <w:rFonts w:ascii="SimSun" w:eastAsia="SimSun" w:hAnsi="SimSun" w:cs="SimSun"/>
                <w:b w:val="0"/>
                <w:i w:val="0"/>
                <w:color w:val="000000"/>
                <w:sz w:val="18"/>
              </w:rPr>
              <w:t xml:space="preserve">提高资金使用效率</w:t>
            </w:r>
          </w:p>
        </w:tc>
        <w:tc>
          <w:tcPr>
            <w:tcW w:w="0" w:type="auto"/>
            <w:shd w:val="clear" w:color="auto" w:fill="auto"/>
            <w:vAlign w:val="center"/>
          </w:tcPr>
          <w:p>
            <w:pPr/>
            <w:r>
              <w:rPr>
                <w:rFonts w:ascii="SimSun" w:eastAsia="SimSun" w:hAnsi="SimSun" w:cs="SimSun"/>
                <w:b w:val="0"/>
                <w:i w:val="0"/>
                <w:color w:val="000000"/>
                <w:sz w:val="18"/>
              </w:rPr>
              <w:t xml:space="preserve">提高</w:t>
            </w:r>
          </w:p>
        </w:tc>
        <w:tc>
          <w:tcPr>
            <w:tcW w:w="0" w:type="auto"/>
            <w:shd w:val="clear" w:color="auto" w:fill="auto"/>
            <w:vAlign w:val="center"/>
          </w:tcPr>
          <w:p>
            <w:pPr/>
          </w:p>
        </w:tc>
        <w:tc>
          <w:tcPr>
            <w:tcW w:w="0" w:type="auto"/>
            <w:shd w:val="clear" w:color="auto" w:fill="auto"/>
            <w:vAlign w:val="center"/>
          </w:tcPr>
          <w:p>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项目实施时间</w:t>
            </w:r>
          </w:p>
        </w:tc>
        <w:tc>
          <w:tcPr>
            <w:tcW w:w="0" w:type="auto"/>
            <w:shd w:val="clear" w:color="auto" w:fill="auto"/>
            <w:vAlign w:val="center"/>
          </w:tcPr>
          <w:p>
            <w:pPr/>
            <w:r>
              <w:rPr>
                <w:rFonts w:ascii="SimSun" w:eastAsia="SimSun" w:hAnsi="SimSun" w:cs="SimSun"/>
                <w:b w:val="0"/>
                <w:i w:val="0"/>
                <w:color w:val="000000"/>
                <w:sz w:val="18"/>
              </w:rPr>
              <w:t xml:space="preserve">2026年初</w:t>
            </w:r>
          </w:p>
        </w:tc>
        <w:tc>
          <w:tcPr>
            <w:tcW w:w="0" w:type="auto"/>
            <w:shd w:val="clear" w:color="auto" w:fill="auto"/>
            <w:vAlign w:val="center"/>
          </w:tcPr>
          <w:p>
            <w:pPr/>
            <w:r>
              <w:rPr>
                <w:rFonts w:ascii="SimSun" w:eastAsia="SimSun" w:hAnsi="SimSun" w:cs="SimSun"/>
                <w:b w:val="0"/>
                <w:i w:val="0"/>
                <w:color w:val="000000"/>
                <w:sz w:val="18"/>
              </w:rPr>
              <w:t xml:space="preserve">提升全县安全生产能力</w:t>
            </w:r>
          </w:p>
        </w:tc>
        <w:tc>
          <w:tcPr>
            <w:tcW w:w="0" w:type="auto"/>
            <w:shd w:val="clear" w:color="auto" w:fill="auto"/>
            <w:vAlign w:val="center"/>
          </w:tcPr>
          <w:p>
            <w:pPr/>
            <w:r>
              <w:rPr>
                <w:rFonts w:ascii="SimSun" w:eastAsia="SimSun" w:hAnsi="SimSun" w:cs="SimSun"/>
                <w:b w:val="0"/>
                <w:i w:val="0"/>
                <w:color w:val="000000"/>
                <w:sz w:val="18"/>
              </w:rPr>
              <w:t xml:space="preserve">提升</w:t>
            </w:r>
          </w:p>
        </w:tc>
        <w:tc>
          <w:tcPr>
            <w:tcW w:w="0" w:type="auto"/>
            <w:shd w:val="clear" w:color="auto" w:fill="auto"/>
            <w:vAlign w:val="center"/>
          </w:tcPr>
          <w:p>
            <w:pPr/>
          </w:p>
        </w:tc>
        <w:tc>
          <w:tcPr>
            <w:tcW w:w="0" w:type="auto"/>
            <w:shd w:val="clear" w:color="auto" w:fill="auto"/>
            <w:vAlign w:val="center"/>
          </w:tcPr>
          <w:p>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410523260000000035245</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2026年安全生产举报奖励、安全生产应急专项资金工作经费</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300.00</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300.00</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应急专项资金</w:t>
            </w:r>
          </w:p>
        </w:tc>
        <w:tc>
          <w:tcPr>
            <w:tcW w:w="0" w:type="auto"/>
            <w:shd w:val="clear" w:color="auto" w:fill="auto"/>
            <w:vAlign w:val="center"/>
          </w:tcPr>
          <w:p>
            <w:pPr/>
            <w:r>
              <w:rPr>
                <w:rFonts w:ascii="SimSun" w:eastAsia="SimSun" w:hAnsi="SimSun" w:cs="SimSun"/>
                <w:b w:val="0"/>
                <w:i w:val="0"/>
                <w:color w:val="000000"/>
                <w:sz w:val="18"/>
              </w:rPr>
              <w:t xml:space="preserve">300万元</w:t>
            </w:r>
          </w:p>
        </w:tc>
        <w:tc>
          <w:tcPr>
            <w:tcW w:w="0" w:type="auto"/>
            <w:shd w:val="clear" w:color="auto" w:fill="auto"/>
            <w:vAlign w:val="center"/>
          </w:tcPr>
          <w:p>
            <w:pPr/>
            <w:r>
              <w:rPr>
                <w:rFonts w:ascii="SimSun" w:eastAsia="SimSun" w:hAnsi="SimSun" w:cs="SimSun"/>
                <w:b w:val="0"/>
                <w:i w:val="0"/>
                <w:color w:val="000000"/>
                <w:sz w:val="18"/>
              </w:rPr>
              <w:t xml:space="preserve">项目实施时间</w:t>
            </w:r>
          </w:p>
        </w:tc>
        <w:tc>
          <w:tcPr>
            <w:tcW w:w="0" w:type="auto"/>
            <w:shd w:val="clear" w:color="auto" w:fill="auto"/>
            <w:vAlign w:val="center"/>
          </w:tcPr>
          <w:p>
            <w:pPr/>
            <w:r>
              <w:rPr>
                <w:rFonts w:ascii="SimSun" w:eastAsia="SimSun" w:hAnsi="SimSun" w:cs="SimSun"/>
                <w:b w:val="0"/>
                <w:i w:val="0"/>
                <w:color w:val="000000"/>
                <w:sz w:val="18"/>
              </w:rPr>
              <w:t xml:space="preserve">2026年</w:t>
            </w:r>
          </w:p>
        </w:tc>
        <w:tc>
          <w:tcPr>
            <w:tcW w:w="0" w:type="auto"/>
            <w:shd w:val="clear" w:color="auto" w:fill="auto"/>
            <w:vAlign w:val="center"/>
          </w:tcPr>
          <w:p>
            <w:pPr/>
            <w:r>
              <w:rPr>
                <w:rFonts w:ascii="SimSun" w:eastAsia="SimSun" w:hAnsi="SimSun" w:cs="SimSun"/>
                <w:b w:val="0"/>
                <w:i w:val="0"/>
                <w:color w:val="000000"/>
                <w:sz w:val="18"/>
              </w:rPr>
              <w:t xml:space="preserve">提升资金使用效率</w:t>
            </w:r>
          </w:p>
        </w:tc>
        <w:tc>
          <w:tcPr>
            <w:tcW w:w="0" w:type="auto"/>
            <w:shd w:val="clear" w:color="auto" w:fill="auto"/>
            <w:vAlign w:val="center"/>
          </w:tcPr>
          <w:p>
            <w:pPr/>
            <w:r>
              <w:rPr>
                <w:rFonts w:ascii="SimSun" w:eastAsia="SimSun" w:hAnsi="SimSun" w:cs="SimSun"/>
                <w:b w:val="0"/>
                <w:i w:val="0"/>
                <w:color w:val="000000"/>
                <w:sz w:val="18"/>
              </w:rPr>
              <w:t xml:space="preserve">提升</w:t>
            </w:r>
          </w:p>
        </w:tc>
        <w:tc>
          <w:tcPr>
            <w:tcW w:w="0" w:type="auto"/>
            <w:shd w:val="clear" w:color="auto" w:fill="auto"/>
            <w:vAlign w:val="center"/>
          </w:tcPr>
          <w:p>
            <w:pPr/>
            <w:r>
              <w:rPr>
                <w:rFonts w:ascii="SimSun" w:eastAsia="SimSun" w:hAnsi="SimSun" w:cs="SimSun"/>
                <w:b w:val="0"/>
                <w:i w:val="0"/>
                <w:color w:val="000000"/>
                <w:sz w:val="18"/>
              </w:rPr>
              <w:t xml:space="preserve">社会满意度</w:t>
            </w:r>
          </w:p>
        </w:tc>
        <w:tc>
          <w:tcPr>
            <w:tcW w:w="0" w:type="auto"/>
            <w:shd w:val="clear" w:color="auto" w:fill="auto"/>
            <w:vAlign w:val="center"/>
          </w:tcPr>
          <w:p>
            <w:pPr/>
            <w:r>
              <w:rPr>
                <w:rFonts w:ascii="SimSun" w:eastAsia="SimSun" w:hAnsi="SimSun" w:cs="SimSun"/>
                <w:b w:val="0"/>
                <w:i w:val="0"/>
                <w:color w:val="000000"/>
                <w:sz w:val="18"/>
              </w:rPr>
              <w:t xml:space="preserve">≥95%</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提升重大安全风险防范化解能力</w:t>
            </w:r>
          </w:p>
        </w:tc>
        <w:tc>
          <w:tcPr>
            <w:tcW w:w="0" w:type="auto"/>
            <w:shd w:val="clear" w:color="auto" w:fill="auto"/>
            <w:vAlign w:val="center"/>
          </w:tcPr>
          <w:p>
            <w:pPr/>
            <w:r>
              <w:rPr>
                <w:rFonts w:ascii="SimSun" w:eastAsia="SimSun" w:hAnsi="SimSun" w:cs="SimSun"/>
                <w:b w:val="0"/>
                <w:i w:val="0"/>
                <w:color w:val="000000"/>
                <w:sz w:val="18"/>
              </w:rPr>
              <w:t xml:space="preserve">提升</w:t>
            </w:r>
          </w:p>
        </w:tc>
        <w:tc>
          <w:tcPr>
            <w:tcW w:w="0" w:type="auto"/>
            <w:shd w:val="clear" w:color="auto" w:fill="auto"/>
            <w:vAlign w:val="center"/>
          </w:tcPr>
          <w:p>
            <w:pPr/>
            <w:r>
              <w:rPr>
                <w:rFonts w:ascii="SimSun" w:eastAsia="SimSun" w:hAnsi="SimSun" w:cs="SimSun"/>
                <w:b w:val="0"/>
                <w:i w:val="0"/>
                <w:color w:val="000000"/>
                <w:sz w:val="18"/>
              </w:rPr>
              <w:t xml:space="preserve">构建综合监督检查模式</w:t>
            </w:r>
          </w:p>
        </w:tc>
        <w:tc>
          <w:tcPr>
            <w:tcW w:w="0" w:type="auto"/>
            <w:shd w:val="clear" w:color="auto" w:fill="auto"/>
            <w:vAlign w:val="center"/>
          </w:tcPr>
          <w:p>
            <w:pPr/>
            <w:r>
              <w:rPr>
                <w:rFonts w:ascii="SimSun" w:eastAsia="SimSun" w:hAnsi="SimSun" w:cs="SimSun"/>
                <w:b w:val="0"/>
                <w:i w:val="0"/>
                <w:color w:val="000000"/>
                <w:sz w:val="18"/>
              </w:rPr>
              <w:t xml:space="preserve">健全</w:t>
            </w:r>
          </w:p>
        </w:tc>
        <w:tc>
          <w:tcPr>
            <w:tcW w:w="0" w:type="auto"/>
            <w:shd w:val="clear" w:color="auto" w:fill="auto"/>
            <w:vAlign w:val="center"/>
          </w:tcPr>
          <w:p>
            <w:pPr/>
            <w:r>
              <w:rPr>
                <w:rFonts w:ascii="SimSun" w:eastAsia="SimSun" w:hAnsi="SimSun" w:cs="SimSun"/>
                <w:b w:val="0"/>
                <w:i w:val="0"/>
                <w:color w:val="000000"/>
                <w:sz w:val="18"/>
              </w:rPr>
              <w:t xml:space="preserve">提升风险防控和隐患排查治理能力</w:t>
            </w:r>
          </w:p>
        </w:tc>
        <w:tc>
          <w:tcPr>
            <w:tcW w:w="0" w:type="auto"/>
            <w:shd w:val="clear" w:color="auto" w:fill="auto"/>
            <w:vAlign w:val="center"/>
          </w:tcPr>
          <w:p>
            <w:pPr/>
            <w:r>
              <w:rPr>
                <w:rFonts w:ascii="SimSun" w:eastAsia="SimSun" w:hAnsi="SimSun" w:cs="SimSun"/>
                <w:b w:val="0"/>
                <w:i w:val="0"/>
                <w:color w:val="000000"/>
                <w:sz w:val="18"/>
              </w:rPr>
              <w:t xml:space="preserve">提升</w:t>
            </w:r>
          </w:p>
        </w:tc>
        <w:tc>
          <w:tcPr>
            <w:tcW w:w="0" w:type="auto"/>
            <w:shd w:val="clear" w:color="auto" w:fill="auto"/>
            <w:vAlign w:val="center"/>
          </w:tcPr>
          <w:p>
            <w:pPr/>
          </w:p>
        </w:tc>
        <w:tc>
          <w:tcPr>
            <w:tcW w:w="0" w:type="auto"/>
            <w:shd w:val="clear" w:color="auto" w:fill="auto"/>
            <w:vAlign w:val="center"/>
          </w:tcPr>
          <w:p>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保障安全生产形势持续稳定</w:t>
            </w:r>
          </w:p>
        </w:tc>
        <w:tc>
          <w:tcPr>
            <w:tcW w:w="0" w:type="auto"/>
            <w:shd w:val="clear" w:color="auto" w:fill="auto"/>
            <w:vAlign w:val="center"/>
          </w:tcPr>
          <w:p>
            <w:pPr/>
            <w:r>
              <w:rPr>
                <w:rFonts w:ascii="SimSun" w:eastAsia="SimSun" w:hAnsi="SimSun" w:cs="SimSun"/>
                <w:b w:val="0"/>
                <w:i w:val="0"/>
                <w:color w:val="000000"/>
                <w:sz w:val="18"/>
              </w:rPr>
              <w:t xml:space="preserve">保障</w:t>
            </w:r>
          </w:p>
        </w:tc>
        <w:tc>
          <w:tcPr>
            <w:tcW w:w="0" w:type="auto"/>
            <w:shd w:val="clear" w:color="auto" w:fill="auto"/>
            <w:vAlign w:val="center"/>
          </w:tcPr>
          <w:p>
            <w:pPr/>
            <w:r>
              <w:rPr>
                <w:rFonts w:ascii="SimSun" w:eastAsia="SimSun" w:hAnsi="SimSun" w:cs="SimSun"/>
                <w:b w:val="0"/>
                <w:i w:val="0"/>
                <w:color w:val="000000"/>
                <w:sz w:val="18"/>
              </w:rPr>
              <w:t xml:space="preserve">健全安全生产组织架构</w:t>
            </w:r>
          </w:p>
        </w:tc>
        <w:tc>
          <w:tcPr>
            <w:tcW w:w="0" w:type="auto"/>
            <w:shd w:val="clear" w:color="auto" w:fill="auto"/>
            <w:vAlign w:val="center"/>
          </w:tcPr>
          <w:p>
            <w:pPr/>
            <w:r>
              <w:rPr>
                <w:rFonts w:ascii="SimSun" w:eastAsia="SimSun" w:hAnsi="SimSun" w:cs="SimSun"/>
                <w:b w:val="0"/>
                <w:i w:val="0"/>
                <w:color w:val="000000"/>
                <w:sz w:val="18"/>
              </w:rPr>
              <w:t xml:space="preserve">构建完成</w:t>
            </w:r>
          </w:p>
        </w:tc>
        <w:tc>
          <w:tcPr>
            <w:tcW w:w="0" w:type="auto"/>
            <w:shd w:val="clear" w:color="auto" w:fill="auto"/>
            <w:vAlign w:val="center"/>
          </w:tcPr>
          <w:p>
            <w:pPr/>
            <w:r>
              <w:rPr>
                <w:rFonts w:ascii="SimSun" w:eastAsia="SimSun" w:hAnsi="SimSun" w:cs="SimSun"/>
                <w:b w:val="0"/>
                <w:i w:val="0"/>
                <w:color w:val="000000"/>
                <w:sz w:val="18"/>
              </w:rPr>
              <w:t xml:space="preserve">提升全县应急处置能力</w:t>
            </w:r>
          </w:p>
        </w:tc>
        <w:tc>
          <w:tcPr>
            <w:tcW w:w="0" w:type="auto"/>
            <w:shd w:val="clear" w:color="auto" w:fill="auto"/>
            <w:vAlign w:val="center"/>
          </w:tcPr>
          <w:p>
            <w:pPr/>
            <w:r>
              <w:rPr>
                <w:rFonts w:ascii="SimSun" w:eastAsia="SimSun" w:hAnsi="SimSun" w:cs="SimSun"/>
                <w:b w:val="0"/>
                <w:i w:val="0"/>
                <w:color w:val="000000"/>
                <w:sz w:val="18"/>
              </w:rPr>
              <w:t xml:space="preserve">提升</w:t>
            </w:r>
          </w:p>
        </w:tc>
        <w:tc>
          <w:tcPr>
            <w:tcW w:w="0" w:type="auto"/>
            <w:shd w:val="clear" w:color="auto" w:fill="auto"/>
            <w:vAlign w:val="center"/>
          </w:tcPr>
          <w:p>
            <w:pPr/>
          </w:p>
        </w:tc>
        <w:tc>
          <w:tcPr>
            <w:tcW w:w="0" w:type="auto"/>
            <w:shd w:val="clear" w:color="auto" w:fill="auto"/>
            <w:vAlign w:val="center"/>
          </w:tcPr>
          <w:p>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项目完成率</w:t>
            </w:r>
          </w:p>
        </w:tc>
        <w:tc>
          <w:tcPr>
            <w:tcW w:w="0" w:type="auto"/>
            <w:shd w:val="clear" w:color="auto" w:fill="auto"/>
            <w:vAlign w:val="center"/>
          </w:tcPr>
          <w:p>
            <w:pPr/>
            <w:r>
              <w:rPr>
                <w:rFonts w:ascii="SimSun" w:eastAsia="SimSun" w:hAnsi="SimSun" w:cs="SimSun"/>
                <w:b w:val="0"/>
                <w:i w:val="0"/>
                <w:color w:val="000000"/>
                <w:sz w:val="18"/>
              </w:rPr>
              <w:t xml:space="preserve">≥95%</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rHeight w:val="300"/>
        </w:trPr>
        <w:tc>
          <w:tcPr>
            <w:tcW w:w="0" w:type="auto"/>
            <w:hMerge w:val="restart"/>
            <w:vMerge/>
            <w:tcBorders>
              <w:top w:val="none" w:sz="0" w:space="0" w:color="FFFFFF"/>
              <w:left w:val="none" w:sz="0" w:space="0" w:color="FFFFFF"/>
              <w:bottom w:val="none" w:sz="0" w:space="0" w:color="FFFFFF"/>
              <w:right w:val="none" w:sz="0" w:space="0" w:color="FFFFFF"/>
            </w:tcBorders>
            <w:shd w:val="clear" w:color="auto" w:fill="auto"/>
            <w:vAlign w:val="center"/>
          </w:tcPr>
          <w:p>
            <w:pPr/>
            <w:r>
              <w:rPr>
                <w:sz w:val="18"/>
              </w:rPr>
              <w:t xml:space="preserve">注：如本表为空表，则表示本部门或单位当年无此项预算。</w:t>
            </w:r>
          </w:p>
        </w:tc>
        <w:tc>
          <w:tcPr>
            <w:tcW w:w="0" w:type="auto"/>
            <w:hMerge/>
            <w:v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v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v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v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v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r>
    </w:tbl>
    <w:p>
      <w:pPr/>
    </w:p>
    <w:sectPr>
      <w:pgSz w:w="16839" w:h="11907" w:orient="landscape"/>
      <w:pgMar w:top="400" w:right="1000" w:bottom="400" w:left="1000" w:header="720" w:footer="72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jc w:val="center"/>
    </w:pPr>
    <w:r>
      <w:t xml:space="preserve">--</w:t>
    </w:r>
    <w:r>
      <w:fldChar w:fldCharType="begin"/>
    </w:r>
    <w:r>
      <w:instrText xml:space="preserve">PAGE 页码</w:instrText>
    </w:r>
    <w:r>
      <w:fldChar w:fldCharType="separate"/>
    </w:r>
    <w:r>
      <w:t xml:space="preserve">页码</w:t>
    </w:r>
    <w:r>
      <w:fldChar w:fldCharType="end"/>
    </w:r>
    <w:r>
      <w:t xml:space="preserve">--</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6">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7">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8">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9">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bordersDoNotSurroundFooter w:val="0"/>
  <w:bordersDoNotSurroundHeader w:val="0"/>
  <w:doNotTrackMoves/>
  <w:defaultTabStop w:val="720"/>
  <w:characterSpacingControl w:val="doNotCompress"/>
  <w:compat>
    <w:doNotLeaveBackslashAlone/>
    <w:doNotExpandShiftReturn/>
    <w:adjustLineHeightInTable/>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1"/>
      <w:szCs w:val="24"/>
      <w:lang w:val="en-US" w:eastAsia="uk-UA" w:bidi="ar-SA"/>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theme" Target="theme/theme1.xml" /><Relationship Id="rId11" Type="http://schemas.openxmlformats.org/officeDocument/2006/relationships/styles" Target="styles.xml" /><Relationship Id="rId12" Type="http://schemas.openxmlformats.org/officeDocument/2006/relationships/webSettings" Target="webSettings.xml" /><Relationship Id="rId13" Type="http://schemas.openxmlformats.org/officeDocument/2006/relationships/numbering" Target="numbering.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customXml" Target="../customXml/item5.xml" /><Relationship Id="rId6" Type="http://schemas.openxmlformats.org/officeDocument/2006/relationships/customXml" Target="../customXml/item6.xml" /><Relationship Id="rId7" Type="http://schemas.openxmlformats.org/officeDocument/2006/relationships/customXml" Target="../customXml/item7.xml" /><Relationship Id="rId8" Type="http://schemas.openxmlformats.org/officeDocument/2006/relationships/customXml" Target="../customXml/item8.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_rels/item5.xml.rels>&#65279;<?xml version="1.0" encoding="utf-8"?><Relationships xmlns="http://schemas.openxmlformats.org/package/2006/relationships"><Relationship Id="rId1" Type="http://schemas.openxmlformats.org/officeDocument/2006/relationships/customXmlProps" Target="itemProps5.xml" /></Relationships>
</file>

<file path=customXml/_rels/item6.xml.rels>&#65279;<?xml version="1.0" encoding="utf-8"?><Relationships xmlns="http://schemas.openxmlformats.org/package/2006/relationships"><Relationship Id="rId1" Type="http://schemas.openxmlformats.org/officeDocument/2006/relationships/customXmlProps" Target="itemProps6.xml" /></Relationships>
</file>

<file path=customXml/_rels/item7.xml.rels>&#65279;<?xml version="1.0" encoding="utf-8"?><Relationships xmlns="http://schemas.openxmlformats.org/package/2006/relationships"><Relationship Id="rId1" Type="http://schemas.openxmlformats.org/officeDocument/2006/relationships/customXmlProps" Target="itemProps7.xml" /></Relationships>
</file>

<file path=customXml/_rels/item8.xml.rels>&#65279;<?xml version="1.0" encoding="utf-8"?><Relationships xmlns="http://schemas.openxmlformats.org/package/2006/relationships"><Relationship Id="rId1" Type="http://schemas.openxmlformats.org/officeDocument/2006/relationships/customXmlProps" Target="itemProps8.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2026-03-31T14:57:20Z</dcterms:created>
  <dcterms:modified xsi:type="dcterms:W3CDTF">2026-03-31T06:57:21Z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2026-03-31T14:57:20Z</dcterms:created>
  <dcterms:modified xsi:type="dcterms:W3CDTF">2026-03-31T06:57:20Z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2026-03-31T14:57:20Z</dcterms:created>
  <dcterms:modified xsi:type="dcterms:W3CDTF">2026-03-31T06:57:21Z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2026-03-31T14:57:20Z</dcterms:created>
  <dcterms:modified xsi:type="dcterms:W3CDTF">2026-03-31T06:57:20Z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customXml/itemProps5.xml><?xml version="1.0" encoding="utf-8"?>
<ds:datastoreItem xmlns:ds="http://schemas.openxmlformats.org/officeDocument/2006/customXml" ds:itemID="">
  <ds:schemaRefs/>
</ds:datastoreItem>
</file>

<file path=customXml/itemProps6.xml><?xml version="1.0" encoding="utf-8"?>
<ds:datastoreItem xmlns:ds="http://schemas.openxmlformats.org/officeDocument/2006/customXml" ds:itemID="">
  <ds:schemaRefs/>
</ds:datastoreItem>
</file>

<file path=customXml/itemProps7.xml><?xml version="1.0" encoding="utf-8"?>
<ds:datastoreItem xmlns:ds="http://schemas.openxmlformats.org/officeDocument/2006/customXml" ds:itemID="">
  <ds:schemaRefs/>
</ds:datastoreItem>
</file>

<file path=customXml/itemProps8.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2026-03-31T14:57:20Z</dcterms:created>
  <dcterms:modified xsi:type="dcterms:W3CDTF">2026-03-31T06:57:21Z</dcterms:modified>
</cp:coreProperties>
</file>