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en" w:eastAsia="zh-CN"/>
        </w:rPr>
      </w:pPr>
      <w:r>
        <w:rPr>
          <w:rFonts w:hint="eastAsia" w:ascii="方正小标宋_GBK" w:hAnsi="方正小标宋_GBK" w:eastAsia="方正小标宋_GBK" w:cs="方正小标宋_GBK"/>
          <w:sz w:val="44"/>
          <w:szCs w:val="44"/>
          <w:lang w:val="en" w:eastAsia="zh-CN"/>
        </w:rPr>
        <w:t>安阳县医疗保障局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 w:eastAsia="zh-CN"/>
        </w:rPr>
        <w:t>关于</w:t>
      </w:r>
      <w:r>
        <w:rPr>
          <w:rFonts w:hint="eastAsia" w:ascii="方正小标宋_GBK" w:hAnsi="方正小标宋_GBK" w:eastAsia="方正小标宋_GBK" w:cs="方正小标宋_GBK"/>
          <w:sz w:val="44"/>
          <w:szCs w:val="44"/>
        </w:rPr>
        <w:t>2024</w:t>
      </w:r>
      <w:r>
        <w:rPr>
          <w:rFonts w:hint="eastAsia" w:ascii="方正小标宋_GBK" w:hAnsi="方正小标宋_GBK" w:eastAsia="方正小标宋_GBK" w:cs="方正小标宋_GBK"/>
          <w:sz w:val="44"/>
          <w:szCs w:val="44"/>
          <w:lang w:val="en-US" w:eastAsia="zh-CN"/>
        </w:rPr>
        <w:t>度</w:t>
      </w:r>
      <w:r>
        <w:rPr>
          <w:rFonts w:hint="eastAsia" w:ascii="方正小标宋_GBK" w:hAnsi="方正小标宋_GBK" w:eastAsia="方正小标宋_GBK" w:cs="方正小标宋_GBK"/>
          <w:sz w:val="44"/>
          <w:szCs w:val="44"/>
          <w:lang w:eastAsia="zh-CN"/>
        </w:rPr>
        <w:t>法治政府建设情况的报告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sz w:val="32"/>
          <w:szCs w:val="32"/>
        </w:rPr>
        <w:t>2024年，在县委、县政府的正确领导下，</w:t>
      </w:r>
      <w:r>
        <w:rPr>
          <w:rFonts w:hint="eastAsia" w:ascii="仿宋" w:hAnsi="仿宋" w:eastAsia="仿宋" w:cs="仿宋"/>
          <w:sz w:val="32"/>
          <w:szCs w:val="32"/>
          <w:lang w:eastAsia="zh-CN"/>
        </w:rPr>
        <w:t>我局</w:t>
      </w:r>
      <w:r>
        <w:rPr>
          <w:rFonts w:hint="eastAsia" w:ascii="仿宋" w:hAnsi="仿宋" w:eastAsia="仿宋" w:cs="仿宋"/>
          <w:sz w:val="32"/>
          <w:szCs w:val="32"/>
        </w:rPr>
        <w:t>以习近平法治思想为遵循，强化法治建设，全面推行服务型行政执法，认真落实普法责任制，坚持全面推进依法行政</w:t>
      </w:r>
      <w:r>
        <w:rPr>
          <w:rFonts w:hint="eastAsia" w:ascii="仿宋" w:hAnsi="仿宋" w:eastAsia="仿宋" w:cs="仿宋"/>
          <w:sz w:val="32"/>
          <w:szCs w:val="32"/>
          <w:lang w:eastAsia="zh-CN"/>
        </w:rPr>
        <w:t>，</w:t>
      </w:r>
      <w:r>
        <w:rPr>
          <w:rFonts w:hint="eastAsia" w:ascii="仿宋" w:hAnsi="仿宋" w:eastAsia="仿宋" w:cs="仿宋"/>
          <w:sz w:val="32"/>
          <w:szCs w:val="32"/>
        </w:rPr>
        <w:t>为维护全县政治、经济和社会稳定做出了积极贡献，推进了全县</w:t>
      </w:r>
      <w:r>
        <w:rPr>
          <w:rFonts w:hint="eastAsia" w:ascii="仿宋" w:hAnsi="仿宋" w:eastAsia="仿宋" w:cs="仿宋"/>
          <w:color w:val="000000"/>
          <w:sz w:val="32"/>
          <w:szCs w:val="32"/>
        </w:rPr>
        <w:t>医疗保障事业高质量发展。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 w:eastAsia="zh-CN"/>
        </w:rPr>
      </w:pPr>
      <w:r>
        <w:rPr>
          <w:rFonts w:hint="eastAsia" w:ascii="方正黑体_GBK" w:hAnsi="方正黑体_GBK" w:eastAsia="方正黑体_GBK" w:cs="方正黑体_GBK"/>
          <w:sz w:val="32"/>
          <w:szCs w:val="32"/>
          <w:lang w:val="en" w:eastAsia="zh-CN"/>
        </w:rPr>
        <w:t>一、工作开展情况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w:t>
      </w:r>
      <w:r>
        <w:rPr>
          <w:rFonts w:hint="eastAsia" w:ascii="楷体" w:hAnsi="楷体" w:eastAsia="楷体" w:cs="楷体"/>
          <w:sz w:val="32"/>
          <w:szCs w:val="32"/>
        </w:rPr>
        <w:t>一</w:t>
      </w:r>
      <w:r>
        <w:rPr>
          <w:rFonts w:hint="eastAsia" w:ascii="楷体" w:hAnsi="楷体" w:eastAsia="楷体" w:cs="楷体"/>
          <w:sz w:val="32"/>
          <w:szCs w:val="32"/>
          <w:lang w:val="en-US" w:eastAsia="zh-CN"/>
        </w:rPr>
        <w:t>)</w:t>
      </w:r>
      <w:r>
        <w:rPr>
          <w:rFonts w:hint="eastAsia" w:ascii="楷体" w:hAnsi="楷体" w:eastAsia="楷体" w:cs="楷体"/>
          <w:sz w:val="32"/>
          <w:szCs w:val="32"/>
        </w:rPr>
        <w:t>强化习近平法治思想对法治工作的引领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 w:hAnsi="仿宋" w:eastAsia="仿宋" w:cs="仿宋"/>
          <w:sz w:val="32"/>
          <w:szCs w:val="32"/>
        </w:rPr>
        <w:t>习近平法治思想是马克思主义法治理论中国化时代化的最新成果，是中国特色社会主义法治理论的重大创新发展，是习近平新时代中国特色社会主义思想的重要组成部分，是新时代推进全面依法治国的根本遵循和行动指南。工作中必须坚持以习近平法治思想为指引，持续推动学习贯彻往深里走、往心里走、往实里走。习近平总书记强调：“各级领导干部要坚决贯彻落实党中央关于全面依法治国的重大决策部署，带头尊崇法治、敬畏法律，了解法律、掌握法律，不断提高运用法治思维和法治方式深化改革、推动发展、化解矛盾、维护稳定、应对风险的能力，做尊法学法守法用法的模范。”加强习近平法治思想学习，学深悟透习近平法治思想，学法用法，搞好全民普法，提高全民法律意识、全面推进依法治国，是依法治国的根本要求，是构建阳光、活力、和谐、美好社会的基本保证。</w:t>
      </w:r>
      <w:r>
        <w:rPr>
          <w:rFonts w:hint="eastAsia" w:ascii="仿宋" w:hAnsi="仿宋" w:eastAsia="仿宋" w:cs="仿宋"/>
          <w:sz w:val="32"/>
          <w:szCs w:val="32"/>
          <w:lang w:val="en-US" w:eastAsia="zh-CN"/>
        </w:rPr>
        <w:t>2024年</w:t>
      </w:r>
      <w:r>
        <w:rPr>
          <w:rFonts w:hint="eastAsia" w:ascii="仿宋" w:hAnsi="仿宋" w:eastAsia="仿宋" w:cs="仿宋"/>
          <w:sz w:val="32"/>
          <w:szCs w:val="32"/>
          <w:lang w:eastAsia="zh-CN"/>
        </w:rPr>
        <w:t>常态化</w:t>
      </w:r>
      <w:r>
        <w:rPr>
          <w:rFonts w:hint="eastAsia" w:ascii="仿宋" w:hAnsi="仿宋" w:eastAsia="仿宋" w:cs="仿宋"/>
          <w:sz w:val="32"/>
          <w:szCs w:val="32"/>
        </w:rPr>
        <w:t>开展习近平法治思想专题学习教育，使干部职工深刻理解习近平法治思想的精髓，成为新时代法治工作的根本遵循。</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w:t>
      </w:r>
      <w:r>
        <w:rPr>
          <w:rFonts w:hint="eastAsia" w:ascii="楷体" w:hAnsi="楷体" w:eastAsia="楷体" w:cs="楷体"/>
          <w:sz w:val="32"/>
          <w:szCs w:val="32"/>
        </w:rPr>
        <w:t>二</w:t>
      </w:r>
      <w:r>
        <w:rPr>
          <w:rFonts w:hint="eastAsia" w:ascii="楷体" w:hAnsi="楷体" w:eastAsia="楷体" w:cs="楷体"/>
          <w:sz w:val="32"/>
          <w:szCs w:val="32"/>
          <w:lang w:val="en-US" w:eastAsia="zh-CN"/>
        </w:rPr>
        <w:t>)</w:t>
      </w:r>
      <w:r>
        <w:rPr>
          <w:rFonts w:hint="eastAsia" w:ascii="楷体" w:hAnsi="楷体" w:eastAsia="楷体" w:cs="楷体"/>
          <w:sz w:val="32"/>
          <w:szCs w:val="32"/>
        </w:rPr>
        <w:t>坚持</w:t>
      </w:r>
      <w:r>
        <w:rPr>
          <w:rFonts w:hint="eastAsia" w:ascii="楷体" w:hAnsi="楷体" w:eastAsia="楷体" w:cs="楷体"/>
          <w:sz w:val="32"/>
          <w:szCs w:val="32"/>
          <w:lang w:eastAsia="zh-CN"/>
        </w:rPr>
        <w:t>底线思维</w:t>
      </w:r>
      <w:r>
        <w:rPr>
          <w:rFonts w:hint="eastAsia" w:ascii="楷体" w:hAnsi="楷体" w:eastAsia="楷体" w:cs="楷体"/>
          <w:sz w:val="32"/>
          <w:szCs w:val="32"/>
        </w:rPr>
        <w:t>，努力推进法治工作再上新台阶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坚持底线思维。坚持依法行政是行政执法的底线要求，不能违法是行政执法人员不能触碰的底线思维。本年度</w:t>
      </w:r>
      <w:r>
        <w:rPr>
          <w:rFonts w:hint="eastAsia" w:ascii="仿宋" w:hAnsi="仿宋" w:eastAsia="仿宋" w:cs="仿宋"/>
          <w:sz w:val="32"/>
          <w:szCs w:val="32"/>
          <w:lang w:eastAsia="zh-CN"/>
        </w:rPr>
        <w:t>，局干部职工</w:t>
      </w:r>
      <w:r>
        <w:rPr>
          <w:rFonts w:hint="eastAsia" w:ascii="仿宋" w:hAnsi="仿宋" w:eastAsia="仿宋" w:cs="仿宋"/>
          <w:sz w:val="32"/>
          <w:szCs w:val="32"/>
        </w:rPr>
        <w:t>认真学习相关的法律法规、规章制度，通过学习不断更新自己的法律知识。强化宪法意识、依法行政意识、依法决策管理意识，同时坚持把学法用法作为理论中心组、党组会、民主生活会上学习必不可少的内容。根据部门工作实际，制定了一整套的培训学习计划，培训形式灵活多样，有计划、有针对性地举办法治教育等培训班，不断提高干部职工的综合素质和能力。利用大小会议、业务知识比武等载体深入开展普法教育，认真学习了《宪法》、《行政复议法》、《行政诉讼法》、《社会保险法》、《社会保险基金先行支付暂行办法》、《医疗保障基金使用监督管理条例》、《民法典》等与医疗保障工作相关的法律法规，逐步形成医疗保障工作法治思维，不断增强依法决策、依法管理、依法办事的能力，主动养成从严从实、依法履职的一惯性工作格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发挥法律顾问、</w:t>
      </w:r>
      <w:r>
        <w:rPr>
          <w:rFonts w:hint="eastAsia" w:ascii="仿宋" w:hAnsi="仿宋" w:eastAsia="仿宋" w:cs="仿宋"/>
          <w:sz w:val="32"/>
          <w:szCs w:val="32"/>
        </w:rPr>
        <w:t>公职律师</w:t>
      </w:r>
      <w:r>
        <w:rPr>
          <w:rFonts w:hint="eastAsia" w:ascii="仿宋" w:hAnsi="仿宋" w:eastAsia="仿宋" w:cs="仿宋"/>
          <w:sz w:val="32"/>
          <w:szCs w:val="32"/>
          <w:lang w:eastAsia="zh-CN"/>
        </w:rPr>
        <w:t>专业优势，</w:t>
      </w:r>
      <w:r>
        <w:rPr>
          <w:rFonts w:hint="eastAsia" w:ascii="仿宋" w:hAnsi="仿宋" w:eastAsia="仿宋" w:cs="仿宋"/>
          <w:sz w:val="32"/>
          <w:szCs w:val="32"/>
          <w:lang w:val="en-US" w:eastAsia="zh-CN"/>
        </w:rPr>
        <w:t>通过</w:t>
      </w:r>
      <w:r>
        <w:rPr>
          <w:rFonts w:hint="eastAsia" w:ascii="仿宋" w:hAnsi="仿宋" w:eastAsia="仿宋" w:cs="仿宋"/>
          <w:sz w:val="32"/>
          <w:szCs w:val="32"/>
        </w:rPr>
        <w:t>行政</w:t>
      </w:r>
      <w:r>
        <w:rPr>
          <w:rFonts w:hint="eastAsia" w:ascii="仿宋" w:hAnsi="仿宋" w:eastAsia="仿宋" w:cs="仿宋"/>
          <w:sz w:val="32"/>
          <w:szCs w:val="32"/>
          <w:lang w:val="en-US" w:eastAsia="zh-CN"/>
        </w:rPr>
        <w:t>非诉强制执行</w:t>
      </w:r>
      <w:r>
        <w:rPr>
          <w:rFonts w:hint="eastAsia" w:ascii="仿宋" w:hAnsi="仿宋" w:eastAsia="仿宋" w:cs="仿宋"/>
          <w:sz w:val="32"/>
          <w:szCs w:val="32"/>
        </w:rPr>
        <w:t>、</w:t>
      </w:r>
      <w:r>
        <w:rPr>
          <w:rFonts w:hint="eastAsia" w:ascii="仿宋" w:hAnsi="仿宋" w:eastAsia="仿宋" w:cs="仿宋"/>
          <w:sz w:val="32"/>
          <w:szCs w:val="32"/>
          <w:lang w:val="en-US" w:eastAsia="zh-CN"/>
        </w:rPr>
        <w:t>提起</w:t>
      </w:r>
      <w:r>
        <w:rPr>
          <w:rFonts w:hint="eastAsia" w:ascii="仿宋" w:hAnsi="仿宋" w:eastAsia="仿宋" w:cs="仿宋"/>
          <w:sz w:val="32"/>
          <w:szCs w:val="32"/>
        </w:rPr>
        <w:t>民事</w:t>
      </w:r>
      <w:r>
        <w:rPr>
          <w:rFonts w:hint="eastAsia" w:ascii="仿宋" w:hAnsi="仿宋" w:eastAsia="仿宋" w:cs="仿宋"/>
          <w:sz w:val="32"/>
          <w:szCs w:val="32"/>
          <w:lang w:val="en-US" w:eastAsia="zh-CN"/>
        </w:rPr>
        <w:t>诉讼追偿多支付的医保基金等形式，与经常性打击医疗保险欺诈骗保行为形成合力，</w:t>
      </w:r>
      <w:r>
        <w:rPr>
          <w:rFonts w:hint="eastAsia" w:ascii="仿宋" w:hAnsi="仿宋" w:eastAsia="仿宋" w:cs="仿宋"/>
          <w:sz w:val="32"/>
          <w:szCs w:val="32"/>
        </w:rPr>
        <w:t>有效震慑了我县医保领域欺诈骗保，维护了国家利益和法律尊严。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发挥法律顾问、公职律师专业优势，</w:t>
      </w:r>
      <w:r>
        <w:rPr>
          <w:rFonts w:hint="eastAsia" w:ascii="仿宋" w:hAnsi="仿宋" w:eastAsia="仿宋" w:cs="仿宋"/>
          <w:sz w:val="32"/>
          <w:szCs w:val="32"/>
        </w:rPr>
        <w:t>积极开展法治宣传。多次开展普法宣传教育活动，宣讲法律知识，特别是宣讲行政执法相关理论和实操，提升行政执法人员在行政执法工作中程序和实体等方面的实战能力，取得良好的效果。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发挥公职律师专业优势</w:t>
      </w:r>
      <w:r>
        <w:rPr>
          <w:rFonts w:hint="eastAsia" w:ascii="仿宋" w:hAnsi="仿宋" w:eastAsia="仿宋" w:cs="仿宋"/>
          <w:sz w:val="32"/>
          <w:szCs w:val="32"/>
          <w:lang w:eastAsia="zh-CN"/>
        </w:rPr>
        <w:t>，</w:t>
      </w:r>
      <w:r>
        <w:rPr>
          <w:rFonts w:hint="eastAsia" w:ascii="仿宋" w:hAnsi="仿宋" w:eastAsia="仿宋" w:cs="仿宋"/>
          <w:sz w:val="32"/>
          <w:szCs w:val="32"/>
        </w:rPr>
        <w:t>积极参加服务型行政执法“微宣讲、走基层”教学竞赛并获奖。积极参加我市的服务型行政执法“微宣讲、走基层”教学竞赛活动，</w:t>
      </w:r>
      <w:r>
        <w:rPr>
          <w:rFonts w:hint="eastAsia" w:ascii="仿宋" w:hAnsi="仿宋" w:eastAsia="仿宋" w:cs="仿宋"/>
          <w:sz w:val="32"/>
          <w:szCs w:val="32"/>
          <w:lang w:eastAsia="zh-CN"/>
        </w:rPr>
        <w:t>我</w:t>
      </w:r>
      <w:r>
        <w:rPr>
          <w:rFonts w:hint="eastAsia" w:ascii="仿宋" w:hAnsi="仿宋" w:eastAsia="仿宋" w:cs="仿宋"/>
          <w:sz w:val="32"/>
          <w:szCs w:val="32"/>
          <w:lang w:val="en-US" w:eastAsia="zh-CN"/>
        </w:rPr>
        <w:t>局公职律师刘远浩</w:t>
      </w:r>
      <w:r>
        <w:rPr>
          <w:rFonts w:hint="eastAsia" w:ascii="仿宋" w:hAnsi="仿宋" w:eastAsia="仿宋" w:cs="仿宋"/>
          <w:sz w:val="32"/>
          <w:szCs w:val="32"/>
        </w:rPr>
        <w:t>讲授的《法律文书送达方式及注意事项——行政执法人员正确送达指引》</w:t>
      </w:r>
      <w:r>
        <w:rPr>
          <w:rFonts w:hint="eastAsia" w:ascii="仿宋" w:hAnsi="仿宋" w:eastAsia="仿宋" w:cs="仿宋"/>
          <w:sz w:val="32"/>
          <w:szCs w:val="32"/>
          <w:lang w:val="en-US" w:eastAsia="zh-CN"/>
        </w:rPr>
        <w:t>经安阳市医疗保障局和我县同时推荐，</w:t>
      </w:r>
      <w:r>
        <w:rPr>
          <w:rFonts w:hint="eastAsia" w:ascii="仿宋" w:hAnsi="仿宋" w:eastAsia="仿宋" w:cs="仿宋"/>
          <w:sz w:val="32"/>
          <w:szCs w:val="32"/>
        </w:rPr>
        <w:t>参加了全市竞赛，并于2024年9月获安阳市服务型行政执法“微宣讲、走基层”专业法律知识实战教学三等奖</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刘远浩律师同时被授予</w:t>
      </w:r>
      <w:r>
        <w:rPr>
          <w:rFonts w:hint="eastAsia" w:ascii="仿宋" w:hAnsi="仿宋" w:eastAsia="仿宋" w:cs="仿宋"/>
          <w:sz w:val="32"/>
          <w:szCs w:val="32"/>
        </w:rPr>
        <w:t>安阳市第二批服务型行政执法授课员。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我局还加强对法治骨干的培训，上半年，我局组织法治业务骨干参加了全省医疗保障系统行政执法培训，系统学习交流行政执法过程中的问题和经验。我们通过庭审公开网网络</w:t>
      </w:r>
      <w:r>
        <w:rPr>
          <w:rFonts w:hint="eastAsia" w:ascii="仿宋" w:hAnsi="仿宋" w:eastAsia="仿宋" w:cs="仿宋"/>
          <w:sz w:val="32"/>
          <w:szCs w:val="32"/>
          <w:lang w:val="en-US" w:eastAsia="zh-CN"/>
        </w:rPr>
        <w:t>观摩</w:t>
      </w:r>
      <w:r>
        <w:rPr>
          <w:rFonts w:hint="eastAsia" w:ascii="仿宋" w:hAnsi="仿宋" w:eastAsia="仿宋" w:cs="仿宋"/>
          <w:sz w:val="32"/>
          <w:szCs w:val="32"/>
        </w:rPr>
        <w:t>庭审，把学习理论运用到实践中，结合案例深刻学习领会法律条文，学习庭审应诉知识。特别是我局</w:t>
      </w:r>
      <w:r>
        <w:rPr>
          <w:rFonts w:hint="eastAsia" w:ascii="仿宋" w:hAnsi="仿宋" w:eastAsia="仿宋" w:cs="仿宋"/>
          <w:sz w:val="32"/>
          <w:szCs w:val="32"/>
          <w:lang w:val="en-US" w:eastAsia="zh-CN"/>
        </w:rPr>
        <w:t>公职律师</w:t>
      </w:r>
      <w:r>
        <w:rPr>
          <w:rFonts w:hint="eastAsia" w:ascii="仿宋" w:hAnsi="仿宋" w:eastAsia="仿宋" w:cs="仿宋"/>
          <w:sz w:val="32"/>
          <w:szCs w:val="32"/>
        </w:rPr>
        <w:t>在今年的追回医保基金</w:t>
      </w:r>
      <w:r>
        <w:rPr>
          <w:rFonts w:hint="eastAsia" w:ascii="仿宋" w:hAnsi="仿宋" w:eastAsia="仿宋" w:cs="仿宋"/>
          <w:sz w:val="32"/>
          <w:szCs w:val="32"/>
          <w:lang w:val="en-US" w:eastAsia="zh-CN"/>
        </w:rPr>
        <w:t>民事</w:t>
      </w:r>
      <w:r>
        <w:rPr>
          <w:rFonts w:hint="eastAsia" w:ascii="仿宋" w:hAnsi="仿宋" w:eastAsia="仿宋" w:cs="仿宋"/>
          <w:sz w:val="32"/>
          <w:szCs w:val="32"/>
        </w:rPr>
        <w:t>诉讼中，从准备证据、提交起诉状到参加庭审全程参与，在参加庭审过程中，充分利用其掌握的法律法规，据理力争，追回医保基金。近年来，我局学法用法蔚然成风，自觉学习提高法治水平已经成为我局广大干部的习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楷体" w:hAnsi="楷体" w:eastAsia="楷体" w:cs="楷体"/>
          <w:sz w:val="32"/>
          <w:szCs w:val="32"/>
          <w:lang w:val="en-US" w:eastAsia="zh-CN"/>
        </w:rPr>
        <w:t>(</w:t>
      </w:r>
      <w:r>
        <w:rPr>
          <w:rFonts w:hint="eastAsia" w:ascii="楷体" w:hAnsi="楷体" w:eastAsia="楷体" w:cs="楷体"/>
          <w:sz w:val="32"/>
          <w:szCs w:val="32"/>
        </w:rPr>
        <w:t>三</w:t>
      </w:r>
      <w:r>
        <w:rPr>
          <w:rFonts w:hint="eastAsia" w:ascii="楷体" w:hAnsi="楷体" w:eastAsia="楷体" w:cs="楷体"/>
          <w:sz w:val="32"/>
          <w:szCs w:val="32"/>
          <w:lang w:val="en-US" w:eastAsia="zh-CN"/>
        </w:rPr>
        <w:t>)</w:t>
      </w:r>
      <w:r>
        <w:rPr>
          <w:rFonts w:hint="eastAsia" w:ascii="楷体" w:hAnsi="楷体" w:eastAsia="楷体" w:cs="楷体"/>
          <w:sz w:val="32"/>
          <w:szCs w:val="32"/>
        </w:rPr>
        <w:t>、</w:t>
      </w:r>
      <w:r>
        <w:rPr>
          <w:rFonts w:hint="eastAsia" w:ascii="楷体" w:hAnsi="楷体" w:eastAsia="楷体" w:cs="楷体"/>
          <w:sz w:val="32"/>
          <w:szCs w:val="32"/>
          <w:lang w:val="en-US" w:eastAsia="zh-CN"/>
        </w:rPr>
        <w:t>坚持法治思维，深入推进</w:t>
      </w:r>
      <w:r>
        <w:rPr>
          <w:rFonts w:hint="eastAsia" w:ascii="楷体" w:hAnsi="楷体" w:eastAsia="楷体" w:cs="楷体"/>
          <w:sz w:val="32"/>
          <w:szCs w:val="32"/>
        </w:rPr>
        <w:t>依法行政、依法决策，深化服务型行政执法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近年来，医保方面不断出台新的政策法规，只有不断加强学习，切实提高自身法律素养，</w:t>
      </w:r>
      <w:r>
        <w:rPr>
          <w:rFonts w:hint="eastAsia" w:ascii="仿宋" w:hAnsi="仿宋" w:eastAsia="仿宋" w:cs="仿宋"/>
          <w:sz w:val="32"/>
          <w:szCs w:val="32"/>
          <w:lang w:val="en-US" w:eastAsia="zh-CN"/>
        </w:rPr>
        <w:t>树立解决问题的法治思维，</w:t>
      </w:r>
      <w:r>
        <w:rPr>
          <w:rFonts w:hint="eastAsia" w:ascii="仿宋" w:hAnsi="仿宋" w:eastAsia="仿宋" w:cs="仿宋"/>
          <w:sz w:val="32"/>
          <w:szCs w:val="32"/>
        </w:rPr>
        <w:t>才能做到依法行政。对于我局在行政执法过程中遇到的法律问题</w:t>
      </w:r>
      <w:r>
        <w:rPr>
          <w:rFonts w:hint="eastAsia" w:ascii="仿宋" w:hAnsi="仿宋" w:eastAsia="仿宋" w:cs="仿宋"/>
          <w:sz w:val="32"/>
          <w:szCs w:val="32"/>
          <w:lang w:val="en-US" w:eastAsia="zh-CN"/>
        </w:rPr>
        <w:t>及</w:t>
      </w:r>
      <w:r>
        <w:rPr>
          <w:rFonts w:hint="eastAsia" w:ascii="仿宋" w:hAnsi="仿宋" w:eastAsia="仿宋" w:cs="仿宋"/>
          <w:sz w:val="32"/>
          <w:szCs w:val="32"/>
        </w:rPr>
        <w:t>重大行政决策中可能涉及的法律问题，</w:t>
      </w:r>
      <w:r>
        <w:rPr>
          <w:rFonts w:hint="eastAsia" w:ascii="仿宋" w:hAnsi="仿宋" w:eastAsia="仿宋" w:cs="仿宋"/>
          <w:sz w:val="32"/>
          <w:szCs w:val="32"/>
          <w:lang w:val="en-US" w:eastAsia="zh-CN"/>
        </w:rPr>
        <w:t>要求我局公职律师、法律顾问</w:t>
      </w:r>
      <w:r>
        <w:rPr>
          <w:rFonts w:hint="eastAsia" w:ascii="仿宋" w:hAnsi="仿宋" w:eastAsia="仿宋" w:cs="仿宋"/>
          <w:sz w:val="32"/>
          <w:szCs w:val="32"/>
        </w:rPr>
        <w:t>提出法律意见</w:t>
      </w:r>
      <w:r>
        <w:rPr>
          <w:rFonts w:hint="eastAsia" w:ascii="仿宋" w:hAnsi="仿宋" w:eastAsia="仿宋" w:cs="仿宋"/>
          <w:sz w:val="32"/>
          <w:szCs w:val="32"/>
          <w:lang w:eastAsia="zh-CN"/>
        </w:rPr>
        <w:t>，</w:t>
      </w:r>
      <w:r>
        <w:rPr>
          <w:rFonts w:hint="eastAsia" w:ascii="仿宋" w:hAnsi="仿宋" w:eastAsia="仿宋" w:cs="仿宋"/>
          <w:sz w:val="32"/>
          <w:szCs w:val="32"/>
        </w:rPr>
        <w:t>为</w:t>
      </w:r>
      <w:r>
        <w:rPr>
          <w:rFonts w:hint="eastAsia" w:ascii="仿宋" w:hAnsi="仿宋" w:eastAsia="仿宋" w:cs="仿宋"/>
          <w:sz w:val="32"/>
          <w:szCs w:val="32"/>
          <w:lang w:val="en-US" w:eastAsia="zh-CN"/>
        </w:rPr>
        <w:t>重大行政决策提供法律依据；为</w:t>
      </w:r>
      <w:r>
        <w:rPr>
          <w:rFonts w:hint="eastAsia" w:ascii="仿宋" w:hAnsi="仿宋" w:eastAsia="仿宋" w:cs="仿宋"/>
          <w:sz w:val="32"/>
          <w:szCs w:val="32"/>
        </w:rPr>
        <w:t>行政执法科室提供法律咨询等服务，</w:t>
      </w:r>
      <w:r>
        <w:rPr>
          <w:rFonts w:hint="eastAsia" w:ascii="仿宋" w:hAnsi="仿宋" w:eastAsia="仿宋" w:cs="仿宋"/>
          <w:sz w:val="32"/>
          <w:szCs w:val="32"/>
          <w:lang w:val="en-US" w:eastAsia="zh-CN"/>
        </w:rPr>
        <w:t>解决</w:t>
      </w:r>
      <w:r>
        <w:rPr>
          <w:rFonts w:hint="eastAsia" w:ascii="仿宋" w:hAnsi="仿宋" w:eastAsia="仿宋" w:cs="仿宋"/>
          <w:sz w:val="32"/>
          <w:szCs w:val="32"/>
        </w:rPr>
        <w:t>行政执法过程中的法律问题</w:t>
      </w:r>
      <w:r>
        <w:rPr>
          <w:rFonts w:hint="eastAsia" w:ascii="仿宋" w:hAnsi="仿宋" w:eastAsia="仿宋" w:cs="仿宋"/>
          <w:sz w:val="32"/>
          <w:szCs w:val="32"/>
          <w:lang w:eastAsia="zh-CN"/>
        </w:rPr>
        <w:t>。</w:t>
      </w:r>
      <w:r>
        <w:rPr>
          <w:rFonts w:hint="eastAsia" w:ascii="仿宋" w:hAnsi="仿宋" w:eastAsia="仿宋" w:cs="仿宋"/>
          <w:sz w:val="32"/>
          <w:szCs w:val="32"/>
        </w:rPr>
        <w:t>通过召开法律专家讨论会的形式，对具体案件进行深入探讨，拿出可行性方案，努力做到依法行政，把行政案件办成铁案。</w:t>
      </w:r>
      <w:r>
        <w:rPr>
          <w:rFonts w:hint="eastAsia" w:ascii="仿宋" w:hAnsi="仿宋" w:eastAsia="仿宋" w:cs="仿宋"/>
          <w:sz w:val="32"/>
          <w:szCs w:val="32"/>
          <w:lang w:val="en-US" w:eastAsia="zh-CN"/>
        </w:rPr>
        <w:t>如今，公职律师、法律顾问已经成为</w:t>
      </w:r>
      <w:r>
        <w:rPr>
          <w:rFonts w:hint="eastAsia" w:ascii="仿宋" w:hAnsi="仿宋" w:eastAsia="仿宋" w:cs="仿宋"/>
          <w:sz w:val="32"/>
          <w:szCs w:val="32"/>
        </w:rPr>
        <w:t>我局依法行政</w:t>
      </w:r>
      <w:r>
        <w:rPr>
          <w:rFonts w:hint="eastAsia" w:ascii="仿宋" w:hAnsi="仿宋" w:eastAsia="仿宋" w:cs="仿宋"/>
          <w:sz w:val="32"/>
          <w:szCs w:val="32"/>
          <w:lang w:eastAsia="zh-CN"/>
        </w:rPr>
        <w:t>的</w:t>
      </w:r>
      <w:r>
        <w:rPr>
          <w:rFonts w:hint="eastAsia" w:ascii="仿宋" w:hAnsi="仿宋" w:eastAsia="仿宋" w:cs="仿宋"/>
          <w:sz w:val="32"/>
          <w:szCs w:val="32"/>
        </w:rPr>
        <w:t>法律智囊，有效提升我局依法行政水平。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习总书记讲“把权力关进制度的笼子里，就是要依法设定权力、规范权力、制约权力、监督权力。”作为党的基层干部，必须深刻领会和努力践行习近平新时代中国特色社会主义思想，在今后的工作中，继续坚持把各项法规政策学深悟透，条条框框熟记于心，让法律法规武装头脑，在工作中</w:t>
      </w:r>
      <w:r>
        <w:rPr>
          <w:rFonts w:hint="eastAsia" w:ascii="仿宋" w:hAnsi="仿宋" w:eastAsia="仿宋" w:cs="仿宋"/>
          <w:sz w:val="32"/>
          <w:szCs w:val="32"/>
          <w:lang w:val="en-US" w:eastAsia="zh-CN"/>
        </w:rPr>
        <w:t>自觉运用法治思维依法行政</w:t>
      </w:r>
      <w:r>
        <w:rPr>
          <w:rFonts w:hint="eastAsia" w:ascii="仿宋" w:hAnsi="仿宋" w:eastAsia="仿宋" w:cs="仿宋"/>
          <w:sz w:val="32"/>
          <w:szCs w:val="32"/>
        </w:rPr>
        <w:t>，明确在实际工作中什么可以做，什么不可以做，应该怎么样做，遇事找法，自觉用法。进一步加强涉法信访办理工作，加强行政调解规范化建设，努力健全维护社会稳定工作机制。依法行政，全面推行行政执法公示制度、执法全过程记录制度、重大执法决定法制审核制度。认真落实“谁执法谁普法、谁主管谁普法、谁服务谁普法”工作责任制，对于行政相对人进行充分的释法说理，使行政相对人充分理解我局具体行政行为的法律依据。促进严格规范公正文明执法，保障和监督行政机关有效履行职责，维护人民群众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w:t>
      </w:r>
      <w:r>
        <w:rPr>
          <w:rFonts w:hint="eastAsia" w:ascii="仿宋" w:hAnsi="仿宋" w:eastAsia="仿宋" w:cs="仿宋"/>
          <w:sz w:val="32"/>
          <w:szCs w:val="32"/>
          <w:lang w:eastAsia="zh-CN"/>
        </w:rPr>
        <w:t>局</w:t>
      </w:r>
      <w:r>
        <w:rPr>
          <w:rFonts w:hint="eastAsia" w:ascii="仿宋" w:hAnsi="仿宋" w:eastAsia="仿宋" w:cs="仿宋"/>
          <w:sz w:val="32"/>
          <w:szCs w:val="32"/>
        </w:rPr>
        <w:t>以创建服务型行政执法示范点为</w:t>
      </w:r>
      <w:r>
        <w:rPr>
          <w:rFonts w:hint="eastAsia" w:ascii="仿宋" w:hAnsi="仿宋" w:eastAsia="仿宋" w:cs="仿宋"/>
          <w:sz w:val="32"/>
          <w:szCs w:val="32"/>
          <w:lang w:val="en-US" w:eastAsia="zh-CN"/>
        </w:rPr>
        <w:t>载体</w:t>
      </w:r>
      <w:r>
        <w:rPr>
          <w:rFonts w:hint="eastAsia" w:ascii="仿宋" w:hAnsi="仿宋" w:eastAsia="仿宋" w:cs="仿宋"/>
          <w:sz w:val="32"/>
          <w:szCs w:val="32"/>
        </w:rPr>
        <w:t>，全面推行行政指导融入行政处罚制度。我局在实施行政处罚过程中，充分发挥行政指导作用，积极主动将行政指导贯穿行政处罚事前、事中、事后环节，引导行政相对人及时作出改正违法行为、主动消除或者减轻违法行为危害后果、对</w:t>
      </w:r>
      <w:r>
        <w:rPr>
          <w:rFonts w:hint="eastAsia" w:ascii="仿宋" w:hAnsi="仿宋" w:eastAsia="仿宋" w:cs="仿宋"/>
          <w:sz w:val="32"/>
          <w:szCs w:val="32"/>
          <w:lang w:val="en-US" w:eastAsia="zh-CN"/>
        </w:rPr>
        <w:t>已</w:t>
      </w:r>
      <w:r>
        <w:rPr>
          <w:rFonts w:hint="eastAsia" w:ascii="仿宋" w:hAnsi="仿宋" w:eastAsia="仿宋" w:cs="仿宋"/>
          <w:sz w:val="32"/>
          <w:szCs w:val="32"/>
        </w:rPr>
        <w:t>查明的事实予以确认、主动供述执法机关尚未掌握的违法行为、积极配合查处违法行为或者就相关争议纠纷达成行政调解协议，对符合法定情形的</w:t>
      </w:r>
      <w:r>
        <w:rPr>
          <w:rFonts w:hint="eastAsia" w:ascii="仿宋" w:hAnsi="仿宋" w:eastAsia="仿宋" w:cs="仿宋"/>
          <w:sz w:val="32"/>
          <w:szCs w:val="32"/>
          <w:lang w:eastAsia="zh-CN"/>
        </w:rPr>
        <w:t>，</w:t>
      </w:r>
      <w:r>
        <w:rPr>
          <w:rFonts w:hint="eastAsia" w:ascii="仿宋" w:hAnsi="仿宋" w:eastAsia="仿宋" w:cs="仿宋"/>
          <w:sz w:val="32"/>
          <w:szCs w:val="32"/>
        </w:rPr>
        <w:t>依法从轻、减轻或不予处罚。</w:t>
      </w:r>
      <w:r>
        <w:rPr>
          <w:rFonts w:hint="eastAsia" w:ascii="仿宋" w:hAnsi="仿宋" w:eastAsia="仿宋" w:cs="仿宋"/>
          <w:sz w:val="32"/>
          <w:szCs w:val="32"/>
          <w:lang w:val="en-US" w:eastAsia="zh-CN"/>
        </w:rPr>
        <w:t>我局</w:t>
      </w:r>
      <w:r>
        <w:rPr>
          <w:rFonts w:hint="eastAsia" w:ascii="仿宋" w:hAnsi="仿宋" w:eastAsia="仿宋" w:cs="仿宋"/>
          <w:sz w:val="32"/>
          <w:szCs w:val="32"/>
        </w:rPr>
        <w:t>构建</w:t>
      </w:r>
      <w:r>
        <w:rPr>
          <w:rFonts w:hint="eastAsia" w:ascii="仿宋" w:hAnsi="仿宋" w:eastAsia="仿宋" w:cs="仿宋"/>
          <w:sz w:val="32"/>
          <w:szCs w:val="32"/>
          <w:lang w:eastAsia="zh-CN"/>
        </w:rPr>
        <w:t>了</w:t>
      </w:r>
      <w:r>
        <w:rPr>
          <w:rFonts w:hint="eastAsia" w:ascii="仿宋" w:hAnsi="仿宋" w:eastAsia="仿宋" w:cs="仿宋"/>
          <w:sz w:val="32"/>
          <w:szCs w:val="32"/>
        </w:rPr>
        <w:t>医保基金安全监管“事前+事中+事后”全流程闭环新模式</w:t>
      </w:r>
      <w:r>
        <w:rPr>
          <w:rFonts w:hint="eastAsia" w:ascii="仿宋" w:hAnsi="仿宋" w:eastAsia="仿宋" w:cs="仿宋"/>
          <w:sz w:val="32"/>
          <w:szCs w:val="32"/>
          <w:lang w:eastAsia="zh-CN"/>
        </w:rPr>
        <w:t>，</w:t>
      </w:r>
      <w:r>
        <w:rPr>
          <w:rFonts w:hint="eastAsia" w:ascii="仿宋" w:hAnsi="仿宋" w:eastAsia="仿宋" w:cs="仿宋"/>
          <w:sz w:val="32"/>
          <w:szCs w:val="32"/>
        </w:rPr>
        <w:t>既注重依法全面履行职能，及时查处和纠正违法行为，维护社会秩序和公共利益，又注重法律法规宣传、指导、协调、服务、教育，防范化解法律风险，维护行政相对人的合法权益，促进经济社会持续健康协调发展，实现管理、执法和服务“三位一体”、相互交融、相互促进，执法效果和社会效果相统一。</w:t>
      </w:r>
    </w:p>
    <w:p>
      <w:pPr>
        <w:pStyle w:val="2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一是法治学习质效有待提升。习近平法治思想学习多以集中传达为主，结合医保监管、基金稽核等业务开展深度研讨不足，部分干部运用法治思维破解执法难题、应对基金风险的能力仍需加强，学法用法与业</w:t>
      </w:r>
      <w:bookmarkStart w:id="0" w:name="_GoBack"/>
      <w:bookmarkEnd w:id="0"/>
      <w:r>
        <w:rPr>
          <w:rFonts w:hint="eastAsia" w:ascii="仿宋" w:hAnsi="仿宋" w:eastAsia="仿宋" w:cs="仿宋"/>
          <w:sz w:val="32"/>
          <w:szCs w:val="32"/>
          <w:lang w:val="en-US" w:eastAsia="zh-CN"/>
        </w:rPr>
        <w:t>务工作融合不够紧密。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二是依法行政水平仍有短板。重大行政决策合法性审查、执法全过程记录等制度执行不够规范，行政执法公示内容不够全面，法治审核把关作用发挥不充分，服务型行政执法精细化、标准化程度有待提高。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仿宋" w:hAnsi="仿宋" w:eastAsia="仿宋" w:cs="仿宋"/>
          <w:sz w:val="32"/>
          <w:szCs w:val="32"/>
          <w:lang w:val="en-US" w:eastAsia="zh-CN"/>
        </w:rPr>
        <w:t>三是法治宣传与监督实效不足。普法宣传形式较为传统，针对性、实效性不强，面向定点医药机构、参保群众的精准普法覆盖不够；基金监管法治手段运用不够充分，常态化、长效化监管机制仍需健全。</w:t>
      </w:r>
    </w:p>
    <w:p>
      <w:pPr>
        <w:pStyle w:val="2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sz w:val="32"/>
          <w:szCs w:val="32"/>
          <w:lang w:val="en-US" w:eastAsia="zh-CN"/>
        </w:rPr>
        <w:t>二、下一步工作打算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深化法治学习，提升履职能力持续把习近平法治思想作为党组理论学习中心组、干部教育培训核心内容，结合医保基金监管、行政执法、经办服务等实际业务开展专题研讨，推动学法用法与业务工作深度融合，全面提升干部职工运用法治思维破解难题、防范风险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规范依法行政，强化制度执行严格落实重大行政决策合法性审查、行政执法公示、执法全过程记录、重大执法决定法制审核“三项制度”，细化流程标准，压实审核责任，充分发挥公职律师、法律顾问法律把关作用，不断提升行政执法规范化、精细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优化普法宣传，健全监管机制创新普法宣传形式，聚焦定点医药机构、参保群众开展精准普法，提升宣传实效。健全医保基金监管长效机制，强化全流程闭环管理，综合运用行政指导、行政处罚、司法追偿等手段，筑牢基金安全法治防线。</w:t>
      </w: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Symbol">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05060"/>
    <w:rsid w:val="003E3C21"/>
    <w:rsid w:val="007C4A8C"/>
    <w:rsid w:val="06BA155D"/>
    <w:rsid w:val="08D8717C"/>
    <w:rsid w:val="0B844E71"/>
    <w:rsid w:val="0D721733"/>
    <w:rsid w:val="0DC2435E"/>
    <w:rsid w:val="0E7579D3"/>
    <w:rsid w:val="0E886820"/>
    <w:rsid w:val="0F777E1D"/>
    <w:rsid w:val="0F9E3D6A"/>
    <w:rsid w:val="117235B3"/>
    <w:rsid w:val="128016FD"/>
    <w:rsid w:val="131364C0"/>
    <w:rsid w:val="136C6B0B"/>
    <w:rsid w:val="13A69DAB"/>
    <w:rsid w:val="16821F2F"/>
    <w:rsid w:val="185A5BA0"/>
    <w:rsid w:val="190E5E10"/>
    <w:rsid w:val="192469AC"/>
    <w:rsid w:val="19821A79"/>
    <w:rsid w:val="199255F7"/>
    <w:rsid w:val="1AE777D8"/>
    <w:rsid w:val="1D5321BF"/>
    <w:rsid w:val="1F7FF002"/>
    <w:rsid w:val="20040756"/>
    <w:rsid w:val="21DA76A5"/>
    <w:rsid w:val="224005EA"/>
    <w:rsid w:val="224666D4"/>
    <w:rsid w:val="23133E1D"/>
    <w:rsid w:val="2328334A"/>
    <w:rsid w:val="248D496A"/>
    <w:rsid w:val="252852BB"/>
    <w:rsid w:val="27595823"/>
    <w:rsid w:val="2DDC607D"/>
    <w:rsid w:val="2F1A53D5"/>
    <w:rsid w:val="3337082E"/>
    <w:rsid w:val="342135F3"/>
    <w:rsid w:val="34D06EE0"/>
    <w:rsid w:val="35E6205F"/>
    <w:rsid w:val="364251A8"/>
    <w:rsid w:val="37B10F3C"/>
    <w:rsid w:val="3B944E9A"/>
    <w:rsid w:val="3D220AE4"/>
    <w:rsid w:val="3EA6156D"/>
    <w:rsid w:val="3F6F91BF"/>
    <w:rsid w:val="446E79C0"/>
    <w:rsid w:val="455158DC"/>
    <w:rsid w:val="47921631"/>
    <w:rsid w:val="47A52131"/>
    <w:rsid w:val="47B14DDB"/>
    <w:rsid w:val="48890010"/>
    <w:rsid w:val="48D15857"/>
    <w:rsid w:val="49B4463A"/>
    <w:rsid w:val="4A1072DF"/>
    <w:rsid w:val="4A696200"/>
    <w:rsid w:val="4B437748"/>
    <w:rsid w:val="4CBA3243"/>
    <w:rsid w:val="4DFD0F4E"/>
    <w:rsid w:val="4EBD41B7"/>
    <w:rsid w:val="4F9703F3"/>
    <w:rsid w:val="501C4962"/>
    <w:rsid w:val="524E64BF"/>
    <w:rsid w:val="52EF4B5B"/>
    <w:rsid w:val="52F94B23"/>
    <w:rsid w:val="54AC5365"/>
    <w:rsid w:val="55702B27"/>
    <w:rsid w:val="558C6022"/>
    <w:rsid w:val="559722F2"/>
    <w:rsid w:val="567B30B8"/>
    <w:rsid w:val="580764A3"/>
    <w:rsid w:val="5A060B49"/>
    <w:rsid w:val="5B905060"/>
    <w:rsid w:val="5CFD56D4"/>
    <w:rsid w:val="5DF13874"/>
    <w:rsid w:val="5E2E7888"/>
    <w:rsid w:val="5E9F0B4C"/>
    <w:rsid w:val="5F7E45E1"/>
    <w:rsid w:val="5FA75519"/>
    <w:rsid w:val="62103AEA"/>
    <w:rsid w:val="62173C8F"/>
    <w:rsid w:val="6748642A"/>
    <w:rsid w:val="6926423B"/>
    <w:rsid w:val="697B0FFF"/>
    <w:rsid w:val="6D6F3CF2"/>
    <w:rsid w:val="6E250967"/>
    <w:rsid w:val="6E697744"/>
    <w:rsid w:val="6F557657"/>
    <w:rsid w:val="6F5D2DF4"/>
    <w:rsid w:val="74200C3D"/>
    <w:rsid w:val="74356E67"/>
    <w:rsid w:val="750C039B"/>
    <w:rsid w:val="75E37E6A"/>
    <w:rsid w:val="79406532"/>
    <w:rsid w:val="7A3A5E0C"/>
    <w:rsid w:val="7C501029"/>
    <w:rsid w:val="7C920146"/>
    <w:rsid w:val="7CD42548"/>
    <w:rsid w:val="7CF70D50"/>
    <w:rsid w:val="7F946A12"/>
    <w:rsid w:val="8F76294B"/>
    <w:rsid w:val="B9F94A4F"/>
    <w:rsid w:val="BF7FB53B"/>
    <w:rsid w:val="BFADB292"/>
    <w:rsid w:val="C7BDAC54"/>
    <w:rsid w:val="CBFB2186"/>
    <w:rsid w:val="D6E7E783"/>
    <w:rsid w:val="EA9F441E"/>
    <w:rsid w:val="ED7DBA74"/>
    <w:rsid w:val="EDFF931D"/>
    <w:rsid w:val="EF6B3CBB"/>
    <w:rsid w:val="EF7CB50F"/>
    <w:rsid w:val="F757D396"/>
    <w:rsid w:val="F79F1BF5"/>
    <w:rsid w:val="F9FFF84F"/>
    <w:rsid w:val="FBD28D4B"/>
    <w:rsid w:val="FCDFF1AE"/>
    <w:rsid w:val="FFFBEB6F"/>
    <w:rsid w:val="FFFE4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paragraph" w:styleId="2">
    <w:name w:val="heading 1"/>
    <w:basedOn w:val="1"/>
    <w:next w:val="1"/>
    <w:link w:val="19"/>
    <w:qFormat/>
    <w:uiPriority w:val="0"/>
    <w:pPr>
      <w:spacing w:before="0" w:beforeAutospacing="1" w:after="0" w:afterAutospacing="1" w:line="560" w:lineRule="exact"/>
      <w:jc w:val="center"/>
      <w:outlineLvl w:val="0"/>
    </w:pPr>
    <w:rPr>
      <w:rFonts w:ascii="Times New Roman" w:hAnsi="Times New Roman" w:eastAsia="方正小标宋简体" w:cs="宋体"/>
      <w:bCs/>
      <w:kern w:val="44"/>
      <w:sz w:val="44"/>
      <w:szCs w:val="48"/>
      <w:lang w:bidi="ar"/>
    </w:rPr>
  </w:style>
  <w:style w:type="paragraph" w:styleId="3">
    <w:name w:val="heading 2"/>
    <w:basedOn w:val="1"/>
    <w:next w:val="1"/>
    <w:link w:val="18"/>
    <w:semiHidden/>
    <w:unhideWhenUsed/>
    <w:qFormat/>
    <w:uiPriority w:val="0"/>
    <w:pPr>
      <w:spacing w:before="50" w:beforeLines="50" w:beforeAutospacing="0" w:after="50" w:afterLines="50" w:afterAutospacing="0" w:line="600" w:lineRule="exact"/>
      <w:ind w:firstLine="880" w:firstLineChars="200"/>
      <w:jc w:val="left"/>
      <w:outlineLvl w:val="1"/>
    </w:pPr>
    <w:rPr>
      <w:rFonts w:hint="eastAsia" w:ascii="宋体" w:hAnsi="宋体" w:eastAsia="黑体" w:cs="宋体"/>
      <w:bCs/>
      <w:kern w:val="0"/>
      <w:szCs w:val="36"/>
      <w:lang w:bidi="ar"/>
    </w:rPr>
  </w:style>
  <w:style w:type="paragraph" w:styleId="4">
    <w:name w:val="heading 3"/>
    <w:basedOn w:val="1"/>
    <w:next w:val="1"/>
    <w:semiHidden/>
    <w:unhideWhenUsed/>
    <w:qFormat/>
    <w:uiPriority w:val="0"/>
    <w:pPr>
      <w:keepNext/>
      <w:keepLines/>
      <w:spacing w:before="50" w:beforeLines="50" w:after="50" w:afterLines="50" w:line="560" w:lineRule="exact"/>
      <w:ind w:firstLine="880" w:firstLineChars="200"/>
      <w:outlineLvl w:val="2"/>
    </w:pPr>
    <w:rPr>
      <w:rFonts w:ascii="Calibri" w:hAnsi="Calibri" w:eastAsia="楷体_GB2312" w:cs="Times New Roman"/>
      <w:bCs/>
      <w:szCs w:val="32"/>
    </w:rPr>
  </w:style>
  <w:style w:type="paragraph" w:styleId="5">
    <w:name w:val="heading 4"/>
    <w:basedOn w:val="1"/>
    <w:next w:val="1"/>
    <w:semiHidden/>
    <w:unhideWhenUsed/>
    <w:qFormat/>
    <w:uiPriority w:val="0"/>
    <w:pPr>
      <w:keepNext/>
      <w:keepLines/>
      <w:spacing w:beforeLines="0" w:beforeAutospacing="0" w:afterLines="0" w:afterAutospacing="0" w:line="600" w:lineRule="exact"/>
      <w:outlineLvl w:val="3"/>
    </w:pPr>
    <w:rPr>
      <w:rFonts w:ascii="Arial" w:hAnsi="Arial" w:eastAsia="仿宋_GB2312"/>
      <w:b/>
      <w:sz w:val="32"/>
    </w:rPr>
  </w:style>
  <w:style w:type="character" w:default="1" w:styleId="16">
    <w:name w:val="Default Paragraph Font"/>
    <w:semiHidden/>
    <w:qFormat/>
    <w:uiPriority w:val="99"/>
  </w:style>
  <w:style w:type="table" w:default="1" w:styleId="1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paragraph" w:styleId="7">
    <w:name w:val="Body Text Indent"/>
    <w:basedOn w:val="1"/>
    <w:next w:val="1"/>
    <w:qFormat/>
    <w:uiPriority w:val="0"/>
    <w:pPr>
      <w:spacing w:afterLines="0" w:afterAutospacing="0"/>
      <w:ind w:left="0" w:leftChars="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3">
    <w:name w:val="Body Text First Indent"/>
    <w:basedOn w:val="6"/>
    <w:qFormat/>
    <w:uiPriority w:val="0"/>
    <w:pPr>
      <w:ind w:firstLine="880" w:firstLineChars="200"/>
    </w:pPr>
  </w:style>
  <w:style w:type="paragraph" w:styleId="14">
    <w:name w:val="Body Text First Indent 2"/>
    <w:basedOn w:val="7"/>
    <w:qFormat/>
    <w:uiPriority w:val="0"/>
    <w:pPr>
      <w:ind w:firstLine="420" w:firstLineChars="200"/>
    </w:pPr>
    <w:rPr>
      <w:rFonts w:ascii="Times New Roman" w:hAnsi="Times New Roman"/>
    </w:rPr>
  </w:style>
  <w:style w:type="character" w:styleId="17">
    <w:name w:val="Strong"/>
    <w:basedOn w:val="16"/>
    <w:qFormat/>
    <w:uiPriority w:val="22"/>
    <w:rPr>
      <w:b/>
      <w:bCs/>
    </w:rPr>
  </w:style>
  <w:style w:type="character" w:customStyle="1" w:styleId="18">
    <w:name w:val="Heading 2 Char"/>
    <w:basedOn w:val="16"/>
    <w:link w:val="3"/>
    <w:semiHidden/>
    <w:qFormat/>
    <w:locked/>
    <w:uiPriority w:val="99"/>
    <w:rPr>
      <w:rFonts w:ascii="宋体" w:hAnsi="宋体" w:eastAsia="黑体" w:cs="宋体"/>
      <w:bCs/>
      <w:sz w:val="32"/>
      <w:szCs w:val="32"/>
    </w:rPr>
  </w:style>
  <w:style w:type="character" w:customStyle="1" w:styleId="19">
    <w:name w:val="标题 1 Char"/>
    <w:link w:val="2"/>
    <w:qFormat/>
    <w:uiPriority w:val="0"/>
    <w:rPr>
      <w:rFonts w:hint="default" w:ascii="Times New Roman" w:hAnsi="Times New Roman" w:eastAsia="方正小标宋简体" w:cs="宋体"/>
      <w:kern w:val="44"/>
      <w:sz w:val="44"/>
      <w:szCs w:val="32"/>
    </w:r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
    <w:name w:val="text-tag"/>
    <w:basedOn w:val="1"/>
    <w:qFormat/>
    <w:uiPriority w:val="0"/>
    <w:pPr>
      <w:widowControl/>
      <w:spacing w:before="100" w:beforeAutospacing="1" w:after="100" w:afterAutospacing="1"/>
      <w:jc w:val="left"/>
    </w:pPr>
    <w:rPr>
      <w:rFonts w:ascii="宋体" w:hAnsi="宋体" w:cs="宋体"/>
      <w:kern w:val="0"/>
      <w:sz w:val="24"/>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1291</Words>
  <Characters>1313</Characters>
  <Lines>0</Lines>
  <Paragraphs>0</Paragraphs>
  <TotalTime>37</TotalTime>
  <ScaleCrop>false</ScaleCrop>
  <LinksUpToDate>false</LinksUpToDate>
  <CharactersWithSpaces>1315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2026-01-27T01:21:00Z</dcterms:created>
  <dc:creator>京水门王</dc:creator>
  <cp:lastModifiedBy>sugon</cp:lastModifiedBy>
  <dcterms:modified xsi:type="dcterms:W3CDTF">2026-04-13T15:55:03Z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2C2AE67904584C1499D67A1829AAD484_11</vt:lpwstr>
  </property>
  <property fmtid="{D5CDD505-2E9C-101B-9397-08002B2CF9AE}" pid="4" name="KSOTemplateDocerSaveRecord">
    <vt:lpwstr>eyJoZGlkIjoiZmY2NmU2Mjk2OGM5ZDIwZTI1NjcxOTFiM2NlZDZkNWYiLCJ1c2VySWQiOiIxMjYyOTg4ODczIn0=</vt:lpwstr>
  </property>
</Properties>
</file>