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38D21">
      <w:pPr>
        <w:jc w:val="center"/>
        <w:rPr>
          <w:rFonts w:hint="eastAsia" w:ascii="宋体" w:hAnsi="宋体" w:eastAsia="宋体" w:cs="宋体"/>
          <w:b/>
          <w:bCs/>
          <w:sz w:val="44"/>
          <w:szCs w:val="44"/>
        </w:rPr>
      </w:pPr>
      <w:r>
        <w:rPr>
          <w:rFonts w:hint="eastAsia" w:ascii="宋体" w:hAnsi="宋体" w:eastAsia="宋体" w:cs="宋体"/>
          <w:b/>
          <w:bCs/>
          <w:sz w:val="44"/>
          <w:szCs w:val="44"/>
        </w:rPr>
        <w:t>安阳东飞航空运动城建设发展有限公司</w:t>
      </w:r>
    </w:p>
    <w:p w14:paraId="2FD5871B">
      <w:pPr>
        <w:jc w:val="center"/>
        <w:rPr>
          <w:rFonts w:hint="eastAsia" w:ascii="宋体" w:hAnsi="宋体" w:eastAsia="宋体" w:cs="宋体"/>
          <w:b/>
          <w:bCs/>
          <w:sz w:val="44"/>
          <w:szCs w:val="44"/>
        </w:rPr>
      </w:pPr>
      <w:r>
        <w:rPr>
          <w:rFonts w:hint="eastAsia" w:ascii="宋体" w:hAnsi="宋体" w:eastAsia="宋体" w:cs="宋体"/>
          <w:b/>
          <w:bCs/>
          <w:sz w:val="44"/>
          <w:szCs w:val="44"/>
        </w:rPr>
        <w:t>关于安阳通航产业园区配套设施项目</w:t>
      </w:r>
    </w:p>
    <w:p w14:paraId="08AD8EAC">
      <w:pPr>
        <w:jc w:val="center"/>
        <w:rPr>
          <w:rFonts w:hint="eastAsia" w:ascii="宋体" w:hAnsi="宋体" w:eastAsia="宋体" w:cs="宋体"/>
          <w:b/>
          <w:bCs/>
          <w:sz w:val="44"/>
          <w:szCs w:val="44"/>
        </w:rPr>
      </w:pPr>
      <w:r>
        <w:rPr>
          <w:rFonts w:hint="eastAsia" w:ascii="宋体" w:hAnsi="宋体" w:eastAsia="宋体" w:cs="宋体"/>
          <w:b/>
          <w:bCs/>
          <w:sz w:val="44"/>
          <w:szCs w:val="44"/>
        </w:rPr>
        <w:t>专项债券存续期内信息公开的说明</w:t>
      </w:r>
    </w:p>
    <w:p w14:paraId="233796AC">
      <w:pPr>
        <w:jc w:val="center"/>
        <w:rPr>
          <w:rFonts w:hint="eastAsia" w:ascii="宋体" w:hAnsi="宋体" w:eastAsia="宋体" w:cs="宋体"/>
          <w:b/>
          <w:bCs/>
          <w:sz w:val="44"/>
          <w:szCs w:val="44"/>
        </w:rPr>
      </w:pPr>
    </w:p>
    <w:p w14:paraId="65BF6EC1">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我单位对安阳通航产业园区配套设施项目专项债券存续期内信息进行公开，情况说明如下:</w:t>
      </w:r>
    </w:p>
    <w:p w14:paraId="1DD62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仿宋" w:hAnsi="仿宋" w:eastAsia="仿宋" w:cs="仿宋"/>
          <w:sz w:val="32"/>
          <w:szCs w:val="32"/>
          <w:lang w:val="en-US" w:eastAsia="zh-CN"/>
        </w:rPr>
        <w:t>2022年-2025年</w:t>
      </w:r>
      <w:r>
        <w:rPr>
          <w:rFonts w:hint="eastAsia" w:ascii="仿宋" w:hAnsi="仿宋" w:eastAsia="仿宋" w:cs="仿宋"/>
          <w:sz w:val="32"/>
          <w:szCs w:val="32"/>
        </w:rPr>
        <w:t>债券资金下达及使用情况。</w:t>
      </w:r>
      <w:bookmarkStart w:id="0" w:name="_GoBack"/>
      <w:bookmarkEnd w:id="0"/>
    </w:p>
    <w:p w14:paraId="26496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rPr>
        <w:t>安阳通航产业园区配套设施项目专项债券</w:t>
      </w:r>
      <w:r>
        <w:rPr>
          <w:rFonts w:hint="eastAsia" w:ascii="仿宋" w:hAnsi="仿宋" w:eastAsia="仿宋" w:cs="仿宋"/>
          <w:b w:val="0"/>
          <w:bCs w:val="0"/>
          <w:color w:val="auto"/>
          <w:sz w:val="32"/>
          <w:szCs w:val="32"/>
          <w:lang w:val="en-US" w:eastAsia="zh-CN"/>
        </w:rPr>
        <w:t>资金发行金额6000万元，</w:t>
      </w:r>
      <w:r>
        <w:rPr>
          <w:rFonts w:hint="eastAsia" w:ascii="仿宋" w:hAnsi="仿宋" w:eastAsia="仿宋" w:cs="仿宋"/>
          <w:color w:val="auto"/>
          <w:sz w:val="32"/>
          <w:szCs w:val="32"/>
        </w:rPr>
        <w:t>利率</w:t>
      </w:r>
      <w:r>
        <w:rPr>
          <w:rFonts w:hint="eastAsia" w:ascii="仿宋" w:hAnsi="仿宋" w:eastAsia="仿宋" w:cs="仿宋"/>
          <w:color w:val="auto"/>
          <w:sz w:val="32"/>
          <w:szCs w:val="32"/>
          <w:lang w:val="en-US" w:eastAsia="zh-CN"/>
        </w:rPr>
        <w:t>2.42</w:t>
      </w:r>
      <w:r>
        <w:rPr>
          <w:rFonts w:hint="eastAsia" w:ascii="仿宋" w:hAnsi="仿宋" w:eastAsia="仿宋" w:cs="仿宋"/>
          <w:color w:val="auto"/>
          <w:sz w:val="32"/>
          <w:szCs w:val="32"/>
        </w:rPr>
        <w:t>%,债券期限为</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年,截止202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年末</w:t>
      </w:r>
      <w:r>
        <w:rPr>
          <w:rFonts w:hint="eastAsia" w:ascii="仿宋" w:hAnsi="仿宋" w:eastAsia="仿宋" w:cs="仿宋"/>
          <w:color w:val="auto"/>
          <w:sz w:val="32"/>
          <w:szCs w:val="32"/>
          <w:lang w:val="en-US" w:eastAsia="zh-CN"/>
        </w:rPr>
        <w:t>结余专项债券资金920万。</w:t>
      </w:r>
    </w:p>
    <w:p w14:paraId="45F7B1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截止202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末</w:t>
      </w:r>
      <w:r>
        <w:rPr>
          <w:rFonts w:hint="eastAsia" w:ascii="仿宋" w:hAnsi="仿宋" w:eastAsia="仿宋" w:cs="仿宋"/>
          <w:sz w:val="32"/>
          <w:szCs w:val="32"/>
        </w:rPr>
        <w:t>债券项目建设进展情况:</w:t>
      </w:r>
    </w:p>
    <w:p w14:paraId="2241BD92">
      <w:pPr>
        <w:numPr>
          <w:ilvl w:val="0"/>
          <w:numId w:val="0"/>
        </w:numPr>
        <w:ind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目前，</w:t>
      </w:r>
      <w:r>
        <w:rPr>
          <w:rFonts w:hint="eastAsia" w:ascii="仿宋" w:hAnsi="仿宋" w:eastAsia="仿宋" w:cs="仿宋"/>
          <w:b w:val="0"/>
          <w:bCs/>
          <w:sz w:val="30"/>
          <w:szCs w:val="30"/>
        </w:rPr>
        <w:t>项目已完成立项、不动产权证（土地证）、可研批复、一案两书、工程规划许可</w:t>
      </w:r>
      <w:r>
        <w:rPr>
          <w:rFonts w:hint="eastAsia" w:ascii="仿宋" w:hAnsi="仿宋" w:eastAsia="仿宋" w:cs="仿宋"/>
          <w:b w:val="0"/>
          <w:bCs/>
          <w:sz w:val="30"/>
          <w:szCs w:val="30"/>
          <w:lang w:eastAsia="zh-CN"/>
        </w:rPr>
        <w:t>、施工许可、开工报告</w:t>
      </w:r>
      <w:r>
        <w:rPr>
          <w:rFonts w:hint="eastAsia" w:ascii="仿宋" w:hAnsi="仿宋" w:eastAsia="仿宋" w:cs="仿宋"/>
          <w:b w:val="0"/>
          <w:bCs/>
          <w:sz w:val="30"/>
          <w:szCs w:val="30"/>
        </w:rPr>
        <w:t>等</w:t>
      </w:r>
      <w:r>
        <w:rPr>
          <w:rFonts w:hint="eastAsia" w:ascii="仿宋" w:hAnsi="仿宋" w:eastAsia="仿宋" w:cs="仿宋"/>
          <w:b w:val="0"/>
          <w:bCs/>
          <w:sz w:val="30"/>
          <w:szCs w:val="30"/>
          <w:lang w:eastAsia="zh-CN"/>
        </w:rPr>
        <w:t>所有</w:t>
      </w:r>
      <w:r>
        <w:rPr>
          <w:rFonts w:hint="eastAsia" w:ascii="仿宋" w:hAnsi="仿宋" w:eastAsia="仿宋" w:cs="仿宋"/>
          <w:b w:val="0"/>
          <w:bCs/>
          <w:sz w:val="30"/>
          <w:szCs w:val="30"/>
        </w:rPr>
        <w:t>前期手续</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 xml:space="preserve">       </w:t>
      </w:r>
    </w:p>
    <w:p w14:paraId="7D7FB980">
      <w:pPr>
        <w:numPr>
          <w:ilvl w:val="0"/>
          <w:numId w:val="0"/>
        </w:numPr>
        <w:rPr>
          <w:rFonts w:hint="eastAsia" w:ascii="仿宋" w:hAnsi="仿宋" w:eastAsia="仿宋" w:cs="仿宋"/>
          <w:b w:val="0"/>
          <w:bCs w:val="0"/>
          <w:sz w:val="28"/>
          <w:szCs w:val="28"/>
        </w:rPr>
      </w:pPr>
      <w:r>
        <w:rPr>
          <w:rFonts w:hint="eastAsia" w:ascii="仿宋" w:hAnsi="仿宋" w:eastAsia="仿宋" w:cs="仿宋"/>
          <w:sz w:val="32"/>
          <w:szCs w:val="32"/>
          <w:lang w:val="en-US" w:eastAsia="zh-CN"/>
        </w:rPr>
        <w:t>研发楼和综合站房基本完工。飞机组装厂房、飞机调试试验厂房辅房主体及二次结构完成，内外抹灰完成，水电安装完成约50%，屋面工程完成；钢结构主体完成， 防火涂料完成，飞机组装厂房屋面底板完成。</w:t>
      </w:r>
    </w:p>
    <w:p w14:paraId="60D16950"/>
    <w:p w14:paraId="1A8938F0">
      <w:pPr>
        <w:bidi w:val="0"/>
        <w:rPr>
          <w:rFonts w:asciiTheme="minorHAnsi" w:hAnsiTheme="minorHAnsi" w:eastAsiaTheme="minorEastAsia" w:cstheme="minorBidi"/>
          <w:kern w:val="2"/>
          <w:sz w:val="21"/>
          <w:szCs w:val="24"/>
          <w:lang w:val="en-US" w:eastAsia="zh-CN" w:bidi="ar-SA"/>
        </w:rPr>
      </w:pPr>
    </w:p>
    <w:p w14:paraId="598BE794">
      <w:pPr>
        <w:bidi w:val="0"/>
        <w:rPr>
          <w:lang w:val="en-US" w:eastAsia="zh-CN"/>
        </w:rPr>
      </w:pPr>
    </w:p>
    <w:p w14:paraId="6B9D085E">
      <w:pPr>
        <w:bidi w:val="0"/>
        <w:rPr>
          <w:lang w:val="en-US" w:eastAsia="zh-CN"/>
        </w:rPr>
      </w:pPr>
    </w:p>
    <w:p w14:paraId="05A14382">
      <w:pPr>
        <w:tabs>
          <w:tab w:val="left" w:pos="6238"/>
        </w:tabs>
        <w:bidi w:val="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1E9DEAB8">
      <w:pPr>
        <w:tabs>
          <w:tab w:val="left" w:pos="6238"/>
        </w:tabs>
        <w:bidi w:val="0"/>
        <w:jc w:val="right"/>
        <w:rPr>
          <w:rFonts w:hint="eastAsia" w:ascii="仿宋" w:hAnsi="仿宋" w:eastAsia="仿宋" w:cs="仿宋"/>
          <w:b w:val="0"/>
          <w:bCs w:val="0"/>
          <w:sz w:val="32"/>
          <w:szCs w:val="32"/>
        </w:rPr>
      </w:pPr>
      <w:r>
        <w:rPr>
          <w:rFonts w:hint="eastAsia" w:ascii="仿宋" w:hAnsi="仿宋" w:eastAsia="仿宋" w:cs="仿宋"/>
          <w:b w:val="0"/>
          <w:bCs w:val="0"/>
          <w:sz w:val="32"/>
          <w:szCs w:val="32"/>
        </w:rPr>
        <w:t>安阳东飞航空运动城建设发展有限公司</w:t>
      </w:r>
    </w:p>
    <w:p w14:paraId="1F1ED28D">
      <w:pPr>
        <w:ind w:firstLine="5440" w:firstLineChars="1700"/>
        <w:jc w:val="both"/>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14:paraId="245AA879">
      <w:pPr>
        <w:tabs>
          <w:tab w:val="left" w:pos="6238"/>
        </w:tabs>
        <w:bidi w:val="0"/>
        <w:jc w:val="right"/>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F12D6"/>
    <w:multiLevelType w:val="singleLevel"/>
    <w:tmpl w:val="5E8F12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1104F"/>
    <w:rsid w:val="00237A6E"/>
    <w:rsid w:val="027E6CF0"/>
    <w:rsid w:val="04367AF8"/>
    <w:rsid w:val="04785EAF"/>
    <w:rsid w:val="059652F0"/>
    <w:rsid w:val="076D6CD9"/>
    <w:rsid w:val="0771104F"/>
    <w:rsid w:val="07BB058C"/>
    <w:rsid w:val="07F82844"/>
    <w:rsid w:val="09C000DC"/>
    <w:rsid w:val="0D18022F"/>
    <w:rsid w:val="0D38267F"/>
    <w:rsid w:val="0F1A3753"/>
    <w:rsid w:val="11D84431"/>
    <w:rsid w:val="121E0096"/>
    <w:rsid w:val="144611D2"/>
    <w:rsid w:val="166B30D5"/>
    <w:rsid w:val="16E54F9E"/>
    <w:rsid w:val="17372478"/>
    <w:rsid w:val="1E7A630E"/>
    <w:rsid w:val="220F3557"/>
    <w:rsid w:val="237C18C4"/>
    <w:rsid w:val="24BD373E"/>
    <w:rsid w:val="258120CB"/>
    <w:rsid w:val="28400C18"/>
    <w:rsid w:val="2874236C"/>
    <w:rsid w:val="28A21BB6"/>
    <w:rsid w:val="298C1931"/>
    <w:rsid w:val="2AD12E42"/>
    <w:rsid w:val="2DC56D26"/>
    <w:rsid w:val="2E2A1718"/>
    <w:rsid w:val="2E975000"/>
    <w:rsid w:val="304A1FE6"/>
    <w:rsid w:val="312E6C7B"/>
    <w:rsid w:val="316F5DC0"/>
    <w:rsid w:val="326D7CE5"/>
    <w:rsid w:val="333D4138"/>
    <w:rsid w:val="33B267C0"/>
    <w:rsid w:val="34C865A9"/>
    <w:rsid w:val="358F6692"/>
    <w:rsid w:val="35F40295"/>
    <w:rsid w:val="36FD5C1C"/>
    <w:rsid w:val="385826FD"/>
    <w:rsid w:val="39D61D44"/>
    <w:rsid w:val="3C326368"/>
    <w:rsid w:val="41C23CEA"/>
    <w:rsid w:val="43F97B4B"/>
    <w:rsid w:val="44894F93"/>
    <w:rsid w:val="44A4522B"/>
    <w:rsid w:val="454B141F"/>
    <w:rsid w:val="489C2980"/>
    <w:rsid w:val="48CD26E3"/>
    <w:rsid w:val="48FD7CFE"/>
    <w:rsid w:val="4A722FB2"/>
    <w:rsid w:val="4B4A4715"/>
    <w:rsid w:val="4D866514"/>
    <w:rsid w:val="4FED7CB1"/>
    <w:rsid w:val="50D457E8"/>
    <w:rsid w:val="53A5346C"/>
    <w:rsid w:val="58226E39"/>
    <w:rsid w:val="60A52CFD"/>
    <w:rsid w:val="62AA63A9"/>
    <w:rsid w:val="67FC76A6"/>
    <w:rsid w:val="6A2E3D63"/>
    <w:rsid w:val="6CE150BD"/>
    <w:rsid w:val="6EDD18B4"/>
    <w:rsid w:val="6EFE3D04"/>
    <w:rsid w:val="75415ED3"/>
    <w:rsid w:val="768C7E47"/>
    <w:rsid w:val="799F4335"/>
    <w:rsid w:val="7E851D4C"/>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352</Characters>
  <Lines>0</Lines>
  <Paragraphs>0</Paragraphs>
  <TotalTime>0</TotalTime>
  <ScaleCrop>false</ScaleCrop>
  <LinksUpToDate>false</LinksUpToDate>
  <CharactersWithSpaces>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2026-04-10T08:00:00Z</dcterms:created>
  <dc:creator>M</dc:creator>
  <cp:lastModifiedBy>M</cp:lastModifiedBy>
  <dcterms:modified xsi:type="dcterms:W3CDTF">2026-04-13T01:43:30Z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66F44A3BEBC0434BB4839EBC033F2D6D_13</vt:lpwstr>
  </property>
  <property fmtid="{D5CDD505-2E9C-101B-9397-08002B2CF9AE}" pid="4" name="KSOTemplateDocerSaveRecord">
    <vt:lpwstr>eyJoZGlkIjoiY2I4NTgwYzU5YTgyNzU4MjdiZTNmZmQ0ZDJkMTc1MjMiLCJ1c2VySWQiOiIxMzM0MDE5MDc0In0=</vt:lpwstr>
  </property>
</Properties>
</file>