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A93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件</w:t>
      </w:r>
    </w:p>
    <w:p w14:paraId="5A15772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ABA584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郑州航空港经济综合实验区管理委员会</w:t>
      </w:r>
    </w:p>
    <w:p w14:paraId="2BCAC04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关于划定禁止使用高排放非道路移动机械</w:t>
      </w:r>
    </w:p>
    <w:p w14:paraId="45783BD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区域的通告（征求意见稿）</w:t>
      </w:r>
    </w:p>
    <w:p w14:paraId="7047536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A48C0A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减少非道路移动机械（指装配有发动机的移动机械和可运输工业设备，主要包括装载机、推土机、挖掘机、铲车、压路机、沥青摊铺机、叉车等）污染排放，持续深入改善我区空气质量，根据《中华人民共和国大气污染防治法》要求和我区实际，现就郑州航空港经济综合实验区划定禁止使用高排放非道路移动机械区域工作通告如下：</w:t>
      </w:r>
    </w:p>
    <w:p w14:paraId="65B38D4B">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划定区域</w:t>
      </w:r>
    </w:p>
    <w:p w14:paraId="21B5233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（一）郑州航空港经济综合实验区划定豫州大道以西、南海大道以北、京港澳高速以东、洪泽湖大道以南（包含新郑机场）为禁止使用高排放非道路移动机械区域。</w:t>
      </w:r>
    </w:p>
    <w:p w14:paraId="5BCD799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（二）本辖区内的机场、铁路货场、物流园区、施工工地、工业企业按规定禁止使用高排放非道路移动机械。</w:t>
      </w:r>
    </w:p>
    <w:p w14:paraId="51AB249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二、禁用标准</w:t>
      </w:r>
    </w:p>
    <w:p w14:paraId="69EF14F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（一）国Ⅱ非道路移动机械，禁止在上述区域使用。</w:t>
      </w:r>
    </w:p>
    <w:p w14:paraId="2FBDB36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（二）郑州航空港经济综合实验区全域内禁止使用国Ⅰ及以下排放标准非道路移动机械。</w:t>
      </w:r>
    </w:p>
    <w:p w14:paraId="53708EE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19" w:firstLineChars="131"/>
        <w:jc w:val="left"/>
        <w:textAlignment w:val="auto"/>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2098" w:right="1474" w:bottom="1134" w:left="1587" w:header="851" w:footer="283" w:gutter="0"/>
          <w:pgNumType w:fmt="decimal" w:start="1"/>
          <w:cols w:space="0" w:num="1"/>
          <w:rtlGutter w:val="0"/>
          <w:docGrid w:type="lines" w:linePitch="315" w:charSpace="0"/>
        </w:sect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auto"/>
          <w:sz w:val="32"/>
          <w:szCs w:val="32"/>
          <w:lang w:val="en-US" w:eastAsia="zh-CN"/>
        </w:rPr>
        <w:t>未按规定进行编码登记、超标未整改或有明显可见烟、</w:t>
      </w:r>
      <w:r>
        <w:rPr>
          <w:rFonts w:hint="eastAsia" w:ascii="仿宋_GB2312" w:hAnsi="仿宋_GB2312" w:eastAsia="仿宋_GB2312" w:cs="仿宋_GB2312"/>
          <w:color w:val="auto"/>
          <w:kern w:val="2"/>
          <w:sz w:val="32"/>
          <w:szCs w:val="32"/>
          <w:lang w:val="en-US" w:eastAsia="zh-CN" w:bidi="ar-SA"/>
        </w:rPr>
        <w:t>定位系统未与生态环境主管部门联网及不能够正常运行的</w:t>
      </w:r>
      <w:r>
        <w:rPr>
          <w:rFonts w:hint="eastAsia" w:ascii="仿宋_GB2312" w:hAnsi="仿宋_GB2312" w:eastAsia="仿宋_GB2312" w:cs="仿宋_GB2312"/>
          <w:color w:val="auto"/>
          <w:sz w:val="32"/>
          <w:szCs w:val="32"/>
          <w:lang w:val="en-US" w:eastAsia="zh-CN"/>
        </w:rPr>
        <w:t>、虚假</w:t>
      </w:r>
    </w:p>
    <w:p w14:paraId="7280C1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环保号码、纳入淘汰名单等不符合管理要求的非道路移动机械禁止在全区区域内使用。</w:t>
      </w:r>
    </w:p>
    <w:p w14:paraId="70E40BE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三、可用机械标准</w:t>
      </w:r>
    </w:p>
    <w:p w14:paraId="6C2C78E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达到《非道路移动柴油机械排气烟度限值及测量方法》(GB36886—2018)国Ⅲ排放标准的非道路移动机械。</w:t>
      </w:r>
    </w:p>
    <w:p w14:paraId="2BD8812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使用新能源(纯电动、氢能源等)的非道路移动机械。</w:t>
      </w:r>
    </w:p>
    <w:p w14:paraId="686BB4F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412" w:firstLineChars="129"/>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应急、抢险救灾工程使用的非道路移动机械不受上述措施限制。</w:t>
      </w:r>
    </w:p>
    <w:p w14:paraId="179AD3F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四、实施时间</w:t>
      </w:r>
    </w:p>
    <w:p w14:paraId="48D4707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eastAsia="zh-CN"/>
        </w:rPr>
        <w:t>本通告自印发之日起施行</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同时2025年1月20日实施的《郑州航空港经济综合实验区管理委员会关于划定禁止使用高排放非道路移动机械区域的通告》（郑港〔2025〕3号）自行作废。</w:t>
      </w:r>
    </w:p>
    <w:p w14:paraId="6CD2257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特此通告。</w:t>
      </w:r>
    </w:p>
    <w:p w14:paraId="561E694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30FC9E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CDF5F6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582B9580">
      <w:pPr>
        <w:pStyle w:val="4"/>
        <w:wordWrap w:val="0"/>
        <w:bidi w:val="0"/>
        <w:ind w:firstLine="5440" w:firstLineChars="1700"/>
        <w:jc w:val="right"/>
        <w:rPr>
          <w:rFonts w:hint="default" w:ascii="仿宋_GB2312" w:hAnsi="仿宋_GB2312" w:eastAsia="仿宋_GB2312" w:cs="仿宋_GB2312"/>
          <w:b w:val="0"/>
          <w:bCs w:val="0"/>
          <w:kern w:val="2"/>
          <w:sz w:val="32"/>
          <w:szCs w:val="32"/>
          <w:lang w:val="en-US" w:eastAsia="zh-CN" w:bidi="ar-SA"/>
        </w:rPr>
      </w:pPr>
      <w:bookmarkStart w:id="0" w:name="_GoBack"/>
      <w:bookmarkEnd w:id="0"/>
      <w:r>
        <w:rPr>
          <w:rFonts w:hint="eastAsia" w:ascii="Times New Roman" w:hAnsi="Times New Roman" w:eastAsia="仿宋_GB2312" w:cs="Times New Roman"/>
          <w:b w:val="0"/>
          <w:bCs w:val="0"/>
          <w:kern w:val="2"/>
          <w:sz w:val="32"/>
          <w:szCs w:val="32"/>
          <w:lang w:val="en-US" w:eastAsia="zh-CN" w:bidi="ar-SA"/>
        </w:rPr>
        <w:t xml:space="preserve"> </w:t>
      </w:r>
    </w:p>
    <w:p w14:paraId="651C1CAB">
      <w:pPr>
        <w:rPr>
          <w:rFonts w:hint="eastAsia"/>
          <w:lang w:val="en-US" w:eastAsia="zh-CN"/>
        </w:rPr>
      </w:pPr>
    </w:p>
    <w:p w14:paraId="4AA57328">
      <w:pPr>
        <w:bidi w:val="0"/>
        <w:rPr>
          <w:rFonts w:hint="eastAsia"/>
          <w:lang w:val="en-US" w:eastAsia="zh-CN"/>
        </w:rPr>
      </w:pPr>
    </w:p>
    <w:p w14:paraId="39F098CA">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color w:val="auto"/>
          <w:sz w:val="32"/>
          <w:szCs w:val="32"/>
          <w:highlight w:val="none"/>
          <w:lang w:val="en-US" w:eastAsia="zh-CN"/>
        </w:rPr>
      </w:pPr>
    </w:p>
    <w:p w14:paraId="1B225ED4">
      <w:pPr>
        <w:rPr>
          <w:rFonts w:hint="default"/>
          <w:lang w:val="en-US" w:eastAsia="zh-CN"/>
        </w:rPr>
      </w:pPr>
    </w:p>
    <w:sectPr>
      <w:footerReference r:id="rId5" w:type="default"/>
      <w:pgSz w:w="11906" w:h="16838"/>
      <w:pgMar w:top="2098" w:right="1474" w:bottom="1134" w:left="1587" w:header="851" w:footer="283" w:gutter="0"/>
      <w:pgNumType w:fmt="decimal" w:start="2"/>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E79A">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23495</wp:posOffset>
              </wp:positionH>
              <wp:positionV relativeFrom="paragraph">
                <wp:posOffset>-523875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42ABD">
                          <w:pPr>
                            <w:pStyle w:val="7"/>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pt;margin-top:-41.25pt;height:144pt;width:144pt;mso-position-horizontal-relative:margin;mso-wrap-style:none;z-index:251659264;mso-width-relative:page;mso-height-relative:page;" filled="f" stroked="f" coordsize="21600,21600" o:gfxdata="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F8RtcAAAAJ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0AF42ABD">
                    <w:pPr>
                      <w:pStyle w:val="7"/>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D96C">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4860925</wp:posOffset>
              </wp:positionH>
              <wp:positionV relativeFrom="paragraph">
                <wp:posOffset>-523875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6C6A7">
                          <w:pPr>
                            <w:pStyle w:val="7"/>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hint="eastAsia" w:ascii="宋体" w:hAnsi="宋体"/>
                              <w:sz w:val="28"/>
                              <w:szCs w:val="28"/>
                              <w:lang w:val="en-US" w:eastAsia="zh-CN"/>
                            </w:rPr>
                            <w:t>2</w:t>
                          </w:r>
                          <w:r>
                            <w:rPr>
                              <w:rFonts w:hint="eastAsia" w:ascii="宋体" w:hAnsi="宋体" w:eastAsia="宋体"/>
                              <w:sz w:val="28"/>
                              <w:szCs w:val="28"/>
                              <w:lang w:val="en-US" w:eastAsia="zh-CN"/>
                            </w:rPr>
                            <w:t xml:space="preserve"> </w:t>
                          </w:r>
                          <w:r>
                            <w:rPr>
                              <w:rFonts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75pt;margin-top:-41.25pt;height:144pt;width:144pt;mso-position-horizontal-relative:margin;mso-wrap-style:none;z-index:251660288;mso-width-relative:page;mso-height-relative:page;" filled="f" stroked="f" coordsize="21600,21600" o:gfxdata="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rAsQnYAAAADA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03B6C6A7">
                    <w:pPr>
                      <w:pStyle w:val="7"/>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lang w:val="en-US" w:eastAsia="zh-CN"/>
                      </w:rPr>
                      <w:t xml:space="preserve"> </w:t>
                    </w:r>
                    <w:r>
                      <w:rPr>
                        <w:rFonts w:hint="eastAsia" w:ascii="宋体" w:hAnsi="宋体"/>
                        <w:sz w:val="28"/>
                        <w:szCs w:val="28"/>
                        <w:lang w:val="en-US" w:eastAsia="zh-CN"/>
                      </w:rPr>
                      <w:t>2</w:t>
                    </w:r>
                    <w:r>
                      <w:rPr>
                        <w:rFonts w:hint="eastAsia" w:ascii="宋体" w:hAnsi="宋体" w:eastAsia="宋体"/>
                        <w:sz w:val="28"/>
                        <w:szCs w:val="28"/>
                        <w:lang w:val="en-US" w:eastAsia="zh-CN"/>
                      </w:rPr>
                      <w:t xml:space="preserve"> </w:t>
                    </w:r>
                    <w:r>
                      <w:rPr>
                        <w:rFonts w:ascii="宋体" w:hAnsi="宋体"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F6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F25A7"/>
    <w:multiLevelType w:val="singleLevel"/>
    <w:tmpl w:val="D5FF25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ZmFmYmYxYTk0ZTc4YjllMGRiMTQ5Y2I0Yzc0YzcifQ=="/>
  </w:docVars>
  <w:rsids>
    <w:rsidRoot w:val="00000000"/>
    <w:rsid w:val="007402CA"/>
    <w:rsid w:val="013D1B6E"/>
    <w:rsid w:val="016619A9"/>
    <w:rsid w:val="04176A74"/>
    <w:rsid w:val="04722833"/>
    <w:rsid w:val="05A54A82"/>
    <w:rsid w:val="05D37841"/>
    <w:rsid w:val="06B85B07"/>
    <w:rsid w:val="095F0EBB"/>
    <w:rsid w:val="09C1171F"/>
    <w:rsid w:val="09C270AE"/>
    <w:rsid w:val="09C7398D"/>
    <w:rsid w:val="09CF04D6"/>
    <w:rsid w:val="0CC201E9"/>
    <w:rsid w:val="0D725B91"/>
    <w:rsid w:val="0DB5782C"/>
    <w:rsid w:val="0E0918A6"/>
    <w:rsid w:val="0FE747F6"/>
    <w:rsid w:val="10715C9A"/>
    <w:rsid w:val="11485295"/>
    <w:rsid w:val="12907582"/>
    <w:rsid w:val="145F04F1"/>
    <w:rsid w:val="148664C5"/>
    <w:rsid w:val="14A5684C"/>
    <w:rsid w:val="14D61575"/>
    <w:rsid w:val="15744470"/>
    <w:rsid w:val="158226E9"/>
    <w:rsid w:val="16DE4297"/>
    <w:rsid w:val="17FA672B"/>
    <w:rsid w:val="18D92F68"/>
    <w:rsid w:val="18F356AC"/>
    <w:rsid w:val="19514A76"/>
    <w:rsid w:val="19921BF7"/>
    <w:rsid w:val="19CC6629"/>
    <w:rsid w:val="1AB4626A"/>
    <w:rsid w:val="1AE6371B"/>
    <w:rsid w:val="1B20730A"/>
    <w:rsid w:val="1C4431FA"/>
    <w:rsid w:val="1DC42C30"/>
    <w:rsid w:val="1E65346C"/>
    <w:rsid w:val="1F372797"/>
    <w:rsid w:val="20F21662"/>
    <w:rsid w:val="213056EF"/>
    <w:rsid w:val="21A165ED"/>
    <w:rsid w:val="222334A6"/>
    <w:rsid w:val="22FC3781"/>
    <w:rsid w:val="23787AAC"/>
    <w:rsid w:val="24B84550"/>
    <w:rsid w:val="24B93C4E"/>
    <w:rsid w:val="2616394F"/>
    <w:rsid w:val="26AB1368"/>
    <w:rsid w:val="27381155"/>
    <w:rsid w:val="278C564A"/>
    <w:rsid w:val="279C0749"/>
    <w:rsid w:val="28D76D98"/>
    <w:rsid w:val="290C6A42"/>
    <w:rsid w:val="292A1FBD"/>
    <w:rsid w:val="29DD3F3B"/>
    <w:rsid w:val="2A340FF0"/>
    <w:rsid w:val="2BBD1052"/>
    <w:rsid w:val="2D331D0D"/>
    <w:rsid w:val="2DDF5989"/>
    <w:rsid w:val="2E6F56F2"/>
    <w:rsid w:val="31017BE1"/>
    <w:rsid w:val="310B75DF"/>
    <w:rsid w:val="3135465C"/>
    <w:rsid w:val="31774D33"/>
    <w:rsid w:val="317B3940"/>
    <w:rsid w:val="31AC7FB7"/>
    <w:rsid w:val="32A17E75"/>
    <w:rsid w:val="32A970B0"/>
    <w:rsid w:val="331210F9"/>
    <w:rsid w:val="33367A22"/>
    <w:rsid w:val="345E0FAF"/>
    <w:rsid w:val="35C61D76"/>
    <w:rsid w:val="368816D2"/>
    <w:rsid w:val="37304231"/>
    <w:rsid w:val="376014DF"/>
    <w:rsid w:val="37DFBA98"/>
    <w:rsid w:val="39043864"/>
    <w:rsid w:val="397D1296"/>
    <w:rsid w:val="3A2D4229"/>
    <w:rsid w:val="3B9F3E3F"/>
    <w:rsid w:val="3BFBEDFA"/>
    <w:rsid w:val="3CF61143"/>
    <w:rsid w:val="3DDA0A65"/>
    <w:rsid w:val="3DEF3C14"/>
    <w:rsid w:val="3EA22ACF"/>
    <w:rsid w:val="3F7231F6"/>
    <w:rsid w:val="3FF3C709"/>
    <w:rsid w:val="3FFE66B6"/>
    <w:rsid w:val="400D1675"/>
    <w:rsid w:val="415413D9"/>
    <w:rsid w:val="419D0727"/>
    <w:rsid w:val="42D2480F"/>
    <w:rsid w:val="42F403AB"/>
    <w:rsid w:val="42F97BDF"/>
    <w:rsid w:val="431F14FB"/>
    <w:rsid w:val="439B235B"/>
    <w:rsid w:val="43B35FE0"/>
    <w:rsid w:val="43BF6B8A"/>
    <w:rsid w:val="44F9D72A"/>
    <w:rsid w:val="46120E9A"/>
    <w:rsid w:val="4623744C"/>
    <w:rsid w:val="4640505E"/>
    <w:rsid w:val="46AB7443"/>
    <w:rsid w:val="47797541"/>
    <w:rsid w:val="49DE053E"/>
    <w:rsid w:val="49E52C6C"/>
    <w:rsid w:val="4A242CFF"/>
    <w:rsid w:val="4AAA5C63"/>
    <w:rsid w:val="4C1007D3"/>
    <w:rsid w:val="4C316B75"/>
    <w:rsid w:val="4D8B4A4C"/>
    <w:rsid w:val="4DB310E9"/>
    <w:rsid w:val="4DEA4CF4"/>
    <w:rsid w:val="4E3008AC"/>
    <w:rsid w:val="4E465872"/>
    <w:rsid w:val="4FF9F328"/>
    <w:rsid w:val="50911267"/>
    <w:rsid w:val="51764AF1"/>
    <w:rsid w:val="51947E83"/>
    <w:rsid w:val="51BC7FC5"/>
    <w:rsid w:val="51D00A71"/>
    <w:rsid w:val="528B4B2B"/>
    <w:rsid w:val="545D538F"/>
    <w:rsid w:val="54D538DD"/>
    <w:rsid w:val="5569052F"/>
    <w:rsid w:val="557825DF"/>
    <w:rsid w:val="55B74BAE"/>
    <w:rsid w:val="55F9728A"/>
    <w:rsid w:val="56E4317C"/>
    <w:rsid w:val="57086286"/>
    <w:rsid w:val="58044C05"/>
    <w:rsid w:val="58B85732"/>
    <w:rsid w:val="593F3653"/>
    <w:rsid w:val="5AE66844"/>
    <w:rsid w:val="5AEBB69D"/>
    <w:rsid w:val="5D215911"/>
    <w:rsid w:val="60433DF0"/>
    <w:rsid w:val="60591FFB"/>
    <w:rsid w:val="60741BE4"/>
    <w:rsid w:val="617C3A5E"/>
    <w:rsid w:val="61C45BF5"/>
    <w:rsid w:val="637965AF"/>
    <w:rsid w:val="63B10B67"/>
    <w:rsid w:val="6415058E"/>
    <w:rsid w:val="64216B3E"/>
    <w:rsid w:val="6435718D"/>
    <w:rsid w:val="647C1FC7"/>
    <w:rsid w:val="656F683F"/>
    <w:rsid w:val="65BA7FB7"/>
    <w:rsid w:val="669730E8"/>
    <w:rsid w:val="672D5F74"/>
    <w:rsid w:val="677665BB"/>
    <w:rsid w:val="67EB81D3"/>
    <w:rsid w:val="6AB53B3C"/>
    <w:rsid w:val="6B451364"/>
    <w:rsid w:val="6B5D1605"/>
    <w:rsid w:val="6C666DF4"/>
    <w:rsid w:val="6CDD463E"/>
    <w:rsid w:val="6CF959B1"/>
    <w:rsid w:val="6D0868B4"/>
    <w:rsid w:val="6D68514A"/>
    <w:rsid w:val="6DBF7706"/>
    <w:rsid w:val="6E0077C5"/>
    <w:rsid w:val="6EFFC72B"/>
    <w:rsid w:val="6F1B3D2C"/>
    <w:rsid w:val="6F4ECF6E"/>
    <w:rsid w:val="6F5F107A"/>
    <w:rsid w:val="6F7541D9"/>
    <w:rsid w:val="6F8B1F8D"/>
    <w:rsid w:val="6FD75046"/>
    <w:rsid w:val="70BE4AC5"/>
    <w:rsid w:val="70EB650A"/>
    <w:rsid w:val="711D4C9B"/>
    <w:rsid w:val="73530396"/>
    <w:rsid w:val="735F2141"/>
    <w:rsid w:val="739F2392"/>
    <w:rsid w:val="745032CB"/>
    <w:rsid w:val="751FE2CE"/>
    <w:rsid w:val="76101E55"/>
    <w:rsid w:val="768414FC"/>
    <w:rsid w:val="76A33D65"/>
    <w:rsid w:val="76FA1836"/>
    <w:rsid w:val="774626EC"/>
    <w:rsid w:val="77FE534B"/>
    <w:rsid w:val="788F3C1F"/>
    <w:rsid w:val="791B533B"/>
    <w:rsid w:val="79752E15"/>
    <w:rsid w:val="79A83FA1"/>
    <w:rsid w:val="79FC2D37"/>
    <w:rsid w:val="7A1466FE"/>
    <w:rsid w:val="7A52225B"/>
    <w:rsid w:val="7A9E283F"/>
    <w:rsid w:val="7AAF67FA"/>
    <w:rsid w:val="7AE94FCC"/>
    <w:rsid w:val="7B57892C"/>
    <w:rsid w:val="7B7C0644"/>
    <w:rsid w:val="7BD1F82F"/>
    <w:rsid w:val="7C7FAF32"/>
    <w:rsid w:val="7C8E41ED"/>
    <w:rsid w:val="7CB615D1"/>
    <w:rsid w:val="7D0A278E"/>
    <w:rsid w:val="7DDC2704"/>
    <w:rsid w:val="7DF764EE"/>
    <w:rsid w:val="7DFB5E40"/>
    <w:rsid w:val="7DFFCCF5"/>
    <w:rsid w:val="7E2632C2"/>
    <w:rsid w:val="7E3FC5AF"/>
    <w:rsid w:val="7EB3777E"/>
    <w:rsid w:val="7ED537D0"/>
    <w:rsid w:val="7EECF11C"/>
    <w:rsid w:val="7F4D5B34"/>
    <w:rsid w:val="7FFCE56E"/>
    <w:rsid w:val="8DBF51DF"/>
    <w:rsid w:val="ADAD5E69"/>
    <w:rsid w:val="AF771E36"/>
    <w:rsid w:val="AFFD7B15"/>
    <w:rsid w:val="B5F8F15F"/>
    <w:rsid w:val="BCEFACA9"/>
    <w:rsid w:val="BCF9FB36"/>
    <w:rsid w:val="BFF73626"/>
    <w:rsid w:val="CFF80F5F"/>
    <w:rsid w:val="D7DF425A"/>
    <w:rsid w:val="DDEE0ECA"/>
    <w:rsid w:val="DFBF5024"/>
    <w:rsid w:val="EE7F821B"/>
    <w:rsid w:val="F3BF90ED"/>
    <w:rsid w:val="FBA7EF6F"/>
    <w:rsid w:val="FBDB8840"/>
    <w:rsid w:val="FBED4BA7"/>
    <w:rsid w:val="FDBC8544"/>
    <w:rsid w:val="FEFF256D"/>
    <w:rsid w:val="FFBF3AAD"/>
    <w:rsid w:val="FFFD0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qFormat/>
    <w:uiPriority w:val="1"/>
    <w:pPr>
      <w:spacing w:before="41"/>
      <w:ind w:left="3184" w:hanging="2228"/>
      <w:outlineLvl w:val="2"/>
    </w:pPr>
    <w:rPr>
      <w:rFonts w:ascii="宋体" w:hAnsi="宋体" w:eastAsia="宋体" w:cs="宋体"/>
      <w:sz w:val="43"/>
      <w:szCs w:val="43"/>
    </w:rPr>
  </w:style>
  <w:style w:type="paragraph" w:styleId="6">
    <w:name w:val="heading 4"/>
    <w:basedOn w:val="1"/>
    <w:next w:val="1"/>
    <w:autoRedefine/>
    <w:qFormat/>
    <w:uiPriority w:val="1"/>
    <w:pPr>
      <w:ind w:left="277"/>
      <w:outlineLvl w:val="4"/>
    </w:pPr>
    <w:rPr>
      <w:rFonts w:ascii="宋体" w:hAnsi="宋体" w:eastAsia="宋体" w:cs="宋体"/>
      <w:sz w:val="31"/>
      <w:szCs w:val="31"/>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autoRedefine/>
    <w:qFormat/>
    <w:uiPriority w:val="1"/>
    <w:rPr>
      <w:rFonts w:ascii="宋体" w:hAnsi="宋体" w:eastAsia="宋体" w:cs="宋体"/>
      <w:sz w:val="29"/>
      <w:szCs w:val="29"/>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1"/>
    <w:pPr>
      <w:spacing w:before="1"/>
      <w:ind w:left="111" w:right="271" w:firstLine="629"/>
    </w:pPr>
    <w:rPr>
      <w:rFonts w:ascii="仿宋_GB2312" w:hAnsi="仿宋_GB2312" w:eastAsia="仿宋_GB2312" w:cs="仿宋_GB2312"/>
      <w:lang w:val="zh-CN" w:bidi="zh-CN"/>
    </w:rPr>
  </w:style>
  <w:style w:type="paragraph" w:customStyle="1" w:styleId="14">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53408612-fa21-4d5f-8015-adc484c3581f</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，制定本方案。</item>
      </candidateList>
      <explain xmlns="http://schemas.wps.cn/vas-ai-hub/contract-review"/>
      <paraID xmlns="http://schemas.wps.cn/vas-ai-hub/contract-review">62D9E259</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d8267c7c-e2b4-4603-b7c2-ba9392451e1b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394028B6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1c28d6ee-9eba-429d-b1b7-3c6f91e306b1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394028B6</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18c3dd58-f475-4105-835b-cf237c721bca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5F1D705</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b769f67c-6511-42ba-baf8-1a1295958114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5F1D705</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ff0d2c58-9409-4fd1-82ff-8e54c84a10a9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2D297B1</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858f7249-d1e7-4d6f-971b-9f2b49c27a97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2D297B1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9abb28fa-509e-4c27-b093-af442da0b0f3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30431FBE</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0d88fa8d-7db7-47a9-880e-fc1b57112d29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30431FBE</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7983b23b-8569-4d55-8aa1-cf8b98610fb1</errorID>
      <errorWord xmlns="http://schemas.wps.cn/vas-ai-hub/contract-review">住房城乡建设厅</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住房和城乡建设厅</item>
      </candidateList>
      <explain xmlns="http://schemas.wps.cn/vas-ai-hub/contract-review">词汇“住房和城乡建设厅”在特定场景下为固定表述形式，请确认此处的“住房城乡建设厅”是否存在不当。</explain>
      <paraID xmlns="http://schemas.wps.cn/vas-ai-hub/contract-review">68254589</paraID>
      <start xmlns="http://schemas.wps.cn/vas-ai-hub/contract-review">44</start>
      <end xmlns="http://schemas.wps.cn/vas-ai-hub/contract-review">52</end>
      <status xmlns="http://schemas.wps.cn/vas-ai-hub/contract-review">modified</status>
      <modifiedWord xmlns="http://schemas.wps.cn/vas-ai-hub/contract-review">住房和城乡建设厅</modifiedWord>
      <trackRevisions xmlns="http://schemas.wps.cn/vas-ai-hub/contract-review">false</trackRevisions>
    </reviewItem>
    <reviewItem xmlns="http://schemas.wps.cn/vas-ai-hub/contract-review">
      <errorID xmlns="http://schemas.wps.cn/vas-ai-hub/contract-review">42931d06-476a-43de-a570-c9af05737e7c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1AADB055</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a8d1c37b-5c48-4308-99cd-97464061ac0e</errorID>
      <errorWord xmlns="http://schemas.wps.cn/vas-ai-hub/contract-review">具体实事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具体实施</item>
      </candidateList>
      <explain xmlns="http://schemas.wps.cn/vas-ai-hub/contract-review">存在发音相同字词的误用。</explain>
      <paraID xmlns="http://schemas.wps.cn/vas-ai-hub/contract-review">4D423C12</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cac1359a-e258-4a96-815d-c747e78ed6d6</errorID>
      <errorWord xmlns="http://schemas.wps.cn/vas-ai-hub/contract-review">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并加强对</item>
      </candidateList>
      <explain xmlns="http://schemas.wps.cn/vas-ai-hub/contract-review"/>
      <paraID xmlns="http://schemas.wps.cn/vas-ai-hub/contract-review">4D423C12</paraID>
      <start xmlns="http://schemas.wps.cn/vas-ai-hub/contract-review">161</start>
      <end xmlns="http://schemas.wps.cn/vas-ai-hub/contract-review">165</end>
      <status xmlns="http://schemas.wps.cn/vas-ai-hub/contract-review">modified</status>
      <modifiedWord xmlns="http://schemas.wps.cn/vas-ai-hub/contract-review">并加强对</modifiedWord>
      <trackRevisions xmlns="http://schemas.wps.cn/vas-ai-hub/contract-review">false</trackRevisions>
    </reviewItem>
    <reviewItem xmlns="http://schemas.wps.cn/vas-ai-hub/contract-review">
      <errorID xmlns="http://schemas.wps.cn/vas-ai-hub/contract-review">6f778544-10d3-4e98-8faf-17d4a272108e</errorID>
      <errorWord xmlns="http://schemas.wps.cn/vas-ai-hub/contract-review">帮扶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的帮扶</item>
      </candidateList>
      <explain xmlns="http://schemas.wps.cn/vas-ai-hub/contract-review"/>
      <paraID xmlns="http://schemas.wps.cn/vas-ai-hub/contract-review">4D423C12</paraID>
      <start xmlns="http://schemas.wps.cn/vas-ai-hub/contract-review">169</start>
      <end xmlns="http://schemas.wps.cn/vas-ai-hub/contract-review">172</end>
      <status xmlns="http://schemas.wps.cn/vas-ai-hub/contract-review">modified</status>
      <modifiedWord xmlns="http://schemas.wps.cn/vas-ai-hub/contract-review">的帮扶</modifiedWord>
      <trackRevisions xmlns="http://schemas.wps.cn/vas-ai-hub/contract-review">false</trackRevisions>
    </reviewItem>
    <reviewItem xmlns="http://schemas.wps.cn/vas-ai-hub/contract-review">
      <errorID xmlns="http://schemas.wps.cn/vas-ai-hub/contract-review">9e655d20-6d11-432f-8875-bc9bcbd84f0c</errorID>
      <errorWord xmlns="http://schemas.wps.cn/vas-ai-hub/contract-review">合账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台账</item>
      </candidateList>
      <explain xmlns="http://schemas.wps.cn/vas-ai-hub/contract-review"/>
      <paraID xmlns="http://schemas.wps.cn/vas-ai-hub/contract-review">25E49D67</paraID>
      <start xmlns="http://schemas.wps.cn/vas-ai-hub/contract-review">40</start>
      <end xmlns="http://schemas.wps.cn/vas-ai-hub/contract-review">42</end>
      <status xmlns="http://schemas.wps.cn/vas-ai-hub/contract-review">modified</status>
      <modifiedWord xmlns="http://schemas.wps.cn/vas-ai-hub/contract-review">台账</modifiedWord>
      <trackRevisions xmlns="http://schemas.wps.cn/vas-ai-hub/contract-review">false</trackRevisions>
    </reviewItem>
    <reviewItem xmlns="http://schemas.wps.cn/vas-ai-hub/contract-review">
      <errorID xmlns="http://schemas.wps.cn/vas-ai-hub/contract-review">3ddb0ea1-8ac2-4dac-92c5-4bab2d6554d4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58957C03</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3fdf0f6b-c470-4b8d-b390-93c9b399c090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58957C03</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6a9ee9b8-7c41-439b-9c0a-27ef3d4f1445</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58957C03</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a42d148c-6c40-40b4-95c8-36e5c59469a4</errorID>
      <errorWord xmlns="http://schemas.wps.cn/vas-ai-hub/contract-review">问题</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的问题</item>
      </candidateList>
      <explain xmlns="http://schemas.wps.cn/vas-ai-hub/contract-review"/>
      <paraID xmlns="http://schemas.wps.cn/vas-ai-hub/contract-review">58957C03</paraID>
      <start xmlns="http://schemas.wps.cn/vas-ai-hub/contract-review">67</start>
      <end xmlns="http://schemas.wps.cn/vas-ai-hub/contract-review">70</end>
      <status xmlns="http://schemas.wps.cn/vas-ai-hub/contract-review">modified</status>
      <modifiedWord xmlns="http://schemas.wps.cn/vas-ai-hub/contract-review">的问题</modifiedWord>
      <trackRevisions xmlns="http://schemas.wps.cn/vas-ai-hub/contract-review">false</trackRevisions>
    </reviewItem>
    <reviewItem xmlns="http://schemas.wps.cn/vas-ai-hub/contract-review">
      <errorID xmlns="http://schemas.wps.cn/vas-ai-hub/contract-review">0d414bc9-0b7c-4cc2-aa9e-4b05190f82f3</errorID>
      <errorWord xmlns="http://schemas.wps.cn/vas-ai-hub/contract-review">加强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提升</item>
      </candidateList>
      <explain xmlns="http://schemas.wps.cn/vas-ai-hub/contract-review"/>
      <paraID xmlns="http://schemas.wps.cn/vas-ai-hub/contract-review">58957C03</paraID>
      <start xmlns="http://schemas.wps.cn/vas-ai-hub/contract-review">84</start>
      <end xmlns="http://schemas.wps.cn/vas-ai-hub/contract-review">86</end>
      <status xmlns="http://schemas.wps.cn/vas-ai-hub/contract-review">modified</status>
      <modifiedWord xmlns="http://schemas.wps.cn/vas-ai-hub/contract-review">提升</modifiedWord>
      <trackRevisions xmlns="http://schemas.wps.cn/vas-ai-hub/contract-review">false</trackRevisions>
    </reviewItem>
    <reviewItem xmlns="http://schemas.wps.cn/vas-ai-hub/contract-review">
      <errorID xmlns="http://schemas.wps.cn/vas-ai-hub/contract-review">fe25b336-d0f3-468d-a5fc-ae5018ec81c0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D3BE9FA</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71ca0c29-4351-4acf-b09d-ba0fa1344306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D3BE9FA</paraID>
      <start xmlns="http://schemas.wps.cn/vas-ai-hub/contract-review">101</start>
      <end xmlns="http://schemas.wps.cn/vas-ai-hub/contract-review">102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8305f961-890e-46d5-b409-4d996910dfff</errorID>
      <errorWord xmlns="http://schemas.wps.cn/vas-ai-hub/contract-review">持续</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，持续</item>
      </candidateList>
      <explain xmlns="http://schemas.wps.cn/vas-ai-hub/contract-review"/>
      <paraID xmlns="http://schemas.wps.cn/vas-ai-hub/contract-review"> D3BE9FA</paraID>
      <start xmlns="http://schemas.wps.cn/vas-ai-hub/contract-review">149</start>
      <end xmlns="http://schemas.wps.cn/vas-ai-hub/contract-review">152</end>
      <status xmlns="http://schemas.wps.cn/vas-ai-hub/contract-review">modified</status>
      <modifiedWord xmlns="http://schemas.wps.cn/vas-ai-hub/contract-review">，持续</modifiedWord>
      <trackRevisions xmlns="http://schemas.wps.cn/vas-ai-hub/contract-review">false</trackRevisions>
    </reviewItem>
    <reviewItem xmlns="http://schemas.wps.cn/vas-ai-hub/contract-review">
      <errorID xmlns="http://schemas.wps.cn/vas-ai-hub/contract-review">c7bd3273-37bf-4371-8c96-c3b504261d1b</errorID>
      <errorWord xmlns="http://schemas.wps.cn/vas-ai-hub/contract-review">上线事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上线</item>
      </candidateList>
      <explain xmlns="http://schemas.wps.cn/vas-ai-hub/contract-review"/>
      <paraID xmlns="http://schemas.wps.cn/vas-ai-hub/contract-review"> 8E86EBC</paraID>
      <start xmlns="http://schemas.wps.cn/vas-ai-hub/contract-review">101</start>
      <end xmlns="http://schemas.wps.cn/vas-ai-hub/contract-review">103</end>
      <status xmlns="http://schemas.wps.cn/vas-ai-hub/contract-review">modified</status>
      <modifiedWord xmlns="http://schemas.wps.cn/vas-ai-hub/contract-review">上线</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342ed-3402-4b75-8aa8-8f5bc80756d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1054</Words>
  <Characters>1124</Characters>
  <Lines>0</Lines>
  <Paragraphs>0</Paragraphs>
  <TotalTime>32</TotalTime>
  <ScaleCrop>false</ScaleCrop>
  <LinksUpToDate>false</LinksUpToDate>
  <CharactersWithSpaces>1137</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2025-12-16T22:23:00Z</dcterms:created>
  <dc:creator>pc</dc:creator>
  <cp:lastModifiedBy>whale  fall</cp:lastModifiedBy>
  <cp:lastPrinted>2026-05-18T18:37:00Z</cp:lastPrinted>
  <dcterms:modified xsi:type="dcterms:W3CDTF">2026-05-19T11:25:48Z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eyJoZGlkIjoiMWYwZmFmYmYxYTk0ZTc4YjllMGRiMTQ5Y2I0Yzc0YzciLCJ1c2VySWQiOiI0NTY2MzY5ODAifQ==</vt:lpwstr>
  </property>
  <property fmtid="{D5CDD505-2E9C-101B-9397-08002B2CF9AE}" pid="4" name="ICV">
    <vt:lpwstr>2D1DD1D9AD8D4F6397768441F9B76CAB_13</vt:lpwstr>
  </property>
</Properties>
</file>