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B527D">
      <w:pPr>
        <w:widowControl/>
        <w:spacing w:line="240" w:lineRule="atLeast"/>
        <w:jc w:val="center"/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eastAsia="zh-CN"/>
        </w:rPr>
        <w:t>林州</w:t>
      </w: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市市场监督管理局药品经营许可证换发公告</w:t>
      </w:r>
    </w:p>
    <w:p w14:paraId="2473B245">
      <w:pPr>
        <w:widowControl/>
        <w:spacing w:line="240" w:lineRule="atLeast"/>
        <w:jc w:val="center"/>
        <w:rPr>
          <w:rFonts w:hint="default" w:ascii="仿宋" w:hAnsi="仿宋" w:eastAsia="仿宋" w:cs="宋体"/>
          <w:b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2026第23号</w:t>
      </w:r>
    </w:p>
    <w:p w14:paraId="6BB95D33">
      <w:pPr>
        <w:widowControl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行政许可</w:t>
      </w:r>
      <w:r>
        <w:rPr>
          <w:rFonts w:hint="eastAsia" w:ascii="仿宋" w:hAnsi="仿宋" w:eastAsia="仿宋" w:cs="宋体"/>
          <w:kern w:val="0"/>
          <w:sz w:val="30"/>
          <w:szCs w:val="30"/>
        </w:rPr>
        <w:t>法》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</w:rPr>
        <w:t>《中华人民共和国药品管理法》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和《药品经营许可证管理办法》，我局依申请</w:t>
      </w:r>
      <w:r>
        <w:rPr>
          <w:rFonts w:hint="eastAsia" w:ascii="仿宋" w:hAnsi="仿宋" w:eastAsia="仿宋"/>
          <w:sz w:val="30"/>
          <w:szCs w:val="30"/>
        </w:rPr>
        <w:t>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林州市仟禧堂医药连锁有限公司王城相府店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进行了审查，经审查符合法律规定条件，准予许可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7F3B443E"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 w14:paraId="6ED0E6AA"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 w14:paraId="67FA4A79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 w14:paraId="02B4AB04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 w14:paraId="1241169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right="0" w:firstLine="600" w:firstLineChars="200"/>
        <w:rPr>
          <w:rFonts w:hint="default" w:ascii="仿宋" w:hAnsi="仿宋" w:eastAsia="仿宋" w:cs="宋体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 w:bidi="ar-SA"/>
        </w:rPr>
        <w:t>附：林州市药品经营企业换证目录(第23号）公告</w:t>
      </w:r>
    </w:p>
    <w:p w14:paraId="30D4DFCE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</w:p>
    <w:p w14:paraId="51DA92DD">
      <w:pPr>
        <w:widowControl/>
        <w:spacing w:line="360" w:lineRule="auto"/>
        <w:ind w:firstLine="6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 w14:paraId="51D45F42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林州</w:t>
      </w:r>
      <w:r>
        <w:rPr>
          <w:rFonts w:hint="eastAsia" w:ascii="仿宋" w:hAnsi="仿宋" w:eastAsia="仿宋"/>
          <w:sz w:val="30"/>
          <w:szCs w:val="30"/>
        </w:rPr>
        <w:t>市市场监督管理局</w:t>
      </w:r>
    </w:p>
    <w:p w14:paraId="50B49ABC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二〇二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三十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日</w:t>
      </w:r>
    </w:p>
    <w:p w14:paraId="0362A991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02158283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43B5EDDE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64B7E69A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547A56DD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89" w:right="1587" w:bottom="777" w:left="1587" w:header="851" w:footer="992" w:gutter="0"/>
          <w:cols w:space="720" w:num="1"/>
          <w:docGrid w:type="lines" w:linePitch="312" w:charSpace="0"/>
        </w:sectPr>
      </w:pPr>
    </w:p>
    <w:p w14:paraId="3EC0C47F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</w:rPr>
        <w:t>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u w:val="none"/>
        </w:rPr>
        <w:t>：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林州市药品经营</w:t>
      </w:r>
      <w:r>
        <w:rPr>
          <w:rFonts w:hint="eastAsia" w:ascii="仿宋" w:hAnsi="仿宋" w:eastAsia="仿宋"/>
          <w:sz w:val="30"/>
          <w:szCs w:val="30"/>
          <w:u w:val="none"/>
        </w:rPr>
        <w:t>企业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换证目录（第2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3号）公告</w:t>
      </w:r>
    </w:p>
    <w:tbl>
      <w:tblPr>
        <w:tblStyle w:val="7"/>
        <w:tblpPr w:leftFromText="180" w:rightFromText="180" w:vertAnchor="page" w:horzAnchor="margin" w:tblpXSpec="center" w:tblpY="198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503"/>
        <w:gridCol w:w="1784"/>
        <w:gridCol w:w="4457"/>
        <w:gridCol w:w="3150"/>
        <w:gridCol w:w="1831"/>
      </w:tblGrid>
      <w:tr w14:paraId="2FFCE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2351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705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F193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经营方式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1132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156C4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46264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发证日期</w:t>
            </w:r>
          </w:p>
        </w:tc>
      </w:tr>
      <w:tr w14:paraId="2797B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1E0C">
            <w:pPr>
              <w:widowControl/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BDCC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eastAsia="zh-CN"/>
              </w:rPr>
              <w:t>林州市仟禧堂医药连锁有限公司王城相府店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BAC5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零售连锁门店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CEA17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处方药,甲类非处方药,乙类非处方药:中药饮片,中成药,化学药(含冷藏药品),血液制品(含冷藏药品),其他生物制品(含冷藏药品)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EDE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河南省安阳市林州市黄华镇实验路王城相府20#楼108商铺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0FB42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2026.04.30</w:t>
            </w:r>
          </w:p>
        </w:tc>
      </w:tr>
    </w:tbl>
    <w:p w14:paraId="0C41DBAF">
      <w:pPr>
        <w:widowControl/>
        <w:spacing w:line="360" w:lineRule="auto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pgSz w:w="16838" w:h="11906" w:orient="landscape"/>
      <w:pgMar w:top="1134" w:right="680" w:bottom="79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1F6F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172A27"/>
    <w:rsid w:val="0000085D"/>
    <w:rsid w:val="00002684"/>
    <w:rsid w:val="0003200A"/>
    <w:rsid w:val="00034D7C"/>
    <w:rsid w:val="000374D3"/>
    <w:rsid w:val="00087F24"/>
    <w:rsid w:val="000C07B7"/>
    <w:rsid w:val="000D55F8"/>
    <w:rsid w:val="000E23E9"/>
    <w:rsid w:val="000F2FD1"/>
    <w:rsid w:val="0010460A"/>
    <w:rsid w:val="0010495A"/>
    <w:rsid w:val="00107F44"/>
    <w:rsid w:val="001666A8"/>
    <w:rsid w:val="00167437"/>
    <w:rsid w:val="00172A27"/>
    <w:rsid w:val="001802CC"/>
    <w:rsid w:val="001953C7"/>
    <w:rsid w:val="001B45F0"/>
    <w:rsid w:val="001B50D5"/>
    <w:rsid w:val="00244BF2"/>
    <w:rsid w:val="002A1CCE"/>
    <w:rsid w:val="002B2D59"/>
    <w:rsid w:val="002E2BB1"/>
    <w:rsid w:val="002E689B"/>
    <w:rsid w:val="003076B9"/>
    <w:rsid w:val="00311316"/>
    <w:rsid w:val="003358FE"/>
    <w:rsid w:val="003427FD"/>
    <w:rsid w:val="003941B0"/>
    <w:rsid w:val="003A3ACE"/>
    <w:rsid w:val="003E0F15"/>
    <w:rsid w:val="003F03BB"/>
    <w:rsid w:val="003F78FA"/>
    <w:rsid w:val="00411F0B"/>
    <w:rsid w:val="004155C1"/>
    <w:rsid w:val="00443404"/>
    <w:rsid w:val="0044464A"/>
    <w:rsid w:val="004805AD"/>
    <w:rsid w:val="00480C39"/>
    <w:rsid w:val="00481632"/>
    <w:rsid w:val="00493BA2"/>
    <w:rsid w:val="004B4B3D"/>
    <w:rsid w:val="004B5B30"/>
    <w:rsid w:val="004E0BDF"/>
    <w:rsid w:val="0052617C"/>
    <w:rsid w:val="00550D35"/>
    <w:rsid w:val="00550F8A"/>
    <w:rsid w:val="00567722"/>
    <w:rsid w:val="00576227"/>
    <w:rsid w:val="00583764"/>
    <w:rsid w:val="005A2F32"/>
    <w:rsid w:val="005A49C0"/>
    <w:rsid w:val="005A6308"/>
    <w:rsid w:val="005B40A4"/>
    <w:rsid w:val="005D77FF"/>
    <w:rsid w:val="005E480F"/>
    <w:rsid w:val="005F4456"/>
    <w:rsid w:val="006276ED"/>
    <w:rsid w:val="0063599B"/>
    <w:rsid w:val="00640052"/>
    <w:rsid w:val="00641B02"/>
    <w:rsid w:val="00642E1B"/>
    <w:rsid w:val="00660DEC"/>
    <w:rsid w:val="0068597B"/>
    <w:rsid w:val="00696F0C"/>
    <w:rsid w:val="006A581D"/>
    <w:rsid w:val="00716272"/>
    <w:rsid w:val="007271CE"/>
    <w:rsid w:val="0076010E"/>
    <w:rsid w:val="007770CA"/>
    <w:rsid w:val="00782BF6"/>
    <w:rsid w:val="00791FB3"/>
    <w:rsid w:val="00796A7B"/>
    <w:rsid w:val="007B7DA9"/>
    <w:rsid w:val="00816D5B"/>
    <w:rsid w:val="0082232A"/>
    <w:rsid w:val="008422F7"/>
    <w:rsid w:val="008A6E46"/>
    <w:rsid w:val="00904015"/>
    <w:rsid w:val="009073BB"/>
    <w:rsid w:val="00921425"/>
    <w:rsid w:val="00922981"/>
    <w:rsid w:val="0095459D"/>
    <w:rsid w:val="00956754"/>
    <w:rsid w:val="00975FBD"/>
    <w:rsid w:val="00990AAD"/>
    <w:rsid w:val="009A53E8"/>
    <w:rsid w:val="00A11FA6"/>
    <w:rsid w:val="00A24D4B"/>
    <w:rsid w:val="00A34915"/>
    <w:rsid w:val="00A57F97"/>
    <w:rsid w:val="00A838F7"/>
    <w:rsid w:val="00A91F59"/>
    <w:rsid w:val="00AB6653"/>
    <w:rsid w:val="00AE63CB"/>
    <w:rsid w:val="00AF42E4"/>
    <w:rsid w:val="00AF498F"/>
    <w:rsid w:val="00AF7781"/>
    <w:rsid w:val="00B21764"/>
    <w:rsid w:val="00B30702"/>
    <w:rsid w:val="00B7255F"/>
    <w:rsid w:val="00B72615"/>
    <w:rsid w:val="00B80CD6"/>
    <w:rsid w:val="00B9271D"/>
    <w:rsid w:val="00B9697E"/>
    <w:rsid w:val="00BB3540"/>
    <w:rsid w:val="00BC315B"/>
    <w:rsid w:val="00C06E8C"/>
    <w:rsid w:val="00C13C1A"/>
    <w:rsid w:val="00C23F37"/>
    <w:rsid w:val="00C6340F"/>
    <w:rsid w:val="00C94C1B"/>
    <w:rsid w:val="00C96FD7"/>
    <w:rsid w:val="00CD6EE2"/>
    <w:rsid w:val="00CE0092"/>
    <w:rsid w:val="00CE574D"/>
    <w:rsid w:val="00CF4B37"/>
    <w:rsid w:val="00D00CD6"/>
    <w:rsid w:val="00D02A7B"/>
    <w:rsid w:val="00D06E74"/>
    <w:rsid w:val="00D27775"/>
    <w:rsid w:val="00D64A6D"/>
    <w:rsid w:val="00D81ACC"/>
    <w:rsid w:val="00D86CD6"/>
    <w:rsid w:val="00D92373"/>
    <w:rsid w:val="00DC7C4C"/>
    <w:rsid w:val="00E00AB1"/>
    <w:rsid w:val="00E2371C"/>
    <w:rsid w:val="00E554C7"/>
    <w:rsid w:val="00EA1128"/>
    <w:rsid w:val="00EA5CA6"/>
    <w:rsid w:val="00F052EE"/>
    <w:rsid w:val="00F35CD8"/>
    <w:rsid w:val="00F430F2"/>
    <w:rsid w:val="00F70682"/>
    <w:rsid w:val="00F726CB"/>
    <w:rsid w:val="00F84367"/>
    <w:rsid w:val="00FE277B"/>
    <w:rsid w:val="00FE62D6"/>
    <w:rsid w:val="00FF473A"/>
    <w:rsid w:val="01A81668"/>
    <w:rsid w:val="02F50BB1"/>
    <w:rsid w:val="06F9351D"/>
    <w:rsid w:val="07624714"/>
    <w:rsid w:val="07E65A42"/>
    <w:rsid w:val="08162025"/>
    <w:rsid w:val="0900204C"/>
    <w:rsid w:val="09361487"/>
    <w:rsid w:val="09B11763"/>
    <w:rsid w:val="0AEE1B11"/>
    <w:rsid w:val="0D8853B5"/>
    <w:rsid w:val="0D9A20A5"/>
    <w:rsid w:val="0E1D0767"/>
    <w:rsid w:val="0E8B53CB"/>
    <w:rsid w:val="0FB97CFD"/>
    <w:rsid w:val="10145141"/>
    <w:rsid w:val="1045133B"/>
    <w:rsid w:val="10957194"/>
    <w:rsid w:val="10BA3E4B"/>
    <w:rsid w:val="13290E03"/>
    <w:rsid w:val="14076DE0"/>
    <w:rsid w:val="150B082B"/>
    <w:rsid w:val="15265351"/>
    <w:rsid w:val="152A6150"/>
    <w:rsid w:val="16730DB5"/>
    <w:rsid w:val="16A6074B"/>
    <w:rsid w:val="18807172"/>
    <w:rsid w:val="1ADB2BEC"/>
    <w:rsid w:val="1CD466FA"/>
    <w:rsid w:val="1D89378E"/>
    <w:rsid w:val="1EC0190A"/>
    <w:rsid w:val="1EFB0C17"/>
    <w:rsid w:val="1F7E3F7E"/>
    <w:rsid w:val="20AA2734"/>
    <w:rsid w:val="21F45957"/>
    <w:rsid w:val="22400893"/>
    <w:rsid w:val="22C75DD5"/>
    <w:rsid w:val="24DE13F6"/>
    <w:rsid w:val="262C5BF5"/>
    <w:rsid w:val="2679737E"/>
    <w:rsid w:val="2685383C"/>
    <w:rsid w:val="269E5DD4"/>
    <w:rsid w:val="27365FFB"/>
    <w:rsid w:val="27750A94"/>
    <w:rsid w:val="278C2969"/>
    <w:rsid w:val="27E74D66"/>
    <w:rsid w:val="2A9A007E"/>
    <w:rsid w:val="2B0A7589"/>
    <w:rsid w:val="2C7A7EFA"/>
    <w:rsid w:val="2D481077"/>
    <w:rsid w:val="2DBC1577"/>
    <w:rsid w:val="2E1E40BD"/>
    <w:rsid w:val="2E2F7185"/>
    <w:rsid w:val="2F3E02C7"/>
    <w:rsid w:val="2F3F0A54"/>
    <w:rsid w:val="2F5D7AAA"/>
    <w:rsid w:val="2FBC7CD9"/>
    <w:rsid w:val="30D505B6"/>
    <w:rsid w:val="3177627C"/>
    <w:rsid w:val="33C940CC"/>
    <w:rsid w:val="33FF36CC"/>
    <w:rsid w:val="3436680F"/>
    <w:rsid w:val="34604E0F"/>
    <w:rsid w:val="35304AA5"/>
    <w:rsid w:val="357935F9"/>
    <w:rsid w:val="38ED0758"/>
    <w:rsid w:val="3B436D62"/>
    <w:rsid w:val="3BCC3703"/>
    <w:rsid w:val="3C78302A"/>
    <w:rsid w:val="3CE2499E"/>
    <w:rsid w:val="3D0D06A1"/>
    <w:rsid w:val="3D1734A8"/>
    <w:rsid w:val="3D581DFE"/>
    <w:rsid w:val="3F181D9F"/>
    <w:rsid w:val="3F71664A"/>
    <w:rsid w:val="3F721862"/>
    <w:rsid w:val="3FDE5623"/>
    <w:rsid w:val="41D60E95"/>
    <w:rsid w:val="41E012AC"/>
    <w:rsid w:val="4214606A"/>
    <w:rsid w:val="4288458B"/>
    <w:rsid w:val="439F4544"/>
    <w:rsid w:val="44916397"/>
    <w:rsid w:val="449A299E"/>
    <w:rsid w:val="45222F12"/>
    <w:rsid w:val="45FF55FA"/>
    <w:rsid w:val="46310987"/>
    <w:rsid w:val="478A0149"/>
    <w:rsid w:val="47BE221C"/>
    <w:rsid w:val="484E1714"/>
    <w:rsid w:val="494C6584"/>
    <w:rsid w:val="49AB393B"/>
    <w:rsid w:val="4AB237F6"/>
    <w:rsid w:val="4B7A331A"/>
    <w:rsid w:val="4BDD23BE"/>
    <w:rsid w:val="4C2F2D70"/>
    <w:rsid w:val="4C45271C"/>
    <w:rsid w:val="4C4805B2"/>
    <w:rsid w:val="4CEA1A20"/>
    <w:rsid w:val="4D554487"/>
    <w:rsid w:val="4DC528A4"/>
    <w:rsid w:val="4E361EA6"/>
    <w:rsid w:val="4E5A5D55"/>
    <w:rsid w:val="50002776"/>
    <w:rsid w:val="512C2AD1"/>
    <w:rsid w:val="518F7AA6"/>
    <w:rsid w:val="51F24035"/>
    <w:rsid w:val="51FE7001"/>
    <w:rsid w:val="52304781"/>
    <w:rsid w:val="5354694B"/>
    <w:rsid w:val="53734F33"/>
    <w:rsid w:val="54313421"/>
    <w:rsid w:val="548F4571"/>
    <w:rsid w:val="55B87486"/>
    <w:rsid w:val="55D86A97"/>
    <w:rsid w:val="55F71FAA"/>
    <w:rsid w:val="56D0141F"/>
    <w:rsid w:val="57002C73"/>
    <w:rsid w:val="57014E5D"/>
    <w:rsid w:val="570C6EF0"/>
    <w:rsid w:val="573E1BA1"/>
    <w:rsid w:val="586934FE"/>
    <w:rsid w:val="5A9A6A50"/>
    <w:rsid w:val="5AA0072D"/>
    <w:rsid w:val="5AA75C85"/>
    <w:rsid w:val="5BE300A2"/>
    <w:rsid w:val="5C004EEE"/>
    <w:rsid w:val="5C132C9D"/>
    <w:rsid w:val="5D3E7BD6"/>
    <w:rsid w:val="5D6310FF"/>
    <w:rsid w:val="5E31427A"/>
    <w:rsid w:val="60730CCF"/>
    <w:rsid w:val="608A17F2"/>
    <w:rsid w:val="615E78BB"/>
    <w:rsid w:val="627D47B4"/>
    <w:rsid w:val="630B5986"/>
    <w:rsid w:val="64897A88"/>
    <w:rsid w:val="65206DF6"/>
    <w:rsid w:val="655143FF"/>
    <w:rsid w:val="657A02B4"/>
    <w:rsid w:val="65806A31"/>
    <w:rsid w:val="65D20E87"/>
    <w:rsid w:val="6615622F"/>
    <w:rsid w:val="668D5B05"/>
    <w:rsid w:val="66EE3985"/>
    <w:rsid w:val="67157507"/>
    <w:rsid w:val="67E107D0"/>
    <w:rsid w:val="68A11FFC"/>
    <w:rsid w:val="69057F5F"/>
    <w:rsid w:val="69180B91"/>
    <w:rsid w:val="697462EE"/>
    <w:rsid w:val="6AAC010A"/>
    <w:rsid w:val="6BE555DC"/>
    <w:rsid w:val="6E262D58"/>
    <w:rsid w:val="6EA03B79"/>
    <w:rsid w:val="6EB81FD5"/>
    <w:rsid w:val="6EBA6A3C"/>
    <w:rsid w:val="6F437660"/>
    <w:rsid w:val="6F71097A"/>
    <w:rsid w:val="6F721F43"/>
    <w:rsid w:val="72584050"/>
    <w:rsid w:val="728F66CC"/>
    <w:rsid w:val="72F13B80"/>
    <w:rsid w:val="734648D8"/>
    <w:rsid w:val="746912FF"/>
    <w:rsid w:val="7503494F"/>
    <w:rsid w:val="75AB0748"/>
    <w:rsid w:val="769021BE"/>
    <w:rsid w:val="77345427"/>
    <w:rsid w:val="79604D22"/>
    <w:rsid w:val="79A30B89"/>
    <w:rsid w:val="7A4721EE"/>
    <w:rsid w:val="7A71596B"/>
    <w:rsid w:val="7AA31955"/>
    <w:rsid w:val="7AC676A0"/>
    <w:rsid w:val="7AD85660"/>
    <w:rsid w:val="7ADF3B41"/>
    <w:rsid w:val="7AF41CFC"/>
    <w:rsid w:val="7C6A40CC"/>
    <w:rsid w:val="7D377D9C"/>
    <w:rsid w:val="7E9D3CDF"/>
    <w:rsid w:val="7EBE1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333333"/>
      <w:sz w:val="18"/>
      <w:szCs w:val="18"/>
      <w:u w:val="non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l-btn-text"/>
    <w:basedOn w:val="8"/>
    <w:autoRedefine/>
    <w:qFormat/>
    <w:uiPriority w:val="0"/>
    <w:rPr>
      <w:vertAlign w:val="baseline"/>
    </w:rPr>
  </w:style>
  <w:style w:type="character" w:customStyle="1" w:styleId="13">
    <w:name w:val="l-btn-icon-left"/>
    <w:basedOn w:val="8"/>
    <w:autoRedefine/>
    <w:qFormat/>
    <w:uiPriority w:val="0"/>
  </w:style>
  <w:style w:type="character" w:customStyle="1" w:styleId="14">
    <w:name w:val="l-btn-icon-right"/>
    <w:basedOn w:val="8"/>
    <w:autoRedefine/>
    <w:qFormat/>
    <w:uiPriority w:val="0"/>
  </w:style>
  <w:style w:type="character" w:customStyle="1" w:styleId="15">
    <w:name w:val="first-child"/>
    <w:basedOn w:val="8"/>
    <w:autoRedefine/>
    <w:qFormat/>
    <w:uiPriority w:val="0"/>
  </w:style>
  <w:style w:type="character" w:customStyle="1" w:styleId="16">
    <w:name w:val="l-btn-left"/>
    <w:basedOn w:val="8"/>
    <w:autoRedefine/>
    <w:qFormat/>
    <w:uiPriority w:val="0"/>
  </w:style>
  <w:style w:type="character" w:customStyle="1" w:styleId="17">
    <w:name w:val="l-btn-left1"/>
    <w:basedOn w:val="8"/>
    <w:autoRedefine/>
    <w:qFormat/>
    <w:uiPriority w:val="0"/>
  </w:style>
  <w:style w:type="character" w:customStyle="1" w:styleId="18">
    <w:name w:val="l-btn-left2"/>
    <w:basedOn w:val="8"/>
    <w:autoRedefine/>
    <w:qFormat/>
    <w:uiPriority w:val="0"/>
  </w:style>
  <w:style w:type="character" w:customStyle="1" w:styleId="19">
    <w:name w:val="l-btn-left3"/>
    <w:basedOn w:val="8"/>
    <w:autoRedefine/>
    <w:qFormat/>
    <w:uiPriority w:val="0"/>
  </w:style>
  <w:style w:type="character" w:customStyle="1" w:styleId="20">
    <w:name w:val="l-btn-empty"/>
    <w:basedOn w:val="8"/>
    <w:autoRedefine/>
    <w:qFormat/>
    <w:uiPriority w:val="0"/>
  </w:style>
  <w:style w:type="character" w:customStyle="1" w:styleId="21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l-btn-left4"/>
    <w:basedOn w:val="8"/>
    <w:autoRedefine/>
    <w:qFormat/>
    <w:uiPriority w:val="0"/>
  </w:style>
  <w:style w:type="character" w:customStyle="1" w:styleId="23">
    <w:name w:val="l-btn-left5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357</Words>
  <Characters>394</Characters>
  <Lines>1</Lines>
  <Paragraphs>1</Paragraphs>
  <TotalTime>1</TotalTime>
  <ScaleCrop>false</ScaleCrop>
  <LinksUpToDate>false</LinksUpToDate>
  <CharactersWithSpaces>410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2021-10-22T09:06:00Z</dcterms:created>
  <dc:creator>创编</dc:creator>
  <cp:lastModifiedBy>心晴~</cp:lastModifiedBy>
  <cp:lastPrinted>2021-12-15T08:33:00Z</cp:lastPrinted>
  <dcterms:modified xsi:type="dcterms:W3CDTF">2026-05-19T03:05:32Z</dcterms:modified>
  <dc:title>新开办药品零售企业情况公告（第14号）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7A809B21C836493D95FAB4A5DE410B49_13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eyJoZGlkIjoiYzQ5NTE5MDE3Yjk3OTQ5ZTdlOTQwMzg0MDI3NTlmYmYiLCJ1c2VySWQiOiI0MzYyNDc4NTcifQ==</vt:lpwstr>
  </property>
</Properties>
</file>