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安阳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市财政局预算绩效管理（评价）专家资格申报表</w:t>
      </w:r>
    </w:p>
    <w:tbl>
      <w:tblPr>
        <w:tblStyle w:val="2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215"/>
        <w:gridCol w:w="5"/>
        <w:gridCol w:w="925"/>
        <w:gridCol w:w="1700"/>
        <w:gridCol w:w="1165"/>
        <w:gridCol w:w="227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性别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（贴照片)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工作单位及部门</w:t>
            </w:r>
          </w:p>
        </w:tc>
        <w:tc>
          <w:tcPr>
            <w:tcW w:w="26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职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务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  <w:t>最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  <w:t>历</w:t>
            </w:r>
          </w:p>
        </w:tc>
        <w:tc>
          <w:tcPr>
            <w:tcW w:w="26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  <w:t>取得时间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26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评定时间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注册执业资格</w:t>
            </w:r>
          </w:p>
        </w:tc>
        <w:tc>
          <w:tcPr>
            <w:tcW w:w="26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话</w:t>
            </w:r>
          </w:p>
        </w:tc>
        <w:tc>
          <w:tcPr>
            <w:tcW w:w="26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8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主要工作经历</w:t>
            </w:r>
          </w:p>
        </w:tc>
        <w:tc>
          <w:tcPr>
            <w:tcW w:w="7329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现从事领域、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有何突出业绩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（可另附页）</w:t>
            </w:r>
          </w:p>
        </w:tc>
        <w:tc>
          <w:tcPr>
            <w:tcW w:w="7324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推荐部门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审核意见：</w:t>
            </w:r>
          </w:p>
        </w:tc>
        <w:tc>
          <w:tcPr>
            <w:tcW w:w="7324" w:type="dxa"/>
            <w:gridSpan w:val="5"/>
            <w:noWrap w:val="0"/>
            <w:vAlign w:val="top"/>
          </w:tcPr>
          <w:p>
            <w:pPr>
              <w:wordWrap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  <w:p>
            <w:pPr>
              <w:wordWrap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  <w:p>
            <w:pPr>
              <w:wordWrap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  <w:p>
            <w:pPr>
              <w:wordWrap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单位公章</w:t>
            </w:r>
          </w:p>
          <w:p>
            <w:pPr>
              <w:wordWrap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890" w:type="dxa"/>
            <w:gridSpan w:val="3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市财政局</w:t>
            </w:r>
          </w:p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审核意见:</w:t>
            </w:r>
          </w:p>
        </w:tc>
        <w:tc>
          <w:tcPr>
            <w:tcW w:w="7324" w:type="dxa"/>
            <w:gridSpan w:val="5"/>
            <w:noWrap w:val="0"/>
            <w:vAlign w:val="top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wordWrap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  <w:p>
            <w:pPr>
              <w:wordWrap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  <w:p>
            <w:pPr>
              <w:wordWrap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  <w:p>
            <w:pPr>
              <w:wordWrap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eastAsia="zh-CN"/>
        </w:rPr>
        <w:t>个人承诺：本人对以上提供所有资料及相关复印件的真实性负责，愿意承担相关法律责任。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780" w:firstLineChars="18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申报人签字（手写）：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01C30"/>
    <w:rsid w:val="2250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2020-03-12T07:17:00Z</dcterms:created>
  <dc:creator>张玉姝</dc:creator>
  <cp:lastModifiedBy>张玉姝</cp:lastModifiedBy>
  <dcterms:modified xsi:type="dcterms:W3CDTF">2020-03-12T07:18:29Z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