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42" w:rsidRPr="002318A0" w:rsidRDefault="00903D42" w:rsidP="002318A0">
      <w:pPr>
        <w:autoSpaceDE w:val="0"/>
        <w:autoSpaceDN w:val="0"/>
        <w:adjustRightInd w:val="0"/>
        <w:spacing w:line="360" w:lineRule="auto"/>
        <w:jc w:val="center"/>
        <w:rPr>
          <w:rFonts w:ascii="黑体" w:eastAsia="黑体" w:cs="黑体"/>
          <w:b/>
          <w:bCs/>
          <w:sz w:val="40"/>
          <w:szCs w:val="40"/>
        </w:rPr>
      </w:pPr>
      <w:r w:rsidRPr="00A073C5">
        <w:rPr>
          <w:rFonts w:ascii="黑体" w:eastAsia="黑体" w:hAnsi="宋体" w:cs="黑体" w:hint="eastAsia"/>
          <w:b/>
          <w:bCs/>
          <w:color w:val="000000"/>
          <w:sz w:val="44"/>
          <w:szCs w:val="44"/>
        </w:rPr>
        <w:t>安阳高新区</w:t>
      </w:r>
      <w:r w:rsidR="002318A0">
        <w:rPr>
          <w:rFonts w:ascii="黑体" w:eastAsia="黑体" w:cs="黑体" w:hint="eastAsia"/>
          <w:b/>
          <w:bCs/>
          <w:sz w:val="40"/>
          <w:szCs w:val="40"/>
        </w:rPr>
        <w:t>市政管理处</w:t>
      </w:r>
    </w:p>
    <w:p w:rsidR="00903D42" w:rsidRPr="00A073C5" w:rsidRDefault="00903D42" w:rsidP="00727C69">
      <w:pPr>
        <w:autoSpaceDE w:val="0"/>
        <w:autoSpaceDN w:val="0"/>
        <w:adjustRightInd w:val="0"/>
        <w:spacing w:line="600" w:lineRule="exact"/>
        <w:jc w:val="center"/>
        <w:rPr>
          <w:rFonts w:ascii="黑体" w:eastAsia="黑体" w:hAnsi="宋体" w:cs="黑体"/>
          <w:b/>
          <w:bCs/>
          <w:color w:val="000000"/>
          <w:sz w:val="44"/>
          <w:szCs w:val="44"/>
        </w:rPr>
      </w:pPr>
      <w:r w:rsidRPr="00A073C5">
        <w:rPr>
          <w:rFonts w:ascii="黑体" w:eastAsia="黑体" w:hAnsi="宋体" w:cs="黑体" w:hint="eastAsia"/>
          <w:b/>
          <w:bCs/>
          <w:color w:val="000000"/>
          <w:sz w:val="44"/>
          <w:szCs w:val="44"/>
        </w:rPr>
        <w:t>201</w:t>
      </w:r>
      <w:r w:rsidR="00375148">
        <w:rPr>
          <w:rFonts w:ascii="黑体" w:eastAsia="黑体" w:hAnsi="宋体" w:cs="黑体" w:hint="eastAsia"/>
          <w:b/>
          <w:bCs/>
          <w:color w:val="000000"/>
          <w:sz w:val="44"/>
          <w:szCs w:val="44"/>
        </w:rPr>
        <w:t>6</w:t>
      </w:r>
      <w:r w:rsidRPr="00A073C5">
        <w:rPr>
          <w:rFonts w:ascii="黑体" w:eastAsia="黑体" w:hAnsi="宋体" w:cs="黑体" w:hint="eastAsia"/>
          <w:b/>
          <w:bCs/>
          <w:color w:val="000000"/>
          <w:sz w:val="44"/>
          <w:szCs w:val="44"/>
        </w:rPr>
        <w:t>年</w:t>
      </w:r>
      <w:r w:rsidR="0027287E" w:rsidRPr="00A073C5">
        <w:rPr>
          <w:rFonts w:ascii="黑体" w:eastAsia="黑体" w:hAnsi="宋体" w:cs="黑体" w:hint="eastAsia"/>
          <w:b/>
          <w:bCs/>
          <w:color w:val="000000"/>
          <w:sz w:val="44"/>
          <w:szCs w:val="44"/>
        </w:rPr>
        <w:t>度</w:t>
      </w:r>
      <w:r w:rsidRPr="00A073C5">
        <w:rPr>
          <w:rFonts w:ascii="黑体" w:eastAsia="黑体" w:hAnsi="宋体" w:cs="黑体" w:hint="eastAsia"/>
          <w:b/>
          <w:bCs/>
          <w:color w:val="000000"/>
          <w:sz w:val="44"/>
          <w:szCs w:val="44"/>
        </w:rPr>
        <w:t>部门决算</w:t>
      </w:r>
      <w:r w:rsidR="0027287E" w:rsidRPr="00A073C5">
        <w:rPr>
          <w:rFonts w:ascii="黑体" w:eastAsia="黑体" w:hAnsi="宋体" w:cs="黑体" w:hint="eastAsia"/>
          <w:b/>
          <w:bCs/>
          <w:color w:val="000000"/>
          <w:sz w:val="44"/>
          <w:szCs w:val="44"/>
        </w:rPr>
        <w:t>公开</w:t>
      </w:r>
      <w:r w:rsidRPr="00A073C5">
        <w:rPr>
          <w:rFonts w:ascii="黑体" w:eastAsia="黑体" w:hAnsi="宋体" w:cs="黑体" w:hint="eastAsia"/>
          <w:b/>
          <w:bCs/>
          <w:color w:val="000000"/>
          <w:sz w:val="44"/>
          <w:szCs w:val="44"/>
        </w:rPr>
        <w:t>情况</w:t>
      </w:r>
      <w:r w:rsidR="0027287E" w:rsidRPr="00A073C5">
        <w:rPr>
          <w:rFonts w:ascii="黑体" w:eastAsia="黑体" w:hAnsi="宋体" w:cs="黑体" w:hint="eastAsia"/>
          <w:b/>
          <w:bCs/>
          <w:color w:val="000000"/>
          <w:sz w:val="44"/>
          <w:szCs w:val="44"/>
        </w:rPr>
        <w:t>的</w:t>
      </w:r>
      <w:r w:rsidRPr="00A073C5">
        <w:rPr>
          <w:rFonts w:ascii="黑体" w:eastAsia="黑体" w:hAnsi="宋体" w:cs="黑体" w:hint="eastAsia"/>
          <w:b/>
          <w:bCs/>
          <w:color w:val="000000"/>
          <w:sz w:val="44"/>
          <w:szCs w:val="44"/>
        </w:rPr>
        <w:t>说明</w:t>
      </w:r>
    </w:p>
    <w:p w:rsidR="00904ACD" w:rsidRPr="00A073C5" w:rsidRDefault="00904ACD" w:rsidP="00727C69">
      <w:pPr>
        <w:spacing w:line="600" w:lineRule="exact"/>
        <w:rPr>
          <w:rFonts w:ascii="仿宋" w:eastAsia="仿宋" w:hAnsi="仿宋" w:cs="黑体"/>
          <w:color w:val="000000"/>
          <w:sz w:val="32"/>
          <w:szCs w:val="32"/>
        </w:rPr>
      </w:pPr>
    </w:p>
    <w:p w:rsidR="00E97A4A" w:rsidRPr="00A073C5" w:rsidRDefault="005047DF" w:rsidP="00375148">
      <w:pPr>
        <w:spacing w:line="360" w:lineRule="auto"/>
        <w:ind w:firstLineChars="200" w:firstLine="643"/>
        <w:rPr>
          <w:rFonts w:ascii="仿宋" w:eastAsia="仿宋" w:hAnsi="仿宋" w:cs="仿宋"/>
          <w:b/>
          <w:color w:val="000000"/>
          <w:sz w:val="32"/>
          <w:szCs w:val="32"/>
        </w:rPr>
      </w:pPr>
      <w:r w:rsidRPr="00A073C5">
        <w:rPr>
          <w:rFonts w:ascii="仿宋" w:eastAsia="仿宋" w:hAnsi="仿宋" w:cs="仿宋" w:hint="eastAsia"/>
          <w:b/>
          <w:color w:val="000000"/>
          <w:sz w:val="32"/>
          <w:szCs w:val="32"/>
        </w:rPr>
        <w:t>第一部分  安阳高新区</w:t>
      </w:r>
      <w:r w:rsidR="002318A0" w:rsidRPr="00BD2651">
        <w:rPr>
          <w:rFonts w:ascii="仿宋" w:eastAsia="仿宋" w:hAnsi="仿宋" w:cs="黑体" w:hint="eastAsia"/>
          <w:b/>
          <w:bCs/>
          <w:sz w:val="32"/>
          <w:szCs w:val="32"/>
        </w:rPr>
        <w:t>市政管理处</w:t>
      </w:r>
      <w:r w:rsidRPr="00A073C5">
        <w:rPr>
          <w:rFonts w:ascii="仿宋" w:eastAsia="仿宋" w:hAnsi="仿宋" w:cs="仿宋" w:hint="eastAsia"/>
          <w:b/>
          <w:color w:val="000000"/>
          <w:sz w:val="32"/>
          <w:szCs w:val="32"/>
        </w:rPr>
        <w:t>概况</w:t>
      </w:r>
    </w:p>
    <w:p w:rsidR="005047DF" w:rsidRDefault="005047DF"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（一）主要职能</w:t>
      </w:r>
    </w:p>
    <w:p w:rsidR="00903D42" w:rsidRPr="00014DDB" w:rsidRDefault="002318A0" w:rsidP="00014DDB">
      <w:pPr>
        <w:spacing w:line="360" w:lineRule="auto"/>
        <w:ind w:firstLineChars="250" w:firstLine="800"/>
        <w:jc w:val="distribute"/>
        <w:rPr>
          <w:rFonts w:ascii="仿宋" w:eastAsia="仿宋" w:hAnsi="仿宋"/>
          <w:sz w:val="32"/>
          <w:szCs w:val="32"/>
        </w:rPr>
      </w:pPr>
      <w:r w:rsidRPr="00EC1AF2">
        <w:rPr>
          <w:rFonts w:ascii="仿宋" w:eastAsia="仿宋" w:hAnsi="仿宋" w:hint="eastAsia"/>
          <w:sz w:val="32"/>
          <w:szCs w:val="32"/>
        </w:rPr>
        <w:t>负责编制高新区年度城区管理、养护、维修计划；负责市政设施新建工程、改扩建工程的编报与实施；负责工程预决算的编制和报审，工程竣工后技术资料的整理归档工作，组织工程验收、交接工作；负责占破路及开口审批；水电受理服务，路灯的维护和管理。负责环境卫生管理和业务指导，道路清扫保洁，生活垃圾和建筑垃圾的运输处理，环卫设施的布点和建设；负责区内园林绿化维护管理和业务指导，负责年度绿化工程计划的编制，工程前期的准备、组织施工和工程验收；负责古树名木的调查建档、保护管理工作、义务植树的宣传、组织、检查及验收工作、绿化先进单位及花园式单位的验收、上报工作；负责城市管理与监察工作。承办管委会交办的其他事项。</w:t>
      </w:r>
    </w:p>
    <w:p w:rsidR="00147786" w:rsidRPr="00A073C5" w:rsidRDefault="00365538" w:rsidP="00365538">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w:t>
      </w:r>
      <w:r w:rsidR="00147786" w:rsidRPr="00A073C5">
        <w:rPr>
          <w:rFonts w:ascii="仿宋" w:eastAsia="仿宋" w:hAnsi="仿宋" w:cs="仿宋" w:hint="eastAsia"/>
          <w:color w:val="000000"/>
          <w:sz w:val="32"/>
          <w:szCs w:val="32"/>
        </w:rPr>
        <w:t>（二）决算单位构成</w:t>
      </w:r>
    </w:p>
    <w:p w:rsidR="00E97A4A" w:rsidRPr="00A073C5" w:rsidRDefault="00F21ED4"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安阳高新</w:t>
      </w:r>
      <w:r w:rsidR="00904ACD" w:rsidRPr="00A073C5">
        <w:rPr>
          <w:rFonts w:ascii="仿宋" w:eastAsia="仿宋" w:hAnsi="仿宋" w:cs="仿宋" w:hint="eastAsia"/>
          <w:color w:val="000000"/>
          <w:sz w:val="32"/>
          <w:szCs w:val="32"/>
        </w:rPr>
        <w:t>区</w:t>
      </w:r>
      <w:r w:rsidR="00014DDB">
        <w:rPr>
          <w:rFonts w:ascii="仿宋" w:eastAsia="仿宋" w:hAnsi="仿宋" w:cs="仿宋" w:hint="eastAsia"/>
          <w:color w:val="000000"/>
          <w:sz w:val="32"/>
          <w:szCs w:val="32"/>
        </w:rPr>
        <w:t>市政管理处</w:t>
      </w:r>
      <w:r w:rsidR="00147786" w:rsidRPr="00A073C5">
        <w:rPr>
          <w:rFonts w:ascii="仿宋" w:eastAsia="仿宋" w:hAnsi="仿宋" w:cs="仿宋" w:hint="eastAsia"/>
          <w:color w:val="000000"/>
          <w:sz w:val="32"/>
          <w:szCs w:val="32"/>
        </w:rPr>
        <w:t>决算只包括本单位本级决算。</w:t>
      </w:r>
    </w:p>
    <w:p w:rsidR="005047DF" w:rsidRPr="00A073C5" w:rsidRDefault="00365538" w:rsidP="00365538">
      <w:pPr>
        <w:spacing w:line="360" w:lineRule="auto"/>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r w:rsidR="00147786" w:rsidRPr="00A073C5">
        <w:rPr>
          <w:rFonts w:ascii="仿宋" w:eastAsia="仿宋" w:hAnsi="仿宋" w:cs="仿宋" w:hint="eastAsia"/>
          <w:b/>
          <w:color w:val="000000"/>
          <w:sz w:val="32"/>
          <w:szCs w:val="32"/>
        </w:rPr>
        <w:t>第二部分  年度</w:t>
      </w:r>
      <w:r w:rsidR="00980870" w:rsidRPr="00A073C5">
        <w:rPr>
          <w:rFonts w:ascii="仿宋" w:eastAsia="仿宋" w:hAnsi="仿宋" w:cs="仿宋" w:hint="eastAsia"/>
          <w:b/>
          <w:color w:val="000000"/>
          <w:sz w:val="32"/>
          <w:szCs w:val="32"/>
        </w:rPr>
        <w:t>决算公开的有关说明</w:t>
      </w:r>
    </w:p>
    <w:p w:rsidR="00B55E90" w:rsidRPr="00A073C5" w:rsidRDefault="00147786" w:rsidP="00365538">
      <w:pPr>
        <w:spacing w:line="360" w:lineRule="auto"/>
        <w:rPr>
          <w:rFonts w:ascii="仿宋" w:eastAsia="仿宋" w:hAnsi="仿宋" w:cs="仿宋"/>
          <w:color w:val="000000"/>
          <w:sz w:val="32"/>
          <w:szCs w:val="32"/>
        </w:rPr>
      </w:pPr>
      <w:r w:rsidRPr="00A073C5">
        <w:rPr>
          <w:rFonts w:ascii="仿宋" w:eastAsia="仿宋" w:hAnsi="仿宋" w:cs="仿宋" w:hint="eastAsia"/>
          <w:color w:val="000000"/>
          <w:sz w:val="32"/>
          <w:szCs w:val="32"/>
        </w:rPr>
        <w:t>（一）关于201</w:t>
      </w:r>
      <w:r w:rsidR="00375148">
        <w:rPr>
          <w:rFonts w:ascii="仿宋" w:eastAsia="仿宋" w:hAnsi="仿宋" w:cs="仿宋" w:hint="eastAsia"/>
          <w:color w:val="000000"/>
          <w:sz w:val="32"/>
          <w:szCs w:val="32"/>
        </w:rPr>
        <w:t>6</w:t>
      </w:r>
      <w:r w:rsidRPr="00A073C5">
        <w:rPr>
          <w:rFonts w:ascii="仿宋" w:eastAsia="仿宋" w:hAnsi="仿宋" w:cs="仿宋" w:hint="eastAsia"/>
          <w:color w:val="000000"/>
          <w:sz w:val="32"/>
          <w:szCs w:val="32"/>
        </w:rPr>
        <w:t>年度</w:t>
      </w:r>
      <w:r w:rsidR="002523D6" w:rsidRPr="00A073C5">
        <w:rPr>
          <w:rFonts w:ascii="仿宋" w:eastAsia="仿宋" w:hAnsi="仿宋" w:cs="仿宋" w:hint="eastAsia"/>
          <w:color w:val="000000"/>
          <w:sz w:val="32"/>
          <w:szCs w:val="32"/>
        </w:rPr>
        <w:t>安阳高新</w:t>
      </w:r>
      <w:r w:rsidR="00903D42" w:rsidRPr="00A073C5">
        <w:rPr>
          <w:rFonts w:ascii="仿宋" w:eastAsia="仿宋" w:hAnsi="仿宋" w:cs="仿宋" w:hint="eastAsia"/>
          <w:color w:val="000000"/>
          <w:sz w:val="32"/>
          <w:szCs w:val="32"/>
        </w:rPr>
        <w:t>区</w:t>
      </w:r>
      <w:r w:rsidR="00014DDB">
        <w:rPr>
          <w:rFonts w:ascii="仿宋" w:eastAsia="仿宋" w:hAnsi="仿宋" w:cs="仿宋" w:hint="eastAsia"/>
          <w:color w:val="000000"/>
          <w:sz w:val="32"/>
          <w:szCs w:val="32"/>
        </w:rPr>
        <w:t>市政管理处</w:t>
      </w:r>
      <w:r w:rsidR="00375148">
        <w:rPr>
          <w:rFonts w:ascii="仿宋" w:eastAsia="仿宋" w:hAnsi="仿宋" w:cs="仿宋" w:hint="eastAsia"/>
          <w:color w:val="000000"/>
          <w:sz w:val="32"/>
          <w:szCs w:val="32"/>
        </w:rPr>
        <w:t>预决算</w:t>
      </w:r>
      <w:r w:rsidR="007E0E3C" w:rsidRPr="00A073C5">
        <w:rPr>
          <w:rFonts w:ascii="仿宋" w:eastAsia="仿宋" w:hAnsi="仿宋" w:cs="仿宋" w:hint="eastAsia"/>
          <w:color w:val="000000"/>
          <w:sz w:val="32"/>
          <w:szCs w:val="32"/>
        </w:rPr>
        <w:t>执行情况</w:t>
      </w:r>
    </w:p>
    <w:p w:rsidR="001E10B6" w:rsidRPr="00A073C5" w:rsidRDefault="00F50677"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lastRenderedPageBreak/>
        <w:t>201</w:t>
      </w:r>
      <w:r w:rsidR="002967E5">
        <w:rPr>
          <w:rFonts w:ascii="仿宋" w:eastAsia="仿宋" w:hAnsi="仿宋" w:cs="仿宋" w:hint="eastAsia"/>
          <w:color w:val="000000"/>
          <w:sz w:val="32"/>
          <w:szCs w:val="32"/>
        </w:rPr>
        <w:t>6</w:t>
      </w:r>
      <w:r w:rsidRPr="00A073C5">
        <w:rPr>
          <w:rFonts w:ascii="仿宋" w:eastAsia="仿宋" w:hAnsi="仿宋" w:cs="仿宋" w:hint="eastAsia"/>
          <w:color w:val="000000"/>
          <w:sz w:val="32"/>
          <w:szCs w:val="32"/>
        </w:rPr>
        <w:t>年部门预算批复</w:t>
      </w:r>
      <w:r w:rsidR="004F6198">
        <w:rPr>
          <w:rFonts w:ascii="仿宋" w:eastAsia="仿宋" w:hAnsi="仿宋" w:cs="仿宋" w:hint="eastAsia"/>
          <w:color w:val="000000"/>
          <w:sz w:val="32"/>
          <w:szCs w:val="32"/>
        </w:rPr>
        <w:t xml:space="preserve"> </w:t>
      </w:r>
      <w:r w:rsidR="00014DDB">
        <w:rPr>
          <w:rFonts w:ascii="仿宋" w:eastAsia="仿宋" w:hAnsi="仿宋" w:cs="仿宋" w:hint="eastAsia"/>
          <w:color w:val="000000"/>
          <w:sz w:val="32"/>
          <w:szCs w:val="32"/>
        </w:rPr>
        <w:t>2698.01</w:t>
      </w:r>
      <w:r w:rsidR="002967E5">
        <w:rPr>
          <w:rFonts w:ascii="仿宋" w:eastAsia="仿宋" w:hAnsi="仿宋" w:cs="仿宋" w:hint="eastAsia"/>
          <w:color w:val="000000"/>
          <w:sz w:val="32"/>
          <w:szCs w:val="32"/>
        </w:rPr>
        <w:t xml:space="preserve"> </w:t>
      </w:r>
      <w:r w:rsidR="001E10B6" w:rsidRPr="00A073C5">
        <w:rPr>
          <w:rFonts w:ascii="仿宋" w:eastAsia="仿宋" w:hAnsi="仿宋" w:cs="仿宋" w:hint="eastAsia"/>
          <w:color w:val="000000"/>
          <w:sz w:val="32"/>
          <w:szCs w:val="32"/>
        </w:rPr>
        <w:t>万元，201</w:t>
      </w:r>
      <w:r w:rsidR="002967E5">
        <w:rPr>
          <w:rFonts w:ascii="仿宋" w:eastAsia="仿宋" w:hAnsi="仿宋" w:cs="仿宋" w:hint="eastAsia"/>
          <w:color w:val="000000"/>
          <w:sz w:val="32"/>
          <w:szCs w:val="32"/>
        </w:rPr>
        <w:t>6</w:t>
      </w:r>
      <w:r w:rsidR="001E10B6" w:rsidRPr="00A073C5">
        <w:rPr>
          <w:rFonts w:ascii="仿宋" w:eastAsia="仿宋" w:hAnsi="仿宋" w:cs="仿宋" w:hint="eastAsia"/>
          <w:color w:val="000000"/>
          <w:sz w:val="32"/>
          <w:szCs w:val="32"/>
        </w:rPr>
        <w:t>年支出</w:t>
      </w:r>
      <w:r w:rsidR="002967E5">
        <w:rPr>
          <w:rFonts w:ascii="仿宋" w:eastAsia="仿宋" w:hAnsi="仿宋" w:cs="仿宋" w:hint="eastAsia"/>
          <w:color w:val="000000"/>
          <w:sz w:val="32"/>
          <w:szCs w:val="32"/>
        </w:rPr>
        <w:t xml:space="preserve"> </w:t>
      </w:r>
      <w:r w:rsidR="00DE767D">
        <w:rPr>
          <w:rFonts w:ascii="仿宋" w:eastAsia="仿宋" w:hAnsi="仿宋" w:cs="仿宋" w:hint="eastAsia"/>
          <w:color w:val="000000"/>
          <w:sz w:val="32"/>
          <w:szCs w:val="32"/>
        </w:rPr>
        <w:t xml:space="preserve">4331.96 </w:t>
      </w:r>
      <w:r w:rsidR="004471E5" w:rsidRPr="00A073C5">
        <w:rPr>
          <w:rFonts w:ascii="仿宋" w:eastAsia="仿宋" w:hAnsi="仿宋" w:cs="仿宋" w:hint="eastAsia"/>
          <w:color w:val="000000"/>
          <w:sz w:val="32"/>
          <w:szCs w:val="32"/>
        </w:rPr>
        <w:t>万元，</w:t>
      </w:r>
      <w:r w:rsidR="001E10B6" w:rsidRPr="00A073C5">
        <w:rPr>
          <w:rFonts w:ascii="仿宋" w:eastAsia="仿宋" w:hAnsi="仿宋" w:cs="仿宋" w:hint="eastAsia"/>
          <w:color w:val="000000"/>
          <w:sz w:val="32"/>
          <w:szCs w:val="32"/>
        </w:rPr>
        <w:t>收入来源为</w:t>
      </w:r>
      <w:r w:rsidR="004F6198">
        <w:rPr>
          <w:rFonts w:ascii="仿宋" w:eastAsia="仿宋" w:hAnsi="仿宋" w:cs="仿宋" w:hint="eastAsia"/>
          <w:color w:val="000000"/>
          <w:sz w:val="32"/>
          <w:szCs w:val="32"/>
        </w:rPr>
        <w:t xml:space="preserve"> 财政</w:t>
      </w:r>
      <w:r w:rsidR="00406C3B">
        <w:rPr>
          <w:rFonts w:ascii="仿宋" w:eastAsia="仿宋" w:hAnsi="仿宋" w:cs="仿宋" w:hint="eastAsia"/>
          <w:color w:val="000000"/>
          <w:sz w:val="32"/>
          <w:szCs w:val="32"/>
        </w:rPr>
        <w:t>拨款和其他收入</w:t>
      </w:r>
      <w:r w:rsidR="001E10B6" w:rsidRPr="00A073C5">
        <w:rPr>
          <w:rFonts w:ascii="仿宋" w:eastAsia="仿宋" w:hAnsi="仿宋" w:cs="仿宋" w:hint="eastAsia"/>
          <w:color w:val="000000"/>
          <w:sz w:val="32"/>
          <w:szCs w:val="32"/>
        </w:rPr>
        <w:t>。</w:t>
      </w:r>
    </w:p>
    <w:p w:rsidR="00211E23" w:rsidRDefault="004B39DE" w:rsidP="00834135">
      <w:pPr>
        <w:spacing w:line="360" w:lineRule="auto"/>
        <w:ind w:firstLineChars="200" w:firstLine="640"/>
        <w:rPr>
          <w:rFonts w:ascii="仿宋_GB2312" w:eastAsia="仿宋_GB2312"/>
          <w:sz w:val="32"/>
          <w:szCs w:val="32"/>
        </w:rPr>
      </w:pPr>
      <w:r w:rsidRPr="00A073C5">
        <w:rPr>
          <w:rFonts w:ascii="仿宋" w:eastAsia="仿宋" w:hAnsi="仿宋" w:cs="仿宋" w:hint="eastAsia"/>
          <w:color w:val="000000"/>
          <w:sz w:val="32"/>
          <w:szCs w:val="32"/>
        </w:rPr>
        <w:t>（二）关于201</w:t>
      </w:r>
      <w:r w:rsidR="002967E5">
        <w:rPr>
          <w:rFonts w:ascii="仿宋" w:eastAsia="仿宋" w:hAnsi="仿宋" w:cs="仿宋" w:hint="eastAsia"/>
          <w:color w:val="000000"/>
          <w:sz w:val="32"/>
          <w:szCs w:val="32"/>
        </w:rPr>
        <w:t>6</w:t>
      </w:r>
      <w:r w:rsidRPr="00A073C5">
        <w:rPr>
          <w:rFonts w:ascii="仿宋" w:eastAsia="仿宋" w:hAnsi="仿宋" w:cs="仿宋" w:hint="eastAsia"/>
          <w:color w:val="000000"/>
          <w:sz w:val="32"/>
          <w:szCs w:val="32"/>
        </w:rPr>
        <w:t>年度</w:t>
      </w:r>
      <w:r w:rsidR="004471E5" w:rsidRPr="00A073C5">
        <w:rPr>
          <w:rFonts w:ascii="仿宋" w:eastAsia="仿宋" w:hAnsi="仿宋" w:cs="仿宋" w:hint="eastAsia"/>
          <w:color w:val="000000"/>
          <w:sz w:val="32"/>
          <w:szCs w:val="32"/>
        </w:rPr>
        <w:t>安阳高新</w:t>
      </w:r>
      <w:r w:rsidR="00903D42" w:rsidRPr="00A073C5">
        <w:rPr>
          <w:rFonts w:ascii="仿宋" w:eastAsia="仿宋" w:hAnsi="仿宋" w:cs="仿宋" w:hint="eastAsia"/>
          <w:color w:val="000000"/>
          <w:sz w:val="32"/>
          <w:szCs w:val="32"/>
        </w:rPr>
        <w:t>区</w:t>
      </w:r>
      <w:r w:rsidR="004F6198">
        <w:rPr>
          <w:rFonts w:ascii="仿宋" w:eastAsia="仿宋" w:hAnsi="仿宋" w:cs="仿宋" w:hint="eastAsia"/>
          <w:color w:val="000000"/>
          <w:sz w:val="32"/>
          <w:szCs w:val="32"/>
        </w:rPr>
        <w:t>市政管理处</w:t>
      </w:r>
      <w:r w:rsidR="00406C3B">
        <w:rPr>
          <w:rFonts w:ascii="仿宋" w:eastAsia="仿宋" w:hAnsi="仿宋" w:cs="仿宋" w:hint="eastAsia"/>
          <w:color w:val="000000"/>
          <w:sz w:val="32"/>
          <w:szCs w:val="32"/>
        </w:rPr>
        <w:t>本年度</w:t>
      </w:r>
      <w:r w:rsidR="00C66D38" w:rsidRPr="00A073C5">
        <w:rPr>
          <w:rFonts w:ascii="仿宋" w:eastAsia="仿宋" w:hAnsi="仿宋" w:cs="仿宋" w:hint="eastAsia"/>
          <w:color w:val="000000"/>
          <w:sz w:val="32"/>
          <w:szCs w:val="32"/>
        </w:rPr>
        <w:t>收入</w:t>
      </w:r>
      <w:r w:rsidR="00406C3B">
        <w:rPr>
          <w:rFonts w:ascii="仿宋" w:eastAsia="仿宋" w:hAnsi="仿宋" w:cs="仿宋" w:hint="eastAsia"/>
          <w:color w:val="000000"/>
          <w:sz w:val="32"/>
          <w:szCs w:val="32"/>
        </w:rPr>
        <w:t>3895.01万元，</w:t>
      </w:r>
      <w:r w:rsidR="00C66D38">
        <w:rPr>
          <w:rFonts w:ascii="仿宋" w:eastAsia="仿宋" w:hAnsi="仿宋" w:cs="仿宋" w:hint="eastAsia"/>
          <w:color w:val="000000"/>
          <w:sz w:val="32"/>
          <w:szCs w:val="32"/>
        </w:rPr>
        <w:t>财政</w:t>
      </w:r>
      <w:r w:rsidR="00C66D38" w:rsidRPr="00A073C5">
        <w:rPr>
          <w:rFonts w:ascii="仿宋" w:eastAsia="仿宋" w:hAnsi="仿宋" w:cs="仿宋" w:hint="eastAsia"/>
          <w:color w:val="000000"/>
          <w:sz w:val="32"/>
          <w:szCs w:val="32"/>
        </w:rPr>
        <w:t>收入</w:t>
      </w:r>
      <w:r w:rsidR="00406C3B">
        <w:rPr>
          <w:rFonts w:ascii="仿宋" w:eastAsia="仿宋" w:hAnsi="仿宋" w:cs="仿宋" w:hint="eastAsia"/>
          <w:color w:val="000000"/>
          <w:sz w:val="32"/>
          <w:szCs w:val="32"/>
        </w:rPr>
        <w:t>3181.68万元</w:t>
      </w:r>
      <w:r w:rsidR="005A387C">
        <w:rPr>
          <w:rFonts w:ascii="仿宋" w:eastAsia="仿宋" w:hAnsi="仿宋" w:cs="仿宋" w:hint="eastAsia"/>
          <w:color w:val="000000"/>
          <w:sz w:val="32"/>
          <w:szCs w:val="32"/>
        </w:rPr>
        <w:t>，其他收入713.33万元。</w:t>
      </w:r>
    </w:p>
    <w:p w:rsidR="004B39DE" w:rsidRPr="00A073C5" w:rsidRDefault="004B39DE" w:rsidP="00834135">
      <w:pPr>
        <w:spacing w:line="360" w:lineRule="auto"/>
        <w:ind w:firstLineChars="150" w:firstLine="480"/>
        <w:rPr>
          <w:rFonts w:ascii="仿宋" w:eastAsia="仿宋" w:hAnsi="仿宋" w:cs="仿宋"/>
          <w:color w:val="000000"/>
          <w:sz w:val="32"/>
          <w:szCs w:val="32"/>
        </w:rPr>
      </w:pPr>
      <w:r w:rsidRPr="00A073C5">
        <w:rPr>
          <w:rFonts w:ascii="仿宋" w:eastAsia="仿宋" w:hAnsi="仿宋" w:cs="仿宋" w:hint="eastAsia"/>
          <w:color w:val="000000"/>
          <w:sz w:val="32"/>
          <w:szCs w:val="32"/>
        </w:rPr>
        <w:t>（三）关于201</w:t>
      </w:r>
      <w:r w:rsidR="002967E5">
        <w:rPr>
          <w:rFonts w:ascii="仿宋" w:eastAsia="仿宋" w:hAnsi="仿宋" w:cs="仿宋" w:hint="eastAsia"/>
          <w:color w:val="000000"/>
          <w:sz w:val="32"/>
          <w:szCs w:val="32"/>
        </w:rPr>
        <w:t>6</w:t>
      </w:r>
      <w:r w:rsidRPr="00A073C5">
        <w:rPr>
          <w:rFonts w:ascii="仿宋" w:eastAsia="仿宋" w:hAnsi="仿宋" w:cs="仿宋" w:hint="eastAsia"/>
          <w:color w:val="000000"/>
          <w:sz w:val="32"/>
          <w:szCs w:val="32"/>
        </w:rPr>
        <w:t>年度</w:t>
      </w:r>
      <w:r w:rsidR="00E975A8">
        <w:rPr>
          <w:rFonts w:ascii="仿宋" w:eastAsia="仿宋" w:hAnsi="仿宋" w:cs="仿宋" w:hint="eastAsia"/>
          <w:color w:val="000000"/>
          <w:sz w:val="32"/>
          <w:szCs w:val="32"/>
        </w:rPr>
        <w:t>安阳高新</w:t>
      </w:r>
      <w:r w:rsidR="004B7291" w:rsidRPr="00A073C5">
        <w:rPr>
          <w:rFonts w:ascii="仿宋" w:eastAsia="仿宋" w:hAnsi="仿宋" w:cs="仿宋" w:hint="eastAsia"/>
          <w:color w:val="000000"/>
          <w:sz w:val="32"/>
          <w:szCs w:val="32"/>
        </w:rPr>
        <w:t>区</w:t>
      </w:r>
      <w:r w:rsidR="004F6198">
        <w:rPr>
          <w:rFonts w:ascii="仿宋" w:eastAsia="仿宋" w:hAnsi="仿宋" w:cs="仿宋" w:hint="eastAsia"/>
          <w:color w:val="000000"/>
          <w:sz w:val="32"/>
          <w:szCs w:val="32"/>
        </w:rPr>
        <w:t>市政管理处</w:t>
      </w:r>
      <w:r w:rsidRPr="00A073C5">
        <w:rPr>
          <w:rFonts w:ascii="仿宋" w:eastAsia="仿宋" w:hAnsi="仿宋" w:cs="仿宋" w:hint="eastAsia"/>
          <w:color w:val="000000"/>
          <w:sz w:val="32"/>
          <w:szCs w:val="32"/>
        </w:rPr>
        <w:t>支出决算情况说明</w:t>
      </w:r>
      <w:r w:rsidR="00325EE3">
        <w:rPr>
          <w:rFonts w:ascii="仿宋" w:eastAsia="仿宋" w:hAnsi="仿宋" w:cs="仿宋" w:hint="eastAsia"/>
          <w:color w:val="000000"/>
          <w:sz w:val="32"/>
          <w:szCs w:val="32"/>
        </w:rPr>
        <w:t>，本年</w:t>
      </w:r>
      <w:r w:rsidR="005A387C">
        <w:rPr>
          <w:rFonts w:ascii="仿宋" w:eastAsia="仿宋" w:hAnsi="仿宋" w:cs="仿宋" w:hint="eastAsia"/>
          <w:color w:val="000000"/>
          <w:sz w:val="32"/>
          <w:szCs w:val="32"/>
        </w:rPr>
        <w:t>度</w:t>
      </w:r>
      <w:r w:rsidR="00325EE3">
        <w:rPr>
          <w:rFonts w:ascii="仿宋" w:eastAsia="仿宋" w:hAnsi="仿宋" w:cs="仿宋" w:hint="eastAsia"/>
          <w:color w:val="000000"/>
          <w:sz w:val="32"/>
          <w:szCs w:val="32"/>
        </w:rPr>
        <w:t>支出合计4331.96万元，其中：基本支出</w:t>
      </w:r>
      <w:r w:rsidR="001F5C51">
        <w:rPr>
          <w:rFonts w:ascii="仿宋" w:eastAsia="仿宋" w:hAnsi="仿宋" w:cs="仿宋" w:hint="eastAsia"/>
          <w:color w:val="000000"/>
          <w:sz w:val="32"/>
          <w:szCs w:val="32"/>
        </w:rPr>
        <w:t>697.65万元</w:t>
      </w:r>
      <w:r w:rsidR="005A387C">
        <w:rPr>
          <w:rFonts w:ascii="仿宋" w:eastAsia="仿宋" w:hAnsi="仿宋" w:cs="仿宋" w:hint="eastAsia"/>
          <w:color w:val="000000"/>
          <w:sz w:val="32"/>
          <w:szCs w:val="32"/>
        </w:rPr>
        <w:t>（工资福利支出131.60万元，商品和服务支出75.25万元，对个人家庭补助25.94万元，其他基本性支出464.86万元）</w:t>
      </w:r>
      <w:r w:rsidR="001F5C51">
        <w:rPr>
          <w:rFonts w:ascii="仿宋" w:eastAsia="仿宋" w:hAnsi="仿宋" w:cs="仿宋" w:hint="eastAsia"/>
          <w:color w:val="000000"/>
          <w:sz w:val="32"/>
          <w:szCs w:val="32"/>
        </w:rPr>
        <w:t>，项目支出3634.31万元</w:t>
      </w:r>
      <w:r w:rsidR="00211E23">
        <w:rPr>
          <w:rFonts w:ascii="仿宋" w:eastAsia="仿宋" w:hAnsi="仿宋" w:cs="仿宋" w:hint="eastAsia"/>
          <w:color w:val="000000"/>
          <w:sz w:val="32"/>
          <w:szCs w:val="32"/>
        </w:rPr>
        <w:t>（</w:t>
      </w:r>
      <w:r w:rsidR="005A387C">
        <w:rPr>
          <w:rFonts w:ascii="仿宋" w:eastAsia="仿宋" w:hAnsi="仿宋" w:cs="仿宋" w:hint="eastAsia"/>
          <w:color w:val="000000"/>
          <w:sz w:val="32"/>
          <w:szCs w:val="32"/>
        </w:rPr>
        <w:t>商品和服务支出2288.38万元，其他基本性支出1345.93万元）。</w:t>
      </w:r>
    </w:p>
    <w:p w:rsidR="00A97ECC" w:rsidRPr="00A073C5" w:rsidRDefault="00871889" w:rsidP="00834135">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w:t>
      </w:r>
      <w:r w:rsidR="00587EFE" w:rsidRPr="00A073C5">
        <w:rPr>
          <w:rFonts w:ascii="仿宋" w:eastAsia="仿宋" w:hAnsi="仿宋" w:cs="仿宋" w:hint="eastAsia"/>
          <w:color w:val="000000"/>
          <w:sz w:val="32"/>
          <w:szCs w:val="32"/>
        </w:rPr>
        <w:t>四</w:t>
      </w:r>
      <w:r w:rsidRPr="00A073C5">
        <w:rPr>
          <w:rFonts w:ascii="仿宋" w:eastAsia="仿宋" w:hAnsi="仿宋" w:cs="仿宋" w:hint="eastAsia"/>
          <w:color w:val="000000"/>
          <w:sz w:val="32"/>
          <w:szCs w:val="32"/>
        </w:rPr>
        <w:t>）关于201</w:t>
      </w:r>
      <w:r w:rsidR="002967E5">
        <w:rPr>
          <w:rFonts w:ascii="仿宋" w:eastAsia="仿宋" w:hAnsi="仿宋" w:cs="仿宋" w:hint="eastAsia"/>
          <w:color w:val="000000"/>
          <w:sz w:val="32"/>
          <w:szCs w:val="32"/>
        </w:rPr>
        <w:t>6</w:t>
      </w:r>
      <w:r w:rsidRPr="00A073C5">
        <w:rPr>
          <w:rFonts w:ascii="仿宋" w:eastAsia="仿宋" w:hAnsi="仿宋" w:cs="仿宋" w:hint="eastAsia"/>
          <w:color w:val="000000"/>
          <w:sz w:val="32"/>
          <w:szCs w:val="32"/>
        </w:rPr>
        <w:t>年度</w:t>
      </w:r>
      <w:r w:rsidR="00505C7C" w:rsidRPr="00A073C5">
        <w:rPr>
          <w:rFonts w:ascii="仿宋" w:eastAsia="仿宋" w:hAnsi="仿宋" w:cs="仿宋" w:hint="eastAsia"/>
          <w:color w:val="000000"/>
          <w:sz w:val="32"/>
          <w:szCs w:val="32"/>
        </w:rPr>
        <w:t>安阳高新</w:t>
      </w:r>
      <w:r w:rsidR="004B7291" w:rsidRPr="00A073C5">
        <w:rPr>
          <w:rFonts w:ascii="仿宋" w:eastAsia="仿宋" w:hAnsi="仿宋" w:cs="仿宋" w:hint="eastAsia"/>
          <w:color w:val="000000"/>
          <w:sz w:val="32"/>
          <w:szCs w:val="32"/>
        </w:rPr>
        <w:t>区</w:t>
      </w:r>
      <w:r w:rsidR="004F6198">
        <w:rPr>
          <w:rFonts w:ascii="仿宋" w:eastAsia="仿宋" w:hAnsi="仿宋" w:cs="仿宋" w:hint="eastAsia"/>
          <w:color w:val="000000"/>
          <w:sz w:val="32"/>
          <w:szCs w:val="32"/>
        </w:rPr>
        <w:t xml:space="preserve"> 市政管理处</w:t>
      </w:r>
      <w:r w:rsidR="00FD77FC">
        <w:rPr>
          <w:rFonts w:ascii="仿宋" w:eastAsia="仿宋" w:hAnsi="仿宋" w:cs="仿宋" w:hint="eastAsia"/>
          <w:color w:val="000000"/>
          <w:sz w:val="32"/>
          <w:szCs w:val="32"/>
        </w:rPr>
        <w:t xml:space="preserve"> </w:t>
      </w:r>
      <w:r w:rsidRPr="00A073C5">
        <w:rPr>
          <w:rFonts w:ascii="仿宋" w:eastAsia="仿宋" w:hAnsi="仿宋" w:cs="仿宋" w:hint="eastAsia"/>
          <w:color w:val="000000"/>
          <w:sz w:val="32"/>
          <w:szCs w:val="32"/>
        </w:rPr>
        <w:t>一般公共预算财政拨款“三公”经费支出决算情况说明</w:t>
      </w:r>
      <w:r w:rsidR="00375148">
        <w:rPr>
          <w:rFonts w:ascii="仿宋" w:eastAsia="仿宋" w:hAnsi="仿宋" w:cs="仿宋" w:hint="eastAsia"/>
          <w:color w:val="000000"/>
          <w:sz w:val="32"/>
          <w:szCs w:val="32"/>
        </w:rPr>
        <w:t>，</w:t>
      </w:r>
      <w:r w:rsidR="00375148" w:rsidRPr="00A073C5">
        <w:rPr>
          <w:rFonts w:ascii="仿宋" w:eastAsia="仿宋" w:hAnsi="仿宋" w:cs="仿宋" w:hint="eastAsia"/>
          <w:color w:val="000000"/>
          <w:sz w:val="32"/>
          <w:szCs w:val="32"/>
        </w:rPr>
        <w:t xml:space="preserve"> </w:t>
      </w:r>
      <w:r w:rsidR="00A97ECC" w:rsidRPr="00A073C5">
        <w:rPr>
          <w:rFonts w:ascii="仿宋" w:eastAsia="仿宋" w:hAnsi="仿宋" w:cs="仿宋" w:hint="eastAsia"/>
          <w:color w:val="000000"/>
          <w:sz w:val="32"/>
          <w:szCs w:val="32"/>
        </w:rPr>
        <w:t>“三公”经费财政拨款支出决算数为</w:t>
      </w:r>
      <w:r w:rsidR="002967E5">
        <w:rPr>
          <w:rFonts w:ascii="仿宋" w:eastAsia="仿宋" w:hAnsi="仿宋" w:cs="仿宋" w:hint="eastAsia"/>
          <w:color w:val="000000"/>
          <w:sz w:val="32"/>
          <w:szCs w:val="32"/>
        </w:rPr>
        <w:t xml:space="preserve"> </w:t>
      </w:r>
      <w:r w:rsidR="00DE767D">
        <w:rPr>
          <w:rFonts w:ascii="仿宋" w:eastAsia="仿宋" w:hAnsi="仿宋" w:cs="仿宋" w:hint="eastAsia"/>
          <w:color w:val="000000"/>
          <w:sz w:val="32"/>
          <w:szCs w:val="32"/>
        </w:rPr>
        <w:t xml:space="preserve">4.70 </w:t>
      </w:r>
      <w:r w:rsidR="00A97ECC" w:rsidRPr="00A073C5">
        <w:rPr>
          <w:rFonts w:ascii="仿宋" w:eastAsia="仿宋" w:hAnsi="仿宋" w:cs="仿宋" w:hint="eastAsia"/>
          <w:color w:val="000000"/>
          <w:sz w:val="32"/>
          <w:szCs w:val="32"/>
        </w:rPr>
        <w:t>万元</w:t>
      </w:r>
      <w:r w:rsidR="00505C7C" w:rsidRPr="00A073C5">
        <w:rPr>
          <w:rFonts w:ascii="仿宋" w:eastAsia="仿宋" w:hAnsi="仿宋" w:cs="仿宋" w:hint="eastAsia"/>
          <w:color w:val="000000"/>
          <w:sz w:val="32"/>
          <w:szCs w:val="32"/>
        </w:rPr>
        <w:t>，</w:t>
      </w:r>
      <w:r w:rsidR="00A97ECC" w:rsidRPr="00A073C5">
        <w:rPr>
          <w:rFonts w:ascii="仿宋" w:eastAsia="仿宋" w:hAnsi="仿宋" w:cs="仿宋" w:hint="eastAsia"/>
          <w:color w:val="000000"/>
          <w:sz w:val="32"/>
          <w:szCs w:val="32"/>
        </w:rPr>
        <w:t>其中：</w:t>
      </w:r>
    </w:p>
    <w:p w:rsidR="004B7291" w:rsidRPr="00365538" w:rsidRDefault="004B7291" w:rsidP="00375148">
      <w:pPr>
        <w:spacing w:line="360" w:lineRule="auto"/>
        <w:ind w:firstLineChars="200" w:firstLine="640"/>
        <w:jc w:val="left"/>
        <w:rPr>
          <w:rFonts w:ascii="仿宋" w:eastAsia="仿宋" w:hAnsi="仿宋" w:cs="仿宋"/>
          <w:color w:val="000000"/>
          <w:sz w:val="32"/>
          <w:szCs w:val="32"/>
        </w:rPr>
      </w:pPr>
      <w:r w:rsidRPr="00365538">
        <w:rPr>
          <w:rFonts w:ascii="仿宋" w:eastAsia="仿宋" w:hAnsi="仿宋" w:cs="仿宋" w:hint="eastAsia"/>
          <w:color w:val="000000"/>
          <w:sz w:val="32"/>
          <w:szCs w:val="32"/>
        </w:rPr>
        <w:t>1.</w:t>
      </w:r>
      <w:r w:rsidR="002209EE" w:rsidRPr="00365538">
        <w:rPr>
          <w:rFonts w:ascii="仿宋" w:eastAsia="仿宋" w:hAnsi="仿宋" w:cs="仿宋" w:hint="eastAsia"/>
          <w:color w:val="000000"/>
          <w:sz w:val="32"/>
          <w:szCs w:val="32"/>
        </w:rPr>
        <w:t xml:space="preserve"> </w:t>
      </w:r>
      <w:r w:rsidR="00FD77FC" w:rsidRPr="00365538">
        <w:rPr>
          <w:rFonts w:ascii="仿宋" w:eastAsia="仿宋" w:hAnsi="仿宋" w:cs="仿宋" w:hint="eastAsia"/>
          <w:color w:val="000000"/>
          <w:sz w:val="32"/>
          <w:szCs w:val="32"/>
        </w:rPr>
        <w:t>我单位</w:t>
      </w:r>
      <w:r w:rsidR="00FD77FC" w:rsidRPr="00365538">
        <w:rPr>
          <w:rFonts w:ascii="仿宋" w:eastAsia="仿宋" w:hAnsi="仿宋" w:hint="eastAsia"/>
          <w:sz w:val="32"/>
          <w:szCs w:val="32"/>
        </w:rPr>
        <w:t>因公出国（境）费决算</w:t>
      </w:r>
      <w:r w:rsidR="00DE767D" w:rsidRPr="00365538">
        <w:rPr>
          <w:rFonts w:ascii="仿宋" w:eastAsia="仿宋" w:hAnsi="仿宋" w:hint="eastAsia"/>
          <w:sz w:val="32"/>
          <w:szCs w:val="32"/>
        </w:rPr>
        <w:t xml:space="preserve"> </w:t>
      </w:r>
      <w:r w:rsidR="004F6198" w:rsidRPr="00365538">
        <w:rPr>
          <w:rFonts w:ascii="仿宋" w:eastAsia="仿宋" w:hAnsi="仿宋" w:hint="eastAsia"/>
          <w:sz w:val="32"/>
          <w:szCs w:val="32"/>
        </w:rPr>
        <w:t>0</w:t>
      </w:r>
      <w:r w:rsidR="00FD77FC" w:rsidRPr="00365538">
        <w:rPr>
          <w:rFonts w:ascii="仿宋" w:eastAsia="仿宋" w:hAnsi="仿宋" w:hint="eastAsia"/>
          <w:sz w:val="32"/>
          <w:szCs w:val="32"/>
        </w:rPr>
        <w:t xml:space="preserve"> 万元。包括单位工作人员公务出国（境）的差旅费、伙食补助费、杂费、培训费等支出。较上年度增加/</w:t>
      </w:r>
      <w:r w:rsidR="00DE767D" w:rsidRPr="00365538">
        <w:rPr>
          <w:rFonts w:ascii="仿宋" w:eastAsia="仿宋" w:hAnsi="仿宋" w:hint="eastAsia"/>
          <w:sz w:val="32"/>
          <w:szCs w:val="32"/>
        </w:rPr>
        <w:t>减少0</w:t>
      </w:r>
      <w:r w:rsidR="00FD77FC" w:rsidRPr="00365538">
        <w:rPr>
          <w:rFonts w:ascii="仿宋" w:eastAsia="仿宋" w:hAnsi="仿宋" w:hint="eastAsia"/>
          <w:sz w:val="32"/>
          <w:szCs w:val="32"/>
        </w:rPr>
        <w:t>万元，主要原因是：　　　。</w:t>
      </w:r>
    </w:p>
    <w:p w:rsidR="00FD77FC" w:rsidRPr="00365538" w:rsidRDefault="004B7291" w:rsidP="00375148">
      <w:pPr>
        <w:spacing w:line="360" w:lineRule="auto"/>
        <w:ind w:firstLineChars="200" w:firstLine="640"/>
        <w:rPr>
          <w:rFonts w:ascii="仿宋" w:eastAsia="仿宋" w:hAnsi="仿宋"/>
          <w:sz w:val="32"/>
          <w:szCs w:val="32"/>
        </w:rPr>
      </w:pPr>
      <w:r w:rsidRPr="00365538">
        <w:rPr>
          <w:rFonts w:ascii="仿宋" w:eastAsia="仿宋" w:hAnsi="仿宋" w:cs="仿宋" w:hint="eastAsia"/>
          <w:color w:val="000000"/>
          <w:sz w:val="32"/>
          <w:szCs w:val="32"/>
        </w:rPr>
        <w:t>2．</w:t>
      </w:r>
      <w:r w:rsidR="00FD77FC" w:rsidRPr="00365538">
        <w:rPr>
          <w:rFonts w:ascii="仿宋" w:eastAsia="仿宋" w:hAnsi="仿宋" w:hint="eastAsia"/>
          <w:sz w:val="32"/>
          <w:szCs w:val="32"/>
        </w:rPr>
        <w:t>公务用车购置及运行维护费决算</w:t>
      </w:r>
      <w:r w:rsidR="00DE767D" w:rsidRPr="00365538">
        <w:rPr>
          <w:rFonts w:ascii="仿宋" w:eastAsia="仿宋" w:hAnsi="仿宋" w:hint="eastAsia"/>
          <w:sz w:val="32"/>
          <w:szCs w:val="32"/>
        </w:rPr>
        <w:t xml:space="preserve"> 4.23</w:t>
      </w:r>
      <w:r w:rsidR="00FD77FC" w:rsidRPr="00365538">
        <w:rPr>
          <w:rFonts w:ascii="仿宋" w:eastAsia="仿宋" w:hAnsi="仿宋" w:hint="eastAsia"/>
          <w:sz w:val="32"/>
          <w:szCs w:val="32"/>
        </w:rPr>
        <w:t>万元。包括单位公务用车购置费及燃料费、维修费、过路过桥费、保险费等支出。</w:t>
      </w:r>
      <w:r w:rsidR="001F5C51" w:rsidRPr="00365538">
        <w:rPr>
          <w:rFonts w:ascii="仿宋" w:eastAsia="仿宋" w:hAnsi="仿宋" w:hint="eastAsia"/>
          <w:sz w:val="32"/>
          <w:szCs w:val="32"/>
        </w:rPr>
        <w:t>较上年度</w:t>
      </w:r>
      <w:r w:rsidR="00FD77FC" w:rsidRPr="00365538">
        <w:rPr>
          <w:rFonts w:ascii="仿宋" w:eastAsia="仿宋" w:hAnsi="仿宋" w:hint="eastAsia"/>
          <w:sz w:val="32"/>
          <w:szCs w:val="32"/>
        </w:rPr>
        <w:t xml:space="preserve">减少　</w:t>
      </w:r>
      <w:r w:rsidR="00DE767D" w:rsidRPr="00365538">
        <w:rPr>
          <w:rFonts w:ascii="仿宋" w:eastAsia="仿宋" w:hAnsi="仿宋" w:hint="eastAsia"/>
          <w:sz w:val="32"/>
          <w:szCs w:val="32"/>
        </w:rPr>
        <w:t>0.36</w:t>
      </w:r>
      <w:r w:rsidR="001F5C51" w:rsidRPr="00365538">
        <w:rPr>
          <w:rFonts w:ascii="仿宋" w:eastAsia="仿宋" w:hAnsi="仿宋" w:hint="eastAsia"/>
          <w:sz w:val="32"/>
          <w:szCs w:val="32"/>
        </w:rPr>
        <w:t xml:space="preserve">　万元，主要原因是：2016年7月新增皮卡车一辆，皮卡车为生产用车，所以我单位运行维护费减少</w:t>
      </w:r>
      <w:r w:rsidR="00FD77FC" w:rsidRPr="00365538">
        <w:rPr>
          <w:rFonts w:ascii="仿宋" w:eastAsia="仿宋" w:hAnsi="仿宋" w:hint="eastAsia"/>
          <w:sz w:val="32"/>
          <w:szCs w:val="32"/>
        </w:rPr>
        <w:t>。其中：公务用车购置费支出</w:t>
      </w:r>
      <w:r w:rsidR="00970D21">
        <w:rPr>
          <w:rFonts w:ascii="仿宋" w:eastAsia="仿宋" w:hAnsi="仿宋" w:hint="eastAsia"/>
          <w:sz w:val="32"/>
          <w:szCs w:val="32"/>
        </w:rPr>
        <w:t xml:space="preserve"> </w:t>
      </w:r>
      <w:r w:rsidR="00DE767D" w:rsidRPr="00365538">
        <w:rPr>
          <w:rFonts w:ascii="仿宋" w:eastAsia="仿宋" w:hAnsi="仿宋" w:hint="eastAsia"/>
          <w:sz w:val="32"/>
          <w:szCs w:val="32"/>
        </w:rPr>
        <w:t>0</w:t>
      </w:r>
      <w:r w:rsidR="00FD77FC" w:rsidRPr="00365538">
        <w:rPr>
          <w:rFonts w:ascii="仿宋" w:eastAsia="仿宋" w:hAnsi="仿宋" w:hint="eastAsia"/>
          <w:sz w:val="32"/>
          <w:szCs w:val="32"/>
        </w:rPr>
        <w:t>万元。2016年单位使用财政</w:t>
      </w:r>
      <w:r w:rsidR="00FD77FC" w:rsidRPr="00365538">
        <w:rPr>
          <w:rFonts w:ascii="仿宋" w:eastAsia="仿宋" w:hAnsi="仿宋" w:hint="eastAsia"/>
          <w:sz w:val="32"/>
          <w:szCs w:val="32"/>
        </w:rPr>
        <w:lastRenderedPageBreak/>
        <w:t>拨款购置公务用车</w:t>
      </w:r>
      <w:r w:rsidR="00DE767D" w:rsidRPr="00365538">
        <w:rPr>
          <w:rFonts w:ascii="仿宋" w:eastAsia="仿宋" w:hAnsi="仿宋" w:hint="eastAsia"/>
          <w:sz w:val="32"/>
          <w:szCs w:val="32"/>
        </w:rPr>
        <w:t xml:space="preserve">0 </w:t>
      </w:r>
      <w:r w:rsidR="00FD77FC" w:rsidRPr="00365538">
        <w:rPr>
          <w:rFonts w:ascii="仿宋" w:eastAsia="仿宋" w:hAnsi="仿宋" w:hint="eastAsia"/>
          <w:sz w:val="32"/>
          <w:szCs w:val="32"/>
        </w:rPr>
        <w:t>辆，主要是……。</w:t>
      </w:r>
    </w:p>
    <w:p w:rsidR="00FD77FC" w:rsidRPr="00365538" w:rsidRDefault="00FD77FC" w:rsidP="00375148">
      <w:pPr>
        <w:spacing w:line="360" w:lineRule="auto"/>
        <w:ind w:firstLineChars="200" w:firstLine="640"/>
        <w:rPr>
          <w:rFonts w:ascii="仿宋" w:eastAsia="仿宋" w:hAnsi="仿宋"/>
          <w:sz w:val="32"/>
          <w:szCs w:val="32"/>
        </w:rPr>
      </w:pPr>
      <w:r w:rsidRPr="00365538">
        <w:rPr>
          <w:rFonts w:ascii="仿宋" w:eastAsia="仿宋" w:hAnsi="仿宋" w:hint="eastAsia"/>
          <w:sz w:val="32"/>
          <w:szCs w:val="32"/>
        </w:rPr>
        <w:t xml:space="preserve">公务用车运行维护费  </w:t>
      </w:r>
      <w:r w:rsidR="00DE767D" w:rsidRPr="00365538">
        <w:rPr>
          <w:rFonts w:ascii="仿宋" w:eastAsia="仿宋" w:hAnsi="仿宋" w:hint="eastAsia"/>
          <w:sz w:val="32"/>
          <w:szCs w:val="32"/>
        </w:rPr>
        <w:t>4.23</w:t>
      </w:r>
      <w:r w:rsidRPr="00365538">
        <w:rPr>
          <w:rFonts w:ascii="仿宋" w:eastAsia="仿宋" w:hAnsi="仿宋" w:hint="eastAsia"/>
          <w:sz w:val="32"/>
          <w:szCs w:val="32"/>
        </w:rPr>
        <w:t xml:space="preserve"> </w:t>
      </w:r>
      <w:r w:rsidR="00DE767D" w:rsidRPr="00365538">
        <w:rPr>
          <w:rFonts w:ascii="仿宋" w:eastAsia="仿宋" w:hAnsi="仿宋" w:hint="eastAsia"/>
          <w:sz w:val="32"/>
          <w:szCs w:val="32"/>
        </w:rPr>
        <w:t>万元。主要用于燃料费、维修费及保险</w:t>
      </w:r>
      <w:r w:rsidRPr="00365538">
        <w:rPr>
          <w:rFonts w:ascii="仿宋" w:eastAsia="仿宋" w:hAnsi="仿宋" w:hint="eastAsia"/>
          <w:sz w:val="32"/>
          <w:szCs w:val="32"/>
        </w:rPr>
        <w:t>。201</w:t>
      </w:r>
      <w:r w:rsidR="00375148" w:rsidRPr="00365538">
        <w:rPr>
          <w:rFonts w:ascii="仿宋" w:eastAsia="仿宋" w:hAnsi="仿宋" w:hint="eastAsia"/>
          <w:sz w:val="32"/>
          <w:szCs w:val="32"/>
        </w:rPr>
        <w:t>6</w:t>
      </w:r>
      <w:r w:rsidRPr="00365538">
        <w:rPr>
          <w:rFonts w:ascii="仿宋" w:eastAsia="仿宋" w:hAnsi="仿宋" w:hint="eastAsia"/>
          <w:sz w:val="32"/>
          <w:szCs w:val="32"/>
        </w:rPr>
        <w:t>年单位财政拨款开支运行维护费的公务用车保有量为</w:t>
      </w:r>
      <w:r w:rsidR="00DE767D" w:rsidRPr="00365538">
        <w:rPr>
          <w:rFonts w:ascii="仿宋" w:eastAsia="仿宋" w:hAnsi="仿宋" w:hint="eastAsia"/>
          <w:sz w:val="32"/>
          <w:szCs w:val="32"/>
        </w:rPr>
        <w:t xml:space="preserve">2 </w:t>
      </w:r>
      <w:r w:rsidRPr="00365538">
        <w:rPr>
          <w:rFonts w:ascii="仿宋" w:eastAsia="仿宋" w:hAnsi="仿宋" w:hint="eastAsia"/>
          <w:sz w:val="32"/>
          <w:szCs w:val="32"/>
        </w:rPr>
        <w:t>辆。</w:t>
      </w:r>
    </w:p>
    <w:p w:rsidR="00375148" w:rsidRPr="00365538" w:rsidRDefault="004B7291" w:rsidP="00375148">
      <w:pPr>
        <w:spacing w:line="360" w:lineRule="auto"/>
        <w:ind w:firstLineChars="200" w:firstLine="640"/>
        <w:rPr>
          <w:rFonts w:ascii="仿宋" w:eastAsia="仿宋" w:hAnsi="仿宋"/>
          <w:sz w:val="32"/>
          <w:szCs w:val="32"/>
        </w:rPr>
      </w:pPr>
      <w:r w:rsidRPr="00365538">
        <w:rPr>
          <w:rFonts w:ascii="仿宋" w:eastAsia="仿宋" w:hAnsi="仿宋" w:cs="仿宋" w:hint="eastAsia"/>
          <w:color w:val="000000"/>
          <w:sz w:val="32"/>
          <w:szCs w:val="32"/>
        </w:rPr>
        <w:t>3．</w:t>
      </w:r>
      <w:r w:rsidR="00375148" w:rsidRPr="00365538">
        <w:rPr>
          <w:rFonts w:ascii="仿宋" w:eastAsia="仿宋" w:hAnsi="仿宋" w:hint="eastAsia"/>
          <w:sz w:val="32"/>
          <w:szCs w:val="32"/>
        </w:rPr>
        <w:t xml:space="preserve">公务接待费决算  </w:t>
      </w:r>
      <w:r w:rsidR="00DE767D" w:rsidRPr="00365538">
        <w:rPr>
          <w:rFonts w:ascii="仿宋" w:eastAsia="仿宋" w:hAnsi="仿宋" w:hint="eastAsia"/>
          <w:sz w:val="32"/>
          <w:szCs w:val="32"/>
        </w:rPr>
        <w:t>0.47</w:t>
      </w:r>
      <w:r w:rsidR="00375148" w:rsidRPr="00365538">
        <w:rPr>
          <w:rFonts w:ascii="仿宋" w:eastAsia="仿宋" w:hAnsi="仿宋" w:hint="eastAsia"/>
          <w:sz w:val="32"/>
          <w:szCs w:val="32"/>
        </w:rPr>
        <w:t xml:space="preserve"> 万元。包括单位按规定开支的各类公务接待（含外宾接待）支出。较上年度增加</w:t>
      </w:r>
      <w:r w:rsidR="00DE767D" w:rsidRPr="00365538">
        <w:rPr>
          <w:rFonts w:ascii="仿宋" w:eastAsia="仿宋" w:hAnsi="仿宋" w:hint="eastAsia"/>
          <w:sz w:val="32"/>
          <w:szCs w:val="32"/>
        </w:rPr>
        <w:t>0.47</w:t>
      </w:r>
      <w:r w:rsidR="00375148" w:rsidRPr="00365538">
        <w:rPr>
          <w:rFonts w:ascii="仿宋" w:eastAsia="仿宋" w:hAnsi="仿宋" w:hint="eastAsia"/>
          <w:sz w:val="32"/>
          <w:szCs w:val="32"/>
        </w:rPr>
        <w:t>万元，主要原因是：</w:t>
      </w:r>
      <w:r w:rsidR="00C66D38" w:rsidRPr="00365538">
        <w:rPr>
          <w:rFonts w:ascii="仿宋" w:eastAsia="仿宋" w:hAnsi="仿宋" w:hint="eastAsia"/>
          <w:sz w:val="32"/>
          <w:szCs w:val="32"/>
        </w:rPr>
        <w:t>大气污染防治</w:t>
      </w:r>
      <w:r w:rsidR="00970D21">
        <w:rPr>
          <w:rFonts w:ascii="仿宋" w:eastAsia="仿宋" w:hAnsi="仿宋" w:hint="eastAsia"/>
          <w:sz w:val="32"/>
          <w:szCs w:val="32"/>
        </w:rPr>
        <w:t>、防汛</w:t>
      </w:r>
      <w:r w:rsidR="00C66D38" w:rsidRPr="00365538">
        <w:rPr>
          <w:rFonts w:ascii="仿宋" w:eastAsia="仿宋" w:hAnsi="仿宋" w:hint="eastAsia"/>
          <w:sz w:val="32"/>
          <w:szCs w:val="32"/>
        </w:rPr>
        <w:t>工作</w:t>
      </w:r>
      <w:r w:rsidR="005A387C">
        <w:rPr>
          <w:rFonts w:ascii="仿宋" w:eastAsia="仿宋" w:hAnsi="仿宋" w:hint="eastAsia"/>
          <w:sz w:val="32"/>
          <w:szCs w:val="32"/>
        </w:rPr>
        <w:t>期间</w:t>
      </w:r>
      <w:r w:rsidR="00F51194">
        <w:rPr>
          <w:rFonts w:ascii="仿宋" w:eastAsia="仿宋" w:hAnsi="仿宋" w:hint="eastAsia"/>
          <w:sz w:val="32"/>
          <w:szCs w:val="32"/>
        </w:rPr>
        <w:t>工人加班</w:t>
      </w:r>
      <w:r w:rsidR="00970D21">
        <w:rPr>
          <w:rFonts w:ascii="仿宋" w:eastAsia="仿宋" w:hAnsi="仿宋" w:hint="eastAsia"/>
          <w:sz w:val="32"/>
          <w:szCs w:val="32"/>
        </w:rPr>
        <w:t>工作餐。</w:t>
      </w:r>
      <w:r w:rsidR="00375148" w:rsidRPr="00365538">
        <w:rPr>
          <w:rFonts w:ascii="仿宋" w:eastAsia="仿宋" w:hAnsi="仿宋" w:hint="eastAsia"/>
          <w:sz w:val="32"/>
          <w:szCs w:val="32"/>
        </w:rPr>
        <w:t xml:space="preserve">其中：国内公务接待支出  </w:t>
      </w:r>
      <w:r w:rsidR="00DE767D" w:rsidRPr="00365538">
        <w:rPr>
          <w:rFonts w:ascii="仿宋" w:eastAsia="仿宋" w:hAnsi="仿宋" w:hint="eastAsia"/>
          <w:sz w:val="32"/>
          <w:szCs w:val="32"/>
        </w:rPr>
        <w:t>0.47</w:t>
      </w:r>
      <w:r w:rsidR="00375148" w:rsidRPr="00365538">
        <w:rPr>
          <w:rFonts w:ascii="仿宋" w:eastAsia="仿宋" w:hAnsi="仿宋" w:hint="eastAsia"/>
          <w:sz w:val="32"/>
          <w:szCs w:val="32"/>
        </w:rPr>
        <w:t>万元。主要用于</w:t>
      </w:r>
      <w:r w:rsidR="00C66D38" w:rsidRPr="00365538">
        <w:rPr>
          <w:rFonts w:ascii="仿宋" w:eastAsia="仿宋" w:hAnsi="仿宋" w:hint="eastAsia"/>
          <w:sz w:val="32"/>
          <w:szCs w:val="32"/>
        </w:rPr>
        <w:t>工人加班餐</w:t>
      </w:r>
      <w:r w:rsidR="00375148" w:rsidRPr="00365538">
        <w:rPr>
          <w:rFonts w:ascii="仿宋" w:eastAsia="仿宋" w:hAnsi="仿宋" w:hint="eastAsia"/>
          <w:sz w:val="32"/>
          <w:szCs w:val="32"/>
        </w:rPr>
        <w:t>(主要接待事项)，接待</w:t>
      </w:r>
      <w:r w:rsidR="005A387C">
        <w:rPr>
          <w:rFonts w:ascii="仿宋" w:eastAsia="仿宋" w:hAnsi="仿宋" w:hint="eastAsia"/>
          <w:sz w:val="32"/>
          <w:szCs w:val="32"/>
        </w:rPr>
        <w:t xml:space="preserve"> </w:t>
      </w:r>
      <w:r w:rsidR="00DE767D" w:rsidRPr="00365538">
        <w:rPr>
          <w:rFonts w:ascii="仿宋" w:eastAsia="仿宋" w:hAnsi="仿宋" w:hint="eastAsia"/>
          <w:sz w:val="32"/>
          <w:szCs w:val="32"/>
        </w:rPr>
        <w:t>22</w:t>
      </w:r>
      <w:r w:rsidR="00375148" w:rsidRPr="00365538">
        <w:rPr>
          <w:rFonts w:ascii="仿宋" w:eastAsia="仿宋" w:hAnsi="仿宋" w:hint="eastAsia"/>
          <w:sz w:val="32"/>
          <w:szCs w:val="32"/>
        </w:rPr>
        <w:t xml:space="preserve"> 批次、 </w:t>
      </w:r>
      <w:r w:rsidR="00DE767D" w:rsidRPr="00365538">
        <w:rPr>
          <w:rFonts w:ascii="仿宋" w:eastAsia="仿宋" w:hAnsi="仿宋" w:hint="eastAsia"/>
          <w:sz w:val="32"/>
          <w:szCs w:val="32"/>
        </w:rPr>
        <w:t>192</w:t>
      </w:r>
      <w:r w:rsidR="00375148" w:rsidRPr="00365538">
        <w:rPr>
          <w:rFonts w:ascii="仿宋" w:eastAsia="仿宋" w:hAnsi="仿宋" w:hint="eastAsia"/>
          <w:sz w:val="32"/>
          <w:szCs w:val="32"/>
        </w:rPr>
        <w:t>人次。外事接待支出</w:t>
      </w:r>
      <w:r w:rsidR="00DE767D" w:rsidRPr="00365538">
        <w:rPr>
          <w:rFonts w:ascii="仿宋" w:eastAsia="仿宋" w:hAnsi="仿宋" w:hint="eastAsia"/>
          <w:sz w:val="32"/>
          <w:szCs w:val="32"/>
        </w:rPr>
        <w:t xml:space="preserve"> </w:t>
      </w:r>
      <w:r w:rsidR="00375148" w:rsidRPr="00365538">
        <w:rPr>
          <w:rFonts w:ascii="仿宋" w:eastAsia="仿宋" w:hAnsi="仿宋" w:hint="eastAsia"/>
          <w:sz w:val="32"/>
          <w:szCs w:val="32"/>
        </w:rPr>
        <w:t xml:space="preserve"> </w:t>
      </w:r>
      <w:r w:rsidR="00DE767D" w:rsidRPr="00365538">
        <w:rPr>
          <w:rFonts w:ascii="仿宋" w:eastAsia="仿宋" w:hAnsi="仿宋" w:hint="eastAsia"/>
          <w:sz w:val="32"/>
          <w:szCs w:val="32"/>
        </w:rPr>
        <w:t>0</w:t>
      </w:r>
      <w:r w:rsidR="00375148" w:rsidRPr="00365538">
        <w:rPr>
          <w:rFonts w:ascii="仿宋" w:eastAsia="仿宋" w:hAnsi="仿宋" w:hint="eastAsia"/>
          <w:sz w:val="32"/>
          <w:szCs w:val="32"/>
        </w:rPr>
        <w:t>万元。主要用于……(主要接待事项)，接待</w:t>
      </w:r>
      <w:r w:rsidR="00DE767D" w:rsidRPr="00365538">
        <w:rPr>
          <w:rFonts w:ascii="仿宋" w:eastAsia="仿宋" w:hAnsi="仿宋" w:hint="eastAsia"/>
          <w:sz w:val="32"/>
          <w:szCs w:val="32"/>
        </w:rPr>
        <w:t>0</w:t>
      </w:r>
      <w:r w:rsidR="00375148" w:rsidRPr="00365538">
        <w:rPr>
          <w:rFonts w:ascii="仿宋" w:eastAsia="仿宋" w:hAnsi="仿宋" w:hint="eastAsia"/>
          <w:sz w:val="32"/>
          <w:szCs w:val="32"/>
        </w:rPr>
        <w:t xml:space="preserve">  批次、  </w:t>
      </w:r>
      <w:r w:rsidR="00DE767D" w:rsidRPr="00365538">
        <w:rPr>
          <w:rFonts w:ascii="仿宋" w:eastAsia="仿宋" w:hAnsi="仿宋" w:hint="eastAsia"/>
          <w:sz w:val="32"/>
          <w:szCs w:val="32"/>
        </w:rPr>
        <w:t>0</w:t>
      </w:r>
      <w:r w:rsidR="00375148" w:rsidRPr="00365538">
        <w:rPr>
          <w:rFonts w:ascii="仿宋" w:eastAsia="仿宋" w:hAnsi="仿宋" w:hint="eastAsia"/>
          <w:sz w:val="32"/>
          <w:szCs w:val="32"/>
        </w:rPr>
        <w:t>人次。</w:t>
      </w:r>
    </w:p>
    <w:p w:rsidR="00375148" w:rsidRPr="00375148" w:rsidRDefault="00375148" w:rsidP="00375148">
      <w:pPr>
        <w:spacing w:line="360" w:lineRule="auto"/>
        <w:ind w:firstLineChars="200" w:firstLine="640"/>
        <w:rPr>
          <w:rFonts w:ascii="仿宋_GB2312" w:eastAsia="仿宋_GB2312"/>
          <w:color w:val="FF0000"/>
          <w:sz w:val="32"/>
          <w:szCs w:val="32"/>
        </w:rPr>
      </w:pPr>
      <w:r w:rsidRPr="00375148">
        <w:rPr>
          <w:rFonts w:ascii="仿宋_GB2312" w:eastAsia="仿宋_GB2312" w:hint="eastAsia"/>
          <w:color w:val="FF0000"/>
          <w:sz w:val="32"/>
          <w:szCs w:val="32"/>
          <w:highlight w:val="yellow"/>
        </w:rPr>
        <w:t>（无数据填0）</w:t>
      </w:r>
    </w:p>
    <w:p w:rsidR="00904ACD" w:rsidRPr="00A073C5" w:rsidRDefault="00904ACD" w:rsidP="00375148">
      <w:pPr>
        <w:spacing w:line="360" w:lineRule="auto"/>
        <w:ind w:firstLineChars="200" w:firstLine="643"/>
        <w:rPr>
          <w:rFonts w:ascii="仿宋" w:eastAsia="仿宋" w:hAnsi="仿宋" w:cs="仿宋"/>
          <w:b/>
          <w:color w:val="000000"/>
          <w:sz w:val="32"/>
          <w:szCs w:val="32"/>
        </w:rPr>
      </w:pPr>
      <w:r w:rsidRPr="00A073C5">
        <w:rPr>
          <w:rFonts w:ascii="仿宋" w:eastAsia="仿宋" w:hAnsi="仿宋" w:cs="仿宋" w:hint="eastAsia"/>
          <w:b/>
          <w:color w:val="000000"/>
          <w:sz w:val="32"/>
          <w:szCs w:val="32"/>
        </w:rPr>
        <w:t>第三部分  名词解释</w:t>
      </w:r>
    </w:p>
    <w:p w:rsidR="00904ACD" w:rsidRPr="00A073C5" w:rsidRDefault="004471E5"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w:t>
      </w:r>
      <w:r w:rsidR="00904ACD" w:rsidRPr="00A073C5">
        <w:rPr>
          <w:rFonts w:ascii="仿宋" w:eastAsia="仿宋" w:hAnsi="仿宋" w:cs="仿宋" w:hint="eastAsia"/>
          <w:color w:val="000000"/>
          <w:sz w:val="32"/>
          <w:szCs w:val="32"/>
        </w:rPr>
        <w:t>财政拨款收入：财政部门核拨给单位的财政预算资金。</w:t>
      </w:r>
    </w:p>
    <w:p w:rsidR="00904ACD" w:rsidRPr="00A073C5" w:rsidRDefault="004471E5"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（二）</w:t>
      </w:r>
      <w:r w:rsidR="00904ACD" w:rsidRPr="00A073C5">
        <w:rPr>
          <w:rFonts w:ascii="仿宋" w:eastAsia="仿宋" w:hAnsi="仿宋" w:cs="仿宋" w:hint="eastAsia"/>
          <w:color w:val="000000"/>
          <w:sz w:val="32"/>
          <w:szCs w:val="32"/>
        </w:rPr>
        <w:t>年初结转和结余：指以前年度尚未完成，结转到本年按有关规定继续使用的资金。</w:t>
      </w:r>
    </w:p>
    <w:p w:rsidR="007B705C"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（三）</w:t>
      </w:r>
      <w:r w:rsidR="00375148">
        <w:rPr>
          <w:rFonts w:ascii="仿宋" w:eastAsia="仿宋" w:hAnsi="仿宋" w:cs="仿宋" w:hint="eastAsia"/>
          <w:color w:val="000000"/>
          <w:sz w:val="32"/>
          <w:szCs w:val="32"/>
        </w:rPr>
        <w:t>本单位使用的收支科目</w:t>
      </w:r>
      <w:r w:rsidR="00904ACD" w:rsidRPr="00A073C5">
        <w:rPr>
          <w:rFonts w:ascii="仿宋" w:eastAsia="仿宋" w:hAnsi="仿宋" w:cs="仿宋" w:hint="eastAsia"/>
          <w:color w:val="000000"/>
          <w:sz w:val="32"/>
          <w:szCs w:val="32"/>
        </w:rPr>
        <w:t>。</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（四）</w:t>
      </w:r>
      <w:r w:rsidR="00375148">
        <w:rPr>
          <w:rFonts w:ascii="仿宋" w:eastAsia="仿宋" w:hAnsi="仿宋" w:cs="仿宋" w:hint="eastAsia"/>
          <w:color w:val="000000"/>
          <w:sz w:val="32"/>
          <w:szCs w:val="32"/>
        </w:rPr>
        <w:t>本单位使用的收支科目</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（五）</w:t>
      </w:r>
      <w:r w:rsidR="00904ACD" w:rsidRPr="00A073C5">
        <w:rPr>
          <w:rFonts w:ascii="仿宋" w:eastAsia="仿宋" w:hAnsi="仿宋" w:cs="仿宋" w:hint="eastAsia"/>
          <w:color w:val="000000"/>
          <w:sz w:val="32"/>
          <w:szCs w:val="32"/>
        </w:rPr>
        <w:t>年末结转和结余：指本年度或以前年度预算安排、因客观条件发生变化无法按原计划实施，需要延迟到以后年度</w:t>
      </w:r>
      <w:r w:rsidR="00904ACD" w:rsidRPr="00A073C5">
        <w:rPr>
          <w:rFonts w:ascii="仿宋" w:eastAsia="仿宋" w:hAnsi="仿宋" w:cs="仿宋" w:hint="eastAsia"/>
          <w:color w:val="000000"/>
          <w:sz w:val="32"/>
          <w:szCs w:val="32"/>
        </w:rPr>
        <w:lastRenderedPageBreak/>
        <w:t>按有关规定继续使用的资金。</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（六）</w:t>
      </w:r>
      <w:r w:rsidR="00904ACD" w:rsidRPr="00A073C5">
        <w:rPr>
          <w:rFonts w:ascii="仿宋" w:eastAsia="仿宋" w:hAnsi="仿宋" w:cs="仿宋" w:hint="eastAsia"/>
          <w:color w:val="000000"/>
          <w:sz w:val="32"/>
          <w:szCs w:val="32"/>
        </w:rPr>
        <w:t>基本支出：指为保证机构正常运转、完成日常工作任务而发生的人员支出和公用支出。</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（七）</w:t>
      </w:r>
      <w:r w:rsidR="00904ACD" w:rsidRPr="00A073C5">
        <w:rPr>
          <w:rFonts w:ascii="仿宋" w:eastAsia="仿宋" w:hAnsi="仿宋" w:cs="仿宋" w:hint="eastAsia"/>
          <w:color w:val="000000"/>
          <w:sz w:val="32"/>
          <w:szCs w:val="32"/>
        </w:rPr>
        <w:t>项目支出：指在基本支出之外为完成特定行政任务和事业发展目标所发生的支出。</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（八）</w:t>
      </w:r>
      <w:r w:rsidR="00904ACD" w:rsidRPr="00A073C5">
        <w:rPr>
          <w:rFonts w:ascii="仿宋" w:eastAsia="仿宋" w:hAnsi="仿宋" w:cs="仿宋" w:hint="eastAsia"/>
          <w:color w:val="000000"/>
          <w:sz w:val="32"/>
          <w:szCs w:val="32"/>
        </w:rPr>
        <w:t>三公经费：指财政拨款支出安排的出国（境）费、车辆购置及运行费、公务接待费这三项经费。</w:t>
      </w:r>
    </w:p>
    <w:p w:rsidR="00904ACD" w:rsidRPr="00A073C5" w:rsidRDefault="00904ACD" w:rsidP="00375148">
      <w:pPr>
        <w:spacing w:line="360" w:lineRule="auto"/>
        <w:ind w:firstLineChars="200" w:firstLine="640"/>
        <w:rPr>
          <w:rFonts w:ascii="仿宋" w:eastAsia="仿宋" w:hAnsi="仿宋" w:cs="仿宋"/>
          <w:color w:val="000000"/>
          <w:sz w:val="32"/>
          <w:szCs w:val="32"/>
        </w:rPr>
      </w:pPr>
    </w:p>
    <w:p w:rsidR="00904ACD" w:rsidRPr="00A073C5" w:rsidRDefault="00904ACD" w:rsidP="00375148">
      <w:pPr>
        <w:spacing w:line="360" w:lineRule="auto"/>
        <w:ind w:firstLineChars="200" w:firstLine="640"/>
        <w:rPr>
          <w:rFonts w:ascii="仿宋" w:eastAsia="仿宋" w:hAnsi="仿宋" w:cs="仿宋"/>
          <w:color w:val="000000"/>
          <w:sz w:val="32"/>
          <w:szCs w:val="32"/>
        </w:rPr>
      </w:pPr>
    </w:p>
    <w:p w:rsidR="00E97A4A" w:rsidRDefault="00E97A4A"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2318A0" w:rsidRDefault="002318A0" w:rsidP="00375148">
      <w:pPr>
        <w:spacing w:line="360" w:lineRule="auto"/>
        <w:ind w:firstLineChars="200" w:firstLine="640"/>
        <w:rPr>
          <w:rFonts w:ascii="仿宋" w:eastAsia="仿宋" w:hAnsi="仿宋" w:cs="仿宋"/>
          <w:color w:val="000000"/>
          <w:sz w:val="32"/>
          <w:szCs w:val="32"/>
        </w:rPr>
      </w:pPr>
    </w:p>
    <w:p w:rsidR="00E9634D" w:rsidRDefault="00E9634D" w:rsidP="002318A0">
      <w:pPr>
        <w:autoSpaceDE w:val="0"/>
        <w:autoSpaceDN w:val="0"/>
        <w:adjustRightInd w:val="0"/>
        <w:spacing w:line="360" w:lineRule="auto"/>
        <w:jc w:val="center"/>
        <w:rPr>
          <w:rFonts w:ascii="黑体" w:eastAsia="黑体" w:cs="黑体"/>
          <w:b/>
          <w:bCs/>
          <w:sz w:val="40"/>
          <w:szCs w:val="40"/>
        </w:rPr>
      </w:pPr>
    </w:p>
    <w:sectPr w:rsidR="00E9634D" w:rsidSect="009733DD">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D5E" w:rsidRDefault="001F7D5E">
      <w:r>
        <w:separator/>
      </w:r>
    </w:p>
  </w:endnote>
  <w:endnote w:type="continuationSeparator" w:id="1">
    <w:p w:rsidR="001F7D5E" w:rsidRDefault="001F7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3" w:rsidRDefault="006C2BA0" w:rsidP="00C429A3">
    <w:pPr>
      <w:pStyle w:val="a5"/>
      <w:framePr w:wrap="around" w:vAnchor="text" w:hAnchor="margin" w:xAlign="center" w:y="1"/>
      <w:rPr>
        <w:rStyle w:val="a6"/>
      </w:rPr>
    </w:pPr>
    <w:r>
      <w:rPr>
        <w:rStyle w:val="a6"/>
      </w:rPr>
      <w:fldChar w:fldCharType="begin"/>
    </w:r>
    <w:r w:rsidR="00EC4E53">
      <w:rPr>
        <w:rStyle w:val="a6"/>
      </w:rPr>
      <w:instrText xml:space="preserve">PAGE  </w:instrText>
    </w:r>
    <w:r>
      <w:rPr>
        <w:rStyle w:val="a6"/>
      </w:rPr>
      <w:fldChar w:fldCharType="end"/>
    </w:r>
  </w:p>
  <w:p w:rsidR="00EC4E53" w:rsidRDefault="00EC4E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3" w:rsidRDefault="006C2BA0" w:rsidP="00C429A3">
    <w:pPr>
      <w:pStyle w:val="a5"/>
      <w:framePr w:wrap="around" w:vAnchor="text" w:hAnchor="margin" w:xAlign="center" w:y="1"/>
      <w:rPr>
        <w:rStyle w:val="a6"/>
      </w:rPr>
    </w:pPr>
    <w:r>
      <w:rPr>
        <w:rStyle w:val="a6"/>
      </w:rPr>
      <w:fldChar w:fldCharType="begin"/>
    </w:r>
    <w:r w:rsidR="00EC4E53">
      <w:rPr>
        <w:rStyle w:val="a6"/>
      </w:rPr>
      <w:instrText xml:space="preserve">PAGE  </w:instrText>
    </w:r>
    <w:r>
      <w:rPr>
        <w:rStyle w:val="a6"/>
      </w:rPr>
      <w:fldChar w:fldCharType="separate"/>
    </w:r>
    <w:r w:rsidR="00970D21">
      <w:rPr>
        <w:rStyle w:val="a6"/>
        <w:noProof/>
      </w:rPr>
      <w:t>4</w:t>
    </w:r>
    <w:r>
      <w:rPr>
        <w:rStyle w:val="a6"/>
      </w:rPr>
      <w:fldChar w:fldCharType="end"/>
    </w:r>
  </w:p>
  <w:p w:rsidR="00EC4E53" w:rsidRDefault="00EC4E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D5E" w:rsidRDefault="001F7D5E">
      <w:r>
        <w:separator/>
      </w:r>
    </w:p>
  </w:footnote>
  <w:footnote w:type="continuationSeparator" w:id="1">
    <w:p w:rsidR="001F7D5E" w:rsidRDefault="001F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E5" w:rsidRDefault="002967E5" w:rsidP="002967E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331"/>
    <w:multiLevelType w:val="hybridMultilevel"/>
    <w:tmpl w:val="549A19E8"/>
    <w:lvl w:ilvl="0" w:tplc="4AFABFC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784B1B7"/>
    <w:multiLevelType w:val="singleLevel"/>
    <w:tmpl w:val="8996E28A"/>
    <w:lvl w:ilvl="0">
      <w:start w:val="1"/>
      <w:numFmt w:val="japaneseCounting"/>
      <w:suff w:val="nothing"/>
      <w:lvlText w:val="（%1）"/>
      <w:lvlJc w:val="left"/>
      <w:rPr>
        <w:rFonts w:ascii="仿宋" w:eastAsia="仿宋" w:hAnsi="仿宋"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E90"/>
    <w:rsid w:val="00014DDB"/>
    <w:rsid w:val="000A27D4"/>
    <w:rsid w:val="000F53A8"/>
    <w:rsid w:val="00113AC8"/>
    <w:rsid w:val="001315C7"/>
    <w:rsid w:val="00140D33"/>
    <w:rsid w:val="00147786"/>
    <w:rsid w:val="0016431B"/>
    <w:rsid w:val="001E10B6"/>
    <w:rsid w:val="001F5C51"/>
    <w:rsid w:val="001F7D5E"/>
    <w:rsid w:val="00200DD5"/>
    <w:rsid w:val="00211E23"/>
    <w:rsid w:val="00216168"/>
    <w:rsid w:val="002209EE"/>
    <w:rsid w:val="002318A0"/>
    <w:rsid w:val="002523D6"/>
    <w:rsid w:val="0027287E"/>
    <w:rsid w:val="00276F8B"/>
    <w:rsid w:val="00286A93"/>
    <w:rsid w:val="002967E5"/>
    <w:rsid w:val="002B1864"/>
    <w:rsid w:val="002D24D7"/>
    <w:rsid w:val="0031163E"/>
    <w:rsid w:val="00325EE3"/>
    <w:rsid w:val="00340CF9"/>
    <w:rsid w:val="0034323A"/>
    <w:rsid w:val="00365538"/>
    <w:rsid w:val="00375148"/>
    <w:rsid w:val="003947CC"/>
    <w:rsid w:val="003E68E9"/>
    <w:rsid w:val="00406C3B"/>
    <w:rsid w:val="00412CDD"/>
    <w:rsid w:val="00414E17"/>
    <w:rsid w:val="004461B4"/>
    <w:rsid w:val="004471E5"/>
    <w:rsid w:val="00484AC2"/>
    <w:rsid w:val="004869BA"/>
    <w:rsid w:val="004875B2"/>
    <w:rsid w:val="004B39DE"/>
    <w:rsid w:val="004B417F"/>
    <w:rsid w:val="004B7291"/>
    <w:rsid w:val="004C7141"/>
    <w:rsid w:val="004E39DA"/>
    <w:rsid w:val="004F4AEA"/>
    <w:rsid w:val="004F6198"/>
    <w:rsid w:val="005047DF"/>
    <w:rsid w:val="00505C7C"/>
    <w:rsid w:val="00526253"/>
    <w:rsid w:val="00532664"/>
    <w:rsid w:val="00532C08"/>
    <w:rsid w:val="00532D18"/>
    <w:rsid w:val="00541033"/>
    <w:rsid w:val="00553C74"/>
    <w:rsid w:val="00587EFE"/>
    <w:rsid w:val="00596246"/>
    <w:rsid w:val="005A387C"/>
    <w:rsid w:val="005C248D"/>
    <w:rsid w:val="0063090D"/>
    <w:rsid w:val="00647F33"/>
    <w:rsid w:val="00661EF3"/>
    <w:rsid w:val="006951D6"/>
    <w:rsid w:val="006A53C9"/>
    <w:rsid w:val="006C2BA0"/>
    <w:rsid w:val="00722685"/>
    <w:rsid w:val="00727C69"/>
    <w:rsid w:val="00773872"/>
    <w:rsid w:val="007B705C"/>
    <w:rsid w:val="007E0E3C"/>
    <w:rsid w:val="00823C3F"/>
    <w:rsid w:val="00834135"/>
    <w:rsid w:val="0086006A"/>
    <w:rsid w:val="00871889"/>
    <w:rsid w:val="00887DE5"/>
    <w:rsid w:val="00895102"/>
    <w:rsid w:val="008C2045"/>
    <w:rsid w:val="009039EB"/>
    <w:rsid w:val="00903D42"/>
    <w:rsid w:val="00904ACD"/>
    <w:rsid w:val="00970D21"/>
    <w:rsid w:val="009733DD"/>
    <w:rsid w:val="00980870"/>
    <w:rsid w:val="009B63CE"/>
    <w:rsid w:val="009B7964"/>
    <w:rsid w:val="00A073C5"/>
    <w:rsid w:val="00A33E66"/>
    <w:rsid w:val="00A37548"/>
    <w:rsid w:val="00A5781E"/>
    <w:rsid w:val="00A659E2"/>
    <w:rsid w:val="00A713D1"/>
    <w:rsid w:val="00A758CC"/>
    <w:rsid w:val="00A97ECC"/>
    <w:rsid w:val="00AD7F6C"/>
    <w:rsid w:val="00B33ED5"/>
    <w:rsid w:val="00B55E90"/>
    <w:rsid w:val="00C4004E"/>
    <w:rsid w:val="00C429A3"/>
    <w:rsid w:val="00C66D38"/>
    <w:rsid w:val="00C7359A"/>
    <w:rsid w:val="00C81433"/>
    <w:rsid w:val="00CA44BC"/>
    <w:rsid w:val="00CF786E"/>
    <w:rsid w:val="00D61EC4"/>
    <w:rsid w:val="00D8574F"/>
    <w:rsid w:val="00DB5309"/>
    <w:rsid w:val="00DE767D"/>
    <w:rsid w:val="00E427AB"/>
    <w:rsid w:val="00E61E94"/>
    <w:rsid w:val="00E752B4"/>
    <w:rsid w:val="00E9634D"/>
    <w:rsid w:val="00E975A8"/>
    <w:rsid w:val="00E97A4A"/>
    <w:rsid w:val="00EA5977"/>
    <w:rsid w:val="00EC4E53"/>
    <w:rsid w:val="00F21ED4"/>
    <w:rsid w:val="00F50677"/>
    <w:rsid w:val="00F51194"/>
    <w:rsid w:val="00FA49E3"/>
    <w:rsid w:val="00FD2503"/>
    <w:rsid w:val="00FD7489"/>
    <w:rsid w:val="00FD7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6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47DF"/>
    <w:pPr>
      <w:widowControl/>
      <w:adjustRightInd w:val="0"/>
      <w:snapToGrid w:val="0"/>
      <w:spacing w:after="200"/>
      <w:ind w:firstLineChars="200" w:firstLine="420"/>
      <w:jc w:val="left"/>
    </w:pPr>
    <w:rPr>
      <w:rFonts w:ascii="Tahoma" w:eastAsia="微软雅黑" w:hAnsi="Tahoma"/>
      <w:kern w:val="0"/>
      <w:sz w:val="22"/>
      <w:szCs w:val="22"/>
    </w:rPr>
  </w:style>
  <w:style w:type="paragraph" w:styleId="a4">
    <w:name w:val="Normal (Web)"/>
    <w:basedOn w:val="a"/>
    <w:rsid w:val="00904ACD"/>
    <w:rPr>
      <w:rFonts w:ascii="Calibri" w:hAnsi="Calibri"/>
      <w:sz w:val="24"/>
    </w:rPr>
  </w:style>
  <w:style w:type="paragraph" w:styleId="a5">
    <w:name w:val="footer"/>
    <w:basedOn w:val="a"/>
    <w:rsid w:val="00216168"/>
    <w:pPr>
      <w:tabs>
        <w:tab w:val="center" w:pos="4153"/>
        <w:tab w:val="right" w:pos="8306"/>
      </w:tabs>
      <w:snapToGrid w:val="0"/>
      <w:jc w:val="left"/>
    </w:pPr>
    <w:rPr>
      <w:sz w:val="18"/>
      <w:szCs w:val="18"/>
    </w:rPr>
  </w:style>
  <w:style w:type="character" w:styleId="a6">
    <w:name w:val="page number"/>
    <w:basedOn w:val="a0"/>
    <w:rsid w:val="00216168"/>
  </w:style>
  <w:style w:type="paragraph" w:styleId="a7">
    <w:name w:val="header"/>
    <w:basedOn w:val="a"/>
    <w:link w:val="Char"/>
    <w:rsid w:val="00296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967E5"/>
    <w:rPr>
      <w:kern w:val="2"/>
      <w:sz w:val="18"/>
      <w:szCs w:val="18"/>
    </w:rPr>
  </w:style>
</w:styles>
</file>

<file path=word/webSettings.xml><?xml version="1.0" encoding="utf-8"?>
<w:webSettings xmlns:r="http://schemas.openxmlformats.org/officeDocument/2006/relationships" xmlns:w="http://schemas.openxmlformats.org/wordprocessingml/2006/main">
  <w:divs>
    <w:div w:id="21408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242</Words>
  <Characters>1383</Characters>
  <Application>Microsoft Office Word</Application>
  <DocSecurity>0</DocSecurity>
  <Lines>11</Lines>
  <Paragraphs>3</Paragraphs>
  <ScaleCrop>false</ScaleCrop>
  <Company>微软中国</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安阳高新技术产业开发区国库集中支付中心</dc:title>
  <dc:creator>User</dc:creator>
  <cp:lastModifiedBy>szc</cp:lastModifiedBy>
  <cp:revision>10</cp:revision>
  <cp:lastPrinted>2017-07-26T01:31:00Z</cp:lastPrinted>
  <dcterms:created xsi:type="dcterms:W3CDTF">2017-07-21T09:01:00Z</dcterms:created>
  <dcterms:modified xsi:type="dcterms:W3CDTF">2017-08-01T02:06:00Z</dcterms:modified>
</cp:coreProperties>
</file>