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center"/>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关于202</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1</w:t>
      </w:r>
      <w:r>
        <w:rPr>
          <w:rFonts w:hint="eastAsia" w:ascii="方正小标宋简体" w:hAnsi="方正小标宋简体" w:eastAsia="方正小标宋简体" w:cs="方正小标宋简体"/>
          <w:i w:val="0"/>
          <w:iCs w:val="0"/>
          <w:caps w:val="0"/>
          <w:color w:val="000000"/>
          <w:spacing w:val="0"/>
          <w:sz w:val="44"/>
          <w:szCs w:val="44"/>
          <w:shd w:val="clear" w:fill="FFFFFF"/>
        </w:rPr>
        <w:t>年</w:t>
      </w: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第三批</w:t>
      </w:r>
      <w:r>
        <w:rPr>
          <w:rFonts w:hint="eastAsia" w:ascii="方正小标宋简体" w:hAnsi="方正小标宋简体" w:eastAsia="方正小标宋简体" w:cs="方正小标宋简体"/>
          <w:i w:val="0"/>
          <w:iCs w:val="0"/>
          <w:caps w:val="0"/>
          <w:color w:val="000000"/>
          <w:spacing w:val="0"/>
          <w:sz w:val="44"/>
          <w:szCs w:val="44"/>
          <w:shd w:val="clear" w:fill="FFFFFF"/>
        </w:rPr>
        <w:t>离校未就业实名登记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center"/>
        <w:rPr>
          <w:rFonts w:hint="eastAsia" w:ascii="方正小标宋简体" w:hAnsi="方正小标宋简体" w:eastAsia="方正小标宋简体" w:cs="方正小标宋简体"/>
          <w:i w:val="0"/>
          <w:iCs w:val="0"/>
          <w:caps w:val="0"/>
          <w:color w:val="000000"/>
          <w:spacing w:val="0"/>
          <w:sz w:val="32"/>
          <w:szCs w:val="32"/>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高校毕业生求职创业补贴的公示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5"/>
        <w:rPr>
          <w:rFonts w:hint="eastAsia" w:ascii="方正小标宋简体" w:hAnsi="方正小标宋简体" w:eastAsia="方正小标宋简体" w:cs="方正小标宋简体"/>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5"/>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依据河南省人力资源和社会保障厅河南省教育厅河南省财政厅河南省民政厅河南省扶贫开发办公室河南省残疾人联合会关于做好《河南省毕业年度高校毕业生求职创业补贴申领发放工作的通知》（豫人社函【2018】75号）文件精神，高新区劳动力市场对辖</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区内202</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年度</w:t>
      </w:r>
      <w:r>
        <w:rPr>
          <w:rFonts w:hint="eastAsia" w:ascii="仿宋_GB2312" w:hAnsi="仿宋_GB2312" w:eastAsia="仿宋_GB2312" w:cs="仿宋_GB2312"/>
          <w:i w:val="0"/>
          <w:iCs w:val="0"/>
          <w:caps w:val="0"/>
          <w:color w:val="000000"/>
          <w:spacing w:val="0"/>
          <w:sz w:val="32"/>
          <w:szCs w:val="32"/>
          <w:shd w:val="clear" w:fill="FFFFFF"/>
          <w:lang w:eastAsia="zh-CN"/>
        </w:rPr>
        <w:t>第三批</w:t>
      </w:r>
      <w:r>
        <w:rPr>
          <w:rFonts w:hint="eastAsia" w:ascii="仿宋_GB2312" w:hAnsi="仿宋_GB2312" w:eastAsia="仿宋_GB2312" w:cs="仿宋_GB2312"/>
          <w:i w:val="0"/>
          <w:iCs w:val="0"/>
          <w:caps w:val="0"/>
          <w:color w:val="000000"/>
          <w:spacing w:val="0"/>
          <w:sz w:val="32"/>
          <w:szCs w:val="32"/>
          <w:shd w:val="clear" w:fill="FFFFFF"/>
        </w:rPr>
        <w:t>毕业的</w:t>
      </w:r>
      <w:r>
        <w:rPr>
          <w:rFonts w:hint="eastAsia" w:ascii="仿宋_GB2312" w:hAnsi="仿宋_GB2312" w:eastAsia="仿宋_GB2312" w:cs="仿宋_GB2312"/>
          <w:i w:val="0"/>
          <w:iCs w:val="0"/>
          <w:caps w:val="0"/>
          <w:color w:val="000000"/>
          <w:spacing w:val="0"/>
          <w:sz w:val="32"/>
          <w:szCs w:val="32"/>
          <w:shd w:val="clear" w:fill="FFFFFF"/>
          <w:lang w:eastAsia="zh-CN"/>
        </w:rPr>
        <w:t>四</w:t>
      </w:r>
      <w:r>
        <w:rPr>
          <w:rFonts w:hint="eastAsia" w:ascii="仿宋_GB2312" w:hAnsi="仿宋_GB2312" w:eastAsia="仿宋_GB2312" w:cs="仿宋_GB2312"/>
          <w:i w:val="0"/>
          <w:iCs w:val="0"/>
          <w:caps w:val="0"/>
          <w:color w:val="000000"/>
          <w:spacing w:val="0"/>
          <w:sz w:val="32"/>
          <w:szCs w:val="32"/>
          <w:shd w:val="clear" w:fill="FFFFFF"/>
        </w:rPr>
        <w:t>名未就业高校毕业生办理了求职创业补贴，补贴金额共计</w:t>
      </w:r>
      <w:r>
        <w:rPr>
          <w:rFonts w:hint="eastAsia" w:ascii="仿宋_GB2312" w:hAnsi="仿宋_GB2312" w:eastAsia="仿宋_GB2312" w:cs="仿宋_GB2312"/>
          <w:i w:val="0"/>
          <w:iCs w:val="0"/>
          <w:caps w:val="0"/>
          <w:color w:val="000000"/>
          <w:spacing w:val="0"/>
          <w:sz w:val="32"/>
          <w:szCs w:val="32"/>
          <w:shd w:val="clear" w:fill="FFFFFF"/>
          <w:lang w:val="en-US" w:eastAsia="zh-CN"/>
        </w:rPr>
        <w:t>1200</w:t>
      </w:r>
      <w:r>
        <w:rPr>
          <w:rFonts w:hint="eastAsia" w:ascii="仿宋_GB2312" w:hAnsi="仿宋_GB2312" w:eastAsia="仿宋_GB2312" w:cs="仿宋_GB2312"/>
          <w:i w:val="0"/>
          <w:iCs w:val="0"/>
          <w:caps w:val="0"/>
          <w:color w:val="000000"/>
          <w:spacing w:val="0"/>
          <w:sz w:val="32"/>
          <w:szCs w:val="32"/>
          <w:shd w:val="clear" w:fill="FFFFFF"/>
        </w:rPr>
        <w:t>元，现将名单面向社会公示，公示时间5个工作日。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5"/>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12</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14</w:t>
      </w:r>
      <w:r>
        <w:rPr>
          <w:rFonts w:hint="eastAsia" w:ascii="仿宋_GB2312" w:hAnsi="仿宋_GB2312" w:eastAsia="仿宋_GB2312" w:cs="仿宋_GB2312"/>
          <w:i w:val="0"/>
          <w:iCs w:val="0"/>
          <w:caps w:val="0"/>
          <w:color w:val="000000"/>
          <w:spacing w:val="0"/>
          <w:sz w:val="32"/>
          <w:szCs w:val="32"/>
          <w:shd w:val="clear" w:fill="FFFFFF"/>
        </w:rPr>
        <w:t>日——202</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12</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20</w:t>
      </w:r>
      <w:r>
        <w:rPr>
          <w:rFonts w:hint="eastAsia" w:ascii="仿宋_GB2312" w:hAnsi="仿宋_GB2312" w:eastAsia="仿宋_GB2312" w:cs="仿宋_GB2312"/>
          <w:i w:val="0"/>
          <w:iCs w:val="0"/>
          <w:caps w:val="0"/>
          <w:color w:val="000000"/>
          <w:spacing w:val="0"/>
          <w:sz w:val="32"/>
          <w:szCs w:val="32"/>
          <w:shd w:val="clear" w:fill="FFFFFF"/>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6483F"/>
    <w:rsid w:val="0DD73C46"/>
    <w:rsid w:val="0ED262CC"/>
    <w:rsid w:val="13225964"/>
    <w:rsid w:val="1A3A1986"/>
    <w:rsid w:val="1C3E1334"/>
    <w:rsid w:val="1CC61E8C"/>
    <w:rsid w:val="1E725A16"/>
    <w:rsid w:val="26E375F6"/>
    <w:rsid w:val="437159C8"/>
    <w:rsid w:val="48CE4448"/>
    <w:rsid w:val="50AC6291"/>
    <w:rsid w:val="57FF139C"/>
    <w:rsid w:val="58FF53CC"/>
    <w:rsid w:val="6C733CAF"/>
    <w:rsid w:val="74B53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2021-09-09T07:20:00Z</dcterms:created>
  <dc:creator>Administrator</dc:creator>
  <cp:lastModifiedBy>不甘.堕落；</cp:lastModifiedBy>
  <dcterms:modified xsi:type="dcterms:W3CDTF">2021-12-17T06:57:37Z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4CA1306BEEAF4DD6AF7F04512FA6F901</vt:lpwstr>
  </property>
</Properties>
</file>