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eastAsia="Times New Roman" w:cs="Times New Roman"/>
          <w:sz w:val="20"/>
          <w:szCs w:val="20"/>
        </w:rPr>
      </w:pPr>
    </w:p>
    <w:p>
      <w:pPr>
        <w:rPr>
          <w:rFonts w:ascii="Times New Roman" w:hAnsi="Times New Roman" w:eastAsia="Times New Roman" w:cs="Times New Roman"/>
          <w:sz w:val="20"/>
          <w:szCs w:val="20"/>
        </w:rPr>
      </w:pPr>
    </w:p>
    <w:p>
      <w:pPr>
        <w:rPr>
          <w:rFonts w:ascii="Times New Roman" w:hAnsi="Times New Roman" w:eastAsia="Times New Roman" w:cs="Times New Roman"/>
          <w:sz w:val="20"/>
          <w:szCs w:val="20"/>
        </w:rPr>
      </w:pPr>
    </w:p>
    <w:p>
      <w:pPr>
        <w:rPr>
          <w:rFonts w:ascii="Times New Roman" w:hAnsi="Times New Roman" w:eastAsia="Times New Roman" w:cs="Times New Roman"/>
          <w:sz w:val="20"/>
          <w:szCs w:val="20"/>
        </w:rPr>
      </w:pPr>
    </w:p>
    <w:p>
      <w:pPr>
        <w:pStyle w:val="2"/>
        <w:spacing w:before="88" w:line="357" w:lineRule="auto"/>
        <w:ind w:left="271" w:right="100" w:hanging="43"/>
        <w:jc w:val="center"/>
        <w:rPr>
          <w:lang w:eastAsia="zh-CN"/>
        </w:rPr>
      </w:pPr>
      <w:r>
        <w:rPr>
          <w:spacing w:val="13"/>
          <w:lang w:eastAsia="zh-CN"/>
        </w:rPr>
        <w:t>2018</w:t>
      </w:r>
      <w:r>
        <w:rPr>
          <w:spacing w:val="20"/>
          <w:lang w:eastAsia="zh-CN"/>
        </w:rPr>
        <w:t>年度</w:t>
      </w:r>
      <w:r>
        <w:rPr>
          <w:spacing w:val="-5"/>
          <w:lang w:eastAsia="zh-CN"/>
        </w:rPr>
        <w:t>安阳高新技术产业开发区财税稽查审计局</w:t>
      </w:r>
      <w:r>
        <w:rPr>
          <w:spacing w:val="29"/>
          <w:lang w:eastAsia="zh-CN"/>
        </w:rPr>
        <w:t>部门决算</w:t>
      </w:r>
    </w:p>
    <w:p>
      <w:pPr>
        <w:rPr>
          <w:rFonts w:ascii="黑体" w:hAnsi="黑体" w:eastAsia="黑体" w:cs="黑体"/>
          <w:sz w:val="48"/>
          <w:szCs w:val="48"/>
          <w:lang w:eastAsia="zh-CN"/>
        </w:rPr>
      </w:pPr>
    </w:p>
    <w:p>
      <w:pPr>
        <w:rPr>
          <w:rFonts w:ascii="黑体" w:hAnsi="黑体" w:eastAsia="黑体" w:cs="黑体"/>
          <w:sz w:val="48"/>
          <w:szCs w:val="48"/>
          <w:lang w:eastAsia="zh-CN"/>
        </w:rPr>
      </w:pPr>
    </w:p>
    <w:p>
      <w:pPr>
        <w:rPr>
          <w:rFonts w:ascii="黑体" w:hAnsi="黑体" w:eastAsia="黑体" w:cs="黑体"/>
          <w:sz w:val="48"/>
          <w:szCs w:val="48"/>
          <w:lang w:eastAsia="zh-CN"/>
        </w:rPr>
      </w:pPr>
    </w:p>
    <w:p>
      <w:pPr>
        <w:rPr>
          <w:rFonts w:ascii="黑体" w:hAnsi="黑体" w:eastAsia="黑体" w:cs="黑体"/>
          <w:sz w:val="48"/>
          <w:szCs w:val="48"/>
          <w:lang w:eastAsia="zh-CN"/>
        </w:rPr>
      </w:pPr>
    </w:p>
    <w:p>
      <w:pPr>
        <w:rPr>
          <w:rFonts w:ascii="黑体" w:hAnsi="黑体" w:eastAsia="黑体" w:cs="黑体"/>
          <w:sz w:val="48"/>
          <w:szCs w:val="48"/>
          <w:lang w:eastAsia="zh-CN"/>
        </w:rPr>
      </w:pPr>
    </w:p>
    <w:p>
      <w:pPr>
        <w:rPr>
          <w:rFonts w:ascii="黑体" w:hAnsi="黑体" w:eastAsia="黑体" w:cs="黑体"/>
          <w:sz w:val="48"/>
          <w:szCs w:val="48"/>
          <w:lang w:eastAsia="zh-CN"/>
        </w:rPr>
      </w:pPr>
    </w:p>
    <w:p>
      <w:pPr>
        <w:rPr>
          <w:rFonts w:ascii="黑体" w:hAnsi="黑体" w:eastAsia="黑体" w:cs="黑体"/>
          <w:sz w:val="48"/>
          <w:szCs w:val="48"/>
          <w:lang w:eastAsia="zh-CN"/>
        </w:rPr>
      </w:pPr>
    </w:p>
    <w:p>
      <w:pPr>
        <w:rPr>
          <w:rFonts w:ascii="黑体" w:hAnsi="黑体" w:eastAsia="黑体" w:cs="黑体"/>
          <w:sz w:val="48"/>
          <w:szCs w:val="48"/>
          <w:lang w:eastAsia="zh-CN"/>
        </w:rPr>
      </w:pPr>
    </w:p>
    <w:p>
      <w:pPr>
        <w:rPr>
          <w:rFonts w:ascii="黑体" w:hAnsi="黑体" w:eastAsia="黑体" w:cs="黑体"/>
          <w:sz w:val="48"/>
          <w:szCs w:val="48"/>
          <w:lang w:eastAsia="zh-CN"/>
        </w:rPr>
      </w:pPr>
    </w:p>
    <w:p>
      <w:pPr>
        <w:rPr>
          <w:rFonts w:ascii="黑体" w:hAnsi="黑体" w:eastAsia="黑体" w:cs="黑体"/>
          <w:sz w:val="48"/>
          <w:szCs w:val="48"/>
          <w:lang w:eastAsia="zh-CN"/>
        </w:rPr>
      </w:pPr>
    </w:p>
    <w:p>
      <w:pPr>
        <w:rPr>
          <w:rFonts w:ascii="黑体" w:hAnsi="黑体" w:eastAsia="黑体" w:cs="黑体"/>
          <w:sz w:val="48"/>
          <w:szCs w:val="48"/>
          <w:lang w:eastAsia="zh-CN"/>
        </w:rPr>
      </w:pPr>
    </w:p>
    <w:p>
      <w:pPr>
        <w:rPr>
          <w:rFonts w:ascii="黑体" w:hAnsi="黑体" w:eastAsia="黑体" w:cs="黑体"/>
          <w:sz w:val="48"/>
          <w:szCs w:val="48"/>
          <w:lang w:eastAsia="zh-CN"/>
        </w:rPr>
      </w:pPr>
    </w:p>
    <w:p>
      <w:pPr>
        <w:rPr>
          <w:rFonts w:ascii="黑体" w:hAnsi="黑体" w:eastAsia="黑体" w:cs="黑体"/>
          <w:sz w:val="48"/>
          <w:szCs w:val="48"/>
          <w:lang w:eastAsia="zh-CN"/>
        </w:rPr>
      </w:pPr>
    </w:p>
    <w:p>
      <w:pPr>
        <w:spacing w:before="6"/>
        <w:rPr>
          <w:rFonts w:ascii="黑体" w:hAnsi="黑体" w:eastAsia="黑体" w:cs="黑体"/>
          <w:sz w:val="37"/>
          <w:szCs w:val="37"/>
          <w:lang w:eastAsia="zh-CN"/>
        </w:rPr>
      </w:pPr>
    </w:p>
    <w:p>
      <w:pPr>
        <w:ind w:left="2852" w:right="2729"/>
        <w:jc w:val="center"/>
        <w:rPr>
          <w:rFonts w:ascii="黑体" w:hAnsi="黑体" w:eastAsia="黑体" w:cs="黑体"/>
          <w:sz w:val="44"/>
          <w:szCs w:val="44"/>
          <w:lang w:eastAsia="zh-CN"/>
        </w:rPr>
      </w:pPr>
      <w:r>
        <w:rPr>
          <w:rFonts w:ascii="黑体" w:hAnsi="黑体" w:eastAsia="黑体" w:cs="黑体"/>
          <w:spacing w:val="35"/>
          <w:sz w:val="44"/>
          <w:szCs w:val="44"/>
          <w:lang w:eastAsia="zh-CN"/>
        </w:rPr>
        <w:t>二〇一九年七月</w:t>
      </w:r>
    </w:p>
    <w:p>
      <w:pPr>
        <w:jc w:val="center"/>
        <w:rPr>
          <w:rFonts w:ascii="黑体" w:hAnsi="黑体" w:eastAsia="黑体" w:cs="黑体"/>
          <w:sz w:val="44"/>
          <w:szCs w:val="44"/>
          <w:lang w:eastAsia="zh-CN"/>
        </w:rPr>
        <w:sectPr>
          <w:type w:val="continuous"/>
          <w:pgSz w:w="11910" w:h="16840"/>
          <w:pgMar w:top="1580" w:right="1280" w:bottom="280" w:left="1680" w:header="720" w:footer="720" w:gutter="0"/>
          <w:cols w:space="720" w:num="1"/>
        </w:sectPr>
      </w:pPr>
    </w:p>
    <w:p>
      <w:pPr>
        <w:rPr>
          <w:rFonts w:ascii="黑体" w:hAnsi="黑体" w:eastAsia="黑体" w:cs="黑体"/>
          <w:sz w:val="20"/>
          <w:szCs w:val="20"/>
          <w:lang w:eastAsia="zh-CN"/>
        </w:rPr>
      </w:pPr>
    </w:p>
    <w:p>
      <w:pPr>
        <w:spacing w:before="5"/>
        <w:rPr>
          <w:rFonts w:ascii="黑体" w:hAnsi="黑体" w:eastAsia="黑体" w:cs="黑体"/>
          <w:sz w:val="15"/>
          <w:szCs w:val="15"/>
          <w:lang w:eastAsia="zh-CN"/>
        </w:rPr>
      </w:pPr>
    </w:p>
    <w:p>
      <w:pPr>
        <w:spacing w:line="539" w:lineRule="exact"/>
        <w:ind w:left="3899" w:right="3723"/>
        <w:jc w:val="center"/>
        <w:rPr>
          <w:rFonts w:ascii="黑体" w:hAnsi="黑体" w:eastAsia="黑体" w:cs="黑体"/>
          <w:sz w:val="44"/>
          <w:szCs w:val="44"/>
          <w:lang w:eastAsia="zh-CN"/>
        </w:rPr>
      </w:pPr>
      <w:r>
        <w:rPr>
          <w:rFonts w:ascii="黑体" w:hAnsi="黑体" w:eastAsia="黑体" w:cs="黑体"/>
          <w:sz w:val="44"/>
          <w:szCs w:val="44"/>
          <w:lang w:eastAsia="zh-CN"/>
        </w:rPr>
        <w:t>目录</w:t>
      </w:r>
    </w:p>
    <w:p>
      <w:pPr>
        <w:rPr>
          <w:rFonts w:ascii="黑体" w:hAnsi="黑体" w:eastAsia="黑体" w:cs="黑体"/>
          <w:sz w:val="44"/>
          <w:szCs w:val="44"/>
          <w:lang w:eastAsia="zh-CN"/>
        </w:rPr>
      </w:pPr>
    </w:p>
    <w:p>
      <w:pPr>
        <w:pStyle w:val="4"/>
        <w:tabs>
          <w:tab w:val="left" w:pos="2260"/>
        </w:tabs>
        <w:spacing w:before="347"/>
        <w:ind w:left="660"/>
        <w:rPr>
          <w:rFonts w:ascii="黑体" w:hAnsi="黑体" w:eastAsia="黑体" w:cs="黑体"/>
          <w:lang w:eastAsia="zh-CN"/>
        </w:rPr>
      </w:pPr>
      <w:r>
        <w:rPr>
          <w:rFonts w:ascii="黑体" w:hAnsi="黑体" w:eastAsia="黑体" w:cs="黑体"/>
          <w:w w:val="95"/>
          <w:lang w:eastAsia="zh-CN"/>
        </w:rPr>
        <w:t>第一部分</w:t>
      </w:r>
      <w:r>
        <w:rPr>
          <w:rFonts w:ascii="黑体" w:hAnsi="黑体" w:eastAsia="黑体" w:cs="黑体"/>
          <w:w w:val="95"/>
          <w:lang w:eastAsia="zh-CN"/>
        </w:rPr>
        <w:tab/>
      </w:r>
      <w:r>
        <w:rPr>
          <w:rFonts w:ascii="黑体" w:hAnsi="黑体" w:eastAsia="黑体" w:cs="黑体"/>
          <w:lang w:eastAsia="zh-CN"/>
        </w:rPr>
        <w:t>安阳高新技术产业开发区财税稽查审计局概况</w:t>
      </w:r>
    </w:p>
    <w:p>
      <w:pPr>
        <w:pStyle w:val="4"/>
        <w:spacing w:before="205" w:line="355" w:lineRule="auto"/>
        <w:ind w:left="660" w:right="6166"/>
        <w:rPr>
          <w:lang w:eastAsia="zh-CN"/>
        </w:rPr>
      </w:pPr>
      <w:r>
        <w:rPr>
          <w:lang w:eastAsia="zh-CN"/>
        </w:rPr>
        <w:t>一、部门职责二、机构设置</w:t>
      </w:r>
    </w:p>
    <w:p>
      <w:pPr>
        <w:pStyle w:val="4"/>
        <w:tabs>
          <w:tab w:val="left" w:pos="2260"/>
        </w:tabs>
        <w:spacing w:before="51" w:line="355" w:lineRule="auto"/>
        <w:ind w:left="660" w:right="3544"/>
        <w:rPr>
          <w:w w:val="99"/>
          <w:lang w:eastAsia="zh-CN"/>
        </w:rPr>
      </w:pPr>
      <w:r>
        <w:rPr>
          <w:rFonts w:ascii="黑体" w:hAnsi="黑体" w:eastAsia="黑体" w:cs="黑体"/>
          <w:w w:val="95"/>
          <w:lang w:eastAsia="zh-CN"/>
        </w:rPr>
        <w:t>第二部分</w:t>
      </w:r>
      <w:r>
        <w:rPr>
          <w:rFonts w:ascii="黑体" w:hAnsi="黑体" w:eastAsia="黑体" w:cs="黑体"/>
          <w:w w:val="95"/>
          <w:lang w:eastAsia="zh-CN"/>
        </w:rPr>
        <w:tab/>
      </w:r>
      <w:r>
        <w:rPr>
          <w:rFonts w:ascii="黑体" w:hAnsi="黑体" w:eastAsia="黑体" w:cs="黑体"/>
          <w:lang w:eastAsia="zh-CN"/>
        </w:rPr>
        <w:t>2018年度部门决算表</w:t>
      </w:r>
      <w:r>
        <w:rPr>
          <w:lang w:eastAsia="zh-CN"/>
        </w:rPr>
        <w:t>一、收入支出决算总表</w:t>
      </w:r>
    </w:p>
    <w:p>
      <w:pPr>
        <w:pStyle w:val="4"/>
        <w:tabs>
          <w:tab w:val="left" w:pos="2260"/>
        </w:tabs>
        <w:spacing w:before="51" w:line="355" w:lineRule="auto"/>
        <w:ind w:left="660" w:right="3544"/>
        <w:rPr>
          <w:lang w:eastAsia="zh-CN"/>
        </w:rPr>
      </w:pPr>
      <w:r>
        <w:rPr>
          <w:lang w:eastAsia="zh-CN"/>
        </w:rPr>
        <w:t>二、收入决算表</w:t>
      </w:r>
    </w:p>
    <w:p>
      <w:pPr>
        <w:pStyle w:val="4"/>
        <w:spacing w:before="51" w:line="357" w:lineRule="auto"/>
        <w:ind w:left="660" w:right="2006"/>
        <w:rPr>
          <w:w w:val="99"/>
          <w:lang w:eastAsia="zh-CN"/>
        </w:rPr>
      </w:pPr>
      <w:r>
        <w:rPr>
          <w:lang w:eastAsia="zh-CN"/>
        </w:rPr>
        <w:t>三、支出决算表</w:t>
      </w:r>
    </w:p>
    <w:p>
      <w:pPr>
        <w:pStyle w:val="4"/>
        <w:spacing w:before="51" w:line="357" w:lineRule="auto"/>
        <w:ind w:left="660" w:right="2006"/>
        <w:rPr>
          <w:w w:val="99"/>
          <w:lang w:eastAsia="zh-CN"/>
        </w:rPr>
      </w:pPr>
      <w:r>
        <w:rPr>
          <w:lang w:eastAsia="zh-CN"/>
        </w:rPr>
        <w:t>四、财政拨款收入支出决算总表</w:t>
      </w:r>
    </w:p>
    <w:p>
      <w:pPr>
        <w:pStyle w:val="4"/>
        <w:spacing w:before="51" w:line="357" w:lineRule="auto"/>
        <w:ind w:left="660" w:right="2006"/>
        <w:rPr>
          <w:lang w:eastAsia="zh-CN"/>
        </w:rPr>
      </w:pPr>
      <w:r>
        <w:rPr>
          <w:lang w:eastAsia="zh-CN"/>
        </w:rPr>
        <w:t>五、一般公共预算财政拨款支出决算表六、一般公共预算财政拨款基本支出决算表</w:t>
      </w:r>
    </w:p>
    <w:p>
      <w:pPr>
        <w:pStyle w:val="4"/>
        <w:tabs>
          <w:tab w:val="left" w:pos="2260"/>
        </w:tabs>
        <w:spacing w:before="46" w:line="357" w:lineRule="auto"/>
        <w:ind w:left="660" w:right="743"/>
        <w:rPr>
          <w:w w:val="99"/>
          <w:lang w:eastAsia="zh-CN"/>
        </w:rPr>
      </w:pPr>
      <w:r>
        <w:rPr>
          <w:lang w:eastAsia="zh-CN"/>
        </w:rPr>
        <w:t>七、一般公共预算财政拨款“三公”经费支出决算表八、政府性基金预算财政拨款收入支出决算表</w:t>
      </w:r>
    </w:p>
    <w:p>
      <w:pPr>
        <w:pStyle w:val="4"/>
        <w:tabs>
          <w:tab w:val="left" w:pos="2260"/>
        </w:tabs>
        <w:spacing w:before="46" w:line="357" w:lineRule="auto"/>
        <w:ind w:left="660" w:right="743"/>
        <w:rPr>
          <w:rFonts w:ascii="黑体" w:hAnsi="黑体" w:eastAsia="黑体" w:cs="黑体"/>
          <w:w w:val="99"/>
          <w:lang w:eastAsia="zh-CN"/>
        </w:rPr>
      </w:pPr>
      <w:r>
        <w:rPr>
          <w:rFonts w:ascii="黑体" w:hAnsi="黑体" w:eastAsia="黑体" w:cs="黑体"/>
          <w:w w:val="95"/>
          <w:lang w:eastAsia="zh-CN"/>
        </w:rPr>
        <w:t>第三部分</w:t>
      </w:r>
      <w:r>
        <w:rPr>
          <w:rFonts w:ascii="黑体" w:hAnsi="黑体" w:eastAsia="黑体" w:cs="黑体"/>
          <w:w w:val="95"/>
          <w:lang w:eastAsia="zh-CN"/>
        </w:rPr>
        <w:tab/>
      </w:r>
      <w:r>
        <w:rPr>
          <w:rFonts w:ascii="黑体" w:hAnsi="黑体" w:eastAsia="黑体" w:cs="黑体"/>
          <w:lang w:eastAsia="zh-CN"/>
        </w:rPr>
        <w:t>2018年度部门决算情况说明</w:t>
      </w:r>
    </w:p>
    <w:p>
      <w:pPr>
        <w:pStyle w:val="4"/>
        <w:tabs>
          <w:tab w:val="left" w:pos="2260"/>
        </w:tabs>
        <w:spacing w:before="46" w:line="357" w:lineRule="auto"/>
        <w:ind w:left="660" w:right="743"/>
        <w:rPr>
          <w:w w:val="99"/>
          <w:lang w:eastAsia="zh-CN"/>
        </w:rPr>
      </w:pPr>
      <w:r>
        <w:rPr>
          <w:lang w:eastAsia="zh-CN"/>
        </w:rPr>
        <w:t>一、收入支出决算总体情况说明</w:t>
      </w:r>
    </w:p>
    <w:p>
      <w:pPr>
        <w:pStyle w:val="4"/>
        <w:tabs>
          <w:tab w:val="left" w:pos="2260"/>
        </w:tabs>
        <w:spacing w:before="46" w:line="357" w:lineRule="auto"/>
        <w:ind w:left="660" w:right="743"/>
        <w:rPr>
          <w:lang w:eastAsia="zh-CN"/>
        </w:rPr>
      </w:pPr>
      <w:r>
        <w:rPr>
          <w:lang w:eastAsia="zh-CN"/>
        </w:rPr>
        <w:t>二、收入决算情况说明</w:t>
      </w:r>
    </w:p>
    <w:p>
      <w:pPr>
        <w:pStyle w:val="4"/>
        <w:spacing w:before="46" w:line="355" w:lineRule="auto"/>
        <w:ind w:left="660"/>
        <w:rPr>
          <w:w w:val="99"/>
          <w:lang w:eastAsia="zh-CN"/>
        </w:rPr>
      </w:pPr>
      <w:r>
        <w:rPr>
          <w:lang w:eastAsia="zh-CN"/>
        </w:rPr>
        <w:t>三、支出决算情况说明</w:t>
      </w:r>
    </w:p>
    <w:p>
      <w:pPr>
        <w:pStyle w:val="4"/>
        <w:spacing w:before="46" w:line="355" w:lineRule="auto"/>
        <w:ind w:left="660"/>
        <w:rPr>
          <w:lang w:eastAsia="zh-CN"/>
        </w:rPr>
      </w:pPr>
      <w:r>
        <w:rPr>
          <w:lang w:eastAsia="zh-CN"/>
        </w:rPr>
        <w:t>四、财政拨款收入支出决算总体情况说明</w:t>
      </w:r>
    </w:p>
    <w:p>
      <w:pPr>
        <w:pStyle w:val="4"/>
        <w:spacing w:before="210"/>
        <w:ind w:left="660"/>
        <w:rPr>
          <w:lang w:eastAsia="zh-CN"/>
        </w:rPr>
      </w:pPr>
      <w:r>
        <w:rPr>
          <w:lang w:eastAsia="zh-CN"/>
        </w:rPr>
        <w:t>五、一般公共预算财政拨款支出决算情况说明</w:t>
      </w:r>
    </w:p>
    <w:p>
      <w:pPr>
        <w:rPr>
          <w:lang w:eastAsia="zh-CN"/>
        </w:rPr>
        <w:sectPr>
          <w:footerReference r:id="rId3" w:type="default"/>
          <w:pgSz w:w="11910" w:h="16840"/>
          <w:pgMar w:top="1580" w:right="1460" w:bottom="1240" w:left="1680" w:header="0" w:footer="1047" w:gutter="0"/>
          <w:pgNumType w:start="1"/>
          <w:cols w:space="720" w:num="1"/>
        </w:sectPr>
      </w:pPr>
    </w:p>
    <w:p>
      <w:pPr>
        <w:pStyle w:val="4"/>
        <w:spacing w:before="0" w:line="402" w:lineRule="exact"/>
        <w:ind w:left="660" w:right="86"/>
        <w:rPr>
          <w:lang w:eastAsia="zh-CN"/>
        </w:rPr>
      </w:pPr>
      <w:r>
        <w:rPr>
          <w:lang w:eastAsia="zh-CN"/>
        </w:rPr>
        <w:t>六、一般公共预算财政拨款基本支出决算情况说明</w:t>
      </w:r>
    </w:p>
    <w:p>
      <w:pPr>
        <w:pStyle w:val="4"/>
        <w:spacing w:line="343" w:lineRule="auto"/>
        <w:ind w:left="660" w:right="86"/>
        <w:rPr>
          <w:w w:val="99"/>
          <w:lang w:eastAsia="zh-CN"/>
        </w:rPr>
      </w:pPr>
      <w:r>
        <w:rPr>
          <w:lang w:eastAsia="zh-CN"/>
        </w:rPr>
        <w:t>七、一般公共预算财政拨款“三公”经费支出决算情况说明八、绩效评价结果等情况说明</w:t>
      </w:r>
    </w:p>
    <w:p>
      <w:pPr>
        <w:pStyle w:val="4"/>
        <w:spacing w:line="343" w:lineRule="auto"/>
        <w:ind w:left="660" w:right="86"/>
        <w:rPr>
          <w:w w:val="99"/>
          <w:lang w:eastAsia="zh-CN"/>
        </w:rPr>
      </w:pPr>
      <w:r>
        <w:rPr>
          <w:lang w:eastAsia="zh-CN"/>
        </w:rPr>
        <w:t>九、政府性基金预算财政拨款支出决算情况说明</w:t>
      </w:r>
    </w:p>
    <w:p>
      <w:pPr>
        <w:pStyle w:val="4"/>
        <w:spacing w:line="343" w:lineRule="auto"/>
        <w:ind w:left="660" w:right="86"/>
        <w:rPr>
          <w:w w:val="99"/>
          <w:lang w:eastAsia="zh-CN"/>
        </w:rPr>
      </w:pPr>
      <w:r>
        <w:rPr>
          <w:lang w:eastAsia="zh-CN"/>
        </w:rPr>
        <w:t>十、机关运行经费支出情况说明</w:t>
      </w:r>
    </w:p>
    <w:p>
      <w:pPr>
        <w:pStyle w:val="4"/>
        <w:spacing w:line="343" w:lineRule="auto"/>
        <w:ind w:left="660" w:right="86"/>
        <w:rPr>
          <w:lang w:eastAsia="zh-CN"/>
        </w:rPr>
      </w:pPr>
      <w:r>
        <w:rPr>
          <w:lang w:eastAsia="zh-CN"/>
        </w:rPr>
        <w:t>十一、政府采购支出情况说明</w:t>
      </w:r>
    </w:p>
    <w:p>
      <w:pPr>
        <w:pStyle w:val="4"/>
        <w:spacing w:before="43"/>
        <w:ind w:left="660" w:right="86"/>
        <w:rPr>
          <w:lang w:eastAsia="zh-CN"/>
        </w:rPr>
      </w:pPr>
      <w:r>
        <w:rPr>
          <w:lang w:eastAsia="zh-CN"/>
        </w:rPr>
        <w:t>十二、国有资产占用情况说明</w:t>
      </w:r>
    </w:p>
    <w:p>
      <w:pPr>
        <w:pStyle w:val="4"/>
        <w:ind w:left="660" w:right="86"/>
        <w:rPr>
          <w:rFonts w:ascii="黑体" w:hAnsi="黑体" w:eastAsia="黑体" w:cs="黑体"/>
          <w:lang w:eastAsia="zh-CN"/>
        </w:rPr>
      </w:pPr>
      <w:r>
        <w:rPr>
          <w:rFonts w:ascii="黑体" w:hAnsi="黑体" w:eastAsia="黑体" w:cs="黑体"/>
          <w:lang w:eastAsia="zh-CN"/>
        </w:rPr>
        <w:t>第四部分名词解释</w:t>
      </w:r>
    </w:p>
    <w:p>
      <w:pPr>
        <w:rPr>
          <w:rFonts w:ascii="黑体" w:hAnsi="黑体" w:eastAsia="黑体" w:cs="黑体"/>
          <w:lang w:eastAsia="zh-CN"/>
        </w:rPr>
        <w:sectPr>
          <w:pgSz w:w="11910" w:h="16840"/>
          <w:pgMar w:top="1580" w:right="1140" w:bottom="1240" w:left="1680" w:header="0" w:footer="1047" w:gutter="0"/>
          <w:cols w:space="720" w:num="1"/>
        </w:sectPr>
      </w:pPr>
    </w:p>
    <w:p>
      <w:pPr>
        <w:rPr>
          <w:rFonts w:ascii="黑体" w:hAnsi="黑体" w:eastAsia="黑体" w:cs="黑体"/>
          <w:sz w:val="20"/>
          <w:szCs w:val="20"/>
          <w:lang w:eastAsia="zh-CN"/>
        </w:rPr>
      </w:pPr>
    </w:p>
    <w:p>
      <w:pPr>
        <w:rPr>
          <w:rFonts w:ascii="黑体" w:hAnsi="黑体" w:eastAsia="黑体" w:cs="黑体"/>
          <w:sz w:val="20"/>
          <w:szCs w:val="20"/>
          <w:lang w:eastAsia="zh-CN"/>
        </w:rPr>
      </w:pPr>
    </w:p>
    <w:p>
      <w:pPr>
        <w:rPr>
          <w:rFonts w:ascii="黑体" w:hAnsi="黑体" w:eastAsia="黑体" w:cs="黑体"/>
          <w:sz w:val="20"/>
          <w:szCs w:val="20"/>
          <w:lang w:eastAsia="zh-CN"/>
        </w:rPr>
      </w:pPr>
    </w:p>
    <w:p>
      <w:pPr>
        <w:rPr>
          <w:rFonts w:ascii="黑体" w:hAnsi="黑体" w:eastAsia="黑体" w:cs="黑体"/>
          <w:sz w:val="20"/>
          <w:szCs w:val="20"/>
          <w:lang w:eastAsia="zh-CN"/>
        </w:rPr>
      </w:pPr>
    </w:p>
    <w:p>
      <w:pPr>
        <w:rPr>
          <w:rFonts w:ascii="黑体" w:hAnsi="黑体" w:eastAsia="黑体" w:cs="黑体"/>
          <w:sz w:val="20"/>
          <w:szCs w:val="20"/>
          <w:lang w:eastAsia="zh-CN"/>
        </w:rPr>
      </w:pPr>
    </w:p>
    <w:p>
      <w:pPr>
        <w:rPr>
          <w:rFonts w:ascii="黑体" w:hAnsi="黑体" w:eastAsia="黑体" w:cs="黑体"/>
          <w:sz w:val="20"/>
          <w:szCs w:val="20"/>
          <w:lang w:eastAsia="zh-CN"/>
        </w:rPr>
      </w:pPr>
    </w:p>
    <w:p>
      <w:pPr>
        <w:rPr>
          <w:rFonts w:ascii="黑体" w:hAnsi="黑体" w:eastAsia="黑体" w:cs="黑体"/>
          <w:sz w:val="20"/>
          <w:szCs w:val="20"/>
          <w:lang w:eastAsia="zh-CN"/>
        </w:rPr>
      </w:pPr>
    </w:p>
    <w:p>
      <w:pPr>
        <w:rPr>
          <w:rFonts w:ascii="黑体" w:hAnsi="黑体" w:eastAsia="黑体" w:cs="黑体"/>
          <w:sz w:val="20"/>
          <w:szCs w:val="20"/>
          <w:lang w:eastAsia="zh-CN"/>
        </w:rPr>
      </w:pPr>
    </w:p>
    <w:p>
      <w:pPr>
        <w:rPr>
          <w:rFonts w:ascii="黑体" w:hAnsi="黑体" w:eastAsia="黑体" w:cs="黑体"/>
          <w:sz w:val="20"/>
          <w:szCs w:val="20"/>
          <w:lang w:eastAsia="zh-CN"/>
        </w:rPr>
      </w:pPr>
    </w:p>
    <w:p>
      <w:pPr>
        <w:rPr>
          <w:rFonts w:ascii="黑体" w:hAnsi="黑体" w:eastAsia="黑体" w:cs="黑体"/>
          <w:sz w:val="20"/>
          <w:szCs w:val="20"/>
          <w:lang w:eastAsia="zh-CN"/>
        </w:rPr>
      </w:pPr>
    </w:p>
    <w:p>
      <w:pPr>
        <w:rPr>
          <w:rFonts w:ascii="黑体" w:hAnsi="黑体" w:eastAsia="黑体" w:cs="黑体"/>
          <w:sz w:val="20"/>
          <w:szCs w:val="20"/>
          <w:lang w:eastAsia="zh-CN"/>
        </w:rPr>
      </w:pPr>
    </w:p>
    <w:p>
      <w:pPr>
        <w:rPr>
          <w:rFonts w:ascii="黑体" w:hAnsi="黑体" w:eastAsia="黑体" w:cs="黑体"/>
          <w:sz w:val="20"/>
          <w:szCs w:val="20"/>
          <w:lang w:eastAsia="zh-CN"/>
        </w:rPr>
      </w:pPr>
    </w:p>
    <w:p>
      <w:pPr>
        <w:spacing w:before="2"/>
        <w:rPr>
          <w:rFonts w:ascii="黑体" w:hAnsi="黑体" w:eastAsia="黑体" w:cs="黑体"/>
          <w:sz w:val="23"/>
          <w:szCs w:val="23"/>
          <w:lang w:eastAsia="zh-CN"/>
        </w:rPr>
      </w:pPr>
    </w:p>
    <w:p>
      <w:pPr>
        <w:pStyle w:val="2"/>
        <w:tabs>
          <w:tab w:val="left" w:pos="2755"/>
        </w:tabs>
        <w:spacing w:before="32" w:line="600" w:lineRule="exact"/>
        <w:ind w:left="2875" w:right="108" w:hanging="2760"/>
        <w:rPr>
          <w:lang w:eastAsia="zh-CN"/>
        </w:rPr>
      </w:pPr>
      <w:r>
        <w:rPr>
          <w:lang w:eastAsia="zh-CN"/>
        </w:rPr>
        <w:t>第一部分</w:t>
      </w:r>
      <w:r>
        <w:rPr>
          <w:lang w:eastAsia="zh-CN"/>
        </w:rPr>
        <w:tab/>
      </w:r>
      <w:r>
        <w:rPr>
          <w:lang w:eastAsia="zh-CN"/>
        </w:rPr>
        <w:t>安阳高新技术产业开发区财税 稽查审计局概况</w:t>
      </w:r>
    </w:p>
    <w:p>
      <w:pPr>
        <w:spacing w:line="600" w:lineRule="exact"/>
        <w:rPr>
          <w:lang w:eastAsia="zh-CN"/>
        </w:rPr>
        <w:sectPr>
          <w:pgSz w:w="11910" w:h="16840"/>
          <w:pgMar w:top="1580" w:right="1120" w:bottom="1240" w:left="1680" w:header="0" w:footer="1047" w:gutter="0"/>
          <w:cols w:space="720" w:num="1"/>
        </w:sectPr>
      </w:pPr>
    </w:p>
    <w:p>
      <w:pPr>
        <w:pStyle w:val="4"/>
        <w:spacing w:before="0" w:line="402" w:lineRule="exact"/>
        <w:ind w:left="740" w:right="97"/>
        <w:rPr>
          <w:rFonts w:ascii="黑体" w:hAnsi="黑体" w:eastAsia="黑体" w:cs="黑体"/>
          <w:lang w:eastAsia="zh-CN"/>
        </w:rPr>
      </w:pPr>
      <w:r>
        <w:rPr>
          <w:rFonts w:ascii="黑体" w:hAnsi="黑体" w:eastAsia="黑体" w:cs="黑体"/>
          <w:lang w:eastAsia="zh-CN"/>
        </w:rPr>
        <w:t>一、部门职责</w:t>
      </w:r>
    </w:p>
    <w:p>
      <w:pPr>
        <w:pStyle w:val="4"/>
        <w:spacing w:before="150" w:line="321" w:lineRule="auto"/>
        <w:ind w:right="97" w:firstLine="720"/>
        <w:rPr>
          <w:lang w:eastAsia="zh-CN"/>
        </w:rPr>
      </w:pPr>
      <w:r>
        <w:rPr>
          <w:lang w:eastAsia="zh-CN"/>
        </w:rPr>
        <w:t>财税稽查审计局成立于</w:t>
      </w:r>
      <w:r>
        <w:rPr>
          <w:spacing w:val="14"/>
          <w:lang w:eastAsia="zh-CN"/>
        </w:rPr>
        <w:t>2006</w:t>
      </w:r>
      <w:r>
        <w:rPr>
          <w:lang w:eastAsia="zh-CN"/>
        </w:rPr>
        <w:t>年4月，单位现有职责：负责高新区管委会内部审计，负责高新区财政投资项目的预算、结算评审，以及重点项目全过程跟踪评审，负责高新区财政、财务监督检查，负责财政投资的绩效评价，以及高新区党工委</w:t>
      </w:r>
      <w:r>
        <w:rPr>
          <w:spacing w:val="-36"/>
          <w:lang w:eastAsia="zh-CN"/>
        </w:rPr>
        <w:t>、管</w:t>
      </w:r>
      <w:r>
        <w:rPr>
          <w:lang w:eastAsia="zh-CN"/>
        </w:rPr>
        <w:t>委会和上级业务部门交办的其他事项。对口上级单位：市审计局，市财政局，文峰区审计局等。</w:t>
      </w:r>
    </w:p>
    <w:p>
      <w:pPr>
        <w:spacing w:before="34" w:line="338" w:lineRule="auto"/>
        <w:ind w:left="740" w:right="97"/>
        <w:rPr>
          <w:lang w:eastAsia="zh-CN"/>
        </w:rPr>
      </w:pPr>
      <w:r>
        <w:rPr>
          <w:rFonts w:ascii="仿宋" w:hAnsi="仿宋" w:eastAsia="仿宋" w:cs="仿宋"/>
          <w:b/>
          <w:bCs/>
          <w:sz w:val="32"/>
          <w:szCs w:val="32"/>
          <w:lang w:eastAsia="zh-CN"/>
        </w:rPr>
        <w:t>二、机构设置</w:t>
      </w:r>
      <w:r>
        <w:rPr>
          <w:rFonts w:ascii="仿宋" w:hAnsi="仿宋" w:eastAsia="仿宋" w:cs="仿宋"/>
          <w:spacing w:val="5"/>
          <w:w w:val="95"/>
          <w:sz w:val="32"/>
          <w:szCs w:val="32"/>
          <w:lang w:eastAsia="zh-CN"/>
        </w:rPr>
        <w:t>财税稽查审计局为独立预算单位，无二级机构，仅包含本级决算数据公开。 主要设岗：项目评审和财政检查。</w:t>
      </w:r>
    </w:p>
    <w:p>
      <w:pPr>
        <w:spacing w:line="343" w:lineRule="auto"/>
        <w:rPr>
          <w:lang w:eastAsia="zh-CN"/>
        </w:rPr>
        <w:sectPr>
          <w:pgSz w:w="11910" w:h="16840"/>
          <w:pgMar w:top="1580" w:right="880" w:bottom="1240" w:left="1600" w:header="0" w:footer="1047" w:gutter="0"/>
          <w:cols w:space="720" w:num="1"/>
        </w:sectPr>
      </w:pPr>
    </w:p>
    <w:p>
      <w:pPr>
        <w:rPr>
          <w:rFonts w:ascii="仿宋" w:hAnsi="仿宋" w:eastAsia="仿宋" w:cs="仿宋"/>
          <w:sz w:val="20"/>
          <w:szCs w:val="20"/>
          <w:lang w:eastAsia="zh-CN"/>
        </w:rPr>
      </w:pPr>
    </w:p>
    <w:p>
      <w:pPr>
        <w:rPr>
          <w:rFonts w:ascii="仿宋" w:hAnsi="仿宋" w:eastAsia="仿宋" w:cs="仿宋"/>
          <w:sz w:val="20"/>
          <w:szCs w:val="20"/>
          <w:lang w:eastAsia="zh-CN"/>
        </w:rPr>
      </w:pPr>
    </w:p>
    <w:p>
      <w:pPr>
        <w:rPr>
          <w:rFonts w:ascii="仿宋" w:hAnsi="仿宋" w:eastAsia="仿宋" w:cs="仿宋"/>
          <w:sz w:val="20"/>
          <w:szCs w:val="20"/>
          <w:lang w:eastAsia="zh-CN"/>
        </w:rPr>
      </w:pPr>
    </w:p>
    <w:p>
      <w:pPr>
        <w:rPr>
          <w:rFonts w:ascii="仿宋" w:hAnsi="仿宋" w:eastAsia="仿宋" w:cs="仿宋"/>
          <w:sz w:val="20"/>
          <w:szCs w:val="20"/>
          <w:lang w:eastAsia="zh-CN"/>
        </w:rPr>
      </w:pPr>
    </w:p>
    <w:p>
      <w:pPr>
        <w:rPr>
          <w:rFonts w:ascii="仿宋" w:hAnsi="仿宋" w:eastAsia="仿宋" w:cs="仿宋"/>
          <w:sz w:val="20"/>
          <w:szCs w:val="20"/>
          <w:lang w:eastAsia="zh-CN"/>
        </w:rPr>
      </w:pPr>
    </w:p>
    <w:p>
      <w:pPr>
        <w:rPr>
          <w:rFonts w:ascii="仿宋" w:hAnsi="仿宋" w:eastAsia="仿宋" w:cs="仿宋"/>
          <w:sz w:val="20"/>
          <w:szCs w:val="20"/>
          <w:lang w:eastAsia="zh-CN"/>
        </w:rPr>
      </w:pPr>
    </w:p>
    <w:p>
      <w:pPr>
        <w:rPr>
          <w:rFonts w:ascii="仿宋" w:hAnsi="仿宋" w:eastAsia="仿宋" w:cs="仿宋"/>
          <w:sz w:val="20"/>
          <w:szCs w:val="20"/>
          <w:lang w:eastAsia="zh-CN"/>
        </w:rPr>
      </w:pPr>
    </w:p>
    <w:p>
      <w:pPr>
        <w:rPr>
          <w:rFonts w:ascii="仿宋" w:hAnsi="仿宋" w:eastAsia="仿宋" w:cs="仿宋"/>
          <w:sz w:val="20"/>
          <w:szCs w:val="20"/>
          <w:lang w:eastAsia="zh-CN"/>
        </w:rPr>
      </w:pPr>
    </w:p>
    <w:p>
      <w:pPr>
        <w:rPr>
          <w:rFonts w:ascii="仿宋" w:hAnsi="仿宋" w:eastAsia="仿宋" w:cs="仿宋"/>
          <w:sz w:val="20"/>
          <w:szCs w:val="20"/>
          <w:lang w:eastAsia="zh-CN"/>
        </w:rPr>
      </w:pPr>
    </w:p>
    <w:p>
      <w:pPr>
        <w:rPr>
          <w:rFonts w:ascii="仿宋" w:hAnsi="仿宋" w:eastAsia="仿宋" w:cs="仿宋"/>
          <w:sz w:val="20"/>
          <w:szCs w:val="20"/>
          <w:lang w:eastAsia="zh-CN"/>
        </w:rPr>
      </w:pPr>
    </w:p>
    <w:p>
      <w:pPr>
        <w:spacing w:before="4"/>
        <w:rPr>
          <w:rFonts w:ascii="仿宋" w:hAnsi="仿宋" w:eastAsia="仿宋" w:cs="仿宋"/>
          <w:sz w:val="17"/>
          <w:szCs w:val="17"/>
          <w:lang w:eastAsia="zh-CN"/>
        </w:rPr>
      </w:pPr>
    </w:p>
    <w:p>
      <w:pPr>
        <w:pStyle w:val="2"/>
        <w:tabs>
          <w:tab w:val="left" w:pos="3415"/>
        </w:tabs>
        <w:spacing w:line="580" w:lineRule="exact"/>
        <w:ind w:left="1255"/>
        <w:rPr>
          <w:lang w:eastAsia="zh-CN"/>
        </w:rPr>
      </w:pPr>
      <w:r>
        <w:rPr>
          <w:lang w:eastAsia="zh-CN"/>
        </w:rPr>
        <w:t>第二部分</w:t>
      </w:r>
      <w:r>
        <w:rPr>
          <w:lang w:eastAsia="zh-CN"/>
        </w:rPr>
        <w:tab/>
      </w:r>
      <w:r>
        <w:rPr>
          <w:lang w:eastAsia="zh-CN"/>
        </w:rPr>
        <w:t>2018年度部门决算表</w:t>
      </w:r>
    </w:p>
    <w:p>
      <w:pPr>
        <w:spacing w:line="580" w:lineRule="exact"/>
        <w:rPr>
          <w:lang w:eastAsia="zh-CN"/>
        </w:rPr>
        <w:sectPr>
          <w:pgSz w:w="11910" w:h="16840"/>
          <w:pgMar w:top="1580" w:right="1680" w:bottom="1240" w:left="1680" w:header="0" w:footer="1047" w:gutter="0"/>
          <w:cols w:space="720" w:num="1"/>
        </w:sectPr>
      </w:pPr>
    </w:p>
    <w:p>
      <w:pPr>
        <w:spacing w:line="375" w:lineRule="exact"/>
        <w:ind w:left="5449" w:right="5449"/>
        <w:jc w:val="center"/>
        <w:rPr>
          <w:rFonts w:ascii="宋体" w:hAnsi="宋体" w:eastAsia="宋体" w:cs="宋体"/>
          <w:sz w:val="30"/>
          <w:szCs w:val="30"/>
          <w:lang w:eastAsia="zh-CN"/>
        </w:rPr>
      </w:pPr>
      <w:r>
        <w:rPr>
          <w:rFonts w:ascii="宋体" w:hAnsi="宋体" w:eastAsia="宋体" w:cs="宋体"/>
          <w:sz w:val="30"/>
          <w:szCs w:val="30"/>
          <w:lang w:eastAsia="zh-CN"/>
        </w:rPr>
        <w:t>收入支出决算</w:t>
      </w:r>
      <w:r>
        <w:rPr>
          <w:rFonts w:hint="eastAsia" w:ascii="宋体" w:hAnsi="宋体" w:eastAsia="宋体" w:cs="宋体"/>
          <w:sz w:val="30"/>
          <w:szCs w:val="30"/>
          <w:lang w:eastAsia="zh-CN"/>
        </w:rPr>
        <w:t>总</w:t>
      </w:r>
      <w:r>
        <w:rPr>
          <w:rFonts w:ascii="宋体" w:hAnsi="宋体" w:eastAsia="宋体" w:cs="宋体"/>
          <w:sz w:val="30"/>
          <w:szCs w:val="30"/>
          <w:lang w:eastAsia="zh-CN"/>
        </w:rPr>
        <w:t>表</w:t>
      </w:r>
    </w:p>
    <w:p>
      <w:pPr>
        <w:spacing w:before="3"/>
        <w:rPr>
          <w:rFonts w:ascii="宋体" w:hAnsi="宋体" w:eastAsia="宋体" w:cs="宋体"/>
          <w:lang w:eastAsia="zh-CN"/>
        </w:rPr>
      </w:pPr>
    </w:p>
    <w:p>
      <w:pPr>
        <w:ind w:right="219"/>
        <w:jc w:val="right"/>
        <w:rPr>
          <w:rFonts w:ascii="宋体" w:hAnsi="宋体" w:eastAsia="宋体" w:cs="宋体"/>
          <w:sz w:val="20"/>
          <w:szCs w:val="20"/>
          <w:lang w:eastAsia="zh-CN"/>
        </w:rPr>
      </w:pPr>
      <w:r>
        <w:rPr>
          <w:rFonts w:ascii="宋体" w:hAnsi="宋体" w:eastAsia="宋体" w:cs="宋体"/>
          <w:sz w:val="20"/>
          <w:szCs w:val="20"/>
          <w:lang w:eastAsia="zh-CN"/>
        </w:rPr>
        <w:t>财决批复01表</w:t>
      </w:r>
    </w:p>
    <w:p>
      <w:pPr>
        <w:tabs>
          <w:tab w:val="left" w:pos="11795"/>
        </w:tabs>
        <w:spacing w:before="62"/>
        <w:ind w:right="219"/>
        <w:jc w:val="right"/>
        <w:rPr>
          <w:rFonts w:ascii="宋体" w:hAnsi="宋体" w:eastAsia="宋体" w:cs="宋体"/>
          <w:sz w:val="20"/>
          <w:szCs w:val="20"/>
          <w:lang w:eastAsia="zh-CN"/>
        </w:rPr>
      </w:pPr>
      <w:r>
        <w:rPr>
          <w:rFonts w:ascii="宋体" w:hAnsi="宋体" w:eastAsia="宋体" w:cs="宋体"/>
          <w:w w:val="95"/>
          <w:sz w:val="20"/>
          <w:szCs w:val="20"/>
          <w:lang w:eastAsia="zh-CN"/>
        </w:rPr>
        <w:t>部门：安阳高新技术产开发区财税稽查审计局</w:t>
      </w:r>
      <w:r>
        <w:rPr>
          <w:rFonts w:ascii="宋体" w:hAnsi="宋体" w:eastAsia="宋体" w:cs="宋体"/>
          <w:w w:val="95"/>
          <w:sz w:val="20"/>
          <w:szCs w:val="20"/>
          <w:lang w:eastAsia="zh-CN"/>
        </w:rPr>
        <w:tab/>
      </w:r>
      <w:r>
        <w:rPr>
          <w:rFonts w:ascii="宋体" w:hAnsi="宋体" w:eastAsia="宋体" w:cs="宋体"/>
          <w:w w:val="95"/>
          <w:sz w:val="20"/>
          <w:szCs w:val="20"/>
          <w:lang w:eastAsia="zh-CN"/>
        </w:rPr>
        <w:t>金额单位：万元</w:t>
      </w:r>
    </w:p>
    <w:p>
      <w:pPr>
        <w:spacing w:before="8"/>
        <w:rPr>
          <w:rFonts w:ascii="宋体" w:hAnsi="宋体" w:eastAsia="宋体" w:cs="宋体"/>
          <w:sz w:val="2"/>
          <w:szCs w:val="2"/>
          <w:lang w:eastAsia="zh-CN"/>
        </w:rPr>
      </w:pPr>
    </w:p>
    <w:tbl>
      <w:tblPr>
        <w:tblStyle w:val="8"/>
        <w:tblW w:w="13412" w:type="dxa"/>
        <w:tblInd w:w="108" w:type="dxa"/>
        <w:tblLayout w:type="fixed"/>
        <w:tblCellMar>
          <w:top w:w="0" w:type="dxa"/>
          <w:left w:w="0" w:type="dxa"/>
          <w:bottom w:w="0" w:type="dxa"/>
          <w:right w:w="0" w:type="dxa"/>
        </w:tblCellMar>
      </w:tblPr>
      <w:tblGrid>
        <w:gridCol w:w="4150"/>
        <w:gridCol w:w="544"/>
        <w:gridCol w:w="2108"/>
        <w:gridCol w:w="3957"/>
        <w:gridCol w:w="544"/>
        <w:gridCol w:w="2109"/>
      </w:tblGrid>
      <w:tr>
        <w:tblPrEx>
          <w:tblLayout w:type="fixed"/>
          <w:tblCellMar>
            <w:top w:w="0" w:type="dxa"/>
            <w:left w:w="0" w:type="dxa"/>
            <w:bottom w:w="0" w:type="dxa"/>
            <w:right w:w="0" w:type="dxa"/>
          </w:tblCellMar>
        </w:tblPrEx>
        <w:trPr>
          <w:trHeight w:val="240" w:hRule="exact"/>
        </w:trPr>
        <w:tc>
          <w:tcPr>
            <w:tcW w:w="6802" w:type="dxa"/>
            <w:gridSpan w:val="3"/>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2" w:lineRule="exact"/>
              <w:jc w:val="center"/>
              <w:rPr>
                <w:rFonts w:ascii="宋体" w:hAnsi="宋体" w:eastAsia="宋体" w:cs="宋体"/>
              </w:rPr>
            </w:pPr>
            <w:r>
              <w:rPr>
                <w:rFonts w:ascii="宋体" w:hAnsi="宋体" w:eastAsia="宋体" w:cs="宋体"/>
              </w:rPr>
              <w:t>收入</w:t>
            </w:r>
          </w:p>
        </w:tc>
        <w:tc>
          <w:tcPr>
            <w:tcW w:w="6610" w:type="dxa"/>
            <w:gridSpan w:val="3"/>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2" w:lineRule="exact"/>
              <w:jc w:val="center"/>
              <w:rPr>
                <w:rFonts w:ascii="宋体" w:hAnsi="宋体" w:eastAsia="宋体" w:cs="宋体"/>
              </w:rPr>
            </w:pPr>
            <w:r>
              <w:rPr>
                <w:rFonts w:ascii="宋体" w:hAnsi="宋体" w:eastAsia="宋体" w:cs="宋体"/>
              </w:rPr>
              <w:t>支出</w:t>
            </w:r>
          </w:p>
        </w:tc>
      </w:tr>
      <w:tr>
        <w:tblPrEx>
          <w:tblLayout w:type="fixed"/>
          <w:tblCellMar>
            <w:top w:w="0" w:type="dxa"/>
            <w:left w:w="0" w:type="dxa"/>
            <w:bottom w:w="0" w:type="dxa"/>
            <w:right w:w="0" w:type="dxa"/>
          </w:tblCellMar>
        </w:tblPrEx>
        <w:trPr>
          <w:trHeight w:val="240" w:hRule="exact"/>
        </w:trPr>
        <w:tc>
          <w:tcPr>
            <w:tcW w:w="4150"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2" w:lineRule="exact"/>
              <w:ind w:left="3"/>
              <w:jc w:val="center"/>
              <w:rPr>
                <w:rFonts w:ascii="宋体" w:hAnsi="宋体" w:eastAsia="宋体" w:cs="宋体"/>
              </w:rPr>
            </w:pPr>
            <w:r>
              <w:rPr>
                <w:rFonts w:ascii="宋体" w:hAnsi="宋体" w:eastAsia="宋体" w:cs="宋体"/>
              </w:rPr>
              <w:t>项目</w:t>
            </w:r>
          </w:p>
        </w:tc>
        <w:tc>
          <w:tcPr>
            <w:tcW w:w="544"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2" w:lineRule="exact"/>
              <w:jc w:val="center"/>
              <w:rPr>
                <w:rFonts w:ascii="宋体" w:hAnsi="宋体" w:eastAsia="宋体" w:cs="宋体"/>
              </w:rPr>
            </w:pPr>
            <w:r>
              <w:rPr>
                <w:rFonts w:ascii="宋体" w:hAnsi="宋体" w:eastAsia="宋体" w:cs="宋体"/>
              </w:rPr>
              <w:t>行</w:t>
            </w:r>
          </w:p>
        </w:tc>
        <w:tc>
          <w:tcPr>
            <w:tcW w:w="2108"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2" w:lineRule="exact"/>
              <w:ind w:left="1"/>
              <w:jc w:val="center"/>
              <w:rPr>
                <w:rFonts w:ascii="宋体" w:hAnsi="宋体" w:eastAsia="宋体" w:cs="宋体"/>
              </w:rPr>
            </w:pPr>
            <w:r>
              <w:rPr>
                <w:rFonts w:ascii="宋体" w:hAnsi="宋体" w:eastAsia="宋体" w:cs="宋体"/>
              </w:rPr>
              <w:t>金额</w:t>
            </w:r>
          </w:p>
        </w:tc>
        <w:tc>
          <w:tcPr>
            <w:tcW w:w="3957"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2" w:lineRule="exact"/>
              <w:ind w:right="1"/>
              <w:jc w:val="center"/>
              <w:rPr>
                <w:rFonts w:ascii="宋体" w:hAnsi="宋体" w:eastAsia="宋体" w:cs="宋体"/>
              </w:rPr>
            </w:pPr>
            <w:r>
              <w:rPr>
                <w:rFonts w:ascii="宋体" w:hAnsi="宋体" w:eastAsia="宋体" w:cs="宋体"/>
              </w:rPr>
              <w:t>项目</w:t>
            </w:r>
          </w:p>
        </w:tc>
        <w:tc>
          <w:tcPr>
            <w:tcW w:w="544"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2" w:lineRule="exact"/>
              <w:jc w:val="center"/>
              <w:rPr>
                <w:rFonts w:ascii="宋体" w:hAnsi="宋体" w:eastAsia="宋体" w:cs="宋体"/>
              </w:rPr>
            </w:pPr>
            <w:r>
              <w:rPr>
                <w:rFonts w:ascii="宋体" w:hAnsi="宋体" w:eastAsia="宋体" w:cs="宋体"/>
              </w:rPr>
              <w:t>行</w:t>
            </w:r>
          </w:p>
        </w:tc>
        <w:tc>
          <w:tcPr>
            <w:tcW w:w="2109"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2" w:lineRule="exact"/>
              <w:ind w:left="1"/>
              <w:jc w:val="center"/>
              <w:rPr>
                <w:rFonts w:ascii="宋体" w:hAnsi="宋体" w:eastAsia="宋体" w:cs="宋体"/>
              </w:rPr>
            </w:pPr>
            <w:r>
              <w:rPr>
                <w:rFonts w:ascii="宋体" w:hAnsi="宋体" w:eastAsia="宋体" w:cs="宋体"/>
              </w:rPr>
              <w:t>金额</w:t>
            </w:r>
          </w:p>
        </w:tc>
      </w:tr>
      <w:tr>
        <w:tblPrEx>
          <w:tblLayout w:type="fixed"/>
          <w:tblCellMar>
            <w:top w:w="0" w:type="dxa"/>
            <w:left w:w="0" w:type="dxa"/>
            <w:bottom w:w="0" w:type="dxa"/>
            <w:right w:w="0" w:type="dxa"/>
          </w:tblCellMar>
        </w:tblPrEx>
        <w:trPr>
          <w:trHeight w:val="240" w:hRule="exact"/>
        </w:trPr>
        <w:tc>
          <w:tcPr>
            <w:tcW w:w="4150"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2" w:lineRule="exact"/>
              <w:ind w:left="3"/>
              <w:jc w:val="center"/>
              <w:rPr>
                <w:rFonts w:ascii="宋体" w:hAnsi="宋体" w:eastAsia="宋体" w:cs="宋体"/>
              </w:rPr>
            </w:pPr>
            <w:r>
              <w:rPr>
                <w:rFonts w:ascii="宋体" w:hAnsi="宋体" w:eastAsia="宋体" w:cs="宋体"/>
              </w:rPr>
              <w:t>栏次</w:t>
            </w:r>
          </w:p>
        </w:tc>
        <w:tc>
          <w:tcPr>
            <w:tcW w:w="544" w:type="dxa"/>
            <w:tcBorders>
              <w:top w:val="single" w:color="000000" w:sz="4" w:space="0"/>
              <w:left w:val="single" w:color="000000" w:sz="4" w:space="0"/>
              <w:bottom w:val="single" w:color="000000" w:sz="4" w:space="0"/>
              <w:right w:val="single" w:color="000000" w:sz="4" w:space="0"/>
            </w:tcBorders>
            <w:shd w:val="clear" w:color="auto" w:fill="C0C0C0"/>
          </w:tcPr>
          <w:p/>
        </w:tc>
        <w:tc>
          <w:tcPr>
            <w:tcW w:w="2108"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2" w:lineRule="exact"/>
              <w:ind w:left="1"/>
              <w:jc w:val="center"/>
              <w:rPr>
                <w:rFonts w:ascii="宋体" w:hAnsi="宋体" w:eastAsia="宋体" w:cs="宋体"/>
              </w:rPr>
            </w:pPr>
            <w:r>
              <w:rPr>
                <w:rFonts w:ascii="宋体"/>
              </w:rPr>
              <w:t>1</w:t>
            </w:r>
          </w:p>
        </w:tc>
        <w:tc>
          <w:tcPr>
            <w:tcW w:w="3957"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2" w:lineRule="exact"/>
              <w:ind w:right="1"/>
              <w:jc w:val="center"/>
              <w:rPr>
                <w:rFonts w:ascii="宋体" w:hAnsi="宋体" w:eastAsia="宋体" w:cs="宋体"/>
              </w:rPr>
            </w:pPr>
            <w:r>
              <w:rPr>
                <w:rFonts w:ascii="宋体" w:hAnsi="宋体" w:eastAsia="宋体" w:cs="宋体"/>
              </w:rPr>
              <w:t>栏次</w:t>
            </w:r>
          </w:p>
        </w:tc>
        <w:tc>
          <w:tcPr>
            <w:tcW w:w="544" w:type="dxa"/>
            <w:tcBorders>
              <w:top w:val="single" w:color="000000" w:sz="4" w:space="0"/>
              <w:left w:val="single" w:color="000000" w:sz="4" w:space="0"/>
              <w:bottom w:val="single" w:color="000000" w:sz="4" w:space="0"/>
              <w:right w:val="single" w:color="000000" w:sz="4" w:space="0"/>
            </w:tcBorders>
            <w:shd w:val="clear" w:color="auto" w:fill="C0C0C0"/>
          </w:tcPr>
          <w:p/>
        </w:tc>
        <w:tc>
          <w:tcPr>
            <w:tcW w:w="2109"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2" w:lineRule="exact"/>
              <w:ind w:left="1"/>
              <w:jc w:val="center"/>
              <w:rPr>
                <w:rFonts w:ascii="宋体" w:hAnsi="宋体" w:eastAsia="宋体" w:cs="宋体"/>
              </w:rPr>
            </w:pPr>
            <w:r>
              <w:rPr>
                <w:rFonts w:ascii="宋体"/>
              </w:rPr>
              <w:t>2</w:t>
            </w:r>
          </w:p>
        </w:tc>
      </w:tr>
      <w:tr>
        <w:tblPrEx>
          <w:tblLayout w:type="fixed"/>
          <w:tblCellMar>
            <w:top w:w="0" w:type="dxa"/>
            <w:left w:w="0" w:type="dxa"/>
            <w:bottom w:w="0" w:type="dxa"/>
            <w:right w:w="0" w:type="dxa"/>
          </w:tblCellMar>
        </w:tblPrEx>
        <w:trPr>
          <w:trHeight w:val="240" w:hRule="exact"/>
        </w:trPr>
        <w:tc>
          <w:tcPr>
            <w:tcW w:w="4150"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2" w:lineRule="exact"/>
              <w:ind w:left="103"/>
              <w:rPr>
                <w:rFonts w:ascii="宋体" w:hAnsi="宋体" w:eastAsia="宋体" w:cs="宋体"/>
              </w:rPr>
            </w:pPr>
            <w:r>
              <w:rPr>
                <w:rFonts w:ascii="宋体" w:hAnsi="宋体" w:eastAsia="宋体" w:cs="宋体"/>
              </w:rPr>
              <w:t>一、财政拨款收入</w:t>
            </w:r>
          </w:p>
        </w:tc>
        <w:tc>
          <w:tcPr>
            <w:tcW w:w="544"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2" w:lineRule="exact"/>
              <w:ind w:right="1"/>
              <w:jc w:val="center"/>
              <w:rPr>
                <w:rFonts w:ascii="宋体" w:hAnsi="宋体" w:eastAsia="宋体" w:cs="宋体"/>
              </w:rPr>
            </w:pPr>
            <w:r>
              <w:rPr>
                <w:rFonts w:ascii="宋体"/>
              </w:rPr>
              <w:t>1</w:t>
            </w:r>
          </w:p>
        </w:tc>
        <w:tc>
          <w:tcPr>
            <w:tcW w:w="2108" w:type="dxa"/>
            <w:tcBorders>
              <w:top w:val="single" w:color="000000" w:sz="4" w:space="0"/>
              <w:left w:val="single" w:color="000000" w:sz="4" w:space="0"/>
              <w:bottom w:val="single" w:color="000000" w:sz="4" w:space="0"/>
              <w:right w:val="single" w:color="000000" w:sz="4" w:space="0"/>
            </w:tcBorders>
          </w:tcPr>
          <w:p>
            <w:pPr>
              <w:pStyle w:val="11"/>
              <w:spacing w:line="252" w:lineRule="exact"/>
              <w:ind w:right="98"/>
              <w:jc w:val="right"/>
              <w:rPr>
                <w:rFonts w:ascii="宋体" w:hAnsi="宋体" w:eastAsia="宋体" w:cs="宋体"/>
              </w:rPr>
            </w:pPr>
            <w:r>
              <w:rPr>
                <w:rFonts w:ascii="宋体"/>
                <w:spacing w:val="-1"/>
              </w:rPr>
              <w:t>151.39</w:t>
            </w:r>
          </w:p>
        </w:tc>
        <w:tc>
          <w:tcPr>
            <w:tcW w:w="3957"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2" w:lineRule="exact"/>
              <w:ind w:left="103"/>
              <w:rPr>
                <w:rFonts w:ascii="宋体" w:hAnsi="宋体" w:eastAsia="宋体" w:cs="宋体"/>
                <w:lang w:eastAsia="zh-CN"/>
              </w:rPr>
            </w:pPr>
            <w:r>
              <w:rPr>
                <w:rFonts w:ascii="宋体" w:hAnsi="宋体" w:eastAsia="宋体" w:cs="宋体"/>
                <w:lang w:eastAsia="zh-CN"/>
              </w:rPr>
              <w:t>一、一般公共服务支出</w:t>
            </w:r>
          </w:p>
        </w:tc>
        <w:tc>
          <w:tcPr>
            <w:tcW w:w="544"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2" w:lineRule="exact"/>
              <w:jc w:val="center"/>
              <w:rPr>
                <w:rFonts w:ascii="宋体" w:hAnsi="宋体" w:eastAsia="宋体" w:cs="宋体"/>
              </w:rPr>
            </w:pPr>
            <w:r>
              <w:rPr>
                <w:rFonts w:ascii="宋体"/>
              </w:rPr>
              <w:t>30</w:t>
            </w:r>
          </w:p>
        </w:tc>
        <w:tc>
          <w:tcPr>
            <w:tcW w:w="2109" w:type="dxa"/>
            <w:tcBorders>
              <w:top w:val="single" w:color="000000" w:sz="4" w:space="0"/>
              <w:left w:val="single" w:color="000000" w:sz="4" w:space="0"/>
              <w:bottom w:val="single" w:color="000000" w:sz="4" w:space="0"/>
              <w:right w:val="single" w:color="000000" w:sz="4" w:space="0"/>
            </w:tcBorders>
          </w:tcPr>
          <w:p>
            <w:pPr>
              <w:pStyle w:val="11"/>
              <w:spacing w:line="252" w:lineRule="exact"/>
              <w:ind w:right="98"/>
              <w:jc w:val="right"/>
              <w:rPr>
                <w:rFonts w:ascii="宋体" w:hAnsi="宋体" w:eastAsia="宋体" w:cs="宋体"/>
              </w:rPr>
            </w:pPr>
            <w:r>
              <w:rPr>
                <w:rFonts w:ascii="宋体"/>
                <w:spacing w:val="-1"/>
              </w:rPr>
              <w:t>116.57</w:t>
            </w:r>
          </w:p>
        </w:tc>
      </w:tr>
      <w:tr>
        <w:tblPrEx>
          <w:tblLayout w:type="fixed"/>
          <w:tblCellMar>
            <w:top w:w="0" w:type="dxa"/>
            <w:left w:w="0" w:type="dxa"/>
            <w:bottom w:w="0" w:type="dxa"/>
            <w:right w:w="0" w:type="dxa"/>
          </w:tblCellMar>
        </w:tblPrEx>
        <w:trPr>
          <w:trHeight w:val="240" w:hRule="exact"/>
        </w:trPr>
        <w:tc>
          <w:tcPr>
            <w:tcW w:w="4150"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2" w:lineRule="exact"/>
              <w:ind w:left="543"/>
              <w:rPr>
                <w:rFonts w:ascii="宋体" w:hAnsi="宋体" w:eastAsia="宋体" w:cs="宋体"/>
                <w:lang w:eastAsia="zh-CN"/>
              </w:rPr>
            </w:pPr>
            <w:r>
              <w:rPr>
                <w:rFonts w:ascii="宋体" w:hAnsi="宋体" w:eastAsia="宋体" w:cs="宋体"/>
                <w:lang w:eastAsia="zh-CN"/>
              </w:rPr>
              <w:t>其中：政府性基金预算财政拨款</w:t>
            </w:r>
          </w:p>
        </w:tc>
        <w:tc>
          <w:tcPr>
            <w:tcW w:w="544"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2" w:lineRule="exact"/>
              <w:ind w:right="1"/>
              <w:jc w:val="center"/>
              <w:rPr>
                <w:rFonts w:ascii="宋体" w:hAnsi="宋体" w:eastAsia="宋体" w:cs="宋体"/>
              </w:rPr>
            </w:pPr>
            <w:r>
              <w:rPr>
                <w:rFonts w:ascii="宋体"/>
              </w:rPr>
              <w:t>2</w:t>
            </w:r>
          </w:p>
        </w:tc>
        <w:tc>
          <w:tcPr>
            <w:tcW w:w="2108" w:type="dxa"/>
            <w:tcBorders>
              <w:top w:val="single" w:color="000000" w:sz="4" w:space="0"/>
              <w:left w:val="single" w:color="000000" w:sz="4" w:space="0"/>
              <w:bottom w:val="single" w:color="000000" w:sz="4" w:space="0"/>
              <w:right w:val="single" w:color="000000" w:sz="4" w:space="0"/>
            </w:tcBorders>
          </w:tcPr>
          <w:p>
            <w:pPr>
              <w:pStyle w:val="11"/>
              <w:spacing w:line="252" w:lineRule="exact"/>
              <w:ind w:right="98"/>
              <w:jc w:val="right"/>
              <w:rPr>
                <w:rFonts w:ascii="宋体" w:hAnsi="宋体" w:eastAsia="宋体" w:cs="宋体"/>
              </w:rPr>
            </w:pPr>
            <w:r>
              <w:rPr>
                <w:rFonts w:ascii="宋体"/>
                <w:spacing w:val="-1"/>
              </w:rPr>
              <w:t>0.00</w:t>
            </w:r>
          </w:p>
        </w:tc>
        <w:tc>
          <w:tcPr>
            <w:tcW w:w="3957"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2" w:lineRule="exact"/>
              <w:ind w:left="103"/>
              <w:rPr>
                <w:rFonts w:ascii="宋体" w:hAnsi="宋体" w:eastAsia="宋体" w:cs="宋体"/>
              </w:rPr>
            </w:pPr>
            <w:r>
              <w:rPr>
                <w:rFonts w:ascii="宋体" w:hAnsi="宋体" w:eastAsia="宋体" w:cs="宋体"/>
              </w:rPr>
              <w:t>二、外交支出</w:t>
            </w:r>
          </w:p>
        </w:tc>
        <w:tc>
          <w:tcPr>
            <w:tcW w:w="544"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2" w:lineRule="exact"/>
              <w:jc w:val="center"/>
              <w:rPr>
                <w:rFonts w:ascii="宋体" w:hAnsi="宋体" w:eastAsia="宋体" w:cs="宋体"/>
              </w:rPr>
            </w:pPr>
            <w:r>
              <w:rPr>
                <w:rFonts w:ascii="宋体"/>
              </w:rPr>
              <w:t>31</w:t>
            </w:r>
          </w:p>
        </w:tc>
        <w:tc>
          <w:tcPr>
            <w:tcW w:w="2109" w:type="dxa"/>
            <w:tcBorders>
              <w:top w:val="single" w:color="000000" w:sz="4" w:space="0"/>
              <w:left w:val="single" w:color="000000" w:sz="4" w:space="0"/>
              <w:bottom w:val="single" w:color="000000" w:sz="4" w:space="0"/>
              <w:right w:val="single" w:color="000000" w:sz="4" w:space="0"/>
            </w:tcBorders>
          </w:tcPr>
          <w:p>
            <w:pPr>
              <w:pStyle w:val="11"/>
              <w:spacing w:line="252" w:lineRule="exact"/>
              <w:ind w:right="98"/>
              <w:jc w:val="right"/>
              <w:rPr>
                <w:rFonts w:ascii="宋体" w:hAnsi="宋体" w:eastAsia="宋体" w:cs="宋体"/>
              </w:rPr>
            </w:pPr>
            <w:r>
              <w:rPr>
                <w:rFonts w:ascii="宋体"/>
                <w:spacing w:val="-1"/>
              </w:rPr>
              <w:t>0.00</w:t>
            </w:r>
          </w:p>
        </w:tc>
      </w:tr>
      <w:tr>
        <w:tblPrEx>
          <w:tblLayout w:type="fixed"/>
          <w:tblCellMar>
            <w:top w:w="0" w:type="dxa"/>
            <w:left w:w="0" w:type="dxa"/>
            <w:bottom w:w="0" w:type="dxa"/>
            <w:right w:w="0" w:type="dxa"/>
          </w:tblCellMar>
        </w:tblPrEx>
        <w:trPr>
          <w:trHeight w:val="240" w:hRule="exact"/>
        </w:trPr>
        <w:tc>
          <w:tcPr>
            <w:tcW w:w="4150"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2" w:lineRule="exact"/>
              <w:ind w:left="103"/>
              <w:rPr>
                <w:rFonts w:ascii="宋体" w:hAnsi="宋体" w:eastAsia="宋体" w:cs="宋体"/>
              </w:rPr>
            </w:pPr>
            <w:r>
              <w:rPr>
                <w:rFonts w:ascii="宋体" w:hAnsi="宋体" w:eastAsia="宋体" w:cs="宋体"/>
              </w:rPr>
              <w:t>二、上级补助收入</w:t>
            </w:r>
          </w:p>
        </w:tc>
        <w:tc>
          <w:tcPr>
            <w:tcW w:w="544"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2" w:lineRule="exact"/>
              <w:ind w:right="1"/>
              <w:jc w:val="center"/>
              <w:rPr>
                <w:rFonts w:ascii="宋体" w:hAnsi="宋体" w:eastAsia="宋体" w:cs="宋体"/>
              </w:rPr>
            </w:pPr>
            <w:r>
              <w:rPr>
                <w:rFonts w:ascii="宋体"/>
              </w:rPr>
              <w:t>3</w:t>
            </w:r>
          </w:p>
        </w:tc>
        <w:tc>
          <w:tcPr>
            <w:tcW w:w="2108" w:type="dxa"/>
            <w:tcBorders>
              <w:top w:val="single" w:color="000000" w:sz="4" w:space="0"/>
              <w:left w:val="single" w:color="000000" w:sz="4" w:space="0"/>
              <w:bottom w:val="single" w:color="000000" w:sz="4" w:space="0"/>
              <w:right w:val="single" w:color="000000" w:sz="4" w:space="0"/>
            </w:tcBorders>
          </w:tcPr>
          <w:p>
            <w:pPr>
              <w:pStyle w:val="11"/>
              <w:spacing w:line="252" w:lineRule="exact"/>
              <w:ind w:right="98"/>
              <w:jc w:val="right"/>
              <w:rPr>
                <w:rFonts w:ascii="宋体" w:hAnsi="宋体" w:eastAsia="宋体" w:cs="宋体"/>
              </w:rPr>
            </w:pPr>
            <w:r>
              <w:rPr>
                <w:rFonts w:ascii="宋体"/>
                <w:spacing w:val="-1"/>
              </w:rPr>
              <w:t>0.00</w:t>
            </w:r>
          </w:p>
        </w:tc>
        <w:tc>
          <w:tcPr>
            <w:tcW w:w="3957"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2" w:lineRule="exact"/>
              <w:ind w:left="103"/>
              <w:rPr>
                <w:rFonts w:ascii="宋体" w:hAnsi="宋体" w:eastAsia="宋体" w:cs="宋体"/>
              </w:rPr>
            </w:pPr>
            <w:r>
              <w:rPr>
                <w:rFonts w:ascii="宋体" w:hAnsi="宋体" w:eastAsia="宋体" w:cs="宋体"/>
              </w:rPr>
              <w:t>三、国防支出</w:t>
            </w:r>
          </w:p>
        </w:tc>
        <w:tc>
          <w:tcPr>
            <w:tcW w:w="544"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2" w:lineRule="exact"/>
              <w:jc w:val="center"/>
              <w:rPr>
                <w:rFonts w:ascii="宋体" w:hAnsi="宋体" w:eastAsia="宋体" w:cs="宋体"/>
              </w:rPr>
            </w:pPr>
            <w:r>
              <w:rPr>
                <w:rFonts w:ascii="宋体"/>
              </w:rPr>
              <w:t>32</w:t>
            </w:r>
          </w:p>
        </w:tc>
        <w:tc>
          <w:tcPr>
            <w:tcW w:w="2109" w:type="dxa"/>
            <w:tcBorders>
              <w:top w:val="single" w:color="000000" w:sz="4" w:space="0"/>
              <w:left w:val="single" w:color="000000" w:sz="4" w:space="0"/>
              <w:bottom w:val="single" w:color="000000" w:sz="4" w:space="0"/>
              <w:right w:val="single" w:color="000000" w:sz="4" w:space="0"/>
            </w:tcBorders>
          </w:tcPr>
          <w:p>
            <w:pPr>
              <w:pStyle w:val="11"/>
              <w:spacing w:line="252" w:lineRule="exact"/>
              <w:ind w:right="98"/>
              <w:jc w:val="right"/>
              <w:rPr>
                <w:rFonts w:ascii="宋体" w:hAnsi="宋体" w:eastAsia="宋体" w:cs="宋体"/>
              </w:rPr>
            </w:pPr>
            <w:r>
              <w:rPr>
                <w:rFonts w:ascii="宋体"/>
                <w:spacing w:val="-1"/>
              </w:rPr>
              <w:t>0.00</w:t>
            </w:r>
          </w:p>
        </w:tc>
      </w:tr>
      <w:tr>
        <w:tblPrEx>
          <w:tblLayout w:type="fixed"/>
          <w:tblCellMar>
            <w:top w:w="0" w:type="dxa"/>
            <w:left w:w="0" w:type="dxa"/>
            <w:bottom w:w="0" w:type="dxa"/>
            <w:right w:w="0" w:type="dxa"/>
          </w:tblCellMar>
        </w:tblPrEx>
        <w:trPr>
          <w:trHeight w:val="240" w:hRule="exact"/>
        </w:trPr>
        <w:tc>
          <w:tcPr>
            <w:tcW w:w="4150"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2" w:lineRule="exact"/>
              <w:ind w:left="103"/>
              <w:rPr>
                <w:rFonts w:ascii="宋体" w:hAnsi="宋体" w:eastAsia="宋体" w:cs="宋体"/>
              </w:rPr>
            </w:pPr>
            <w:r>
              <w:rPr>
                <w:rFonts w:ascii="宋体" w:hAnsi="宋体" w:eastAsia="宋体" w:cs="宋体"/>
              </w:rPr>
              <w:t>三、事业收入</w:t>
            </w:r>
          </w:p>
        </w:tc>
        <w:tc>
          <w:tcPr>
            <w:tcW w:w="544"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2" w:lineRule="exact"/>
              <w:ind w:right="1"/>
              <w:jc w:val="center"/>
              <w:rPr>
                <w:rFonts w:ascii="宋体" w:hAnsi="宋体" w:eastAsia="宋体" w:cs="宋体"/>
              </w:rPr>
            </w:pPr>
            <w:r>
              <w:rPr>
                <w:rFonts w:ascii="宋体"/>
              </w:rPr>
              <w:t>4</w:t>
            </w:r>
          </w:p>
        </w:tc>
        <w:tc>
          <w:tcPr>
            <w:tcW w:w="2108" w:type="dxa"/>
            <w:tcBorders>
              <w:top w:val="single" w:color="000000" w:sz="4" w:space="0"/>
              <w:left w:val="single" w:color="000000" w:sz="4" w:space="0"/>
              <w:bottom w:val="single" w:color="000000" w:sz="4" w:space="0"/>
              <w:right w:val="single" w:color="000000" w:sz="4" w:space="0"/>
            </w:tcBorders>
          </w:tcPr>
          <w:p>
            <w:pPr>
              <w:pStyle w:val="11"/>
              <w:spacing w:line="252" w:lineRule="exact"/>
              <w:ind w:right="98"/>
              <w:jc w:val="right"/>
              <w:rPr>
                <w:rFonts w:ascii="宋体" w:hAnsi="宋体" w:eastAsia="宋体" w:cs="宋体"/>
              </w:rPr>
            </w:pPr>
            <w:r>
              <w:rPr>
                <w:rFonts w:ascii="宋体"/>
                <w:spacing w:val="-1"/>
              </w:rPr>
              <w:t>0.00</w:t>
            </w:r>
          </w:p>
        </w:tc>
        <w:tc>
          <w:tcPr>
            <w:tcW w:w="3957"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2" w:lineRule="exact"/>
              <w:ind w:left="103"/>
              <w:rPr>
                <w:rFonts w:ascii="宋体" w:hAnsi="宋体" w:eastAsia="宋体" w:cs="宋体"/>
              </w:rPr>
            </w:pPr>
            <w:r>
              <w:rPr>
                <w:rFonts w:ascii="宋体" w:hAnsi="宋体" w:eastAsia="宋体" w:cs="宋体"/>
              </w:rPr>
              <w:t>四、公共安全支出</w:t>
            </w:r>
          </w:p>
        </w:tc>
        <w:tc>
          <w:tcPr>
            <w:tcW w:w="544"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2" w:lineRule="exact"/>
              <w:jc w:val="center"/>
              <w:rPr>
                <w:rFonts w:ascii="宋体" w:hAnsi="宋体" w:eastAsia="宋体" w:cs="宋体"/>
              </w:rPr>
            </w:pPr>
            <w:r>
              <w:rPr>
                <w:rFonts w:ascii="宋体"/>
              </w:rPr>
              <w:t>33</w:t>
            </w:r>
          </w:p>
        </w:tc>
        <w:tc>
          <w:tcPr>
            <w:tcW w:w="2109" w:type="dxa"/>
            <w:tcBorders>
              <w:top w:val="single" w:color="000000" w:sz="4" w:space="0"/>
              <w:left w:val="single" w:color="000000" w:sz="4" w:space="0"/>
              <w:bottom w:val="single" w:color="000000" w:sz="4" w:space="0"/>
              <w:right w:val="single" w:color="000000" w:sz="4" w:space="0"/>
            </w:tcBorders>
          </w:tcPr>
          <w:p>
            <w:pPr>
              <w:pStyle w:val="11"/>
              <w:spacing w:line="252" w:lineRule="exact"/>
              <w:ind w:right="98"/>
              <w:jc w:val="right"/>
              <w:rPr>
                <w:rFonts w:ascii="宋体" w:hAnsi="宋体" w:eastAsia="宋体" w:cs="宋体"/>
              </w:rPr>
            </w:pPr>
            <w:r>
              <w:rPr>
                <w:rFonts w:ascii="宋体"/>
                <w:spacing w:val="-1"/>
              </w:rPr>
              <w:t>0.00</w:t>
            </w:r>
          </w:p>
        </w:tc>
      </w:tr>
      <w:tr>
        <w:tblPrEx>
          <w:tblLayout w:type="fixed"/>
          <w:tblCellMar>
            <w:top w:w="0" w:type="dxa"/>
            <w:left w:w="0" w:type="dxa"/>
            <w:bottom w:w="0" w:type="dxa"/>
            <w:right w:w="0" w:type="dxa"/>
          </w:tblCellMar>
        </w:tblPrEx>
        <w:trPr>
          <w:trHeight w:val="240" w:hRule="exact"/>
        </w:trPr>
        <w:tc>
          <w:tcPr>
            <w:tcW w:w="4150"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2" w:lineRule="exact"/>
              <w:ind w:left="103"/>
              <w:rPr>
                <w:rFonts w:ascii="宋体" w:hAnsi="宋体" w:eastAsia="宋体" w:cs="宋体"/>
              </w:rPr>
            </w:pPr>
            <w:r>
              <w:rPr>
                <w:rFonts w:ascii="宋体" w:hAnsi="宋体" w:eastAsia="宋体" w:cs="宋体"/>
              </w:rPr>
              <w:t>四、经营收入</w:t>
            </w:r>
          </w:p>
        </w:tc>
        <w:tc>
          <w:tcPr>
            <w:tcW w:w="544"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2" w:lineRule="exact"/>
              <w:ind w:right="1"/>
              <w:jc w:val="center"/>
              <w:rPr>
                <w:rFonts w:ascii="宋体" w:hAnsi="宋体" w:eastAsia="宋体" w:cs="宋体"/>
              </w:rPr>
            </w:pPr>
            <w:r>
              <w:rPr>
                <w:rFonts w:ascii="宋体"/>
              </w:rPr>
              <w:t>5</w:t>
            </w:r>
          </w:p>
        </w:tc>
        <w:tc>
          <w:tcPr>
            <w:tcW w:w="2108" w:type="dxa"/>
            <w:tcBorders>
              <w:top w:val="single" w:color="000000" w:sz="4" w:space="0"/>
              <w:left w:val="single" w:color="000000" w:sz="4" w:space="0"/>
              <w:bottom w:val="single" w:color="000000" w:sz="4" w:space="0"/>
              <w:right w:val="single" w:color="000000" w:sz="4" w:space="0"/>
            </w:tcBorders>
          </w:tcPr>
          <w:p>
            <w:pPr>
              <w:pStyle w:val="11"/>
              <w:spacing w:line="252" w:lineRule="exact"/>
              <w:ind w:right="98"/>
              <w:jc w:val="right"/>
              <w:rPr>
                <w:rFonts w:ascii="宋体" w:hAnsi="宋体" w:eastAsia="宋体" w:cs="宋体"/>
              </w:rPr>
            </w:pPr>
            <w:r>
              <w:rPr>
                <w:rFonts w:ascii="宋体"/>
                <w:spacing w:val="-1"/>
              </w:rPr>
              <w:t>0.00</w:t>
            </w:r>
          </w:p>
        </w:tc>
        <w:tc>
          <w:tcPr>
            <w:tcW w:w="3957"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2" w:lineRule="exact"/>
              <w:ind w:left="103"/>
              <w:rPr>
                <w:rFonts w:ascii="宋体" w:hAnsi="宋体" w:eastAsia="宋体" w:cs="宋体"/>
              </w:rPr>
            </w:pPr>
            <w:r>
              <w:rPr>
                <w:rFonts w:ascii="宋体" w:hAnsi="宋体" w:eastAsia="宋体" w:cs="宋体"/>
              </w:rPr>
              <w:t>五、教育支出</w:t>
            </w:r>
          </w:p>
        </w:tc>
        <w:tc>
          <w:tcPr>
            <w:tcW w:w="544"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2" w:lineRule="exact"/>
              <w:jc w:val="center"/>
              <w:rPr>
                <w:rFonts w:ascii="宋体" w:hAnsi="宋体" w:eastAsia="宋体" w:cs="宋体"/>
              </w:rPr>
            </w:pPr>
            <w:r>
              <w:rPr>
                <w:rFonts w:ascii="宋体"/>
              </w:rPr>
              <w:t>34</w:t>
            </w:r>
          </w:p>
        </w:tc>
        <w:tc>
          <w:tcPr>
            <w:tcW w:w="2109" w:type="dxa"/>
            <w:tcBorders>
              <w:top w:val="single" w:color="000000" w:sz="4" w:space="0"/>
              <w:left w:val="single" w:color="000000" w:sz="4" w:space="0"/>
              <w:bottom w:val="single" w:color="000000" w:sz="4" w:space="0"/>
              <w:right w:val="single" w:color="000000" w:sz="4" w:space="0"/>
            </w:tcBorders>
          </w:tcPr>
          <w:p>
            <w:pPr>
              <w:pStyle w:val="11"/>
              <w:spacing w:line="252" w:lineRule="exact"/>
              <w:ind w:right="98"/>
              <w:jc w:val="right"/>
              <w:rPr>
                <w:rFonts w:ascii="宋体" w:hAnsi="宋体" w:eastAsia="宋体" w:cs="宋体"/>
              </w:rPr>
            </w:pPr>
            <w:r>
              <w:rPr>
                <w:rFonts w:ascii="宋体"/>
                <w:spacing w:val="-1"/>
              </w:rPr>
              <w:t>0.00</w:t>
            </w:r>
          </w:p>
        </w:tc>
      </w:tr>
      <w:tr>
        <w:tblPrEx>
          <w:tblLayout w:type="fixed"/>
          <w:tblCellMar>
            <w:top w:w="0" w:type="dxa"/>
            <w:left w:w="0" w:type="dxa"/>
            <w:bottom w:w="0" w:type="dxa"/>
            <w:right w:w="0" w:type="dxa"/>
          </w:tblCellMar>
        </w:tblPrEx>
        <w:trPr>
          <w:trHeight w:val="240" w:hRule="exact"/>
        </w:trPr>
        <w:tc>
          <w:tcPr>
            <w:tcW w:w="4150"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2" w:lineRule="exact"/>
              <w:ind w:left="103"/>
              <w:rPr>
                <w:rFonts w:ascii="宋体" w:hAnsi="宋体" w:eastAsia="宋体" w:cs="宋体"/>
                <w:lang w:eastAsia="zh-CN"/>
              </w:rPr>
            </w:pPr>
            <w:r>
              <w:rPr>
                <w:rFonts w:ascii="宋体" w:hAnsi="宋体" w:eastAsia="宋体" w:cs="宋体"/>
                <w:lang w:eastAsia="zh-CN"/>
              </w:rPr>
              <w:t>五、附属单位上缴收入</w:t>
            </w:r>
          </w:p>
        </w:tc>
        <w:tc>
          <w:tcPr>
            <w:tcW w:w="544"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2" w:lineRule="exact"/>
              <w:ind w:right="1"/>
              <w:jc w:val="center"/>
              <w:rPr>
                <w:rFonts w:ascii="宋体" w:hAnsi="宋体" w:eastAsia="宋体" w:cs="宋体"/>
              </w:rPr>
            </w:pPr>
            <w:r>
              <w:rPr>
                <w:rFonts w:ascii="宋体"/>
              </w:rPr>
              <w:t>6</w:t>
            </w:r>
          </w:p>
        </w:tc>
        <w:tc>
          <w:tcPr>
            <w:tcW w:w="2108" w:type="dxa"/>
            <w:tcBorders>
              <w:top w:val="single" w:color="000000" w:sz="4" w:space="0"/>
              <w:left w:val="single" w:color="000000" w:sz="4" w:space="0"/>
              <w:bottom w:val="single" w:color="000000" w:sz="4" w:space="0"/>
              <w:right w:val="single" w:color="000000" w:sz="4" w:space="0"/>
            </w:tcBorders>
          </w:tcPr>
          <w:p>
            <w:pPr>
              <w:pStyle w:val="11"/>
              <w:spacing w:line="252" w:lineRule="exact"/>
              <w:ind w:right="98"/>
              <w:jc w:val="right"/>
              <w:rPr>
                <w:rFonts w:ascii="宋体" w:hAnsi="宋体" w:eastAsia="宋体" w:cs="宋体"/>
              </w:rPr>
            </w:pPr>
            <w:r>
              <w:rPr>
                <w:rFonts w:ascii="宋体"/>
                <w:spacing w:val="-1"/>
              </w:rPr>
              <w:t>0.00</w:t>
            </w:r>
          </w:p>
        </w:tc>
        <w:tc>
          <w:tcPr>
            <w:tcW w:w="3957"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2" w:lineRule="exact"/>
              <w:ind w:left="103"/>
              <w:rPr>
                <w:rFonts w:ascii="宋体" w:hAnsi="宋体" w:eastAsia="宋体" w:cs="宋体"/>
              </w:rPr>
            </w:pPr>
            <w:r>
              <w:rPr>
                <w:rFonts w:ascii="宋体" w:hAnsi="宋体" w:eastAsia="宋体" w:cs="宋体"/>
              </w:rPr>
              <w:t>六、科学技术支出</w:t>
            </w:r>
          </w:p>
        </w:tc>
        <w:tc>
          <w:tcPr>
            <w:tcW w:w="544"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2" w:lineRule="exact"/>
              <w:jc w:val="center"/>
              <w:rPr>
                <w:rFonts w:ascii="宋体" w:hAnsi="宋体" w:eastAsia="宋体" w:cs="宋体"/>
              </w:rPr>
            </w:pPr>
            <w:r>
              <w:rPr>
                <w:rFonts w:ascii="宋体"/>
              </w:rPr>
              <w:t>35</w:t>
            </w:r>
          </w:p>
        </w:tc>
        <w:tc>
          <w:tcPr>
            <w:tcW w:w="2109" w:type="dxa"/>
            <w:tcBorders>
              <w:top w:val="single" w:color="000000" w:sz="4" w:space="0"/>
              <w:left w:val="single" w:color="000000" w:sz="4" w:space="0"/>
              <w:bottom w:val="single" w:color="000000" w:sz="4" w:space="0"/>
              <w:right w:val="single" w:color="000000" w:sz="4" w:space="0"/>
            </w:tcBorders>
          </w:tcPr>
          <w:p>
            <w:pPr>
              <w:pStyle w:val="11"/>
              <w:spacing w:line="252" w:lineRule="exact"/>
              <w:ind w:right="98"/>
              <w:jc w:val="right"/>
              <w:rPr>
                <w:rFonts w:ascii="宋体" w:hAnsi="宋体" w:eastAsia="宋体" w:cs="宋体"/>
              </w:rPr>
            </w:pPr>
            <w:r>
              <w:rPr>
                <w:rFonts w:ascii="宋体"/>
                <w:spacing w:val="-1"/>
              </w:rPr>
              <w:t>0.00</w:t>
            </w:r>
          </w:p>
        </w:tc>
      </w:tr>
      <w:tr>
        <w:tblPrEx>
          <w:tblLayout w:type="fixed"/>
          <w:tblCellMar>
            <w:top w:w="0" w:type="dxa"/>
            <w:left w:w="0" w:type="dxa"/>
            <w:bottom w:w="0" w:type="dxa"/>
            <w:right w:w="0" w:type="dxa"/>
          </w:tblCellMar>
        </w:tblPrEx>
        <w:trPr>
          <w:trHeight w:val="240" w:hRule="exact"/>
        </w:trPr>
        <w:tc>
          <w:tcPr>
            <w:tcW w:w="4150"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2" w:lineRule="exact"/>
              <w:ind w:left="103"/>
              <w:rPr>
                <w:rFonts w:ascii="宋体" w:hAnsi="宋体" w:eastAsia="宋体" w:cs="宋体"/>
              </w:rPr>
            </w:pPr>
            <w:r>
              <w:rPr>
                <w:rFonts w:ascii="宋体" w:hAnsi="宋体" w:eastAsia="宋体" w:cs="宋体"/>
              </w:rPr>
              <w:t>六、其他收入</w:t>
            </w:r>
          </w:p>
        </w:tc>
        <w:tc>
          <w:tcPr>
            <w:tcW w:w="544"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2" w:lineRule="exact"/>
              <w:ind w:right="1"/>
              <w:jc w:val="center"/>
              <w:rPr>
                <w:rFonts w:ascii="宋体" w:hAnsi="宋体" w:eastAsia="宋体" w:cs="宋体"/>
              </w:rPr>
            </w:pPr>
            <w:r>
              <w:rPr>
                <w:rFonts w:ascii="宋体"/>
              </w:rPr>
              <w:t>7</w:t>
            </w:r>
          </w:p>
        </w:tc>
        <w:tc>
          <w:tcPr>
            <w:tcW w:w="2108" w:type="dxa"/>
            <w:tcBorders>
              <w:top w:val="single" w:color="000000" w:sz="4" w:space="0"/>
              <w:left w:val="single" w:color="000000" w:sz="4" w:space="0"/>
              <w:bottom w:val="single" w:color="000000" w:sz="4" w:space="0"/>
              <w:right w:val="single" w:color="000000" w:sz="4" w:space="0"/>
            </w:tcBorders>
          </w:tcPr>
          <w:p>
            <w:pPr>
              <w:pStyle w:val="11"/>
              <w:spacing w:line="252" w:lineRule="exact"/>
              <w:ind w:right="98"/>
              <w:jc w:val="right"/>
              <w:rPr>
                <w:rFonts w:ascii="宋体" w:hAnsi="宋体" w:eastAsia="宋体" w:cs="宋体"/>
              </w:rPr>
            </w:pPr>
            <w:r>
              <w:rPr>
                <w:rFonts w:ascii="宋体"/>
                <w:spacing w:val="-1"/>
              </w:rPr>
              <w:t>0.00</w:t>
            </w:r>
          </w:p>
        </w:tc>
        <w:tc>
          <w:tcPr>
            <w:tcW w:w="3957"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2" w:lineRule="exact"/>
              <w:ind w:left="103"/>
              <w:rPr>
                <w:rFonts w:ascii="宋体" w:hAnsi="宋体" w:eastAsia="宋体" w:cs="宋体"/>
                <w:lang w:eastAsia="zh-CN"/>
              </w:rPr>
            </w:pPr>
            <w:r>
              <w:rPr>
                <w:rFonts w:ascii="宋体" w:hAnsi="宋体" w:eastAsia="宋体" w:cs="宋体"/>
                <w:lang w:eastAsia="zh-CN"/>
              </w:rPr>
              <w:t>七、文化体育与传媒支出</w:t>
            </w:r>
          </w:p>
        </w:tc>
        <w:tc>
          <w:tcPr>
            <w:tcW w:w="544"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2" w:lineRule="exact"/>
              <w:jc w:val="center"/>
              <w:rPr>
                <w:rFonts w:ascii="宋体" w:hAnsi="宋体" w:eastAsia="宋体" w:cs="宋体"/>
              </w:rPr>
            </w:pPr>
            <w:r>
              <w:rPr>
                <w:rFonts w:ascii="宋体"/>
              </w:rPr>
              <w:t>36</w:t>
            </w:r>
          </w:p>
        </w:tc>
        <w:tc>
          <w:tcPr>
            <w:tcW w:w="2109" w:type="dxa"/>
            <w:tcBorders>
              <w:top w:val="single" w:color="000000" w:sz="4" w:space="0"/>
              <w:left w:val="single" w:color="000000" w:sz="4" w:space="0"/>
              <w:bottom w:val="single" w:color="000000" w:sz="4" w:space="0"/>
              <w:right w:val="single" w:color="000000" w:sz="4" w:space="0"/>
            </w:tcBorders>
          </w:tcPr>
          <w:p>
            <w:pPr>
              <w:pStyle w:val="11"/>
              <w:spacing w:line="252" w:lineRule="exact"/>
              <w:ind w:right="98"/>
              <w:jc w:val="right"/>
              <w:rPr>
                <w:rFonts w:ascii="宋体" w:hAnsi="宋体" w:eastAsia="宋体" w:cs="宋体"/>
              </w:rPr>
            </w:pPr>
            <w:r>
              <w:rPr>
                <w:rFonts w:ascii="宋体"/>
                <w:spacing w:val="-1"/>
              </w:rPr>
              <w:t>0.00</w:t>
            </w:r>
          </w:p>
        </w:tc>
      </w:tr>
      <w:tr>
        <w:tblPrEx>
          <w:tblLayout w:type="fixed"/>
          <w:tblCellMar>
            <w:top w:w="0" w:type="dxa"/>
            <w:left w:w="0" w:type="dxa"/>
            <w:bottom w:w="0" w:type="dxa"/>
            <w:right w:w="0" w:type="dxa"/>
          </w:tblCellMar>
        </w:tblPrEx>
        <w:trPr>
          <w:trHeight w:val="240" w:hRule="exact"/>
        </w:trPr>
        <w:tc>
          <w:tcPr>
            <w:tcW w:w="4150" w:type="dxa"/>
            <w:tcBorders>
              <w:top w:val="single" w:color="000000" w:sz="4" w:space="0"/>
              <w:left w:val="single" w:color="000000" w:sz="4" w:space="0"/>
              <w:bottom w:val="single" w:color="000000" w:sz="4" w:space="0"/>
              <w:right w:val="single" w:color="000000" w:sz="4" w:space="0"/>
            </w:tcBorders>
            <w:shd w:val="clear" w:color="auto" w:fill="C0C0C0"/>
          </w:tcPr>
          <w:p/>
        </w:tc>
        <w:tc>
          <w:tcPr>
            <w:tcW w:w="544"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2" w:lineRule="exact"/>
              <w:ind w:right="1"/>
              <w:jc w:val="center"/>
              <w:rPr>
                <w:rFonts w:ascii="宋体" w:hAnsi="宋体" w:eastAsia="宋体" w:cs="宋体"/>
              </w:rPr>
            </w:pPr>
            <w:r>
              <w:rPr>
                <w:rFonts w:ascii="宋体"/>
              </w:rPr>
              <w:t>8</w:t>
            </w:r>
          </w:p>
        </w:tc>
        <w:tc>
          <w:tcPr>
            <w:tcW w:w="2108" w:type="dxa"/>
            <w:tcBorders>
              <w:top w:val="single" w:color="000000" w:sz="4" w:space="0"/>
              <w:left w:val="single" w:color="000000" w:sz="4" w:space="0"/>
              <w:bottom w:val="single" w:color="000000" w:sz="4" w:space="0"/>
              <w:right w:val="single" w:color="000000" w:sz="4" w:space="0"/>
            </w:tcBorders>
          </w:tcPr>
          <w:p/>
        </w:tc>
        <w:tc>
          <w:tcPr>
            <w:tcW w:w="3957"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2" w:lineRule="exact"/>
              <w:ind w:left="103"/>
              <w:rPr>
                <w:rFonts w:ascii="宋体" w:hAnsi="宋体" w:eastAsia="宋体" w:cs="宋体"/>
                <w:lang w:eastAsia="zh-CN"/>
              </w:rPr>
            </w:pPr>
            <w:r>
              <w:rPr>
                <w:rFonts w:ascii="宋体" w:hAnsi="宋体" w:eastAsia="宋体" w:cs="宋体"/>
                <w:lang w:eastAsia="zh-CN"/>
              </w:rPr>
              <w:t>八、社会保障和就业支出</w:t>
            </w:r>
          </w:p>
        </w:tc>
        <w:tc>
          <w:tcPr>
            <w:tcW w:w="544"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2" w:lineRule="exact"/>
              <w:jc w:val="center"/>
              <w:rPr>
                <w:rFonts w:ascii="宋体" w:hAnsi="宋体" w:eastAsia="宋体" w:cs="宋体"/>
              </w:rPr>
            </w:pPr>
            <w:r>
              <w:rPr>
                <w:rFonts w:ascii="宋体"/>
              </w:rPr>
              <w:t>37</w:t>
            </w:r>
          </w:p>
        </w:tc>
        <w:tc>
          <w:tcPr>
            <w:tcW w:w="2109" w:type="dxa"/>
            <w:tcBorders>
              <w:top w:val="single" w:color="000000" w:sz="4" w:space="0"/>
              <w:left w:val="single" w:color="000000" w:sz="4" w:space="0"/>
              <w:bottom w:val="single" w:color="000000" w:sz="4" w:space="0"/>
              <w:right w:val="single" w:color="000000" w:sz="4" w:space="0"/>
            </w:tcBorders>
          </w:tcPr>
          <w:p>
            <w:pPr>
              <w:pStyle w:val="11"/>
              <w:spacing w:line="252" w:lineRule="exact"/>
              <w:ind w:right="98"/>
              <w:jc w:val="right"/>
              <w:rPr>
                <w:rFonts w:ascii="宋体" w:hAnsi="宋体" w:eastAsia="宋体" w:cs="宋体"/>
              </w:rPr>
            </w:pPr>
            <w:r>
              <w:rPr>
                <w:rFonts w:ascii="宋体"/>
                <w:spacing w:val="-1"/>
              </w:rPr>
              <w:t>0.00</w:t>
            </w:r>
          </w:p>
        </w:tc>
      </w:tr>
      <w:tr>
        <w:tblPrEx>
          <w:tblLayout w:type="fixed"/>
          <w:tblCellMar>
            <w:top w:w="0" w:type="dxa"/>
            <w:left w:w="0" w:type="dxa"/>
            <w:bottom w:w="0" w:type="dxa"/>
            <w:right w:w="0" w:type="dxa"/>
          </w:tblCellMar>
        </w:tblPrEx>
        <w:trPr>
          <w:trHeight w:val="240" w:hRule="exact"/>
        </w:trPr>
        <w:tc>
          <w:tcPr>
            <w:tcW w:w="4150" w:type="dxa"/>
            <w:tcBorders>
              <w:top w:val="single" w:color="000000" w:sz="4" w:space="0"/>
              <w:left w:val="single" w:color="000000" w:sz="4" w:space="0"/>
              <w:bottom w:val="single" w:color="000000" w:sz="4" w:space="0"/>
              <w:right w:val="single" w:color="000000" w:sz="4" w:space="0"/>
            </w:tcBorders>
            <w:shd w:val="clear" w:color="auto" w:fill="C0C0C0"/>
          </w:tcPr>
          <w:p/>
        </w:tc>
        <w:tc>
          <w:tcPr>
            <w:tcW w:w="544"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2" w:lineRule="exact"/>
              <w:ind w:right="1"/>
              <w:jc w:val="center"/>
              <w:rPr>
                <w:rFonts w:ascii="宋体" w:hAnsi="宋体" w:eastAsia="宋体" w:cs="宋体"/>
              </w:rPr>
            </w:pPr>
            <w:r>
              <w:rPr>
                <w:rFonts w:ascii="宋体"/>
              </w:rPr>
              <w:t>9</w:t>
            </w:r>
          </w:p>
        </w:tc>
        <w:tc>
          <w:tcPr>
            <w:tcW w:w="2108" w:type="dxa"/>
            <w:tcBorders>
              <w:top w:val="single" w:color="000000" w:sz="4" w:space="0"/>
              <w:left w:val="single" w:color="000000" w:sz="4" w:space="0"/>
              <w:bottom w:val="single" w:color="000000" w:sz="4" w:space="0"/>
              <w:right w:val="single" w:color="000000" w:sz="4" w:space="0"/>
            </w:tcBorders>
          </w:tcPr>
          <w:p/>
        </w:tc>
        <w:tc>
          <w:tcPr>
            <w:tcW w:w="3957"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2" w:lineRule="exact"/>
              <w:ind w:left="103"/>
              <w:rPr>
                <w:rFonts w:ascii="宋体" w:hAnsi="宋体" w:eastAsia="宋体" w:cs="宋体"/>
                <w:lang w:eastAsia="zh-CN"/>
              </w:rPr>
            </w:pPr>
            <w:r>
              <w:rPr>
                <w:rFonts w:ascii="宋体" w:hAnsi="宋体" w:eastAsia="宋体" w:cs="宋体"/>
                <w:lang w:eastAsia="zh-CN"/>
              </w:rPr>
              <w:t>九、医疗卫生与计划生育支出</w:t>
            </w:r>
          </w:p>
        </w:tc>
        <w:tc>
          <w:tcPr>
            <w:tcW w:w="544"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2" w:lineRule="exact"/>
              <w:jc w:val="center"/>
              <w:rPr>
                <w:rFonts w:ascii="宋体" w:hAnsi="宋体" w:eastAsia="宋体" w:cs="宋体"/>
              </w:rPr>
            </w:pPr>
            <w:r>
              <w:rPr>
                <w:rFonts w:ascii="宋体"/>
              </w:rPr>
              <w:t>38</w:t>
            </w:r>
          </w:p>
        </w:tc>
        <w:tc>
          <w:tcPr>
            <w:tcW w:w="2109" w:type="dxa"/>
            <w:tcBorders>
              <w:top w:val="single" w:color="000000" w:sz="4" w:space="0"/>
              <w:left w:val="single" w:color="000000" w:sz="4" w:space="0"/>
              <w:bottom w:val="single" w:color="000000" w:sz="4" w:space="0"/>
              <w:right w:val="single" w:color="000000" w:sz="4" w:space="0"/>
            </w:tcBorders>
          </w:tcPr>
          <w:p>
            <w:pPr>
              <w:pStyle w:val="11"/>
              <w:spacing w:line="252" w:lineRule="exact"/>
              <w:ind w:right="98"/>
              <w:jc w:val="right"/>
              <w:rPr>
                <w:rFonts w:ascii="宋体" w:hAnsi="宋体" w:eastAsia="宋体" w:cs="宋体"/>
              </w:rPr>
            </w:pPr>
            <w:r>
              <w:rPr>
                <w:rFonts w:ascii="宋体"/>
                <w:spacing w:val="-1"/>
              </w:rPr>
              <w:t>0.00</w:t>
            </w:r>
          </w:p>
        </w:tc>
      </w:tr>
      <w:tr>
        <w:tblPrEx>
          <w:tblLayout w:type="fixed"/>
          <w:tblCellMar>
            <w:top w:w="0" w:type="dxa"/>
            <w:left w:w="0" w:type="dxa"/>
            <w:bottom w:w="0" w:type="dxa"/>
            <w:right w:w="0" w:type="dxa"/>
          </w:tblCellMar>
        </w:tblPrEx>
        <w:trPr>
          <w:trHeight w:val="240" w:hRule="exact"/>
        </w:trPr>
        <w:tc>
          <w:tcPr>
            <w:tcW w:w="4150" w:type="dxa"/>
            <w:tcBorders>
              <w:top w:val="single" w:color="000000" w:sz="4" w:space="0"/>
              <w:left w:val="single" w:color="000000" w:sz="4" w:space="0"/>
              <w:bottom w:val="single" w:color="000000" w:sz="4" w:space="0"/>
              <w:right w:val="single" w:color="000000" w:sz="4" w:space="0"/>
            </w:tcBorders>
            <w:shd w:val="clear" w:color="auto" w:fill="C0C0C0"/>
          </w:tcPr>
          <w:p/>
        </w:tc>
        <w:tc>
          <w:tcPr>
            <w:tcW w:w="544"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2" w:lineRule="exact"/>
              <w:ind w:right="1"/>
              <w:jc w:val="center"/>
              <w:rPr>
                <w:rFonts w:ascii="宋体" w:hAnsi="宋体" w:eastAsia="宋体" w:cs="宋体"/>
              </w:rPr>
            </w:pPr>
            <w:r>
              <w:rPr>
                <w:rFonts w:ascii="宋体"/>
              </w:rPr>
              <w:t>10</w:t>
            </w:r>
          </w:p>
        </w:tc>
        <w:tc>
          <w:tcPr>
            <w:tcW w:w="2108" w:type="dxa"/>
            <w:tcBorders>
              <w:top w:val="single" w:color="000000" w:sz="4" w:space="0"/>
              <w:left w:val="single" w:color="000000" w:sz="4" w:space="0"/>
              <w:bottom w:val="single" w:color="000000" w:sz="4" w:space="0"/>
              <w:right w:val="single" w:color="000000" w:sz="4" w:space="0"/>
            </w:tcBorders>
          </w:tcPr>
          <w:p/>
        </w:tc>
        <w:tc>
          <w:tcPr>
            <w:tcW w:w="3957"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2" w:lineRule="exact"/>
              <w:ind w:left="103"/>
              <w:rPr>
                <w:rFonts w:ascii="宋体" w:hAnsi="宋体" w:eastAsia="宋体" w:cs="宋体"/>
              </w:rPr>
            </w:pPr>
            <w:r>
              <w:rPr>
                <w:rFonts w:ascii="宋体" w:hAnsi="宋体" w:eastAsia="宋体" w:cs="宋体"/>
              </w:rPr>
              <w:t>十、节能环保支出</w:t>
            </w:r>
          </w:p>
        </w:tc>
        <w:tc>
          <w:tcPr>
            <w:tcW w:w="544"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2" w:lineRule="exact"/>
              <w:jc w:val="center"/>
              <w:rPr>
                <w:rFonts w:ascii="宋体" w:hAnsi="宋体" w:eastAsia="宋体" w:cs="宋体"/>
              </w:rPr>
            </w:pPr>
            <w:r>
              <w:rPr>
                <w:rFonts w:ascii="宋体"/>
              </w:rPr>
              <w:t>39</w:t>
            </w:r>
          </w:p>
        </w:tc>
        <w:tc>
          <w:tcPr>
            <w:tcW w:w="2109" w:type="dxa"/>
            <w:tcBorders>
              <w:top w:val="single" w:color="000000" w:sz="4" w:space="0"/>
              <w:left w:val="single" w:color="000000" w:sz="4" w:space="0"/>
              <w:bottom w:val="single" w:color="000000" w:sz="4" w:space="0"/>
              <w:right w:val="single" w:color="000000" w:sz="4" w:space="0"/>
            </w:tcBorders>
          </w:tcPr>
          <w:p>
            <w:pPr>
              <w:pStyle w:val="11"/>
              <w:spacing w:line="252" w:lineRule="exact"/>
              <w:ind w:right="98"/>
              <w:jc w:val="right"/>
              <w:rPr>
                <w:rFonts w:ascii="宋体" w:hAnsi="宋体" w:eastAsia="宋体" w:cs="宋体"/>
              </w:rPr>
            </w:pPr>
            <w:r>
              <w:rPr>
                <w:rFonts w:ascii="宋体"/>
                <w:spacing w:val="-1"/>
              </w:rPr>
              <w:t>0.00</w:t>
            </w:r>
          </w:p>
        </w:tc>
      </w:tr>
      <w:tr>
        <w:tblPrEx>
          <w:tblLayout w:type="fixed"/>
          <w:tblCellMar>
            <w:top w:w="0" w:type="dxa"/>
            <w:left w:w="0" w:type="dxa"/>
            <w:bottom w:w="0" w:type="dxa"/>
            <w:right w:w="0" w:type="dxa"/>
          </w:tblCellMar>
        </w:tblPrEx>
        <w:trPr>
          <w:trHeight w:val="240" w:hRule="exact"/>
        </w:trPr>
        <w:tc>
          <w:tcPr>
            <w:tcW w:w="4150" w:type="dxa"/>
            <w:tcBorders>
              <w:top w:val="single" w:color="000000" w:sz="4" w:space="0"/>
              <w:left w:val="single" w:color="000000" w:sz="4" w:space="0"/>
              <w:bottom w:val="single" w:color="000000" w:sz="4" w:space="0"/>
              <w:right w:val="single" w:color="000000" w:sz="4" w:space="0"/>
            </w:tcBorders>
            <w:shd w:val="clear" w:color="auto" w:fill="C0C0C0"/>
          </w:tcPr>
          <w:p/>
        </w:tc>
        <w:tc>
          <w:tcPr>
            <w:tcW w:w="544"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2" w:lineRule="exact"/>
              <w:ind w:right="1"/>
              <w:jc w:val="center"/>
              <w:rPr>
                <w:rFonts w:ascii="宋体" w:hAnsi="宋体" w:eastAsia="宋体" w:cs="宋体"/>
              </w:rPr>
            </w:pPr>
            <w:r>
              <w:rPr>
                <w:rFonts w:ascii="宋体"/>
              </w:rPr>
              <w:t>11</w:t>
            </w:r>
          </w:p>
        </w:tc>
        <w:tc>
          <w:tcPr>
            <w:tcW w:w="2108" w:type="dxa"/>
            <w:tcBorders>
              <w:top w:val="single" w:color="000000" w:sz="4" w:space="0"/>
              <w:left w:val="single" w:color="000000" w:sz="4" w:space="0"/>
              <w:bottom w:val="single" w:color="000000" w:sz="4" w:space="0"/>
              <w:right w:val="single" w:color="000000" w:sz="4" w:space="0"/>
            </w:tcBorders>
          </w:tcPr>
          <w:p/>
        </w:tc>
        <w:tc>
          <w:tcPr>
            <w:tcW w:w="3957"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2" w:lineRule="exact"/>
              <w:ind w:left="103"/>
              <w:rPr>
                <w:rFonts w:ascii="宋体" w:hAnsi="宋体" w:eastAsia="宋体" w:cs="宋体"/>
              </w:rPr>
            </w:pPr>
            <w:r>
              <w:rPr>
                <w:rFonts w:ascii="宋体" w:hAnsi="宋体" w:eastAsia="宋体" w:cs="宋体"/>
              </w:rPr>
              <w:t>十一、城乡社区支出</w:t>
            </w:r>
          </w:p>
        </w:tc>
        <w:tc>
          <w:tcPr>
            <w:tcW w:w="544"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2" w:lineRule="exact"/>
              <w:jc w:val="center"/>
              <w:rPr>
                <w:rFonts w:ascii="宋体" w:hAnsi="宋体" w:eastAsia="宋体" w:cs="宋体"/>
              </w:rPr>
            </w:pPr>
            <w:r>
              <w:rPr>
                <w:rFonts w:ascii="宋体"/>
              </w:rPr>
              <w:t>40</w:t>
            </w:r>
          </w:p>
        </w:tc>
        <w:tc>
          <w:tcPr>
            <w:tcW w:w="2109" w:type="dxa"/>
            <w:tcBorders>
              <w:top w:val="single" w:color="000000" w:sz="4" w:space="0"/>
              <w:left w:val="single" w:color="000000" w:sz="4" w:space="0"/>
              <w:bottom w:val="single" w:color="000000" w:sz="4" w:space="0"/>
              <w:right w:val="single" w:color="000000" w:sz="4" w:space="0"/>
            </w:tcBorders>
          </w:tcPr>
          <w:p>
            <w:pPr>
              <w:pStyle w:val="11"/>
              <w:spacing w:line="252" w:lineRule="exact"/>
              <w:ind w:right="98"/>
              <w:jc w:val="right"/>
              <w:rPr>
                <w:rFonts w:ascii="宋体" w:hAnsi="宋体" w:eastAsia="宋体" w:cs="宋体"/>
              </w:rPr>
            </w:pPr>
            <w:r>
              <w:rPr>
                <w:rFonts w:ascii="宋体"/>
                <w:spacing w:val="-1"/>
              </w:rPr>
              <w:t>0.00</w:t>
            </w:r>
          </w:p>
        </w:tc>
      </w:tr>
      <w:tr>
        <w:tblPrEx>
          <w:tblLayout w:type="fixed"/>
          <w:tblCellMar>
            <w:top w:w="0" w:type="dxa"/>
            <w:left w:w="0" w:type="dxa"/>
            <w:bottom w:w="0" w:type="dxa"/>
            <w:right w:w="0" w:type="dxa"/>
          </w:tblCellMar>
        </w:tblPrEx>
        <w:trPr>
          <w:trHeight w:val="240" w:hRule="exact"/>
        </w:trPr>
        <w:tc>
          <w:tcPr>
            <w:tcW w:w="4150" w:type="dxa"/>
            <w:tcBorders>
              <w:top w:val="single" w:color="000000" w:sz="4" w:space="0"/>
              <w:left w:val="single" w:color="000000" w:sz="4" w:space="0"/>
              <w:bottom w:val="single" w:color="000000" w:sz="4" w:space="0"/>
              <w:right w:val="single" w:color="000000" w:sz="4" w:space="0"/>
            </w:tcBorders>
            <w:shd w:val="clear" w:color="auto" w:fill="C0C0C0"/>
          </w:tcPr>
          <w:p/>
        </w:tc>
        <w:tc>
          <w:tcPr>
            <w:tcW w:w="544"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2" w:lineRule="exact"/>
              <w:ind w:right="1"/>
              <w:jc w:val="center"/>
              <w:rPr>
                <w:rFonts w:ascii="宋体" w:hAnsi="宋体" w:eastAsia="宋体" w:cs="宋体"/>
              </w:rPr>
            </w:pPr>
            <w:r>
              <w:rPr>
                <w:rFonts w:ascii="宋体"/>
              </w:rPr>
              <w:t>12</w:t>
            </w:r>
          </w:p>
        </w:tc>
        <w:tc>
          <w:tcPr>
            <w:tcW w:w="2108" w:type="dxa"/>
            <w:tcBorders>
              <w:top w:val="single" w:color="000000" w:sz="4" w:space="0"/>
              <w:left w:val="single" w:color="000000" w:sz="4" w:space="0"/>
              <w:bottom w:val="single" w:color="000000" w:sz="4" w:space="0"/>
              <w:right w:val="single" w:color="000000" w:sz="4" w:space="0"/>
            </w:tcBorders>
          </w:tcPr>
          <w:p/>
        </w:tc>
        <w:tc>
          <w:tcPr>
            <w:tcW w:w="3957"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2" w:lineRule="exact"/>
              <w:ind w:left="103"/>
              <w:rPr>
                <w:rFonts w:ascii="宋体" w:hAnsi="宋体" w:eastAsia="宋体" w:cs="宋体"/>
              </w:rPr>
            </w:pPr>
            <w:r>
              <w:rPr>
                <w:rFonts w:ascii="宋体" w:hAnsi="宋体" w:eastAsia="宋体" w:cs="宋体"/>
              </w:rPr>
              <w:t>十二、农林水支出</w:t>
            </w:r>
          </w:p>
        </w:tc>
        <w:tc>
          <w:tcPr>
            <w:tcW w:w="544"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2" w:lineRule="exact"/>
              <w:jc w:val="center"/>
              <w:rPr>
                <w:rFonts w:ascii="宋体" w:hAnsi="宋体" w:eastAsia="宋体" w:cs="宋体"/>
              </w:rPr>
            </w:pPr>
            <w:r>
              <w:rPr>
                <w:rFonts w:ascii="宋体"/>
              </w:rPr>
              <w:t>41</w:t>
            </w:r>
          </w:p>
        </w:tc>
        <w:tc>
          <w:tcPr>
            <w:tcW w:w="2109" w:type="dxa"/>
            <w:tcBorders>
              <w:top w:val="single" w:color="000000" w:sz="4" w:space="0"/>
              <w:left w:val="single" w:color="000000" w:sz="4" w:space="0"/>
              <w:bottom w:val="single" w:color="000000" w:sz="4" w:space="0"/>
              <w:right w:val="single" w:color="000000" w:sz="4" w:space="0"/>
            </w:tcBorders>
          </w:tcPr>
          <w:p>
            <w:pPr>
              <w:pStyle w:val="11"/>
              <w:spacing w:line="252" w:lineRule="exact"/>
              <w:ind w:right="98"/>
              <w:jc w:val="right"/>
              <w:rPr>
                <w:rFonts w:ascii="宋体" w:hAnsi="宋体" w:eastAsia="宋体" w:cs="宋体"/>
              </w:rPr>
            </w:pPr>
            <w:r>
              <w:rPr>
                <w:rFonts w:ascii="宋体"/>
                <w:spacing w:val="-1"/>
              </w:rPr>
              <w:t>0.00</w:t>
            </w:r>
          </w:p>
        </w:tc>
      </w:tr>
      <w:tr>
        <w:tblPrEx>
          <w:tblLayout w:type="fixed"/>
          <w:tblCellMar>
            <w:top w:w="0" w:type="dxa"/>
            <w:left w:w="0" w:type="dxa"/>
            <w:bottom w:w="0" w:type="dxa"/>
            <w:right w:w="0" w:type="dxa"/>
          </w:tblCellMar>
        </w:tblPrEx>
        <w:trPr>
          <w:trHeight w:val="240" w:hRule="exact"/>
        </w:trPr>
        <w:tc>
          <w:tcPr>
            <w:tcW w:w="4150" w:type="dxa"/>
            <w:tcBorders>
              <w:top w:val="single" w:color="000000" w:sz="4" w:space="0"/>
              <w:left w:val="single" w:color="000000" w:sz="4" w:space="0"/>
              <w:bottom w:val="single" w:color="000000" w:sz="4" w:space="0"/>
              <w:right w:val="single" w:color="000000" w:sz="4" w:space="0"/>
            </w:tcBorders>
            <w:shd w:val="clear" w:color="auto" w:fill="C0C0C0"/>
          </w:tcPr>
          <w:p/>
        </w:tc>
        <w:tc>
          <w:tcPr>
            <w:tcW w:w="544"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2" w:lineRule="exact"/>
              <w:ind w:right="1"/>
              <w:jc w:val="center"/>
              <w:rPr>
                <w:rFonts w:ascii="宋体" w:hAnsi="宋体" w:eastAsia="宋体" w:cs="宋体"/>
              </w:rPr>
            </w:pPr>
            <w:r>
              <w:rPr>
                <w:rFonts w:ascii="宋体"/>
              </w:rPr>
              <w:t>13</w:t>
            </w:r>
          </w:p>
        </w:tc>
        <w:tc>
          <w:tcPr>
            <w:tcW w:w="2108" w:type="dxa"/>
            <w:tcBorders>
              <w:top w:val="single" w:color="000000" w:sz="4" w:space="0"/>
              <w:left w:val="single" w:color="000000" w:sz="4" w:space="0"/>
              <w:bottom w:val="single" w:color="000000" w:sz="4" w:space="0"/>
              <w:right w:val="single" w:color="000000" w:sz="4" w:space="0"/>
            </w:tcBorders>
          </w:tcPr>
          <w:p/>
        </w:tc>
        <w:tc>
          <w:tcPr>
            <w:tcW w:w="3957"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2" w:lineRule="exact"/>
              <w:ind w:left="103"/>
              <w:rPr>
                <w:rFonts w:ascii="宋体" w:hAnsi="宋体" w:eastAsia="宋体" w:cs="宋体"/>
              </w:rPr>
            </w:pPr>
            <w:r>
              <w:rPr>
                <w:rFonts w:ascii="宋体" w:hAnsi="宋体" w:eastAsia="宋体" w:cs="宋体"/>
              </w:rPr>
              <w:t>十三、交通运输支出</w:t>
            </w:r>
          </w:p>
        </w:tc>
        <w:tc>
          <w:tcPr>
            <w:tcW w:w="544"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2" w:lineRule="exact"/>
              <w:jc w:val="center"/>
              <w:rPr>
                <w:rFonts w:ascii="宋体" w:hAnsi="宋体" w:eastAsia="宋体" w:cs="宋体"/>
              </w:rPr>
            </w:pPr>
            <w:r>
              <w:rPr>
                <w:rFonts w:ascii="宋体"/>
              </w:rPr>
              <w:t>42</w:t>
            </w:r>
          </w:p>
        </w:tc>
        <w:tc>
          <w:tcPr>
            <w:tcW w:w="2109" w:type="dxa"/>
            <w:tcBorders>
              <w:top w:val="single" w:color="000000" w:sz="4" w:space="0"/>
              <w:left w:val="single" w:color="000000" w:sz="4" w:space="0"/>
              <w:bottom w:val="single" w:color="000000" w:sz="4" w:space="0"/>
              <w:right w:val="single" w:color="000000" w:sz="4" w:space="0"/>
            </w:tcBorders>
          </w:tcPr>
          <w:p>
            <w:pPr>
              <w:pStyle w:val="11"/>
              <w:spacing w:line="252" w:lineRule="exact"/>
              <w:ind w:right="98"/>
              <w:jc w:val="right"/>
              <w:rPr>
                <w:rFonts w:ascii="宋体" w:hAnsi="宋体" w:eastAsia="宋体" w:cs="宋体"/>
              </w:rPr>
            </w:pPr>
            <w:r>
              <w:rPr>
                <w:rFonts w:ascii="宋体"/>
                <w:spacing w:val="-1"/>
              </w:rPr>
              <w:t>0.00</w:t>
            </w:r>
          </w:p>
        </w:tc>
      </w:tr>
      <w:tr>
        <w:tblPrEx>
          <w:tblLayout w:type="fixed"/>
          <w:tblCellMar>
            <w:top w:w="0" w:type="dxa"/>
            <w:left w:w="0" w:type="dxa"/>
            <w:bottom w:w="0" w:type="dxa"/>
            <w:right w:w="0" w:type="dxa"/>
          </w:tblCellMar>
        </w:tblPrEx>
        <w:trPr>
          <w:trHeight w:val="240" w:hRule="exact"/>
        </w:trPr>
        <w:tc>
          <w:tcPr>
            <w:tcW w:w="4150" w:type="dxa"/>
            <w:tcBorders>
              <w:top w:val="single" w:color="000000" w:sz="4" w:space="0"/>
              <w:left w:val="single" w:color="000000" w:sz="4" w:space="0"/>
              <w:bottom w:val="single" w:color="000000" w:sz="4" w:space="0"/>
              <w:right w:val="single" w:color="000000" w:sz="4" w:space="0"/>
            </w:tcBorders>
            <w:shd w:val="clear" w:color="auto" w:fill="C0C0C0"/>
          </w:tcPr>
          <w:p/>
        </w:tc>
        <w:tc>
          <w:tcPr>
            <w:tcW w:w="544"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2" w:lineRule="exact"/>
              <w:ind w:right="1"/>
              <w:jc w:val="center"/>
              <w:rPr>
                <w:rFonts w:ascii="宋体" w:hAnsi="宋体" w:eastAsia="宋体" w:cs="宋体"/>
              </w:rPr>
            </w:pPr>
            <w:r>
              <w:rPr>
                <w:rFonts w:ascii="宋体"/>
              </w:rPr>
              <w:t>14</w:t>
            </w:r>
          </w:p>
        </w:tc>
        <w:tc>
          <w:tcPr>
            <w:tcW w:w="2108" w:type="dxa"/>
            <w:tcBorders>
              <w:top w:val="single" w:color="000000" w:sz="4" w:space="0"/>
              <w:left w:val="single" w:color="000000" w:sz="4" w:space="0"/>
              <w:bottom w:val="single" w:color="000000" w:sz="4" w:space="0"/>
              <w:right w:val="single" w:color="000000" w:sz="4" w:space="0"/>
            </w:tcBorders>
          </w:tcPr>
          <w:p/>
        </w:tc>
        <w:tc>
          <w:tcPr>
            <w:tcW w:w="3957"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2" w:lineRule="exact"/>
              <w:ind w:left="103"/>
              <w:rPr>
                <w:rFonts w:ascii="宋体" w:hAnsi="宋体" w:eastAsia="宋体" w:cs="宋体"/>
                <w:lang w:eastAsia="zh-CN"/>
              </w:rPr>
            </w:pPr>
            <w:r>
              <w:rPr>
                <w:rFonts w:ascii="宋体" w:hAnsi="宋体" w:eastAsia="宋体" w:cs="宋体"/>
                <w:lang w:eastAsia="zh-CN"/>
              </w:rPr>
              <w:t>十四、资源勘探信息等支出</w:t>
            </w:r>
          </w:p>
        </w:tc>
        <w:tc>
          <w:tcPr>
            <w:tcW w:w="544"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2" w:lineRule="exact"/>
              <w:jc w:val="center"/>
              <w:rPr>
                <w:rFonts w:ascii="宋体" w:hAnsi="宋体" w:eastAsia="宋体" w:cs="宋体"/>
              </w:rPr>
            </w:pPr>
            <w:r>
              <w:rPr>
                <w:rFonts w:ascii="宋体"/>
              </w:rPr>
              <w:t>43</w:t>
            </w:r>
          </w:p>
        </w:tc>
        <w:tc>
          <w:tcPr>
            <w:tcW w:w="2109" w:type="dxa"/>
            <w:tcBorders>
              <w:top w:val="single" w:color="000000" w:sz="4" w:space="0"/>
              <w:left w:val="single" w:color="000000" w:sz="4" w:space="0"/>
              <w:bottom w:val="single" w:color="000000" w:sz="4" w:space="0"/>
              <w:right w:val="single" w:color="000000" w:sz="4" w:space="0"/>
            </w:tcBorders>
          </w:tcPr>
          <w:p>
            <w:pPr>
              <w:pStyle w:val="11"/>
              <w:spacing w:line="252" w:lineRule="exact"/>
              <w:ind w:right="98"/>
              <w:jc w:val="right"/>
              <w:rPr>
                <w:rFonts w:ascii="宋体" w:hAnsi="宋体" w:eastAsia="宋体" w:cs="宋体"/>
              </w:rPr>
            </w:pPr>
            <w:r>
              <w:rPr>
                <w:rFonts w:ascii="宋体"/>
                <w:spacing w:val="-1"/>
              </w:rPr>
              <w:t>0.00</w:t>
            </w:r>
          </w:p>
        </w:tc>
      </w:tr>
      <w:tr>
        <w:tblPrEx>
          <w:tblLayout w:type="fixed"/>
          <w:tblCellMar>
            <w:top w:w="0" w:type="dxa"/>
            <w:left w:w="0" w:type="dxa"/>
            <w:bottom w:w="0" w:type="dxa"/>
            <w:right w:w="0" w:type="dxa"/>
          </w:tblCellMar>
        </w:tblPrEx>
        <w:trPr>
          <w:trHeight w:val="240" w:hRule="exact"/>
        </w:trPr>
        <w:tc>
          <w:tcPr>
            <w:tcW w:w="4150" w:type="dxa"/>
            <w:tcBorders>
              <w:top w:val="single" w:color="000000" w:sz="4" w:space="0"/>
              <w:left w:val="single" w:color="000000" w:sz="4" w:space="0"/>
              <w:bottom w:val="single" w:color="000000" w:sz="4" w:space="0"/>
              <w:right w:val="single" w:color="000000" w:sz="4" w:space="0"/>
            </w:tcBorders>
            <w:shd w:val="clear" w:color="auto" w:fill="C0C0C0"/>
          </w:tcPr>
          <w:p/>
        </w:tc>
        <w:tc>
          <w:tcPr>
            <w:tcW w:w="544"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2" w:lineRule="exact"/>
              <w:ind w:right="1"/>
              <w:jc w:val="center"/>
              <w:rPr>
                <w:rFonts w:ascii="宋体" w:hAnsi="宋体" w:eastAsia="宋体" w:cs="宋体"/>
              </w:rPr>
            </w:pPr>
            <w:r>
              <w:rPr>
                <w:rFonts w:ascii="宋体"/>
              </w:rPr>
              <w:t>15</w:t>
            </w:r>
          </w:p>
        </w:tc>
        <w:tc>
          <w:tcPr>
            <w:tcW w:w="2108" w:type="dxa"/>
            <w:tcBorders>
              <w:top w:val="single" w:color="000000" w:sz="4" w:space="0"/>
              <w:left w:val="single" w:color="000000" w:sz="4" w:space="0"/>
              <w:bottom w:val="single" w:color="000000" w:sz="4" w:space="0"/>
              <w:right w:val="single" w:color="000000" w:sz="4" w:space="0"/>
            </w:tcBorders>
          </w:tcPr>
          <w:p/>
        </w:tc>
        <w:tc>
          <w:tcPr>
            <w:tcW w:w="3957"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2" w:lineRule="exact"/>
              <w:ind w:left="103"/>
              <w:rPr>
                <w:rFonts w:ascii="宋体" w:hAnsi="宋体" w:eastAsia="宋体" w:cs="宋体"/>
                <w:lang w:eastAsia="zh-CN"/>
              </w:rPr>
            </w:pPr>
            <w:r>
              <w:rPr>
                <w:rFonts w:ascii="宋体" w:hAnsi="宋体" w:eastAsia="宋体" w:cs="宋体"/>
                <w:lang w:eastAsia="zh-CN"/>
              </w:rPr>
              <w:t>十五、商业服务业等支出</w:t>
            </w:r>
          </w:p>
        </w:tc>
        <w:tc>
          <w:tcPr>
            <w:tcW w:w="544"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2" w:lineRule="exact"/>
              <w:jc w:val="center"/>
              <w:rPr>
                <w:rFonts w:ascii="宋体" w:hAnsi="宋体" w:eastAsia="宋体" w:cs="宋体"/>
              </w:rPr>
            </w:pPr>
            <w:r>
              <w:rPr>
                <w:rFonts w:ascii="宋体"/>
              </w:rPr>
              <w:t>44</w:t>
            </w:r>
          </w:p>
        </w:tc>
        <w:tc>
          <w:tcPr>
            <w:tcW w:w="2109" w:type="dxa"/>
            <w:tcBorders>
              <w:top w:val="single" w:color="000000" w:sz="4" w:space="0"/>
              <w:left w:val="single" w:color="000000" w:sz="4" w:space="0"/>
              <w:bottom w:val="single" w:color="000000" w:sz="4" w:space="0"/>
              <w:right w:val="single" w:color="000000" w:sz="4" w:space="0"/>
            </w:tcBorders>
          </w:tcPr>
          <w:p>
            <w:pPr>
              <w:pStyle w:val="11"/>
              <w:spacing w:line="252" w:lineRule="exact"/>
              <w:ind w:right="98"/>
              <w:jc w:val="right"/>
              <w:rPr>
                <w:rFonts w:ascii="宋体" w:hAnsi="宋体" w:eastAsia="宋体" w:cs="宋体"/>
              </w:rPr>
            </w:pPr>
            <w:r>
              <w:rPr>
                <w:rFonts w:ascii="宋体"/>
                <w:spacing w:val="-1"/>
              </w:rPr>
              <w:t>0.00</w:t>
            </w:r>
          </w:p>
        </w:tc>
      </w:tr>
      <w:tr>
        <w:tblPrEx>
          <w:tblLayout w:type="fixed"/>
          <w:tblCellMar>
            <w:top w:w="0" w:type="dxa"/>
            <w:left w:w="0" w:type="dxa"/>
            <w:bottom w:w="0" w:type="dxa"/>
            <w:right w:w="0" w:type="dxa"/>
          </w:tblCellMar>
        </w:tblPrEx>
        <w:trPr>
          <w:trHeight w:val="240" w:hRule="exact"/>
        </w:trPr>
        <w:tc>
          <w:tcPr>
            <w:tcW w:w="4150" w:type="dxa"/>
            <w:tcBorders>
              <w:top w:val="single" w:color="000000" w:sz="4" w:space="0"/>
              <w:left w:val="single" w:color="000000" w:sz="4" w:space="0"/>
              <w:bottom w:val="single" w:color="000000" w:sz="4" w:space="0"/>
              <w:right w:val="single" w:color="000000" w:sz="4" w:space="0"/>
            </w:tcBorders>
            <w:shd w:val="clear" w:color="auto" w:fill="C0C0C0"/>
          </w:tcPr>
          <w:p/>
        </w:tc>
        <w:tc>
          <w:tcPr>
            <w:tcW w:w="544"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2" w:lineRule="exact"/>
              <w:ind w:right="1"/>
              <w:jc w:val="center"/>
              <w:rPr>
                <w:rFonts w:ascii="宋体" w:hAnsi="宋体" w:eastAsia="宋体" w:cs="宋体"/>
              </w:rPr>
            </w:pPr>
            <w:r>
              <w:rPr>
                <w:rFonts w:ascii="宋体"/>
              </w:rPr>
              <w:t>16</w:t>
            </w:r>
          </w:p>
        </w:tc>
        <w:tc>
          <w:tcPr>
            <w:tcW w:w="2108" w:type="dxa"/>
            <w:tcBorders>
              <w:top w:val="single" w:color="000000" w:sz="4" w:space="0"/>
              <w:left w:val="single" w:color="000000" w:sz="4" w:space="0"/>
              <w:bottom w:val="single" w:color="000000" w:sz="4" w:space="0"/>
              <w:right w:val="single" w:color="000000" w:sz="4" w:space="0"/>
            </w:tcBorders>
          </w:tcPr>
          <w:p/>
        </w:tc>
        <w:tc>
          <w:tcPr>
            <w:tcW w:w="3957"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2" w:lineRule="exact"/>
              <w:ind w:left="103"/>
              <w:rPr>
                <w:rFonts w:ascii="宋体" w:hAnsi="宋体" w:eastAsia="宋体" w:cs="宋体"/>
              </w:rPr>
            </w:pPr>
            <w:r>
              <w:rPr>
                <w:rFonts w:ascii="宋体" w:hAnsi="宋体" w:eastAsia="宋体" w:cs="宋体"/>
              </w:rPr>
              <w:t>十六、金融支出</w:t>
            </w:r>
          </w:p>
        </w:tc>
        <w:tc>
          <w:tcPr>
            <w:tcW w:w="544"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2" w:lineRule="exact"/>
              <w:jc w:val="center"/>
              <w:rPr>
                <w:rFonts w:ascii="宋体" w:hAnsi="宋体" w:eastAsia="宋体" w:cs="宋体"/>
              </w:rPr>
            </w:pPr>
            <w:r>
              <w:rPr>
                <w:rFonts w:ascii="宋体"/>
              </w:rPr>
              <w:t>45</w:t>
            </w:r>
          </w:p>
        </w:tc>
        <w:tc>
          <w:tcPr>
            <w:tcW w:w="2109" w:type="dxa"/>
            <w:tcBorders>
              <w:top w:val="single" w:color="000000" w:sz="4" w:space="0"/>
              <w:left w:val="single" w:color="000000" w:sz="4" w:space="0"/>
              <w:bottom w:val="single" w:color="000000" w:sz="4" w:space="0"/>
              <w:right w:val="single" w:color="000000" w:sz="4" w:space="0"/>
            </w:tcBorders>
          </w:tcPr>
          <w:p>
            <w:pPr>
              <w:pStyle w:val="11"/>
              <w:spacing w:line="252" w:lineRule="exact"/>
              <w:ind w:right="98"/>
              <w:jc w:val="right"/>
              <w:rPr>
                <w:rFonts w:ascii="宋体" w:hAnsi="宋体" w:eastAsia="宋体" w:cs="宋体"/>
              </w:rPr>
            </w:pPr>
            <w:r>
              <w:rPr>
                <w:rFonts w:ascii="宋体"/>
                <w:spacing w:val="-1"/>
              </w:rPr>
              <w:t>0.00</w:t>
            </w:r>
          </w:p>
        </w:tc>
      </w:tr>
      <w:tr>
        <w:tblPrEx>
          <w:tblLayout w:type="fixed"/>
          <w:tblCellMar>
            <w:top w:w="0" w:type="dxa"/>
            <w:left w:w="0" w:type="dxa"/>
            <w:bottom w:w="0" w:type="dxa"/>
            <w:right w:w="0" w:type="dxa"/>
          </w:tblCellMar>
        </w:tblPrEx>
        <w:trPr>
          <w:trHeight w:val="240" w:hRule="exact"/>
        </w:trPr>
        <w:tc>
          <w:tcPr>
            <w:tcW w:w="4150" w:type="dxa"/>
            <w:tcBorders>
              <w:top w:val="single" w:color="000000" w:sz="4" w:space="0"/>
              <w:left w:val="single" w:color="000000" w:sz="4" w:space="0"/>
              <w:bottom w:val="single" w:color="000000" w:sz="4" w:space="0"/>
              <w:right w:val="single" w:color="000000" w:sz="4" w:space="0"/>
            </w:tcBorders>
            <w:shd w:val="clear" w:color="auto" w:fill="C0C0C0"/>
          </w:tcPr>
          <w:p/>
        </w:tc>
        <w:tc>
          <w:tcPr>
            <w:tcW w:w="544"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2" w:lineRule="exact"/>
              <w:ind w:right="1"/>
              <w:jc w:val="center"/>
              <w:rPr>
                <w:rFonts w:ascii="宋体" w:hAnsi="宋体" w:eastAsia="宋体" w:cs="宋体"/>
              </w:rPr>
            </w:pPr>
            <w:r>
              <w:rPr>
                <w:rFonts w:ascii="宋体"/>
              </w:rPr>
              <w:t>17</w:t>
            </w:r>
          </w:p>
        </w:tc>
        <w:tc>
          <w:tcPr>
            <w:tcW w:w="2108" w:type="dxa"/>
            <w:tcBorders>
              <w:top w:val="single" w:color="000000" w:sz="4" w:space="0"/>
              <w:left w:val="single" w:color="000000" w:sz="4" w:space="0"/>
              <w:bottom w:val="single" w:color="000000" w:sz="4" w:space="0"/>
              <w:right w:val="single" w:color="000000" w:sz="4" w:space="0"/>
            </w:tcBorders>
          </w:tcPr>
          <w:p/>
        </w:tc>
        <w:tc>
          <w:tcPr>
            <w:tcW w:w="3957"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2" w:lineRule="exact"/>
              <w:ind w:left="103"/>
              <w:rPr>
                <w:rFonts w:ascii="宋体" w:hAnsi="宋体" w:eastAsia="宋体" w:cs="宋体"/>
                <w:lang w:eastAsia="zh-CN"/>
              </w:rPr>
            </w:pPr>
            <w:r>
              <w:rPr>
                <w:rFonts w:ascii="宋体" w:hAnsi="宋体" w:eastAsia="宋体" w:cs="宋体"/>
                <w:lang w:eastAsia="zh-CN"/>
              </w:rPr>
              <w:t>十七、援助其他地区支出</w:t>
            </w:r>
          </w:p>
        </w:tc>
        <w:tc>
          <w:tcPr>
            <w:tcW w:w="544"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2" w:lineRule="exact"/>
              <w:jc w:val="center"/>
              <w:rPr>
                <w:rFonts w:ascii="宋体" w:hAnsi="宋体" w:eastAsia="宋体" w:cs="宋体"/>
              </w:rPr>
            </w:pPr>
            <w:r>
              <w:rPr>
                <w:rFonts w:ascii="宋体"/>
              </w:rPr>
              <w:t>46</w:t>
            </w:r>
          </w:p>
        </w:tc>
        <w:tc>
          <w:tcPr>
            <w:tcW w:w="2109" w:type="dxa"/>
            <w:tcBorders>
              <w:top w:val="single" w:color="000000" w:sz="4" w:space="0"/>
              <w:left w:val="single" w:color="000000" w:sz="4" w:space="0"/>
              <w:bottom w:val="single" w:color="000000" w:sz="4" w:space="0"/>
              <w:right w:val="single" w:color="000000" w:sz="4" w:space="0"/>
            </w:tcBorders>
          </w:tcPr>
          <w:p>
            <w:pPr>
              <w:pStyle w:val="11"/>
              <w:spacing w:line="252" w:lineRule="exact"/>
              <w:ind w:right="98"/>
              <w:jc w:val="right"/>
              <w:rPr>
                <w:rFonts w:ascii="宋体" w:hAnsi="宋体" w:eastAsia="宋体" w:cs="宋体"/>
              </w:rPr>
            </w:pPr>
            <w:r>
              <w:rPr>
                <w:rFonts w:ascii="宋体"/>
                <w:spacing w:val="-1"/>
              </w:rPr>
              <w:t>0.00</w:t>
            </w:r>
          </w:p>
        </w:tc>
      </w:tr>
      <w:tr>
        <w:tblPrEx>
          <w:tblLayout w:type="fixed"/>
          <w:tblCellMar>
            <w:top w:w="0" w:type="dxa"/>
            <w:left w:w="0" w:type="dxa"/>
            <w:bottom w:w="0" w:type="dxa"/>
            <w:right w:w="0" w:type="dxa"/>
          </w:tblCellMar>
        </w:tblPrEx>
        <w:trPr>
          <w:trHeight w:val="240" w:hRule="exact"/>
        </w:trPr>
        <w:tc>
          <w:tcPr>
            <w:tcW w:w="4150" w:type="dxa"/>
            <w:tcBorders>
              <w:top w:val="single" w:color="000000" w:sz="4" w:space="0"/>
              <w:left w:val="single" w:color="000000" w:sz="4" w:space="0"/>
              <w:bottom w:val="single" w:color="000000" w:sz="4" w:space="0"/>
              <w:right w:val="single" w:color="000000" w:sz="4" w:space="0"/>
            </w:tcBorders>
            <w:shd w:val="clear" w:color="auto" w:fill="C0C0C0"/>
          </w:tcPr>
          <w:p/>
        </w:tc>
        <w:tc>
          <w:tcPr>
            <w:tcW w:w="544"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2" w:lineRule="exact"/>
              <w:ind w:right="1"/>
              <w:jc w:val="center"/>
              <w:rPr>
                <w:rFonts w:ascii="宋体" w:hAnsi="宋体" w:eastAsia="宋体" w:cs="宋体"/>
              </w:rPr>
            </w:pPr>
            <w:r>
              <w:rPr>
                <w:rFonts w:ascii="宋体"/>
              </w:rPr>
              <w:t>18</w:t>
            </w:r>
          </w:p>
        </w:tc>
        <w:tc>
          <w:tcPr>
            <w:tcW w:w="2108" w:type="dxa"/>
            <w:tcBorders>
              <w:top w:val="single" w:color="000000" w:sz="4" w:space="0"/>
              <w:left w:val="single" w:color="000000" w:sz="4" w:space="0"/>
              <w:bottom w:val="single" w:color="000000" w:sz="4" w:space="0"/>
              <w:right w:val="single" w:color="000000" w:sz="4" w:space="0"/>
            </w:tcBorders>
          </w:tcPr>
          <w:p/>
        </w:tc>
        <w:tc>
          <w:tcPr>
            <w:tcW w:w="3957"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2" w:lineRule="exact"/>
              <w:ind w:left="103"/>
              <w:rPr>
                <w:rFonts w:ascii="宋体" w:hAnsi="宋体" w:eastAsia="宋体" w:cs="宋体"/>
                <w:lang w:eastAsia="zh-CN"/>
              </w:rPr>
            </w:pPr>
            <w:r>
              <w:rPr>
                <w:rFonts w:ascii="宋体" w:hAnsi="宋体" w:eastAsia="宋体" w:cs="宋体"/>
                <w:lang w:eastAsia="zh-CN"/>
              </w:rPr>
              <w:t>十八、国土海洋气象等支出</w:t>
            </w:r>
          </w:p>
        </w:tc>
        <w:tc>
          <w:tcPr>
            <w:tcW w:w="544"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2" w:lineRule="exact"/>
              <w:jc w:val="center"/>
              <w:rPr>
                <w:rFonts w:ascii="宋体" w:hAnsi="宋体" w:eastAsia="宋体" w:cs="宋体"/>
              </w:rPr>
            </w:pPr>
            <w:r>
              <w:rPr>
                <w:rFonts w:ascii="宋体"/>
              </w:rPr>
              <w:t>47</w:t>
            </w:r>
          </w:p>
        </w:tc>
        <w:tc>
          <w:tcPr>
            <w:tcW w:w="2109" w:type="dxa"/>
            <w:tcBorders>
              <w:top w:val="single" w:color="000000" w:sz="4" w:space="0"/>
              <w:left w:val="single" w:color="000000" w:sz="4" w:space="0"/>
              <w:bottom w:val="single" w:color="000000" w:sz="4" w:space="0"/>
              <w:right w:val="single" w:color="000000" w:sz="4" w:space="0"/>
            </w:tcBorders>
          </w:tcPr>
          <w:p>
            <w:pPr>
              <w:pStyle w:val="11"/>
              <w:spacing w:line="252" w:lineRule="exact"/>
              <w:ind w:right="98"/>
              <w:jc w:val="right"/>
              <w:rPr>
                <w:rFonts w:ascii="宋体" w:hAnsi="宋体" w:eastAsia="宋体" w:cs="宋体"/>
              </w:rPr>
            </w:pPr>
            <w:r>
              <w:rPr>
                <w:rFonts w:ascii="宋体"/>
                <w:spacing w:val="-1"/>
              </w:rPr>
              <w:t>0.00</w:t>
            </w:r>
          </w:p>
        </w:tc>
      </w:tr>
      <w:tr>
        <w:tblPrEx>
          <w:tblLayout w:type="fixed"/>
          <w:tblCellMar>
            <w:top w:w="0" w:type="dxa"/>
            <w:left w:w="0" w:type="dxa"/>
            <w:bottom w:w="0" w:type="dxa"/>
            <w:right w:w="0" w:type="dxa"/>
          </w:tblCellMar>
        </w:tblPrEx>
        <w:trPr>
          <w:trHeight w:val="240" w:hRule="exact"/>
        </w:trPr>
        <w:tc>
          <w:tcPr>
            <w:tcW w:w="4150" w:type="dxa"/>
            <w:tcBorders>
              <w:top w:val="single" w:color="000000" w:sz="4" w:space="0"/>
              <w:left w:val="single" w:color="000000" w:sz="4" w:space="0"/>
              <w:bottom w:val="single" w:color="000000" w:sz="4" w:space="0"/>
              <w:right w:val="single" w:color="000000" w:sz="4" w:space="0"/>
            </w:tcBorders>
            <w:shd w:val="clear" w:color="auto" w:fill="C0C0C0"/>
          </w:tcPr>
          <w:p/>
        </w:tc>
        <w:tc>
          <w:tcPr>
            <w:tcW w:w="544"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2" w:lineRule="exact"/>
              <w:ind w:right="1"/>
              <w:jc w:val="center"/>
              <w:rPr>
                <w:rFonts w:ascii="宋体" w:hAnsi="宋体" w:eastAsia="宋体" w:cs="宋体"/>
              </w:rPr>
            </w:pPr>
            <w:r>
              <w:rPr>
                <w:rFonts w:ascii="宋体"/>
              </w:rPr>
              <w:t>19</w:t>
            </w:r>
          </w:p>
        </w:tc>
        <w:tc>
          <w:tcPr>
            <w:tcW w:w="2108" w:type="dxa"/>
            <w:tcBorders>
              <w:top w:val="single" w:color="000000" w:sz="4" w:space="0"/>
              <w:left w:val="single" w:color="000000" w:sz="4" w:space="0"/>
              <w:bottom w:val="single" w:color="000000" w:sz="4" w:space="0"/>
              <w:right w:val="single" w:color="000000" w:sz="4" w:space="0"/>
            </w:tcBorders>
          </w:tcPr>
          <w:p/>
        </w:tc>
        <w:tc>
          <w:tcPr>
            <w:tcW w:w="3957"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2" w:lineRule="exact"/>
              <w:ind w:left="103"/>
              <w:rPr>
                <w:rFonts w:ascii="宋体" w:hAnsi="宋体" w:eastAsia="宋体" w:cs="宋体"/>
              </w:rPr>
            </w:pPr>
            <w:r>
              <w:rPr>
                <w:rFonts w:ascii="宋体" w:hAnsi="宋体" w:eastAsia="宋体" w:cs="宋体"/>
              </w:rPr>
              <w:t>十九、住房保障支出</w:t>
            </w:r>
          </w:p>
        </w:tc>
        <w:tc>
          <w:tcPr>
            <w:tcW w:w="544"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2" w:lineRule="exact"/>
              <w:jc w:val="center"/>
              <w:rPr>
                <w:rFonts w:ascii="宋体" w:hAnsi="宋体" w:eastAsia="宋体" w:cs="宋体"/>
              </w:rPr>
            </w:pPr>
            <w:r>
              <w:rPr>
                <w:rFonts w:ascii="宋体"/>
              </w:rPr>
              <w:t>48</w:t>
            </w:r>
          </w:p>
        </w:tc>
        <w:tc>
          <w:tcPr>
            <w:tcW w:w="2109" w:type="dxa"/>
            <w:tcBorders>
              <w:top w:val="single" w:color="000000" w:sz="4" w:space="0"/>
              <w:left w:val="single" w:color="000000" w:sz="4" w:space="0"/>
              <w:bottom w:val="single" w:color="000000" w:sz="4" w:space="0"/>
              <w:right w:val="single" w:color="000000" w:sz="4" w:space="0"/>
            </w:tcBorders>
          </w:tcPr>
          <w:p>
            <w:pPr>
              <w:pStyle w:val="11"/>
              <w:spacing w:line="252" w:lineRule="exact"/>
              <w:ind w:right="98"/>
              <w:jc w:val="right"/>
              <w:rPr>
                <w:rFonts w:ascii="宋体" w:hAnsi="宋体" w:eastAsia="宋体" w:cs="宋体"/>
              </w:rPr>
            </w:pPr>
            <w:r>
              <w:rPr>
                <w:rFonts w:ascii="宋体"/>
                <w:spacing w:val="-1"/>
              </w:rPr>
              <w:t>0.00</w:t>
            </w:r>
          </w:p>
        </w:tc>
      </w:tr>
      <w:tr>
        <w:tblPrEx>
          <w:tblLayout w:type="fixed"/>
          <w:tblCellMar>
            <w:top w:w="0" w:type="dxa"/>
            <w:left w:w="0" w:type="dxa"/>
            <w:bottom w:w="0" w:type="dxa"/>
            <w:right w:w="0" w:type="dxa"/>
          </w:tblCellMar>
        </w:tblPrEx>
        <w:trPr>
          <w:trHeight w:val="240" w:hRule="exact"/>
        </w:trPr>
        <w:tc>
          <w:tcPr>
            <w:tcW w:w="4150" w:type="dxa"/>
            <w:tcBorders>
              <w:top w:val="single" w:color="000000" w:sz="4" w:space="0"/>
              <w:left w:val="single" w:color="000000" w:sz="4" w:space="0"/>
              <w:bottom w:val="single" w:color="000000" w:sz="4" w:space="0"/>
              <w:right w:val="single" w:color="000000" w:sz="4" w:space="0"/>
            </w:tcBorders>
            <w:shd w:val="clear" w:color="auto" w:fill="C0C0C0"/>
          </w:tcPr>
          <w:p/>
        </w:tc>
        <w:tc>
          <w:tcPr>
            <w:tcW w:w="544"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2" w:lineRule="exact"/>
              <w:ind w:right="1"/>
              <w:jc w:val="center"/>
              <w:rPr>
                <w:rFonts w:ascii="宋体" w:hAnsi="宋体" w:eastAsia="宋体" w:cs="宋体"/>
              </w:rPr>
            </w:pPr>
            <w:r>
              <w:rPr>
                <w:rFonts w:ascii="宋体"/>
              </w:rPr>
              <w:t>20</w:t>
            </w:r>
          </w:p>
        </w:tc>
        <w:tc>
          <w:tcPr>
            <w:tcW w:w="2108" w:type="dxa"/>
            <w:tcBorders>
              <w:top w:val="single" w:color="000000" w:sz="4" w:space="0"/>
              <w:left w:val="single" w:color="000000" w:sz="4" w:space="0"/>
              <w:bottom w:val="single" w:color="000000" w:sz="4" w:space="0"/>
              <w:right w:val="single" w:color="000000" w:sz="4" w:space="0"/>
            </w:tcBorders>
          </w:tcPr>
          <w:p/>
        </w:tc>
        <w:tc>
          <w:tcPr>
            <w:tcW w:w="3957"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2" w:lineRule="exact"/>
              <w:ind w:left="103"/>
              <w:rPr>
                <w:rFonts w:ascii="宋体" w:hAnsi="宋体" w:eastAsia="宋体" w:cs="宋体"/>
                <w:lang w:eastAsia="zh-CN"/>
              </w:rPr>
            </w:pPr>
            <w:r>
              <w:rPr>
                <w:rFonts w:ascii="宋体" w:hAnsi="宋体" w:eastAsia="宋体" w:cs="宋体"/>
                <w:lang w:eastAsia="zh-CN"/>
              </w:rPr>
              <w:t>二十、粮油物资储备支出</w:t>
            </w:r>
          </w:p>
        </w:tc>
        <w:tc>
          <w:tcPr>
            <w:tcW w:w="544"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2" w:lineRule="exact"/>
              <w:jc w:val="center"/>
              <w:rPr>
                <w:rFonts w:ascii="宋体" w:hAnsi="宋体" w:eastAsia="宋体" w:cs="宋体"/>
              </w:rPr>
            </w:pPr>
            <w:r>
              <w:rPr>
                <w:rFonts w:ascii="宋体"/>
              </w:rPr>
              <w:t>49</w:t>
            </w:r>
          </w:p>
        </w:tc>
        <w:tc>
          <w:tcPr>
            <w:tcW w:w="2109" w:type="dxa"/>
            <w:tcBorders>
              <w:top w:val="single" w:color="000000" w:sz="4" w:space="0"/>
              <w:left w:val="single" w:color="000000" w:sz="4" w:space="0"/>
              <w:bottom w:val="single" w:color="000000" w:sz="4" w:space="0"/>
              <w:right w:val="single" w:color="000000" w:sz="4" w:space="0"/>
            </w:tcBorders>
          </w:tcPr>
          <w:p>
            <w:pPr>
              <w:pStyle w:val="11"/>
              <w:spacing w:line="252" w:lineRule="exact"/>
              <w:ind w:right="98"/>
              <w:jc w:val="right"/>
              <w:rPr>
                <w:rFonts w:ascii="宋体" w:hAnsi="宋体" w:eastAsia="宋体" w:cs="宋体"/>
              </w:rPr>
            </w:pPr>
            <w:r>
              <w:rPr>
                <w:rFonts w:ascii="宋体"/>
                <w:spacing w:val="-1"/>
              </w:rPr>
              <w:t>0.00</w:t>
            </w:r>
          </w:p>
        </w:tc>
      </w:tr>
      <w:tr>
        <w:tblPrEx>
          <w:tblLayout w:type="fixed"/>
          <w:tblCellMar>
            <w:top w:w="0" w:type="dxa"/>
            <w:left w:w="0" w:type="dxa"/>
            <w:bottom w:w="0" w:type="dxa"/>
            <w:right w:w="0" w:type="dxa"/>
          </w:tblCellMar>
        </w:tblPrEx>
        <w:trPr>
          <w:trHeight w:val="240" w:hRule="exact"/>
        </w:trPr>
        <w:tc>
          <w:tcPr>
            <w:tcW w:w="4150" w:type="dxa"/>
            <w:tcBorders>
              <w:top w:val="single" w:color="000000" w:sz="4" w:space="0"/>
              <w:left w:val="single" w:color="000000" w:sz="4" w:space="0"/>
              <w:bottom w:val="single" w:color="000000" w:sz="4" w:space="0"/>
              <w:right w:val="single" w:color="000000" w:sz="4" w:space="0"/>
            </w:tcBorders>
            <w:shd w:val="clear" w:color="auto" w:fill="C0C0C0"/>
          </w:tcPr>
          <w:p/>
        </w:tc>
        <w:tc>
          <w:tcPr>
            <w:tcW w:w="544"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2" w:lineRule="exact"/>
              <w:ind w:right="1"/>
              <w:jc w:val="center"/>
              <w:rPr>
                <w:rFonts w:ascii="宋体" w:hAnsi="宋体" w:eastAsia="宋体" w:cs="宋体"/>
              </w:rPr>
            </w:pPr>
            <w:r>
              <w:rPr>
                <w:rFonts w:ascii="宋体"/>
              </w:rPr>
              <w:t>21</w:t>
            </w:r>
          </w:p>
        </w:tc>
        <w:tc>
          <w:tcPr>
            <w:tcW w:w="2108" w:type="dxa"/>
            <w:tcBorders>
              <w:top w:val="single" w:color="000000" w:sz="4" w:space="0"/>
              <w:left w:val="single" w:color="000000" w:sz="4" w:space="0"/>
              <w:bottom w:val="single" w:color="000000" w:sz="4" w:space="0"/>
              <w:right w:val="single" w:color="000000" w:sz="4" w:space="0"/>
            </w:tcBorders>
          </w:tcPr>
          <w:p/>
        </w:tc>
        <w:tc>
          <w:tcPr>
            <w:tcW w:w="3957"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2" w:lineRule="exact"/>
              <w:ind w:left="103"/>
              <w:rPr>
                <w:rFonts w:ascii="宋体" w:hAnsi="宋体" w:eastAsia="宋体" w:cs="宋体"/>
              </w:rPr>
            </w:pPr>
            <w:r>
              <w:rPr>
                <w:rFonts w:ascii="宋体" w:hAnsi="宋体" w:eastAsia="宋体" w:cs="宋体"/>
              </w:rPr>
              <w:t>二十一、其他支出</w:t>
            </w:r>
          </w:p>
        </w:tc>
        <w:tc>
          <w:tcPr>
            <w:tcW w:w="544"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2" w:lineRule="exact"/>
              <w:jc w:val="center"/>
              <w:rPr>
                <w:rFonts w:ascii="宋体" w:hAnsi="宋体" w:eastAsia="宋体" w:cs="宋体"/>
              </w:rPr>
            </w:pPr>
            <w:r>
              <w:rPr>
                <w:rFonts w:ascii="宋体"/>
              </w:rPr>
              <w:t>50</w:t>
            </w:r>
          </w:p>
        </w:tc>
        <w:tc>
          <w:tcPr>
            <w:tcW w:w="2109" w:type="dxa"/>
            <w:tcBorders>
              <w:top w:val="single" w:color="000000" w:sz="4" w:space="0"/>
              <w:left w:val="single" w:color="000000" w:sz="4" w:space="0"/>
              <w:bottom w:val="single" w:color="000000" w:sz="4" w:space="0"/>
              <w:right w:val="single" w:color="000000" w:sz="4" w:space="0"/>
            </w:tcBorders>
          </w:tcPr>
          <w:p>
            <w:pPr>
              <w:pStyle w:val="11"/>
              <w:spacing w:line="252" w:lineRule="exact"/>
              <w:ind w:right="98"/>
              <w:jc w:val="right"/>
              <w:rPr>
                <w:rFonts w:ascii="宋体" w:hAnsi="宋体" w:eastAsia="宋体" w:cs="宋体"/>
              </w:rPr>
            </w:pPr>
            <w:r>
              <w:rPr>
                <w:rFonts w:ascii="宋体"/>
                <w:spacing w:val="-1"/>
              </w:rPr>
              <w:t>0.00</w:t>
            </w:r>
          </w:p>
        </w:tc>
      </w:tr>
      <w:tr>
        <w:tblPrEx>
          <w:tblLayout w:type="fixed"/>
          <w:tblCellMar>
            <w:top w:w="0" w:type="dxa"/>
            <w:left w:w="0" w:type="dxa"/>
            <w:bottom w:w="0" w:type="dxa"/>
            <w:right w:w="0" w:type="dxa"/>
          </w:tblCellMar>
        </w:tblPrEx>
        <w:trPr>
          <w:trHeight w:val="240" w:hRule="exact"/>
        </w:trPr>
        <w:tc>
          <w:tcPr>
            <w:tcW w:w="4150"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2" w:lineRule="exact"/>
              <w:ind w:left="3"/>
              <w:jc w:val="center"/>
              <w:rPr>
                <w:rFonts w:ascii="宋体" w:hAnsi="宋体" w:eastAsia="宋体" w:cs="宋体"/>
              </w:rPr>
            </w:pPr>
            <w:r>
              <w:rPr>
                <w:rFonts w:ascii="宋体" w:hAnsi="宋体" w:eastAsia="宋体" w:cs="宋体"/>
                <w:b/>
                <w:bCs/>
              </w:rPr>
              <w:t>本年收入合计</w:t>
            </w:r>
          </w:p>
        </w:tc>
        <w:tc>
          <w:tcPr>
            <w:tcW w:w="544"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2" w:lineRule="exact"/>
              <w:ind w:right="1"/>
              <w:jc w:val="center"/>
              <w:rPr>
                <w:rFonts w:ascii="宋体" w:hAnsi="宋体" w:eastAsia="宋体" w:cs="宋体"/>
              </w:rPr>
            </w:pPr>
            <w:r>
              <w:rPr>
                <w:rFonts w:ascii="宋体"/>
              </w:rPr>
              <w:t>22</w:t>
            </w:r>
          </w:p>
        </w:tc>
        <w:tc>
          <w:tcPr>
            <w:tcW w:w="2108" w:type="dxa"/>
            <w:tcBorders>
              <w:top w:val="single" w:color="000000" w:sz="4" w:space="0"/>
              <w:left w:val="single" w:color="000000" w:sz="4" w:space="0"/>
              <w:bottom w:val="single" w:color="000000" w:sz="4" w:space="0"/>
              <w:right w:val="single" w:color="000000" w:sz="4" w:space="0"/>
            </w:tcBorders>
          </w:tcPr>
          <w:p>
            <w:pPr>
              <w:pStyle w:val="11"/>
              <w:spacing w:line="252" w:lineRule="exact"/>
              <w:ind w:right="98"/>
              <w:jc w:val="right"/>
              <w:rPr>
                <w:rFonts w:ascii="宋体" w:hAnsi="宋体" w:eastAsia="宋体" w:cs="宋体"/>
              </w:rPr>
            </w:pPr>
            <w:r>
              <w:rPr>
                <w:rFonts w:ascii="宋体"/>
                <w:spacing w:val="-1"/>
              </w:rPr>
              <w:t>151.39</w:t>
            </w:r>
          </w:p>
        </w:tc>
        <w:tc>
          <w:tcPr>
            <w:tcW w:w="3957"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2" w:lineRule="exact"/>
              <w:ind w:left="1312"/>
              <w:rPr>
                <w:rFonts w:ascii="宋体" w:hAnsi="宋体" w:eastAsia="宋体" w:cs="宋体"/>
              </w:rPr>
            </w:pPr>
            <w:r>
              <w:rPr>
                <w:rFonts w:ascii="宋体" w:hAnsi="宋体" w:eastAsia="宋体" w:cs="宋体"/>
                <w:b/>
                <w:bCs/>
              </w:rPr>
              <w:t>本年支出合计</w:t>
            </w:r>
          </w:p>
        </w:tc>
        <w:tc>
          <w:tcPr>
            <w:tcW w:w="544"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2" w:lineRule="exact"/>
              <w:jc w:val="center"/>
              <w:rPr>
                <w:rFonts w:ascii="宋体" w:hAnsi="宋体" w:eastAsia="宋体" w:cs="宋体"/>
              </w:rPr>
            </w:pPr>
            <w:r>
              <w:rPr>
                <w:rFonts w:ascii="宋体"/>
              </w:rPr>
              <w:t>51</w:t>
            </w:r>
          </w:p>
        </w:tc>
        <w:tc>
          <w:tcPr>
            <w:tcW w:w="2109" w:type="dxa"/>
            <w:tcBorders>
              <w:top w:val="single" w:color="000000" w:sz="4" w:space="0"/>
              <w:left w:val="single" w:color="000000" w:sz="4" w:space="0"/>
              <w:bottom w:val="single" w:color="000000" w:sz="4" w:space="0"/>
              <w:right w:val="single" w:color="000000" w:sz="4" w:space="0"/>
            </w:tcBorders>
          </w:tcPr>
          <w:p>
            <w:pPr>
              <w:pStyle w:val="11"/>
              <w:spacing w:line="252" w:lineRule="exact"/>
              <w:ind w:right="98"/>
              <w:jc w:val="right"/>
              <w:rPr>
                <w:rFonts w:ascii="宋体" w:hAnsi="宋体" w:eastAsia="宋体" w:cs="宋体"/>
              </w:rPr>
            </w:pPr>
            <w:r>
              <w:rPr>
                <w:rFonts w:ascii="宋体"/>
                <w:spacing w:val="-1"/>
              </w:rPr>
              <w:t>116.57</w:t>
            </w:r>
          </w:p>
        </w:tc>
      </w:tr>
      <w:tr>
        <w:tblPrEx>
          <w:tblLayout w:type="fixed"/>
          <w:tblCellMar>
            <w:top w:w="0" w:type="dxa"/>
            <w:left w:w="0" w:type="dxa"/>
            <w:bottom w:w="0" w:type="dxa"/>
            <w:right w:w="0" w:type="dxa"/>
          </w:tblCellMar>
        </w:tblPrEx>
        <w:trPr>
          <w:trHeight w:val="240" w:hRule="exact"/>
        </w:trPr>
        <w:tc>
          <w:tcPr>
            <w:tcW w:w="4150"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2" w:lineRule="exact"/>
              <w:ind w:left="103"/>
              <w:rPr>
                <w:rFonts w:ascii="宋体" w:hAnsi="宋体" w:eastAsia="宋体" w:cs="宋体"/>
                <w:lang w:eastAsia="zh-CN"/>
              </w:rPr>
            </w:pPr>
            <w:r>
              <w:rPr>
                <w:rFonts w:ascii="宋体" w:hAnsi="宋体" w:eastAsia="宋体" w:cs="宋体"/>
                <w:lang w:eastAsia="zh-CN"/>
              </w:rPr>
              <w:t>用事业基金弥补收支差额</w:t>
            </w:r>
          </w:p>
        </w:tc>
        <w:tc>
          <w:tcPr>
            <w:tcW w:w="544"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2" w:lineRule="exact"/>
              <w:ind w:right="1"/>
              <w:jc w:val="center"/>
              <w:rPr>
                <w:rFonts w:ascii="宋体" w:hAnsi="宋体" w:eastAsia="宋体" w:cs="宋体"/>
              </w:rPr>
            </w:pPr>
            <w:r>
              <w:rPr>
                <w:rFonts w:ascii="宋体"/>
              </w:rPr>
              <w:t>23</w:t>
            </w:r>
          </w:p>
        </w:tc>
        <w:tc>
          <w:tcPr>
            <w:tcW w:w="2108" w:type="dxa"/>
            <w:tcBorders>
              <w:top w:val="single" w:color="000000" w:sz="4" w:space="0"/>
              <w:left w:val="single" w:color="000000" w:sz="4" w:space="0"/>
              <w:bottom w:val="single" w:color="000000" w:sz="4" w:space="0"/>
              <w:right w:val="single" w:color="000000" w:sz="4" w:space="0"/>
            </w:tcBorders>
          </w:tcPr>
          <w:p>
            <w:pPr>
              <w:pStyle w:val="11"/>
              <w:spacing w:line="252" w:lineRule="exact"/>
              <w:ind w:right="98"/>
              <w:jc w:val="right"/>
              <w:rPr>
                <w:rFonts w:ascii="宋体" w:hAnsi="宋体" w:eastAsia="宋体" w:cs="宋体"/>
              </w:rPr>
            </w:pPr>
            <w:r>
              <w:rPr>
                <w:rFonts w:ascii="宋体"/>
                <w:spacing w:val="-1"/>
              </w:rPr>
              <w:t>0.00</w:t>
            </w:r>
          </w:p>
        </w:tc>
        <w:tc>
          <w:tcPr>
            <w:tcW w:w="3957"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2" w:lineRule="exact"/>
              <w:ind w:left="103"/>
              <w:rPr>
                <w:rFonts w:ascii="宋体" w:hAnsi="宋体" w:eastAsia="宋体" w:cs="宋体"/>
              </w:rPr>
            </w:pPr>
            <w:r>
              <w:rPr>
                <w:rFonts w:ascii="宋体" w:hAnsi="宋体" w:eastAsia="宋体" w:cs="宋体"/>
              </w:rPr>
              <w:t>结余分配</w:t>
            </w:r>
          </w:p>
        </w:tc>
        <w:tc>
          <w:tcPr>
            <w:tcW w:w="544"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2" w:lineRule="exact"/>
              <w:jc w:val="center"/>
              <w:rPr>
                <w:rFonts w:ascii="宋体" w:hAnsi="宋体" w:eastAsia="宋体" w:cs="宋体"/>
              </w:rPr>
            </w:pPr>
            <w:r>
              <w:rPr>
                <w:rFonts w:ascii="宋体"/>
              </w:rPr>
              <w:t>52</w:t>
            </w:r>
          </w:p>
        </w:tc>
        <w:tc>
          <w:tcPr>
            <w:tcW w:w="2109" w:type="dxa"/>
            <w:tcBorders>
              <w:top w:val="single" w:color="000000" w:sz="4" w:space="0"/>
              <w:left w:val="single" w:color="000000" w:sz="4" w:space="0"/>
              <w:bottom w:val="single" w:color="000000" w:sz="4" w:space="0"/>
              <w:right w:val="single" w:color="000000" w:sz="4" w:space="0"/>
            </w:tcBorders>
          </w:tcPr>
          <w:p>
            <w:pPr>
              <w:pStyle w:val="11"/>
              <w:spacing w:line="252" w:lineRule="exact"/>
              <w:ind w:right="98"/>
              <w:jc w:val="right"/>
              <w:rPr>
                <w:rFonts w:ascii="宋体" w:hAnsi="宋体" w:eastAsia="宋体" w:cs="宋体"/>
              </w:rPr>
            </w:pPr>
            <w:r>
              <w:rPr>
                <w:rFonts w:ascii="宋体"/>
                <w:spacing w:val="-1"/>
              </w:rPr>
              <w:t>0.00</w:t>
            </w:r>
          </w:p>
        </w:tc>
      </w:tr>
      <w:tr>
        <w:tblPrEx>
          <w:tblLayout w:type="fixed"/>
          <w:tblCellMar>
            <w:top w:w="0" w:type="dxa"/>
            <w:left w:w="0" w:type="dxa"/>
            <w:bottom w:w="0" w:type="dxa"/>
            <w:right w:w="0" w:type="dxa"/>
          </w:tblCellMar>
        </w:tblPrEx>
        <w:trPr>
          <w:trHeight w:val="240" w:hRule="exact"/>
        </w:trPr>
        <w:tc>
          <w:tcPr>
            <w:tcW w:w="4150"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2" w:lineRule="exact"/>
              <w:ind w:left="103"/>
              <w:rPr>
                <w:rFonts w:ascii="宋体" w:hAnsi="宋体" w:eastAsia="宋体" w:cs="宋体"/>
              </w:rPr>
            </w:pPr>
            <w:r>
              <w:rPr>
                <w:rFonts w:ascii="宋体" w:hAnsi="宋体" w:eastAsia="宋体" w:cs="宋体"/>
              </w:rPr>
              <w:t>年初结转和结余</w:t>
            </w:r>
          </w:p>
        </w:tc>
        <w:tc>
          <w:tcPr>
            <w:tcW w:w="544"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2" w:lineRule="exact"/>
              <w:ind w:right="1"/>
              <w:jc w:val="center"/>
              <w:rPr>
                <w:rFonts w:ascii="宋体" w:hAnsi="宋体" w:eastAsia="宋体" w:cs="宋体"/>
              </w:rPr>
            </w:pPr>
            <w:r>
              <w:rPr>
                <w:rFonts w:ascii="宋体"/>
              </w:rPr>
              <w:t>24</w:t>
            </w:r>
          </w:p>
        </w:tc>
        <w:tc>
          <w:tcPr>
            <w:tcW w:w="2108" w:type="dxa"/>
            <w:tcBorders>
              <w:top w:val="single" w:color="000000" w:sz="4" w:space="0"/>
              <w:left w:val="single" w:color="000000" w:sz="4" w:space="0"/>
              <w:bottom w:val="single" w:color="000000" w:sz="4" w:space="0"/>
              <w:right w:val="single" w:color="000000" w:sz="4" w:space="0"/>
            </w:tcBorders>
          </w:tcPr>
          <w:p>
            <w:pPr>
              <w:pStyle w:val="11"/>
              <w:spacing w:line="252" w:lineRule="exact"/>
              <w:ind w:right="98"/>
              <w:jc w:val="right"/>
              <w:rPr>
                <w:rFonts w:ascii="宋体" w:hAnsi="宋体" w:eastAsia="宋体" w:cs="宋体"/>
              </w:rPr>
            </w:pPr>
            <w:r>
              <w:rPr>
                <w:rFonts w:ascii="宋体"/>
                <w:spacing w:val="-1"/>
              </w:rPr>
              <w:t>57.05</w:t>
            </w:r>
          </w:p>
        </w:tc>
        <w:tc>
          <w:tcPr>
            <w:tcW w:w="3957"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2" w:lineRule="exact"/>
              <w:ind w:left="324"/>
              <w:rPr>
                <w:rFonts w:ascii="宋体" w:hAnsi="宋体" w:eastAsia="宋体" w:cs="宋体"/>
                <w:lang w:eastAsia="zh-CN"/>
              </w:rPr>
            </w:pPr>
            <w:r>
              <w:rPr>
                <w:rFonts w:ascii="宋体" w:hAnsi="宋体" w:eastAsia="宋体" w:cs="宋体"/>
                <w:lang w:eastAsia="zh-CN"/>
              </w:rPr>
              <w:t>其中：提取职工福利基金</w:t>
            </w:r>
          </w:p>
        </w:tc>
        <w:tc>
          <w:tcPr>
            <w:tcW w:w="544"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2" w:lineRule="exact"/>
              <w:jc w:val="center"/>
              <w:rPr>
                <w:rFonts w:ascii="宋体" w:hAnsi="宋体" w:eastAsia="宋体" w:cs="宋体"/>
              </w:rPr>
            </w:pPr>
            <w:r>
              <w:rPr>
                <w:rFonts w:ascii="宋体"/>
              </w:rPr>
              <w:t>53</w:t>
            </w:r>
          </w:p>
        </w:tc>
        <w:tc>
          <w:tcPr>
            <w:tcW w:w="2109" w:type="dxa"/>
            <w:tcBorders>
              <w:top w:val="single" w:color="000000" w:sz="4" w:space="0"/>
              <w:left w:val="single" w:color="000000" w:sz="4" w:space="0"/>
              <w:bottom w:val="single" w:color="000000" w:sz="4" w:space="0"/>
              <w:right w:val="single" w:color="000000" w:sz="4" w:space="0"/>
            </w:tcBorders>
          </w:tcPr>
          <w:p>
            <w:pPr>
              <w:pStyle w:val="11"/>
              <w:spacing w:line="252" w:lineRule="exact"/>
              <w:ind w:right="98"/>
              <w:jc w:val="right"/>
              <w:rPr>
                <w:rFonts w:ascii="宋体" w:hAnsi="宋体" w:eastAsia="宋体" w:cs="宋体"/>
              </w:rPr>
            </w:pPr>
            <w:r>
              <w:rPr>
                <w:rFonts w:ascii="宋体"/>
                <w:spacing w:val="-1"/>
              </w:rPr>
              <w:t>0.00</w:t>
            </w:r>
          </w:p>
        </w:tc>
      </w:tr>
      <w:tr>
        <w:tblPrEx>
          <w:tblLayout w:type="fixed"/>
          <w:tblCellMar>
            <w:top w:w="0" w:type="dxa"/>
            <w:left w:w="0" w:type="dxa"/>
            <w:bottom w:w="0" w:type="dxa"/>
            <w:right w:w="0" w:type="dxa"/>
          </w:tblCellMar>
        </w:tblPrEx>
        <w:trPr>
          <w:trHeight w:val="240" w:hRule="exact"/>
        </w:trPr>
        <w:tc>
          <w:tcPr>
            <w:tcW w:w="4150"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2" w:lineRule="exact"/>
              <w:ind w:left="322"/>
              <w:rPr>
                <w:rFonts w:ascii="宋体" w:hAnsi="宋体" w:eastAsia="宋体" w:cs="宋体"/>
                <w:lang w:eastAsia="zh-CN"/>
              </w:rPr>
            </w:pPr>
            <w:r>
              <w:rPr>
                <w:rFonts w:ascii="宋体" w:hAnsi="宋体" w:eastAsia="宋体" w:cs="宋体"/>
                <w:lang w:eastAsia="zh-CN"/>
              </w:rPr>
              <w:t>其中：项目支出结转和结余</w:t>
            </w:r>
          </w:p>
        </w:tc>
        <w:tc>
          <w:tcPr>
            <w:tcW w:w="544"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2" w:lineRule="exact"/>
              <w:ind w:right="1"/>
              <w:jc w:val="center"/>
              <w:rPr>
                <w:rFonts w:ascii="宋体" w:hAnsi="宋体" w:eastAsia="宋体" w:cs="宋体"/>
              </w:rPr>
            </w:pPr>
            <w:r>
              <w:rPr>
                <w:rFonts w:ascii="宋体"/>
              </w:rPr>
              <w:t>25</w:t>
            </w:r>
          </w:p>
        </w:tc>
        <w:tc>
          <w:tcPr>
            <w:tcW w:w="2108" w:type="dxa"/>
            <w:tcBorders>
              <w:top w:val="single" w:color="000000" w:sz="4" w:space="0"/>
              <w:left w:val="single" w:color="000000" w:sz="4" w:space="0"/>
              <w:bottom w:val="single" w:color="000000" w:sz="4" w:space="0"/>
              <w:right w:val="single" w:color="000000" w:sz="4" w:space="0"/>
            </w:tcBorders>
          </w:tcPr>
          <w:p>
            <w:pPr>
              <w:pStyle w:val="11"/>
              <w:spacing w:line="252" w:lineRule="exact"/>
              <w:ind w:right="98"/>
              <w:jc w:val="right"/>
              <w:rPr>
                <w:rFonts w:ascii="宋体" w:hAnsi="宋体" w:eastAsia="宋体" w:cs="宋体"/>
              </w:rPr>
            </w:pPr>
            <w:r>
              <w:rPr>
                <w:rFonts w:ascii="宋体"/>
                <w:spacing w:val="-1"/>
              </w:rPr>
              <w:t>0.00</w:t>
            </w:r>
          </w:p>
        </w:tc>
        <w:tc>
          <w:tcPr>
            <w:tcW w:w="3957"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2" w:lineRule="exact"/>
              <w:ind w:left="984"/>
              <w:rPr>
                <w:rFonts w:ascii="宋体" w:hAnsi="宋体" w:eastAsia="宋体" w:cs="宋体"/>
              </w:rPr>
            </w:pPr>
            <w:r>
              <w:rPr>
                <w:rFonts w:ascii="宋体" w:hAnsi="宋体" w:eastAsia="宋体" w:cs="宋体"/>
              </w:rPr>
              <w:t>转入事业基金</w:t>
            </w:r>
          </w:p>
        </w:tc>
        <w:tc>
          <w:tcPr>
            <w:tcW w:w="544"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2" w:lineRule="exact"/>
              <w:jc w:val="center"/>
              <w:rPr>
                <w:rFonts w:ascii="宋体" w:hAnsi="宋体" w:eastAsia="宋体" w:cs="宋体"/>
              </w:rPr>
            </w:pPr>
            <w:r>
              <w:rPr>
                <w:rFonts w:ascii="宋体"/>
              </w:rPr>
              <w:t>54</w:t>
            </w:r>
          </w:p>
        </w:tc>
        <w:tc>
          <w:tcPr>
            <w:tcW w:w="2109" w:type="dxa"/>
            <w:tcBorders>
              <w:top w:val="single" w:color="000000" w:sz="4" w:space="0"/>
              <w:left w:val="single" w:color="000000" w:sz="4" w:space="0"/>
              <w:bottom w:val="single" w:color="000000" w:sz="4" w:space="0"/>
              <w:right w:val="single" w:color="000000" w:sz="4" w:space="0"/>
            </w:tcBorders>
          </w:tcPr>
          <w:p>
            <w:pPr>
              <w:pStyle w:val="11"/>
              <w:spacing w:line="252" w:lineRule="exact"/>
              <w:ind w:right="98"/>
              <w:jc w:val="right"/>
              <w:rPr>
                <w:rFonts w:ascii="宋体" w:hAnsi="宋体" w:eastAsia="宋体" w:cs="宋体"/>
              </w:rPr>
            </w:pPr>
            <w:r>
              <w:rPr>
                <w:rFonts w:ascii="宋体"/>
                <w:spacing w:val="-1"/>
              </w:rPr>
              <w:t>0.00</w:t>
            </w:r>
          </w:p>
        </w:tc>
      </w:tr>
      <w:tr>
        <w:tblPrEx>
          <w:tblLayout w:type="fixed"/>
          <w:tblCellMar>
            <w:top w:w="0" w:type="dxa"/>
            <w:left w:w="0" w:type="dxa"/>
            <w:bottom w:w="0" w:type="dxa"/>
            <w:right w:w="0" w:type="dxa"/>
          </w:tblCellMar>
        </w:tblPrEx>
        <w:trPr>
          <w:trHeight w:val="240" w:hRule="exact"/>
        </w:trPr>
        <w:tc>
          <w:tcPr>
            <w:tcW w:w="4150" w:type="dxa"/>
            <w:tcBorders>
              <w:top w:val="single" w:color="000000" w:sz="4" w:space="0"/>
              <w:left w:val="single" w:color="000000" w:sz="4" w:space="0"/>
              <w:bottom w:val="single" w:color="000000" w:sz="4" w:space="0"/>
              <w:right w:val="single" w:color="000000" w:sz="4" w:space="0"/>
            </w:tcBorders>
            <w:shd w:val="clear" w:color="auto" w:fill="C0C0C0"/>
          </w:tcPr>
          <w:p/>
        </w:tc>
        <w:tc>
          <w:tcPr>
            <w:tcW w:w="544"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2" w:lineRule="exact"/>
              <w:ind w:right="1"/>
              <w:jc w:val="center"/>
              <w:rPr>
                <w:rFonts w:ascii="宋体" w:hAnsi="宋体" w:eastAsia="宋体" w:cs="宋体"/>
              </w:rPr>
            </w:pPr>
            <w:r>
              <w:rPr>
                <w:rFonts w:ascii="宋体"/>
              </w:rPr>
              <w:t>26</w:t>
            </w:r>
          </w:p>
        </w:tc>
        <w:tc>
          <w:tcPr>
            <w:tcW w:w="2108" w:type="dxa"/>
            <w:tcBorders>
              <w:top w:val="single" w:color="000000" w:sz="4" w:space="0"/>
              <w:left w:val="single" w:color="000000" w:sz="4" w:space="0"/>
              <w:bottom w:val="single" w:color="000000" w:sz="4" w:space="0"/>
              <w:right w:val="single" w:color="000000" w:sz="4" w:space="0"/>
            </w:tcBorders>
          </w:tcPr>
          <w:p/>
        </w:tc>
        <w:tc>
          <w:tcPr>
            <w:tcW w:w="3957"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2" w:lineRule="exact"/>
              <w:ind w:left="103"/>
              <w:rPr>
                <w:rFonts w:ascii="宋体" w:hAnsi="宋体" w:eastAsia="宋体" w:cs="宋体"/>
              </w:rPr>
            </w:pPr>
            <w:r>
              <w:rPr>
                <w:rFonts w:ascii="宋体" w:hAnsi="宋体" w:eastAsia="宋体" w:cs="宋体"/>
              </w:rPr>
              <w:t>年末结转和结余</w:t>
            </w:r>
          </w:p>
        </w:tc>
        <w:tc>
          <w:tcPr>
            <w:tcW w:w="544"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2" w:lineRule="exact"/>
              <w:jc w:val="center"/>
              <w:rPr>
                <w:rFonts w:ascii="宋体" w:hAnsi="宋体" w:eastAsia="宋体" w:cs="宋体"/>
              </w:rPr>
            </w:pPr>
            <w:r>
              <w:rPr>
                <w:rFonts w:ascii="宋体"/>
              </w:rPr>
              <w:t>55</w:t>
            </w:r>
          </w:p>
        </w:tc>
        <w:tc>
          <w:tcPr>
            <w:tcW w:w="2109" w:type="dxa"/>
            <w:tcBorders>
              <w:top w:val="single" w:color="000000" w:sz="4" w:space="0"/>
              <w:left w:val="single" w:color="000000" w:sz="4" w:space="0"/>
              <w:bottom w:val="single" w:color="000000" w:sz="4" w:space="0"/>
              <w:right w:val="single" w:color="000000" w:sz="4" w:space="0"/>
            </w:tcBorders>
          </w:tcPr>
          <w:p>
            <w:pPr>
              <w:pStyle w:val="11"/>
              <w:spacing w:line="252" w:lineRule="exact"/>
              <w:ind w:right="98"/>
              <w:jc w:val="right"/>
              <w:rPr>
                <w:rFonts w:ascii="宋体" w:hAnsi="宋体" w:eastAsia="宋体" w:cs="宋体"/>
              </w:rPr>
            </w:pPr>
            <w:r>
              <w:rPr>
                <w:rFonts w:ascii="宋体"/>
                <w:spacing w:val="-1"/>
              </w:rPr>
              <w:t>91.87</w:t>
            </w:r>
          </w:p>
        </w:tc>
      </w:tr>
      <w:tr>
        <w:tblPrEx>
          <w:tblLayout w:type="fixed"/>
          <w:tblCellMar>
            <w:top w:w="0" w:type="dxa"/>
            <w:left w:w="0" w:type="dxa"/>
            <w:bottom w:w="0" w:type="dxa"/>
            <w:right w:w="0" w:type="dxa"/>
          </w:tblCellMar>
        </w:tblPrEx>
        <w:trPr>
          <w:trHeight w:val="240" w:hRule="exact"/>
        </w:trPr>
        <w:tc>
          <w:tcPr>
            <w:tcW w:w="4150" w:type="dxa"/>
            <w:tcBorders>
              <w:top w:val="single" w:color="000000" w:sz="4" w:space="0"/>
              <w:left w:val="single" w:color="000000" w:sz="4" w:space="0"/>
              <w:bottom w:val="single" w:color="000000" w:sz="4" w:space="0"/>
              <w:right w:val="single" w:color="000000" w:sz="4" w:space="0"/>
            </w:tcBorders>
            <w:shd w:val="clear" w:color="auto" w:fill="C0C0C0"/>
          </w:tcPr>
          <w:p/>
        </w:tc>
        <w:tc>
          <w:tcPr>
            <w:tcW w:w="544"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2" w:lineRule="exact"/>
              <w:ind w:right="1"/>
              <w:jc w:val="center"/>
              <w:rPr>
                <w:rFonts w:ascii="宋体" w:hAnsi="宋体" w:eastAsia="宋体" w:cs="宋体"/>
              </w:rPr>
            </w:pPr>
            <w:r>
              <w:rPr>
                <w:rFonts w:ascii="宋体"/>
              </w:rPr>
              <w:t>27</w:t>
            </w:r>
          </w:p>
        </w:tc>
        <w:tc>
          <w:tcPr>
            <w:tcW w:w="2108" w:type="dxa"/>
            <w:tcBorders>
              <w:top w:val="single" w:color="000000" w:sz="4" w:space="0"/>
              <w:left w:val="single" w:color="000000" w:sz="4" w:space="0"/>
              <w:bottom w:val="single" w:color="000000" w:sz="4" w:space="0"/>
              <w:right w:val="single" w:color="000000" w:sz="4" w:space="0"/>
            </w:tcBorders>
          </w:tcPr>
          <w:p/>
        </w:tc>
        <w:tc>
          <w:tcPr>
            <w:tcW w:w="3957"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2" w:lineRule="exact"/>
              <w:ind w:left="324"/>
              <w:rPr>
                <w:rFonts w:ascii="宋体" w:hAnsi="宋体" w:eastAsia="宋体" w:cs="宋体"/>
                <w:lang w:eastAsia="zh-CN"/>
              </w:rPr>
            </w:pPr>
            <w:r>
              <w:rPr>
                <w:rFonts w:ascii="宋体" w:hAnsi="宋体" w:eastAsia="宋体" w:cs="宋体"/>
                <w:lang w:eastAsia="zh-CN"/>
              </w:rPr>
              <w:t>其中：项目支出结转和结余</w:t>
            </w:r>
          </w:p>
        </w:tc>
        <w:tc>
          <w:tcPr>
            <w:tcW w:w="544"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2" w:lineRule="exact"/>
              <w:jc w:val="center"/>
              <w:rPr>
                <w:rFonts w:ascii="宋体" w:hAnsi="宋体" w:eastAsia="宋体" w:cs="宋体"/>
              </w:rPr>
            </w:pPr>
            <w:r>
              <w:rPr>
                <w:rFonts w:ascii="宋体"/>
              </w:rPr>
              <w:t>56</w:t>
            </w:r>
          </w:p>
        </w:tc>
        <w:tc>
          <w:tcPr>
            <w:tcW w:w="2109" w:type="dxa"/>
            <w:tcBorders>
              <w:top w:val="single" w:color="000000" w:sz="4" w:space="0"/>
              <w:left w:val="single" w:color="000000" w:sz="4" w:space="0"/>
              <w:bottom w:val="single" w:color="000000" w:sz="4" w:space="0"/>
              <w:right w:val="single" w:color="000000" w:sz="4" w:space="0"/>
            </w:tcBorders>
          </w:tcPr>
          <w:p>
            <w:pPr>
              <w:pStyle w:val="11"/>
              <w:spacing w:line="252" w:lineRule="exact"/>
              <w:ind w:right="98"/>
              <w:jc w:val="right"/>
              <w:rPr>
                <w:rFonts w:ascii="宋体" w:hAnsi="宋体" w:eastAsia="宋体" w:cs="宋体"/>
              </w:rPr>
            </w:pPr>
            <w:r>
              <w:rPr>
                <w:rFonts w:ascii="宋体"/>
                <w:spacing w:val="-1"/>
              </w:rPr>
              <w:t>0.00</w:t>
            </w:r>
          </w:p>
        </w:tc>
      </w:tr>
      <w:tr>
        <w:tblPrEx>
          <w:tblLayout w:type="fixed"/>
          <w:tblCellMar>
            <w:top w:w="0" w:type="dxa"/>
            <w:left w:w="0" w:type="dxa"/>
            <w:bottom w:w="0" w:type="dxa"/>
            <w:right w:w="0" w:type="dxa"/>
          </w:tblCellMar>
        </w:tblPrEx>
        <w:trPr>
          <w:trHeight w:val="240" w:hRule="exact"/>
        </w:trPr>
        <w:tc>
          <w:tcPr>
            <w:tcW w:w="4150" w:type="dxa"/>
            <w:tcBorders>
              <w:top w:val="single" w:color="000000" w:sz="4" w:space="0"/>
              <w:left w:val="single" w:color="000000" w:sz="4" w:space="0"/>
              <w:bottom w:val="single" w:color="000000" w:sz="4" w:space="0"/>
              <w:right w:val="single" w:color="000000" w:sz="4" w:space="0"/>
            </w:tcBorders>
            <w:shd w:val="clear" w:color="auto" w:fill="C0C0C0"/>
          </w:tcPr>
          <w:p/>
        </w:tc>
        <w:tc>
          <w:tcPr>
            <w:tcW w:w="544"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2" w:lineRule="exact"/>
              <w:ind w:right="1"/>
              <w:jc w:val="center"/>
              <w:rPr>
                <w:rFonts w:ascii="宋体" w:hAnsi="宋体" w:eastAsia="宋体" w:cs="宋体"/>
              </w:rPr>
            </w:pPr>
            <w:r>
              <w:rPr>
                <w:rFonts w:ascii="宋体"/>
              </w:rPr>
              <w:t>28</w:t>
            </w:r>
          </w:p>
        </w:tc>
        <w:tc>
          <w:tcPr>
            <w:tcW w:w="2108" w:type="dxa"/>
            <w:tcBorders>
              <w:top w:val="single" w:color="000000" w:sz="4" w:space="0"/>
              <w:left w:val="single" w:color="000000" w:sz="4" w:space="0"/>
              <w:bottom w:val="single" w:color="000000" w:sz="4" w:space="0"/>
              <w:right w:val="single" w:color="000000" w:sz="4" w:space="0"/>
            </w:tcBorders>
          </w:tcPr>
          <w:p/>
        </w:tc>
        <w:tc>
          <w:tcPr>
            <w:tcW w:w="3957" w:type="dxa"/>
            <w:tcBorders>
              <w:top w:val="single" w:color="000000" w:sz="4" w:space="0"/>
              <w:left w:val="single" w:color="000000" w:sz="4" w:space="0"/>
              <w:bottom w:val="single" w:color="000000" w:sz="4" w:space="0"/>
              <w:right w:val="single" w:color="000000" w:sz="4" w:space="0"/>
            </w:tcBorders>
            <w:shd w:val="clear" w:color="auto" w:fill="C0C0C0"/>
          </w:tcPr>
          <w:p/>
        </w:tc>
        <w:tc>
          <w:tcPr>
            <w:tcW w:w="544"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2" w:lineRule="exact"/>
              <w:jc w:val="center"/>
              <w:rPr>
                <w:rFonts w:ascii="宋体" w:hAnsi="宋体" w:eastAsia="宋体" w:cs="宋体"/>
              </w:rPr>
            </w:pPr>
            <w:r>
              <w:rPr>
                <w:rFonts w:ascii="宋体"/>
              </w:rPr>
              <w:t>57</w:t>
            </w:r>
          </w:p>
        </w:tc>
        <w:tc>
          <w:tcPr>
            <w:tcW w:w="2109" w:type="dxa"/>
            <w:tcBorders>
              <w:top w:val="single" w:color="000000" w:sz="4" w:space="0"/>
              <w:left w:val="single" w:color="000000" w:sz="4" w:space="0"/>
              <w:bottom w:val="single" w:color="000000" w:sz="4" w:space="0"/>
              <w:right w:val="single" w:color="000000" w:sz="4" w:space="0"/>
            </w:tcBorders>
          </w:tcPr>
          <w:p/>
        </w:tc>
      </w:tr>
      <w:tr>
        <w:tblPrEx>
          <w:tblLayout w:type="fixed"/>
          <w:tblCellMar>
            <w:top w:w="0" w:type="dxa"/>
            <w:left w:w="0" w:type="dxa"/>
            <w:bottom w:w="0" w:type="dxa"/>
            <w:right w:w="0" w:type="dxa"/>
          </w:tblCellMar>
        </w:tblPrEx>
        <w:trPr>
          <w:trHeight w:val="240" w:hRule="exact"/>
        </w:trPr>
        <w:tc>
          <w:tcPr>
            <w:tcW w:w="4150"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2" w:lineRule="exact"/>
              <w:ind w:left="3"/>
              <w:jc w:val="center"/>
              <w:rPr>
                <w:rFonts w:ascii="宋体" w:hAnsi="宋体" w:eastAsia="宋体" w:cs="宋体"/>
              </w:rPr>
            </w:pPr>
            <w:r>
              <w:rPr>
                <w:rFonts w:ascii="宋体" w:hAnsi="宋体" w:eastAsia="宋体" w:cs="宋体"/>
                <w:b/>
                <w:bCs/>
              </w:rPr>
              <w:t>总计</w:t>
            </w:r>
          </w:p>
        </w:tc>
        <w:tc>
          <w:tcPr>
            <w:tcW w:w="544"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2" w:lineRule="exact"/>
              <w:ind w:right="1"/>
              <w:jc w:val="center"/>
              <w:rPr>
                <w:rFonts w:ascii="宋体" w:hAnsi="宋体" w:eastAsia="宋体" w:cs="宋体"/>
              </w:rPr>
            </w:pPr>
            <w:r>
              <w:rPr>
                <w:rFonts w:ascii="宋体"/>
              </w:rPr>
              <w:t>29</w:t>
            </w:r>
          </w:p>
        </w:tc>
        <w:tc>
          <w:tcPr>
            <w:tcW w:w="2108" w:type="dxa"/>
            <w:tcBorders>
              <w:top w:val="single" w:color="000000" w:sz="4" w:space="0"/>
              <w:left w:val="single" w:color="000000" w:sz="4" w:space="0"/>
              <w:bottom w:val="single" w:color="000000" w:sz="4" w:space="0"/>
              <w:right w:val="single" w:color="000000" w:sz="4" w:space="0"/>
            </w:tcBorders>
          </w:tcPr>
          <w:p>
            <w:pPr>
              <w:pStyle w:val="11"/>
              <w:spacing w:line="252" w:lineRule="exact"/>
              <w:ind w:right="98"/>
              <w:jc w:val="right"/>
              <w:rPr>
                <w:rFonts w:ascii="宋体" w:hAnsi="宋体" w:eastAsia="宋体" w:cs="宋体"/>
              </w:rPr>
            </w:pPr>
            <w:r>
              <w:rPr>
                <w:rFonts w:ascii="宋体"/>
                <w:spacing w:val="-1"/>
              </w:rPr>
              <w:t>208.44</w:t>
            </w:r>
          </w:p>
        </w:tc>
        <w:tc>
          <w:tcPr>
            <w:tcW w:w="3957"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2" w:lineRule="exact"/>
              <w:ind w:right="1"/>
              <w:jc w:val="center"/>
              <w:rPr>
                <w:rFonts w:ascii="宋体" w:hAnsi="宋体" w:eastAsia="宋体" w:cs="宋体"/>
              </w:rPr>
            </w:pPr>
            <w:r>
              <w:rPr>
                <w:rFonts w:ascii="宋体" w:hAnsi="宋体" w:eastAsia="宋体" w:cs="宋体"/>
                <w:b/>
                <w:bCs/>
              </w:rPr>
              <w:t>总计</w:t>
            </w:r>
          </w:p>
        </w:tc>
        <w:tc>
          <w:tcPr>
            <w:tcW w:w="544"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2" w:lineRule="exact"/>
              <w:jc w:val="center"/>
              <w:rPr>
                <w:rFonts w:ascii="宋体" w:hAnsi="宋体" w:eastAsia="宋体" w:cs="宋体"/>
              </w:rPr>
            </w:pPr>
            <w:r>
              <w:rPr>
                <w:rFonts w:ascii="宋体"/>
              </w:rPr>
              <w:t>58</w:t>
            </w:r>
          </w:p>
        </w:tc>
        <w:tc>
          <w:tcPr>
            <w:tcW w:w="2109" w:type="dxa"/>
            <w:tcBorders>
              <w:top w:val="single" w:color="000000" w:sz="4" w:space="0"/>
              <w:left w:val="single" w:color="000000" w:sz="4" w:space="0"/>
              <w:bottom w:val="single" w:color="000000" w:sz="4" w:space="0"/>
              <w:right w:val="single" w:color="000000" w:sz="4" w:space="0"/>
            </w:tcBorders>
          </w:tcPr>
          <w:p>
            <w:pPr>
              <w:pStyle w:val="11"/>
              <w:spacing w:line="252" w:lineRule="exact"/>
              <w:ind w:right="98"/>
              <w:jc w:val="right"/>
              <w:rPr>
                <w:rFonts w:ascii="宋体" w:hAnsi="宋体" w:eastAsia="宋体" w:cs="宋体"/>
              </w:rPr>
            </w:pPr>
            <w:r>
              <w:rPr>
                <w:rFonts w:ascii="宋体"/>
                <w:spacing w:val="-1"/>
              </w:rPr>
              <w:t>208.44</w:t>
            </w:r>
          </w:p>
        </w:tc>
      </w:tr>
    </w:tbl>
    <w:p>
      <w:pPr>
        <w:spacing w:before="13" w:line="260" w:lineRule="exact"/>
        <w:ind w:left="660" w:right="3664" w:hanging="440"/>
        <w:rPr>
          <w:rFonts w:ascii="宋体" w:hAnsi="宋体" w:eastAsia="宋体" w:cs="宋体"/>
          <w:lang w:eastAsia="zh-CN"/>
        </w:rPr>
      </w:pPr>
      <w:r>
        <w:rPr>
          <w:rFonts w:ascii="宋体" w:hAnsi="宋体" w:eastAsia="宋体" w:cs="宋体"/>
          <w:lang w:eastAsia="zh-CN"/>
        </w:rPr>
        <w:t>注：1.本表依据《收入支出决算总表》（财决01表）进行批复。2.本表含政府性基金预算财政拨款。</w:t>
      </w:r>
    </w:p>
    <w:p>
      <w:pPr>
        <w:spacing w:line="245" w:lineRule="exact"/>
        <w:ind w:left="660" w:right="3664"/>
        <w:rPr>
          <w:rFonts w:ascii="宋体" w:hAnsi="宋体" w:eastAsia="宋体" w:cs="宋体"/>
          <w:lang w:eastAsia="zh-CN"/>
        </w:rPr>
      </w:pPr>
      <w:r>
        <w:rPr>
          <w:rFonts w:ascii="宋体" w:hAnsi="宋体" w:eastAsia="宋体" w:cs="宋体"/>
          <w:lang w:eastAsia="zh-CN"/>
        </w:rPr>
        <w:t>3.本表以“万元”为金额单位（保留两位小数）。</w:t>
      </w:r>
    </w:p>
    <w:p>
      <w:pPr>
        <w:spacing w:line="245" w:lineRule="exact"/>
        <w:rPr>
          <w:rFonts w:ascii="宋体" w:hAnsi="宋体" w:eastAsia="宋体" w:cs="宋体"/>
          <w:lang w:eastAsia="zh-CN"/>
        </w:rPr>
        <w:sectPr>
          <w:footerReference r:id="rId4" w:type="default"/>
          <w:pgSz w:w="16840" w:h="11910" w:orient="landscape"/>
          <w:pgMar w:top="1100" w:right="1600" w:bottom="640" w:left="1600" w:header="0" w:footer="452" w:gutter="0"/>
          <w:pgNumType w:start="6"/>
          <w:cols w:space="720" w:num="1"/>
        </w:sect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spacing w:before="152"/>
        <w:ind w:left="6019" w:right="6018"/>
        <w:jc w:val="center"/>
        <w:rPr>
          <w:rFonts w:ascii="宋体" w:hAnsi="宋体" w:eastAsia="宋体" w:cs="宋体"/>
          <w:sz w:val="30"/>
          <w:szCs w:val="30"/>
          <w:lang w:eastAsia="zh-CN"/>
        </w:rPr>
      </w:pPr>
      <w:r>
        <w:rPr>
          <w:rFonts w:ascii="宋体" w:hAnsi="宋体" w:eastAsia="宋体" w:cs="宋体"/>
          <w:sz w:val="30"/>
          <w:szCs w:val="30"/>
          <w:lang w:eastAsia="zh-CN"/>
        </w:rPr>
        <w:t>收入决算表</w:t>
      </w:r>
    </w:p>
    <w:p>
      <w:pPr>
        <w:spacing w:before="5"/>
        <w:rPr>
          <w:rFonts w:ascii="宋体" w:hAnsi="宋体" w:eastAsia="宋体" w:cs="宋体"/>
          <w:lang w:eastAsia="zh-CN"/>
        </w:rPr>
      </w:pPr>
    </w:p>
    <w:p>
      <w:pPr>
        <w:ind w:right="228"/>
        <w:jc w:val="right"/>
        <w:rPr>
          <w:rFonts w:ascii="宋体" w:hAnsi="宋体" w:eastAsia="宋体" w:cs="宋体"/>
          <w:sz w:val="20"/>
          <w:szCs w:val="20"/>
          <w:lang w:eastAsia="zh-CN"/>
        </w:rPr>
      </w:pPr>
      <w:r>
        <w:rPr>
          <w:rFonts w:ascii="宋体" w:hAnsi="宋体" w:eastAsia="宋体" w:cs="宋体"/>
          <w:sz w:val="20"/>
          <w:szCs w:val="20"/>
          <w:lang w:eastAsia="zh-CN"/>
        </w:rPr>
        <w:t>财决批复02表</w:t>
      </w:r>
    </w:p>
    <w:p>
      <w:pPr>
        <w:tabs>
          <w:tab w:val="left" w:pos="12359"/>
        </w:tabs>
        <w:spacing w:before="60"/>
        <w:ind w:right="228"/>
        <w:jc w:val="right"/>
        <w:rPr>
          <w:rFonts w:ascii="宋体" w:hAnsi="宋体" w:eastAsia="宋体" w:cs="宋体"/>
          <w:sz w:val="20"/>
          <w:szCs w:val="20"/>
          <w:lang w:eastAsia="zh-CN"/>
        </w:rPr>
      </w:pPr>
      <w:r>
        <w:rPr>
          <w:rFonts w:ascii="宋体" w:hAnsi="宋体" w:eastAsia="宋体" w:cs="宋体"/>
          <w:spacing w:val="-2"/>
          <w:w w:val="95"/>
          <w:sz w:val="20"/>
          <w:szCs w:val="20"/>
          <w:lang w:eastAsia="zh-CN"/>
        </w:rPr>
        <w:t>部门：安阳高新技术产开发区财税稽查审计局</w:t>
      </w:r>
      <w:r>
        <w:rPr>
          <w:rFonts w:ascii="宋体" w:hAnsi="宋体" w:eastAsia="宋体" w:cs="宋体"/>
          <w:spacing w:val="-2"/>
          <w:w w:val="95"/>
          <w:sz w:val="20"/>
          <w:szCs w:val="20"/>
          <w:lang w:eastAsia="zh-CN"/>
        </w:rPr>
        <w:tab/>
      </w:r>
      <w:r>
        <w:rPr>
          <w:rFonts w:ascii="宋体" w:hAnsi="宋体" w:eastAsia="宋体" w:cs="宋体"/>
          <w:spacing w:val="-6"/>
          <w:w w:val="95"/>
          <w:sz w:val="20"/>
          <w:szCs w:val="20"/>
          <w:lang w:eastAsia="zh-CN"/>
        </w:rPr>
        <w:t>金额单位：万元</w:t>
      </w:r>
    </w:p>
    <w:p>
      <w:pPr>
        <w:spacing w:before="4"/>
        <w:rPr>
          <w:rFonts w:ascii="宋体" w:hAnsi="宋体" w:eastAsia="宋体" w:cs="宋体"/>
          <w:sz w:val="2"/>
          <w:szCs w:val="2"/>
          <w:lang w:eastAsia="zh-CN"/>
        </w:rPr>
      </w:pPr>
    </w:p>
    <w:tbl>
      <w:tblPr>
        <w:tblStyle w:val="8"/>
        <w:tblW w:w="13936" w:type="dxa"/>
        <w:tblInd w:w="117" w:type="dxa"/>
        <w:tblLayout w:type="fixed"/>
        <w:tblCellMar>
          <w:top w:w="0" w:type="dxa"/>
          <w:left w:w="0" w:type="dxa"/>
          <w:bottom w:w="0" w:type="dxa"/>
          <w:right w:w="0" w:type="dxa"/>
        </w:tblCellMar>
      </w:tblPr>
      <w:tblGrid>
        <w:gridCol w:w="448"/>
        <w:gridCol w:w="448"/>
        <w:gridCol w:w="449"/>
        <w:gridCol w:w="3229"/>
        <w:gridCol w:w="1481"/>
        <w:gridCol w:w="1481"/>
        <w:gridCol w:w="1234"/>
        <w:gridCol w:w="1234"/>
        <w:gridCol w:w="1234"/>
        <w:gridCol w:w="1234"/>
        <w:gridCol w:w="1464"/>
      </w:tblGrid>
      <w:tr>
        <w:tblPrEx>
          <w:tblLayout w:type="fixed"/>
          <w:tblCellMar>
            <w:top w:w="0" w:type="dxa"/>
            <w:left w:w="0" w:type="dxa"/>
            <w:bottom w:w="0" w:type="dxa"/>
            <w:right w:w="0" w:type="dxa"/>
          </w:tblCellMar>
        </w:tblPrEx>
        <w:trPr>
          <w:trHeight w:val="1179" w:hRule="exact"/>
        </w:trPr>
        <w:tc>
          <w:tcPr>
            <w:tcW w:w="1345" w:type="dxa"/>
            <w:gridSpan w:val="3"/>
            <w:tcBorders>
              <w:top w:val="single" w:color="000000" w:sz="4" w:space="0"/>
              <w:left w:val="single" w:color="000000" w:sz="4" w:space="0"/>
              <w:bottom w:val="single" w:color="000000" w:sz="4" w:space="0"/>
              <w:right w:val="single" w:color="000000" w:sz="4" w:space="0"/>
            </w:tcBorders>
            <w:shd w:val="clear" w:color="auto" w:fill="C0C0C0"/>
          </w:tcPr>
          <w:p>
            <w:pPr>
              <w:pStyle w:val="11"/>
              <w:spacing w:before="1"/>
              <w:rPr>
                <w:rFonts w:ascii="宋体" w:hAnsi="宋体" w:eastAsia="宋体" w:cs="宋体"/>
                <w:sz w:val="31"/>
                <w:szCs w:val="31"/>
                <w:lang w:eastAsia="zh-CN"/>
              </w:rPr>
            </w:pPr>
          </w:p>
          <w:p>
            <w:pPr>
              <w:pStyle w:val="11"/>
              <w:ind w:left="227"/>
              <w:rPr>
                <w:rFonts w:ascii="宋体" w:hAnsi="宋体" w:eastAsia="宋体" w:cs="宋体"/>
              </w:rPr>
            </w:pPr>
            <w:r>
              <w:rPr>
                <w:rFonts w:ascii="宋体" w:hAnsi="宋体" w:eastAsia="宋体" w:cs="宋体"/>
              </w:rPr>
              <w:t>科目编码</w:t>
            </w:r>
          </w:p>
        </w:tc>
        <w:tc>
          <w:tcPr>
            <w:tcW w:w="3229"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before="1"/>
              <w:rPr>
                <w:rFonts w:ascii="宋体" w:hAnsi="宋体" w:eastAsia="宋体" w:cs="宋体"/>
                <w:sz w:val="31"/>
                <w:szCs w:val="31"/>
              </w:rPr>
            </w:pPr>
          </w:p>
          <w:p>
            <w:pPr>
              <w:pStyle w:val="11"/>
              <w:ind w:left="1"/>
              <w:jc w:val="center"/>
              <w:rPr>
                <w:rFonts w:ascii="宋体" w:hAnsi="宋体" w:eastAsia="宋体" w:cs="宋体"/>
              </w:rPr>
            </w:pPr>
            <w:r>
              <w:rPr>
                <w:rFonts w:ascii="宋体" w:hAnsi="宋体" w:eastAsia="宋体" w:cs="宋体"/>
              </w:rPr>
              <w:t>科目名称</w:t>
            </w:r>
          </w:p>
        </w:tc>
        <w:tc>
          <w:tcPr>
            <w:tcW w:w="1481"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before="7"/>
              <w:rPr>
                <w:rFonts w:ascii="宋体" w:hAnsi="宋体" w:eastAsia="宋体" w:cs="宋体"/>
              </w:rPr>
            </w:pPr>
          </w:p>
          <w:p>
            <w:pPr>
              <w:pStyle w:val="11"/>
              <w:spacing w:line="284" w:lineRule="exact"/>
              <w:ind w:left="623" w:right="182" w:hanging="440"/>
              <w:rPr>
                <w:rFonts w:ascii="宋体" w:hAnsi="宋体" w:eastAsia="宋体" w:cs="宋体"/>
              </w:rPr>
            </w:pPr>
            <w:r>
              <w:rPr>
                <w:rFonts w:ascii="宋体" w:hAnsi="宋体" w:eastAsia="宋体" w:cs="宋体"/>
              </w:rPr>
              <w:t>本年收入合计</w:t>
            </w:r>
          </w:p>
        </w:tc>
        <w:tc>
          <w:tcPr>
            <w:tcW w:w="1481"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before="7"/>
              <w:rPr>
                <w:rFonts w:ascii="宋体" w:hAnsi="宋体" w:eastAsia="宋体" w:cs="宋体"/>
              </w:rPr>
            </w:pPr>
          </w:p>
          <w:p>
            <w:pPr>
              <w:pStyle w:val="11"/>
              <w:spacing w:line="284" w:lineRule="exact"/>
              <w:ind w:left="626" w:right="183" w:hanging="442"/>
              <w:rPr>
                <w:rFonts w:ascii="宋体" w:hAnsi="宋体" w:eastAsia="宋体" w:cs="宋体"/>
              </w:rPr>
            </w:pPr>
            <w:r>
              <w:rPr>
                <w:rFonts w:ascii="宋体" w:hAnsi="宋体" w:eastAsia="宋体" w:cs="宋体"/>
              </w:rPr>
              <w:t>财政拨款收入</w:t>
            </w:r>
          </w:p>
        </w:tc>
        <w:tc>
          <w:tcPr>
            <w:tcW w:w="1234"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before="7"/>
              <w:rPr>
                <w:rFonts w:ascii="宋体" w:hAnsi="宋体" w:eastAsia="宋体" w:cs="宋体"/>
              </w:rPr>
            </w:pPr>
          </w:p>
          <w:p>
            <w:pPr>
              <w:pStyle w:val="11"/>
              <w:spacing w:line="284" w:lineRule="exact"/>
              <w:ind w:left="393" w:right="169" w:hanging="221"/>
              <w:rPr>
                <w:rFonts w:ascii="宋体" w:hAnsi="宋体" w:eastAsia="宋体" w:cs="宋体"/>
              </w:rPr>
            </w:pPr>
            <w:r>
              <w:rPr>
                <w:rFonts w:ascii="宋体" w:hAnsi="宋体" w:eastAsia="宋体" w:cs="宋体"/>
              </w:rPr>
              <w:t>上级补助收入</w:t>
            </w:r>
          </w:p>
        </w:tc>
        <w:tc>
          <w:tcPr>
            <w:tcW w:w="1234"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before="1"/>
              <w:rPr>
                <w:rFonts w:ascii="宋体" w:hAnsi="宋体" w:eastAsia="宋体" w:cs="宋体"/>
                <w:sz w:val="31"/>
                <w:szCs w:val="31"/>
              </w:rPr>
            </w:pPr>
          </w:p>
          <w:p>
            <w:pPr>
              <w:pStyle w:val="11"/>
              <w:ind w:left="172"/>
              <w:rPr>
                <w:rFonts w:ascii="宋体" w:hAnsi="宋体" w:eastAsia="宋体" w:cs="宋体"/>
              </w:rPr>
            </w:pPr>
            <w:r>
              <w:rPr>
                <w:rFonts w:ascii="宋体" w:hAnsi="宋体" w:eastAsia="宋体" w:cs="宋体"/>
              </w:rPr>
              <w:t>事业收入</w:t>
            </w:r>
          </w:p>
        </w:tc>
        <w:tc>
          <w:tcPr>
            <w:tcW w:w="1234"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before="1"/>
              <w:rPr>
                <w:rFonts w:ascii="宋体" w:hAnsi="宋体" w:eastAsia="宋体" w:cs="宋体"/>
                <w:sz w:val="31"/>
                <w:szCs w:val="31"/>
              </w:rPr>
            </w:pPr>
          </w:p>
          <w:p>
            <w:pPr>
              <w:pStyle w:val="11"/>
              <w:ind w:right="169"/>
              <w:jc w:val="right"/>
              <w:rPr>
                <w:rFonts w:ascii="宋体" w:hAnsi="宋体" w:eastAsia="宋体" w:cs="宋体"/>
              </w:rPr>
            </w:pPr>
            <w:r>
              <w:rPr>
                <w:rFonts w:ascii="宋体" w:hAnsi="宋体" w:eastAsia="宋体" w:cs="宋体"/>
                <w:spacing w:val="-2"/>
              </w:rPr>
              <w:t>经营收入</w:t>
            </w:r>
          </w:p>
        </w:tc>
        <w:tc>
          <w:tcPr>
            <w:tcW w:w="1234"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before="7"/>
              <w:rPr>
                <w:rFonts w:ascii="宋体" w:hAnsi="宋体" w:eastAsia="宋体" w:cs="宋体"/>
              </w:rPr>
            </w:pPr>
          </w:p>
          <w:p>
            <w:pPr>
              <w:pStyle w:val="11"/>
              <w:spacing w:line="284" w:lineRule="exact"/>
              <w:ind w:left="171" w:right="170"/>
              <w:rPr>
                <w:rFonts w:ascii="宋体" w:hAnsi="宋体" w:eastAsia="宋体" w:cs="宋体"/>
              </w:rPr>
            </w:pPr>
            <w:r>
              <w:rPr>
                <w:rFonts w:ascii="宋体" w:hAnsi="宋体" w:eastAsia="宋体" w:cs="宋体"/>
              </w:rPr>
              <w:t>附属单位上缴收入</w:t>
            </w:r>
          </w:p>
        </w:tc>
        <w:tc>
          <w:tcPr>
            <w:tcW w:w="1464"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before="1"/>
              <w:rPr>
                <w:rFonts w:ascii="宋体" w:hAnsi="宋体" w:eastAsia="宋体" w:cs="宋体"/>
                <w:sz w:val="31"/>
                <w:szCs w:val="31"/>
              </w:rPr>
            </w:pPr>
          </w:p>
          <w:p>
            <w:pPr>
              <w:pStyle w:val="11"/>
              <w:ind w:left="285"/>
              <w:rPr>
                <w:rFonts w:ascii="宋体" w:hAnsi="宋体" w:eastAsia="宋体" w:cs="宋体"/>
              </w:rPr>
            </w:pPr>
            <w:r>
              <w:rPr>
                <w:rFonts w:ascii="宋体" w:hAnsi="宋体" w:eastAsia="宋体" w:cs="宋体"/>
              </w:rPr>
              <w:t>其他收入</w:t>
            </w:r>
          </w:p>
        </w:tc>
      </w:tr>
      <w:tr>
        <w:tblPrEx>
          <w:tblLayout w:type="fixed"/>
          <w:tblCellMar>
            <w:top w:w="0" w:type="dxa"/>
            <w:left w:w="0" w:type="dxa"/>
            <w:bottom w:w="0" w:type="dxa"/>
            <w:right w:w="0" w:type="dxa"/>
          </w:tblCellMar>
        </w:tblPrEx>
        <w:trPr>
          <w:trHeight w:val="296" w:hRule="exact"/>
        </w:trPr>
        <w:tc>
          <w:tcPr>
            <w:tcW w:w="448" w:type="dxa"/>
            <w:vMerge w:val="restart"/>
            <w:tcBorders>
              <w:top w:val="single" w:color="000000" w:sz="4" w:space="0"/>
              <w:left w:val="single" w:color="000000" w:sz="4" w:space="0"/>
              <w:right w:val="single" w:color="000000" w:sz="4" w:space="0"/>
            </w:tcBorders>
            <w:shd w:val="clear" w:color="auto" w:fill="C0C0C0"/>
          </w:tcPr>
          <w:p>
            <w:pPr>
              <w:pStyle w:val="11"/>
              <w:spacing w:before="113"/>
              <w:ind w:left="110"/>
              <w:rPr>
                <w:rFonts w:ascii="宋体" w:hAnsi="宋体" w:eastAsia="宋体" w:cs="宋体"/>
              </w:rPr>
            </w:pPr>
            <w:r>
              <w:rPr>
                <w:rFonts w:ascii="宋体" w:hAnsi="宋体" w:eastAsia="宋体" w:cs="宋体"/>
              </w:rPr>
              <w:t>类</w:t>
            </w:r>
          </w:p>
        </w:tc>
        <w:tc>
          <w:tcPr>
            <w:tcW w:w="448" w:type="dxa"/>
            <w:vMerge w:val="restart"/>
            <w:tcBorders>
              <w:top w:val="single" w:color="000000" w:sz="4" w:space="0"/>
              <w:left w:val="single" w:color="000000" w:sz="4" w:space="0"/>
              <w:right w:val="single" w:color="000000" w:sz="4" w:space="0"/>
            </w:tcBorders>
            <w:shd w:val="clear" w:color="auto" w:fill="C0C0C0"/>
          </w:tcPr>
          <w:p>
            <w:pPr>
              <w:pStyle w:val="11"/>
              <w:spacing w:before="113"/>
              <w:ind w:left="108"/>
              <w:rPr>
                <w:rFonts w:ascii="宋体" w:hAnsi="宋体" w:eastAsia="宋体" w:cs="宋体"/>
              </w:rPr>
            </w:pPr>
            <w:r>
              <w:rPr>
                <w:rFonts w:ascii="宋体" w:hAnsi="宋体" w:eastAsia="宋体" w:cs="宋体"/>
              </w:rPr>
              <w:t>款</w:t>
            </w:r>
          </w:p>
        </w:tc>
        <w:tc>
          <w:tcPr>
            <w:tcW w:w="449" w:type="dxa"/>
            <w:vMerge w:val="restart"/>
            <w:tcBorders>
              <w:top w:val="single" w:color="000000" w:sz="4" w:space="0"/>
              <w:left w:val="single" w:color="000000" w:sz="4" w:space="0"/>
              <w:right w:val="single" w:color="000000" w:sz="4" w:space="0"/>
            </w:tcBorders>
            <w:shd w:val="clear" w:color="auto" w:fill="C0C0C0"/>
          </w:tcPr>
          <w:p>
            <w:pPr>
              <w:pStyle w:val="11"/>
              <w:spacing w:before="113"/>
              <w:ind w:left="109"/>
              <w:rPr>
                <w:rFonts w:ascii="宋体" w:hAnsi="宋体" w:eastAsia="宋体" w:cs="宋体"/>
              </w:rPr>
            </w:pPr>
            <w:r>
              <w:rPr>
                <w:rFonts w:ascii="宋体" w:hAnsi="宋体" w:eastAsia="宋体" w:cs="宋体"/>
              </w:rPr>
              <w:t>项</w:t>
            </w:r>
          </w:p>
        </w:tc>
        <w:tc>
          <w:tcPr>
            <w:tcW w:w="3229"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5" w:lineRule="exact"/>
              <w:ind w:right="1"/>
              <w:jc w:val="center"/>
              <w:rPr>
                <w:rFonts w:ascii="宋体" w:hAnsi="宋体" w:eastAsia="宋体" w:cs="宋体"/>
              </w:rPr>
            </w:pPr>
            <w:r>
              <w:rPr>
                <w:rFonts w:ascii="宋体" w:hAnsi="宋体" w:eastAsia="宋体" w:cs="宋体"/>
              </w:rPr>
              <w:t>栏次</w:t>
            </w:r>
          </w:p>
        </w:tc>
        <w:tc>
          <w:tcPr>
            <w:tcW w:w="1481"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5" w:lineRule="exact"/>
              <w:ind w:left="679"/>
              <w:rPr>
                <w:rFonts w:ascii="宋体" w:hAnsi="宋体" w:eastAsia="宋体" w:cs="宋体"/>
              </w:rPr>
            </w:pPr>
            <w:r>
              <w:rPr>
                <w:rFonts w:ascii="宋体"/>
              </w:rPr>
              <w:t>1</w:t>
            </w:r>
          </w:p>
        </w:tc>
        <w:tc>
          <w:tcPr>
            <w:tcW w:w="1481"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5" w:lineRule="exact"/>
              <w:ind w:left="678"/>
              <w:rPr>
                <w:rFonts w:ascii="宋体" w:hAnsi="宋体" w:eastAsia="宋体" w:cs="宋体"/>
              </w:rPr>
            </w:pPr>
            <w:r>
              <w:rPr>
                <w:rFonts w:ascii="宋体"/>
              </w:rPr>
              <w:t>2</w:t>
            </w:r>
          </w:p>
        </w:tc>
        <w:tc>
          <w:tcPr>
            <w:tcW w:w="1234"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5" w:lineRule="exact"/>
              <w:ind w:right="1"/>
              <w:jc w:val="center"/>
              <w:rPr>
                <w:rFonts w:ascii="宋体" w:hAnsi="宋体" w:eastAsia="宋体" w:cs="宋体"/>
              </w:rPr>
            </w:pPr>
            <w:r>
              <w:rPr>
                <w:rFonts w:ascii="宋体"/>
              </w:rPr>
              <w:t>3</w:t>
            </w:r>
          </w:p>
        </w:tc>
        <w:tc>
          <w:tcPr>
            <w:tcW w:w="1234"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5" w:lineRule="exact"/>
              <w:ind w:right="1"/>
              <w:jc w:val="center"/>
              <w:rPr>
                <w:rFonts w:ascii="宋体" w:hAnsi="宋体" w:eastAsia="宋体" w:cs="宋体"/>
              </w:rPr>
            </w:pPr>
            <w:r>
              <w:rPr>
                <w:rFonts w:ascii="宋体"/>
              </w:rPr>
              <w:t>4</w:t>
            </w:r>
          </w:p>
        </w:tc>
        <w:tc>
          <w:tcPr>
            <w:tcW w:w="1234"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5" w:lineRule="exact"/>
              <w:ind w:left="2"/>
              <w:jc w:val="center"/>
              <w:rPr>
                <w:rFonts w:ascii="宋体" w:hAnsi="宋体" w:eastAsia="宋体" w:cs="宋体"/>
              </w:rPr>
            </w:pPr>
            <w:r>
              <w:rPr>
                <w:rFonts w:ascii="宋体"/>
              </w:rPr>
              <w:t>5</w:t>
            </w:r>
          </w:p>
        </w:tc>
        <w:tc>
          <w:tcPr>
            <w:tcW w:w="1234"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5" w:lineRule="exact"/>
              <w:ind w:left="1"/>
              <w:jc w:val="center"/>
              <w:rPr>
                <w:rFonts w:ascii="宋体" w:hAnsi="宋体" w:eastAsia="宋体" w:cs="宋体"/>
              </w:rPr>
            </w:pPr>
            <w:r>
              <w:rPr>
                <w:rFonts w:ascii="宋体"/>
              </w:rPr>
              <w:t>6</w:t>
            </w:r>
          </w:p>
        </w:tc>
        <w:tc>
          <w:tcPr>
            <w:tcW w:w="1464"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5" w:lineRule="exact"/>
              <w:jc w:val="center"/>
              <w:rPr>
                <w:rFonts w:ascii="宋体" w:hAnsi="宋体" w:eastAsia="宋体" w:cs="宋体"/>
              </w:rPr>
            </w:pPr>
            <w:r>
              <w:rPr>
                <w:rFonts w:ascii="宋体"/>
              </w:rPr>
              <w:t>7</w:t>
            </w:r>
          </w:p>
        </w:tc>
      </w:tr>
      <w:tr>
        <w:tblPrEx>
          <w:tblLayout w:type="fixed"/>
          <w:tblCellMar>
            <w:top w:w="0" w:type="dxa"/>
            <w:left w:w="0" w:type="dxa"/>
            <w:bottom w:w="0" w:type="dxa"/>
            <w:right w:w="0" w:type="dxa"/>
          </w:tblCellMar>
        </w:tblPrEx>
        <w:trPr>
          <w:trHeight w:val="296" w:hRule="exact"/>
        </w:trPr>
        <w:tc>
          <w:tcPr>
            <w:tcW w:w="448" w:type="dxa"/>
            <w:vMerge w:val="continue"/>
            <w:tcBorders>
              <w:left w:val="single" w:color="000000" w:sz="4" w:space="0"/>
              <w:bottom w:val="single" w:color="000000" w:sz="4" w:space="0"/>
              <w:right w:val="single" w:color="000000" w:sz="4" w:space="0"/>
            </w:tcBorders>
            <w:shd w:val="clear" w:color="auto" w:fill="C0C0C0"/>
          </w:tcPr>
          <w:p/>
        </w:tc>
        <w:tc>
          <w:tcPr>
            <w:tcW w:w="448" w:type="dxa"/>
            <w:vMerge w:val="continue"/>
            <w:tcBorders>
              <w:left w:val="single" w:color="000000" w:sz="4" w:space="0"/>
              <w:bottom w:val="single" w:color="000000" w:sz="4" w:space="0"/>
              <w:right w:val="single" w:color="000000" w:sz="4" w:space="0"/>
            </w:tcBorders>
            <w:shd w:val="clear" w:color="auto" w:fill="C0C0C0"/>
          </w:tcPr>
          <w:p/>
        </w:tc>
        <w:tc>
          <w:tcPr>
            <w:tcW w:w="449" w:type="dxa"/>
            <w:vMerge w:val="continue"/>
            <w:tcBorders>
              <w:left w:val="single" w:color="000000" w:sz="4" w:space="0"/>
              <w:bottom w:val="single" w:color="000000" w:sz="4" w:space="0"/>
              <w:right w:val="single" w:color="000000" w:sz="4" w:space="0"/>
            </w:tcBorders>
            <w:shd w:val="clear" w:color="auto" w:fill="C0C0C0"/>
          </w:tcPr>
          <w:p/>
        </w:tc>
        <w:tc>
          <w:tcPr>
            <w:tcW w:w="3229"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4" w:lineRule="exact"/>
              <w:ind w:right="1"/>
              <w:jc w:val="center"/>
              <w:rPr>
                <w:rFonts w:ascii="宋体" w:hAnsi="宋体" w:eastAsia="宋体" w:cs="宋体"/>
              </w:rPr>
            </w:pPr>
            <w:r>
              <w:rPr>
                <w:rFonts w:ascii="宋体" w:hAnsi="宋体" w:eastAsia="宋体" w:cs="宋体"/>
              </w:rPr>
              <w:t>合计</w:t>
            </w:r>
          </w:p>
        </w:tc>
        <w:tc>
          <w:tcPr>
            <w:tcW w:w="1481" w:type="dxa"/>
            <w:tcBorders>
              <w:top w:val="single" w:color="000000" w:sz="4" w:space="0"/>
              <w:left w:val="single" w:color="000000" w:sz="4" w:space="0"/>
              <w:bottom w:val="single" w:color="000000" w:sz="4" w:space="0"/>
              <w:right w:val="single" w:color="000000" w:sz="4" w:space="0"/>
            </w:tcBorders>
          </w:tcPr>
          <w:p>
            <w:pPr>
              <w:pStyle w:val="11"/>
              <w:spacing w:line="254" w:lineRule="exact"/>
              <w:ind w:left="707"/>
              <w:rPr>
                <w:rFonts w:ascii="宋体" w:hAnsi="宋体" w:eastAsia="宋体" w:cs="宋体"/>
              </w:rPr>
            </w:pPr>
            <w:r>
              <w:rPr>
                <w:rFonts w:ascii="宋体"/>
                <w:b/>
              </w:rPr>
              <w:t>151.39</w:t>
            </w:r>
          </w:p>
        </w:tc>
        <w:tc>
          <w:tcPr>
            <w:tcW w:w="1481" w:type="dxa"/>
            <w:tcBorders>
              <w:top w:val="single" w:color="000000" w:sz="4" w:space="0"/>
              <w:left w:val="single" w:color="000000" w:sz="4" w:space="0"/>
              <w:bottom w:val="single" w:color="000000" w:sz="4" w:space="0"/>
              <w:right w:val="single" w:color="000000" w:sz="4" w:space="0"/>
            </w:tcBorders>
          </w:tcPr>
          <w:p>
            <w:pPr>
              <w:pStyle w:val="11"/>
              <w:spacing w:line="254" w:lineRule="exact"/>
              <w:ind w:left="707"/>
              <w:rPr>
                <w:rFonts w:ascii="宋体" w:hAnsi="宋体" w:eastAsia="宋体" w:cs="宋体"/>
              </w:rPr>
            </w:pPr>
            <w:r>
              <w:rPr>
                <w:rFonts w:ascii="宋体"/>
                <w:b/>
              </w:rPr>
              <w:t>151.39</w:t>
            </w:r>
          </w:p>
        </w:tc>
        <w:tc>
          <w:tcPr>
            <w:tcW w:w="1234" w:type="dxa"/>
            <w:tcBorders>
              <w:top w:val="single" w:color="000000" w:sz="4" w:space="0"/>
              <w:left w:val="single" w:color="000000" w:sz="4" w:space="0"/>
              <w:bottom w:val="single" w:color="000000" w:sz="4" w:space="0"/>
              <w:right w:val="single" w:color="000000" w:sz="4" w:space="0"/>
            </w:tcBorders>
          </w:tcPr>
          <w:p>
            <w:pPr>
              <w:pStyle w:val="11"/>
              <w:spacing w:line="254" w:lineRule="exact"/>
              <w:ind w:right="97"/>
              <w:jc w:val="right"/>
              <w:rPr>
                <w:rFonts w:ascii="宋体" w:hAnsi="宋体" w:eastAsia="宋体" w:cs="宋体"/>
              </w:rPr>
            </w:pPr>
            <w:r>
              <w:rPr>
                <w:rFonts w:ascii="宋体"/>
                <w:b/>
                <w:w w:val="95"/>
              </w:rPr>
              <w:t>0.00</w:t>
            </w:r>
          </w:p>
        </w:tc>
        <w:tc>
          <w:tcPr>
            <w:tcW w:w="1234" w:type="dxa"/>
            <w:tcBorders>
              <w:top w:val="single" w:color="000000" w:sz="4" w:space="0"/>
              <w:left w:val="single" w:color="000000" w:sz="4" w:space="0"/>
              <w:bottom w:val="single" w:color="000000" w:sz="4" w:space="0"/>
              <w:right w:val="single" w:color="000000" w:sz="4" w:space="0"/>
            </w:tcBorders>
          </w:tcPr>
          <w:p>
            <w:pPr>
              <w:pStyle w:val="11"/>
              <w:spacing w:line="254" w:lineRule="exact"/>
              <w:ind w:right="97"/>
              <w:jc w:val="right"/>
              <w:rPr>
                <w:rFonts w:ascii="宋体" w:hAnsi="宋体" w:eastAsia="宋体" w:cs="宋体"/>
              </w:rPr>
            </w:pPr>
            <w:r>
              <w:rPr>
                <w:rFonts w:ascii="宋体"/>
                <w:b/>
                <w:w w:val="95"/>
              </w:rPr>
              <w:t>0.00</w:t>
            </w:r>
          </w:p>
        </w:tc>
        <w:tc>
          <w:tcPr>
            <w:tcW w:w="1234" w:type="dxa"/>
            <w:tcBorders>
              <w:top w:val="single" w:color="000000" w:sz="4" w:space="0"/>
              <w:left w:val="single" w:color="000000" w:sz="4" w:space="0"/>
              <w:bottom w:val="single" w:color="000000" w:sz="4" w:space="0"/>
              <w:right w:val="single" w:color="000000" w:sz="4" w:space="0"/>
            </w:tcBorders>
          </w:tcPr>
          <w:p>
            <w:pPr>
              <w:pStyle w:val="11"/>
              <w:spacing w:line="254" w:lineRule="exact"/>
              <w:ind w:right="97"/>
              <w:jc w:val="right"/>
              <w:rPr>
                <w:rFonts w:ascii="宋体" w:hAnsi="宋体" w:eastAsia="宋体" w:cs="宋体"/>
              </w:rPr>
            </w:pPr>
            <w:r>
              <w:rPr>
                <w:rFonts w:ascii="宋体"/>
                <w:b/>
                <w:w w:val="95"/>
              </w:rPr>
              <w:t>0.00</w:t>
            </w:r>
          </w:p>
        </w:tc>
        <w:tc>
          <w:tcPr>
            <w:tcW w:w="1234" w:type="dxa"/>
            <w:tcBorders>
              <w:top w:val="single" w:color="000000" w:sz="4" w:space="0"/>
              <w:left w:val="single" w:color="000000" w:sz="4" w:space="0"/>
              <w:bottom w:val="single" w:color="000000" w:sz="4" w:space="0"/>
              <w:right w:val="single" w:color="000000" w:sz="4" w:space="0"/>
            </w:tcBorders>
          </w:tcPr>
          <w:p>
            <w:pPr>
              <w:pStyle w:val="11"/>
              <w:spacing w:line="254" w:lineRule="exact"/>
              <w:ind w:right="98"/>
              <w:jc w:val="right"/>
              <w:rPr>
                <w:rFonts w:ascii="宋体" w:hAnsi="宋体" w:eastAsia="宋体" w:cs="宋体"/>
              </w:rPr>
            </w:pPr>
            <w:r>
              <w:rPr>
                <w:rFonts w:ascii="宋体"/>
                <w:b/>
                <w:w w:val="95"/>
              </w:rPr>
              <w:t>0.00</w:t>
            </w:r>
          </w:p>
        </w:tc>
        <w:tc>
          <w:tcPr>
            <w:tcW w:w="1464" w:type="dxa"/>
            <w:tcBorders>
              <w:top w:val="single" w:color="000000" w:sz="4" w:space="0"/>
              <w:left w:val="single" w:color="000000" w:sz="4" w:space="0"/>
              <w:bottom w:val="single" w:color="000000" w:sz="4" w:space="0"/>
              <w:right w:val="single" w:color="000000" w:sz="4" w:space="0"/>
            </w:tcBorders>
          </w:tcPr>
          <w:p>
            <w:pPr>
              <w:pStyle w:val="11"/>
              <w:spacing w:line="254" w:lineRule="exact"/>
              <w:ind w:right="98"/>
              <w:jc w:val="right"/>
              <w:rPr>
                <w:rFonts w:ascii="宋体" w:hAnsi="宋体" w:eastAsia="宋体" w:cs="宋体"/>
              </w:rPr>
            </w:pPr>
            <w:r>
              <w:rPr>
                <w:rFonts w:ascii="宋体"/>
                <w:b/>
                <w:w w:val="95"/>
              </w:rPr>
              <w:t>0.00</w:t>
            </w:r>
          </w:p>
        </w:tc>
      </w:tr>
      <w:tr>
        <w:tblPrEx>
          <w:tblLayout w:type="fixed"/>
          <w:tblCellMar>
            <w:top w:w="0" w:type="dxa"/>
            <w:left w:w="0" w:type="dxa"/>
            <w:bottom w:w="0" w:type="dxa"/>
            <w:right w:w="0" w:type="dxa"/>
          </w:tblCellMar>
        </w:tblPrEx>
        <w:trPr>
          <w:trHeight w:val="295" w:hRule="exact"/>
        </w:trPr>
        <w:tc>
          <w:tcPr>
            <w:tcW w:w="1345" w:type="dxa"/>
            <w:gridSpan w:val="3"/>
            <w:tcBorders>
              <w:top w:val="single" w:color="000000" w:sz="4" w:space="0"/>
              <w:left w:val="single" w:color="000000" w:sz="4" w:space="0"/>
              <w:bottom w:val="single" w:color="000000" w:sz="4" w:space="0"/>
              <w:right w:val="single" w:color="000000" w:sz="4" w:space="0"/>
            </w:tcBorders>
          </w:tcPr>
          <w:p>
            <w:pPr>
              <w:pStyle w:val="11"/>
              <w:spacing w:line="251" w:lineRule="exact"/>
              <w:ind w:left="102"/>
              <w:rPr>
                <w:rFonts w:ascii="宋体" w:hAnsi="宋体" w:eastAsia="宋体" w:cs="宋体"/>
              </w:rPr>
            </w:pPr>
            <w:r>
              <w:rPr>
                <w:rFonts w:ascii="宋体"/>
              </w:rPr>
              <w:t>201</w:t>
            </w:r>
          </w:p>
        </w:tc>
        <w:tc>
          <w:tcPr>
            <w:tcW w:w="3229" w:type="dxa"/>
            <w:tcBorders>
              <w:top w:val="single" w:color="000000" w:sz="4" w:space="0"/>
              <w:left w:val="single" w:color="000000" w:sz="4" w:space="0"/>
              <w:bottom w:val="single" w:color="000000" w:sz="4" w:space="0"/>
              <w:right w:val="single" w:color="000000" w:sz="4" w:space="0"/>
            </w:tcBorders>
          </w:tcPr>
          <w:p>
            <w:pPr>
              <w:pStyle w:val="11"/>
              <w:spacing w:line="251" w:lineRule="exact"/>
              <w:ind w:left="104"/>
              <w:rPr>
                <w:rFonts w:ascii="宋体" w:hAnsi="宋体" w:eastAsia="宋体" w:cs="宋体"/>
              </w:rPr>
            </w:pPr>
            <w:r>
              <w:rPr>
                <w:rFonts w:ascii="宋体" w:hAnsi="宋体" w:eastAsia="宋体" w:cs="宋体"/>
              </w:rPr>
              <w:t>一般公共服务支出</w:t>
            </w:r>
          </w:p>
        </w:tc>
        <w:tc>
          <w:tcPr>
            <w:tcW w:w="1481" w:type="dxa"/>
            <w:tcBorders>
              <w:top w:val="single" w:color="000000" w:sz="4" w:space="0"/>
              <w:left w:val="single" w:color="000000" w:sz="4" w:space="0"/>
              <w:bottom w:val="single" w:color="000000" w:sz="4" w:space="0"/>
              <w:right w:val="single" w:color="000000" w:sz="4" w:space="0"/>
            </w:tcBorders>
          </w:tcPr>
          <w:p>
            <w:pPr>
              <w:pStyle w:val="11"/>
              <w:spacing w:line="251" w:lineRule="exact"/>
              <w:ind w:left="707"/>
              <w:rPr>
                <w:rFonts w:ascii="宋体" w:hAnsi="宋体" w:eastAsia="宋体" w:cs="宋体"/>
              </w:rPr>
            </w:pPr>
            <w:r>
              <w:rPr>
                <w:rFonts w:ascii="宋体"/>
              </w:rPr>
              <w:t>151.39</w:t>
            </w:r>
          </w:p>
        </w:tc>
        <w:tc>
          <w:tcPr>
            <w:tcW w:w="1481" w:type="dxa"/>
            <w:tcBorders>
              <w:top w:val="single" w:color="000000" w:sz="4" w:space="0"/>
              <w:left w:val="single" w:color="000000" w:sz="4" w:space="0"/>
              <w:bottom w:val="single" w:color="000000" w:sz="4" w:space="0"/>
              <w:right w:val="single" w:color="000000" w:sz="4" w:space="0"/>
            </w:tcBorders>
          </w:tcPr>
          <w:p>
            <w:pPr>
              <w:pStyle w:val="11"/>
              <w:spacing w:line="251" w:lineRule="exact"/>
              <w:ind w:left="707"/>
              <w:rPr>
                <w:rFonts w:ascii="宋体" w:hAnsi="宋体" w:eastAsia="宋体" w:cs="宋体"/>
              </w:rPr>
            </w:pPr>
            <w:r>
              <w:rPr>
                <w:rFonts w:ascii="宋体"/>
              </w:rPr>
              <w:t>151.39</w:t>
            </w:r>
          </w:p>
        </w:tc>
        <w:tc>
          <w:tcPr>
            <w:tcW w:w="1234" w:type="dxa"/>
            <w:tcBorders>
              <w:top w:val="single" w:color="000000" w:sz="4" w:space="0"/>
              <w:left w:val="single" w:color="000000" w:sz="4" w:space="0"/>
              <w:bottom w:val="single" w:color="000000" w:sz="4" w:space="0"/>
              <w:right w:val="single" w:color="000000" w:sz="4" w:space="0"/>
            </w:tcBorders>
          </w:tcPr>
          <w:p>
            <w:pPr>
              <w:pStyle w:val="11"/>
              <w:spacing w:line="251" w:lineRule="exact"/>
              <w:ind w:right="99"/>
              <w:jc w:val="right"/>
              <w:rPr>
                <w:rFonts w:ascii="宋体" w:hAnsi="宋体" w:eastAsia="宋体" w:cs="宋体"/>
              </w:rPr>
            </w:pPr>
            <w:r>
              <w:rPr>
                <w:rFonts w:ascii="宋体"/>
                <w:spacing w:val="-1"/>
              </w:rPr>
              <w:t>0.00</w:t>
            </w:r>
          </w:p>
        </w:tc>
        <w:tc>
          <w:tcPr>
            <w:tcW w:w="1234" w:type="dxa"/>
            <w:tcBorders>
              <w:top w:val="single" w:color="000000" w:sz="4" w:space="0"/>
              <w:left w:val="single" w:color="000000" w:sz="4" w:space="0"/>
              <w:bottom w:val="single" w:color="000000" w:sz="4" w:space="0"/>
              <w:right w:val="single" w:color="000000" w:sz="4" w:space="0"/>
            </w:tcBorders>
          </w:tcPr>
          <w:p>
            <w:pPr>
              <w:pStyle w:val="11"/>
              <w:spacing w:line="251" w:lineRule="exact"/>
              <w:ind w:right="99"/>
              <w:jc w:val="right"/>
              <w:rPr>
                <w:rFonts w:ascii="宋体" w:hAnsi="宋体" w:eastAsia="宋体" w:cs="宋体"/>
              </w:rPr>
            </w:pPr>
            <w:r>
              <w:rPr>
                <w:rFonts w:ascii="宋体"/>
                <w:spacing w:val="-1"/>
              </w:rPr>
              <w:t>0.00</w:t>
            </w:r>
          </w:p>
        </w:tc>
        <w:tc>
          <w:tcPr>
            <w:tcW w:w="1234" w:type="dxa"/>
            <w:tcBorders>
              <w:top w:val="single" w:color="000000" w:sz="4" w:space="0"/>
              <w:left w:val="single" w:color="000000" w:sz="4" w:space="0"/>
              <w:bottom w:val="single" w:color="000000" w:sz="4" w:space="0"/>
              <w:right w:val="single" w:color="000000" w:sz="4" w:space="0"/>
            </w:tcBorders>
          </w:tcPr>
          <w:p>
            <w:pPr>
              <w:pStyle w:val="11"/>
              <w:spacing w:line="251" w:lineRule="exact"/>
              <w:ind w:right="100"/>
              <w:jc w:val="right"/>
              <w:rPr>
                <w:rFonts w:ascii="宋体" w:hAnsi="宋体" w:eastAsia="宋体" w:cs="宋体"/>
              </w:rPr>
            </w:pPr>
            <w:r>
              <w:rPr>
                <w:rFonts w:ascii="宋体"/>
                <w:spacing w:val="-1"/>
              </w:rPr>
              <w:t>0.00</w:t>
            </w:r>
          </w:p>
        </w:tc>
        <w:tc>
          <w:tcPr>
            <w:tcW w:w="1234" w:type="dxa"/>
            <w:tcBorders>
              <w:top w:val="single" w:color="000000" w:sz="4" w:space="0"/>
              <w:left w:val="single" w:color="000000" w:sz="4" w:space="0"/>
              <w:bottom w:val="single" w:color="000000" w:sz="4" w:space="0"/>
              <w:right w:val="single" w:color="000000" w:sz="4" w:space="0"/>
            </w:tcBorders>
          </w:tcPr>
          <w:p>
            <w:pPr>
              <w:pStyle w:val="11"/>
              <w:spacing w:line="251" w:lineRule="exact"/>
              <w:ind w:right="100"/>
              <w:jc w:val="right"/>
              <w:rPr>
                <w:rFonts w:ascii="宋体" w:hAnsi="宋体" w:eastAsia="宋体" w:cs="宋体"/>
              </w:rPr>
            </w:pPr>
            <w:r>
              <w:rPr>
                <w:rFonts w:ascii="宋体"/>
                <w:spacing w:val="-1"/>
              </w:rPr>
              <w:t>0.00</w:t>
            </w:r>
          </w:p>
        </w:tc>
        <w:tc>
          <w:tcPr>
            <w:tcW w:w="1464" w:type="dxa"/>
            <w:tcBorders>
              <w:top w:val="single" w:color="000000" w:sz="4" w:space="0"/>
              <w:left w:val="single" w:color="000000" w:sz="4" w:space="0"/>
              <w:bottom w:val="single" w:color="000000" w:sz="4" w:space="0"/>
              <w:right w:val="single" w:color="000000" w:sz="4" w:space="0"/>
            </w:tcBorders>
          </w:tcPr>
          <w:p>
            <w:pPr>
              <w:pStyle w:val="11"/>
              <w:spacing w:line="251" w:lineRule="exact"/>
              <w:ind w:right="100"/>
              <w:jc w:val="right"/>
              <w:rPr>
                <w:rFonts w:ascii="宋体" w:hAnsi="宋体" w:eastAsia="宋体" w:cs="宋体"/>
              </w:rPr>
            </w:pPr>
            <w:r>
              <w:rPr>
                <w:rFonts w:ascii="宋体"/>
                <w:spacing w:val="-1"/>
              </w:rPr>
              <w:t>0.00</w:t>
            </w:r>
          </w:p>
        </w:tc>
      </w:tr>
      <w:tr>
        <w:tblPrEx>
          <w:tblLayout w:type="fixed"/>
          <w:tblCellMar>
            <w:top w:w="0" w:type="dxa"/>
            <w:left w:w="0" w:type="dxa"/>
            <w:bottom w:w="0" w:type="dxa"/>
            <w:right w:w="0" w:type="dxa"/>
          </w:tblCellMar>
        </w:tblPrEx>
        <w:trPr>
          <w:trHeight w:val="295" w:hRule="exact"/>
        </w:trPr>
        <w:tc>
          <w:tcPr>
            <w:tcW w:w="1345" w:type="dxa"/>
            <w:gridSpan w:val="3"/>
            <w:tcBorders>
              <w:top w:val="single" w:color="000000" w:sz="4" w:space="0"/>
              <w:left w:val="single" w:color="000000" w:sz="4" w:space="0"/>
              <w:bottom w:val="single" w:color="000000" w:sz="4" w:space="0"/>
              <w:right w:val="single" w:color="000000" w:sz="4" w:space="0"/>
            </w:tcBorders>
          </w:tcPr>
          <w:p>
            <w:pPr>
              <w:pStyle w:val="11"/>
              <w:spacing w:line="251" w:lineRule="exact"/>
              <w:ind w:left="102"/>
              <w:rPr>
                <w:rFonts w:ascii="宋体" w:hAnsi="宋体" w:eastAsia="宋体" w:cs="宋体"/>
              </w:rPr>
            </w:pPr>
            <w:r>
              <w:rPr>
                <w:rFonts w:ascii="宋体"/>
              </w:rPr>
              <w:t>20108</w:t>
            </w:r>
          </w:p>
        </w:tc>
        <w:tc>
          <w:tcPr>
            <w:tcW w:w="3229" w:type="dxa"/>
            <w:tcBorders>
              <w:top w:val="single" w:color="000000" w:sz="4" w:space="0"/>
              <w:left w:val="single" w:color="000000" w:sz="4" w:space="0"/>
              <w:bottom w:val="single" w:color="000000" w:sz="4" w:space="0"/>
              <w:right w:val="single" w:color="000000" w:sz="4" w:space="0"/>
            </w:tcBorders>
          </w:tcPr>
          <w:p>
            <w:pPr>
              <w:pStyle w:val="11"/>
              <w:spacing w:line="251" w:lineRule="exact"/>
              <w:ind w:left="104"/>
              <w:rPr>
                <w:rFonts w:ascii="宋体" w:hAnsi="宋体" w:eastAsia="宋体" w:cs="宋体"/>
              </w:rPr>
            </w:pPr>
            <w:r>
              <w:rPr>
                <w:rFonts w:ascii="宋体" w:hAnsi="宋体" w:eastAsia="宋体" w:cs="宋体"/>
              </w:rPr>
              <w:t>审计事务</w:t>
            </w:r>
          </w:p>
        </w:tc>
        <w:tc>
          <w:tcPr>
            <w:tcW w:w="1481" w:type="dxa"/>
            <w:tcBorders>
              <w:top w:val="single" w:color="000000" w:sz="4" w:space="0"/>
              <w:left w:val="single" w:color="000000" w:sz="4" w:space="0"/>
              <w:bottom w:val="single" w:color="000000" w:sz="4" w:space="0"/>
              <w:right w:val="single" w:color="000000" w:sz="4" w:space="0"/>
            </w:tcBorders>
          </w:tcPr>
          <w:p>
            <w:pPr>
              <w:pStyle w:val="11"/>
              <w:spacing w:line="251" w:lineRule="exact"/>
              <w:ind w:left="707"/>
              <w:rPr>
                <w:rFonts w:ascii="宋体" w:hAnsi="宋体" w:eastAsia="宋体" w:cs="宋体"/>
              </w:rPr>
            </w:pPr>
            <w:r>
              <w:rPr>
                <w:rFonts w:ascii="宋体"/>
              </w:rPr>
              <w:t>151.39</w:t>
            </w:r>
          </w:p>
        </w:tc>
        <w:tc>
          <w:tcPr>
            <w:tcW w:w="1481" w:type="dxa"/>
            <w:tcBorders>
              <w:top w:val="single" w:color="000000" w:sz="4" w:space="0"/>
              <w:left w:val="single" w:color="000000" w:sz="4" w:space="0"/>
              <w:bottom w:val="single" w:color="000000" w:sz="4" w:space="0"/>
              <w:right w:val="single" w:color="000000" w:sz="4" w:space="0"/>
            </w:tcBorders>
          </w:tcPr>
          <w:p>
            <w:pPr>
              <w:pStyle w:val="11"/>
              <w:spacing w:line="251" w:lineRule="exact"/>
              <w:ind w:left="707"/>
              <w:rPr>
                <w:rFonts w:ascii="宋体" w:hAnsi="宋体" w:eastAsia="宋体" w:cs="宋体"/>
              </w:rPr>
            </w:pPr>
            <w:r>
              <w:rPr>
                <w:rFonts w:ascii="宋体"/>
              </w:rPr>
              <w:t>151.39</w:t>
            </w:r>
          </w:p>
        </w:tc>
        <w:tc>
          <w:tcPr>
            <w:tcW w:w="1234" w:type="dxa"/>
            <w:tcBorders>
              <w:top w:val="single" w:color="000000" w:sz="4" w:space="0"/>
              <w:left w:val="single" w:color="000000" w:sz="4" w:space="0"/>
              <w:bottom w:val="single" w:color="000000" w:sz="4" w:space="0"/>
              <w:right w:val="single" w:color="000000" w:sz="4" w:space="0"/>
            </w:tcBorders>
          </w:tcPr>
          <w:p>
            <w:pPr>
              <w:pStyle w:val="11"/>
              <w:spacing w:line="251" w:lineRule="exact"/>
              <w:ind w:right="99"/>
              <w:jc w:val="right"/>
              <w:rPr>
                <w:rFonts w:ascii="宋体" w:hAnsi="宋体" w:eastAsia="宋体" w:cs="宋体"/>
              </w:rPr>
            </w:pPr>
            <w:r>
              <w:rPr>
                <w:rFonts w:ascii="宋体"/>
                <w:spacing w:val="-1"/>
              </w:rPr>
              <w:t>0.00</w:t>
            </w:r>
          </w:p>
        </w:tc>
        <w:tc>
          <w:tcPr>
            <w:tcW w:w="1234" w:type="dxa"/>
            <w:tcBorders>
              <w:top w:val="single" w:color="000000" w:sz="4" w:space="0"/>
              <w:left w:val="single" w:color="000000" w:sz="4" w:space="0"/>
              <w:bottom w:val="single" w:color="000000" w:sz="4" w:space="0"/>
              <w:right w:val="single" w:color="000000" w:sz="4" w:space="0"/>
            </w:tcBorders>
          </w:tcPr>
          <w:p>
            <w:pPr>
              <w:pStyle w:val="11"/>
              <w:spacing w:line="251" w:lineRule="exact"/>
              <w:ind w:right="99"/>
              <w:jc w:val="right"/>
              <w:rPr>
                <w:rFonts w:ascii="宋体" w:hAnsi="宋体" w:eastAsia="宋体" w:cs="宋体"/>
              </w:rPr>
            </w:pPr>
            <w:r>
              <w:rPr>
                <w:rFonts w:ascii="宋体"/>
                <w:spacing w:val="-1"/>
              </w:rPr>
              <w:t>0.00</w:t>
            </w:r>
          </w:p>
        </w:tc>
        <w:tc>
          <w:tcPr>
            <w:tcW w:w="1234" w:type="dxa"/>
            <w:tcBorders>
              <w:top w:val="single" w:color="000000" w:sz="4" w:space="0"/>
              <w:left w:val="single" w:color="000000" w:sz="4" w:space="0"/>
              <w:bottom w:val="single" w:color="000000" w:sz="4" w:space="0"/>
              <w:right w:val="single" w:color="000000" w:sz="4" w:space="0"/>
            </w:tcBorders>
          </w:tcPr>
          <w:p>
            <w:pPr>
              <w:pStyle w:val="11"/>
              <w:spacing w:line="251" w:lineRule="exact"/>
              <w:ind w:right="100"/>
              <w:jc w:val="right"/>
              <w:rPr>
                <w:rFonts w:ascii="宋体" w:hAnsi="宋体" w:eastAsia="宋体" w:cs="宋体"/>
              </w:rPr>
            </w:pPr>
            <w:r>
              <w:rPr>
                <w:rFonts w:ascii="宋体"/>
                <w:spacing w:val="-1"/>
              </w:rPr>
              <w:t>0.00</w:t>
            </w:r>
          </w:p>
        </w:tc>
        <w:tc>
          <w:tcPr>
            <w:tcW w:w="1234" w:type="dxa"/>
            <w:tcBorders>
              <w:top w:val="single" w:color="000000" w:sz="4" w:space="0"/>
              <w:left w:val="single" w:color="000000" w:sz="4" w:space="0"/>
              <w:bottom w:val="single" w:color="000000" w:sz="4" w:space="0"/>
              <w:right w:val="single" w:color="000000" w:sz="4" w:space="0"/>
            </w:tcBorders>
          </w:tcPr>
          <w:p>
            <w:pPr>
              <w:pStyle w:val="11"/>
              <w:spacing w:line="251" w:lineRule="exact"/>
              <w:ind w:right="100"/>
              <w:jc w:val="right"/>
              <w:rPr>
                <w:rFonts w:ascii="宋体" w:hAnsi="宋体" w:eastAsia="宋体" w:cs="宋体"/>
              </w:rPr>
            </w:pPr>
            <w:r>
              <w:rPr>
                <w:rFonts w:ascii="宋体"/>
                <w:spacing w:val="-1"/>
              </w:rPr>
              <w:t>0.00</w:t>
            </w:r>
          </w:p>
        </w:tc>
        <w:tc>
          <w:tcPr>
            <w:tcW w:w="1464" w:type="dxa"/>
            <w:tcBorders>
              <w:top w:val="single" w:color="000000" w:sz="4" w:space="0"/>
              <w:left w:val="single" w:color="000000" w:sz="4" w:space="0"/>
              <w:bottom w:val="single" w:color="000000" w:sz="4" w:space="0"/>
              <w:right w:val="single" w:color="000000" w:sz="4" w:space="0"/>
            </w:tcBorders>
          </w:tcPr>
          <w:p>
            <w:pPr>
              <w:pStyle w:val="11"/>
              <w:spacing w:line="251" w:lineRule="exact"/>
              <w:ind w:right="100"/>
              <w:jc w:val="right"/>
              <w:rPr>
                <w:rFonts w:ascii="宋体" w:hAnsi="宋体" w:eastAsia="宋体" w:cs="宋体"/>
              </w:rPr>
            </w:pPr>
            <w:r>
              <w:rPr>
                <w:rFonts w:ascii="宋体"/>
                <w:spacing w:val="-1"/>
              </w:rPr>
              <w:t>0.00</w:t>
            </w:r>
          </w:p>
        </w:tc>
      </w:tr>
      <w:tr>
        <w:tblPrEx>
          <w:tblLayout w:type="fixed"/>
          <w:tblCellMar>
            <w:top w:w="0" w:type="dxa"/>
            <w:left w:w="0" w:type="dxa"/>
            <w:bottom w:w="0" w:type="dxa"/>
            <w:right w:w="0" w:type="dxa"/>
          </w:tblCellMar>
        </w:tblPrEx>
        <w:trPr>
          <w:trHeight w:val="296" w:hRule="exact"/>
        </w:trPr>
        <w:tc>
          <w:tcPr>
            <w:tcW w:w="1345" w:type="dxa"/>
            <w:gridSpan w:val="3"/>
            <w:tcBorders>
              <w:top w:val="single" w:color="000000" w:sz="4" w:space="0"/>
              <w:left w:val="single" w:color="000000" w:sz="4" w:space="0"/>
              <w:bottom w:val="single" w:color="000000" w:sz="4" w:space="0"/>
              <w:right w:val="single" w:color="000000" w:sz="4" w:space="0"/>
            </w:tcBorders>
          </w:tcPr>
          <w:p>
            <w:pPr>
              <w:pStyle w:val="11"/>
              <w:spacing w:line="254" w:lineRule="exact"/>
              <w:ind w:left="102"/>
              <w:rPr>
                <w:rFonts w:ascii="宋体" w:hAnsi="宋体" w:eastAsia="宋体" w:cs="宋体"/>
              </w:rPr>
            </w:pPr>
            <w:r>
              <w:rPr>
                <w:rFonts w:ascii="宋体"/>
              </w:rPr>
              <w:t>2010801</w:t>
            </w:r>
          </w:p>
        </w:tc>
        <w:tc>
          <w:tcPr>
            <w:tcW w:w="3229" w:type="dxa"/>
            <w:tcBorders>
              <w:top w:val="single" w:color="000000" w:sz="4" w:space="0"/>
              <w:left w:val="single" w:color="000000" w:sz="4" w:space="0"/>
              <w:bottom w:val="single" w:color="000000" w:sz="4" w:space="0"/>
              <w:right w:val="single" w:color="000000" w:sz="4" w:space="0"/>
            </w:tcBorders>
          </w:tcPr>
          <w:p>
            <w:pPr>
              <w:pStyle w:val="11"/>
              <w:spacing w:line="254" w:lineRule="exact"/>
              <w:ind w:left="322"/>
              <w:rPr>
                <w:rFonts w:ascii="宋体" w:hAnsi="宋体" w:eastAsia="宋体" w:cs="宋体"/>
              </w:rPr>
            </w:pPr>
            <w:r>
              <w:rPr>
                <w:rFonts w:ascii="宋体" w:hAnsi="宋体" w:eastAsia="宋体" w:cs="宋体"/>
              </w:rPr>
              <w:t>行政运行</w:t>
            </w:r>
          </w:p>
        </w:tc>
        <w:tc>
          <w:tcPr>
            <w:tcW w:w="1481" w:type="dxa"/>
            <w:tcBorders>
              <w:top w:val="single" w:color="000000" w:sz="4" w:space="0"/>
              <w:left w:val="single" w:color="000000" w:sz="4" w:space="0"/>
              <w:bottom w:val="single" w:color="000000" w:sz="4" w:space="0"/>
              <w:right w:val="single" w:color="000000" w:sz="4" w:space="0"/>
            </w:tcBorders>
          </w:tcPr>
          <w:p>
            <w:pPr>
              <w:pStyle w:val="11"/>
              <w:spacing w:line="254" w:lineRule="exact"/>
              <w:ind w:left="707"/>
              <w:rPr>
                <w:rFonts w:ascii="宋体" w:hAnsi="宋体" w:eastAsia="宋体" w:cs="宋体"/>
              </w:rPr>
            </w:pPr>
            <w:r>
              <w:rPr>
                <w:rFonts w:ascii="宋体"/>
              </w:rPr>
              <w:t>151.39</w:t>
            </w:r>
          </w:p>
        </w:tc>
        <w:tc>
          <w:tcPr>
            <w:tcW w:w="1481" w:type="dxa"/>
            <w:tcBorders>
              <w:top w:val="single" w:color="000000" w:sz="4" w:space="0"/>
              <w:left w:val="single" w:color="000000" w:sz="4" w:space="0"/>
              <w:bottom w:val="single" w:color="000000" w:sz="4" w:space="0"/>
              <w:right w:val="single" w:color="000000" w:sz="4" w:space="0"/>
            </w:tcBorders>
          </w:tcPr>
          <w:p>
            <w:pPr>
              <w:pStyle w:val="11"/>
              <w:spacing w:line="254" w:lineRule="exact"/>
              <w:ind w:left="707"/>
              <w:rPr>
                <w:rFonts w:ascii="宋体" w:hAnsi="宋体" w:eastAsia="宋体" w:cs="宋体"/>
              </w:rPr>
            </w:pPr>
            <w:r>
              <w:rPr>
                <w:rFonts w:ascii="宋体"/>
              </w:rPr>
              <w:t>151.39</w:t>
            </w:r>
          </w:p>
        </w:tc>
        <w:tc>
          <w:tcPr>
            <w:tcW w:w="1234" w:type="dxa"/>
            <w:tcBorders>
              <w:top w:val="single" w:color="000000" w:sz="4" w:space="0"/>
              <w:left w:val="single" w:color="000000" w:sz="4" w:space="0"/>
              <w:bottom w:val="single" w:color="000000" w:sz="4" w:space="0"/>
              <w:right w:val="single" w:color="000000" w:sz="4" w:space="0"/>
            </w:tcBorders>
          </w:tcPr>
          <w:p>
            <w:pPr>
              <w:pStyle w:val="11"/>
              <w:spacing w:line="254" w:lineRule="exact"/>
              <w:ind w:right="99"/>
              <w:jc w:val="right"/>
              <w:rPr>
                <w:rFonts w:ascii="宋体" w:hAnsi="宋体" w:eastAsia="宋体" w:cs="宋体"/>
              </w:rPr>
            </w:pPr>
            <w:r>
              <w:rPr>
                <w:rFonts w:ascii="宋体"/>
                <w:spacing w:val="-1"/>
              </w:rPr>
              <w:t>0.00</w:t>
            </w:r>
          </w:p>
        </w:tc>
        <w:tc>
          <w:tcPr>
            <w:tcW w:w="1234" w:type="dxa"/>
            <w:tcBorders>
              <w:top w:val="single" w:color="000000" w:sz="4" w:space="0"/>
              <w:left w:val="single" w:color="000000" w:sz="4" w:space="0"/>
              <w:bottom w:val="single" w:color="000000" w:sz="4" w:space="0"/>
              <w:right w:val="single" w:color="000000" w:sz="4" w:space="0"/>
            </w:tcBorders>
          </w:tcPr>
          <w:p>
            <w:pPr>
              <w:pStyle w:val="11"/>
              <w:spacing w:line="254" w:lineRule="exact"/>
              <w:ind w:right="99"/>
              <w:jc w:val="right"/>
              <w:rPr>
                <w:rFonts w:ascii="宋体" w:hAnsi="宋体" w:eastAsia="宋体" w:cs="宋体"/>
              </w:rPr>
            </w:pPr>
            <w:r>
              <w:rPr>
                <w:rFonts w:ascii="宋体"/>
                <w:spacing w:val="-1"/>
              </w:rPr>
              <w:t>0.00</w:t>
            </w:r>
          </w:p>
        </w:tc>
        <w:tc>
          <w:tcPr>
            <w:tcW w:w="1234" w:type="dxa"/>
            <w:tcBorders>
              <w:top w:val="single" w:color="000000" w:sz="4" w:space="0"/>
              <w:left w:val="single" w:color="000000" w:sz="4" w:space="0"/>
              <w:bottom w:val="single" w:color="000000" w:sz="4" w:space="0"/>
              <w:right w:val="single" w:color="000000" w:sz="4" w:space="0"/>
            </w:tcBorders>
          </w:tcPr>
          <w:p>
            <w:pPr>
              <w:pStyle w:val="11"/>
              <w:spacing w:line="254" w:lineRule="exact"/>
              <w:ind w:right="100"/>
              <w:jc w:val="right"/>
              <w:rPr>
                <w:rFonts w:ascii="宋体" w:hAnsi="宋体" w:eastAsia="宋体" w:cs="宋体"/>
              </w:rPr>
            </w:pPr>
            <w:r>
              <w:rPr>
                <w:rFonts w:ascii="宋体"/>
                <w:spacing w:val="-1"/>
              </w:rPr>
              <w:t>0.00</w:t>
            </w:r>
          </w:p>
        </w:tc>
        <w:tc>
          <w:tcPr>
            <w:tcW w:w="1234" w:type="dxa"/>
            <w:tcBorders>
              <w:top w:val="single" w:color="000000" w:sz="4" w:space="0"/>
              <w:left w:val="single" w:color="000000" w:sz="4" w:space="0"/>
              <w:bottom w:val="single" w:color="000000" w:sz="4" w:space="0"/>
              <w:right w:val="single" w:color="000000" w:sz="4" w:space="0"/>
            </w:tcBorders>
          </w:tcPr>
          <w:p>
            <w:pPr>
              <w:pStyle w:val="11"/>
              <w:spacing w:line="254" w:lineRule="exact"/>
              <w:ind w:right="100"/>
              <w:jc w:val="right"/>
              <w:rPr>
                <w:rFonts w:ascii="宋体" w:hAnsi="宋体" w:eastAsia="宋体" w:cs="宋体"/>
              </w:rPr>
            </w:pPr>
            <w:r>
              <w:rPr>
                <w:rFonts w:ascii="宋体"/>
                <w:spacing w:val="-1"/>
              </w:rPr>
              <w:t>0.00</w:t>
            </w:r>
          </w:p>
        </w:tc>
        <w:tc>
          <w:tcPr>
            <w:tcW w:w="1464" w:type="dxa"/>
            <w:tcBorders>
              <w:top w:val="single" w:color="000000" w:sz="4" w:space="0"/>
              <w:left w:val="single" w:color="000000" w:sz="4" w:space="0"/>
              <w:bottom w:val="single" w:color="000000" w:sz="4" w:space="0"/>
              <w:right w:val="single" w:color="000000" w:sz="4" w:space="0"/>
            </w:tcBorders>
          </w:tcPr>
          <w:p>
            <w:pPr>
              <w:pStyle w:val="11"/>
              <w:spacing w:line="254" w:lineRule="exact"/>
              <w:ind w:right="100"/>
              <w:jc w:val="right"/>
              <w:rPr>
                <w:rFonts w:ascii="宋体" w:hAnsi="宋体" w:eastAsia="宋体" w:cs="宋体"/>
              </w:rPr>
            </w:pPr>
            <w:r>
              <w:rPr>
                <w:rFonts w:ascii="宋体"/>
                <w:spacing w:val="-1"/>
              </w:rPr>
              <w:t>0.00</w:t>
            </w:r>
          </w:p>
        </w:tc>
      </w:tr>
      <w:tr>
        <w:tblPrEx>
          <w:tblLayout w:type="fixed"/>
          <w:tblCellMar>
            <w:top w:w="0" w:type="dxa"/>
            <w:left w:w="0" w:type="dxa"/>
            <w:bottom w:w="0" w:type="dxa"/>
            <w:right w:w="0" w:type="dxa"/>
          </w:tblCellMar>
        </w:tblPrEx>
        <w:trPr>
          <w:trHeight w:val="295" w:hRule="exact"/>
        </w:trPr>
        <w:tc>
          <w:tcPr>
            <w:tcW w:w="1345" w:type="dxa"/>
            <w:gridSpan w:val="3"/>
            <w:tcBorders>
              <w:top w:val="single" w:color="000000" w:sz="4" w:space="0"/>
              <w:left w:val="single" w:color="000000" w:sz="4" w:space="0"/>
              <w:bottom w:val="single" w:color="000000" w:sz="4" w:space="0"/>
              <w:right w:val="single" w:color="000000" w:sz="4" w:space="0"/>
            </w:tcBorders>
          </w:tcPr>
          <w:p/>
        </w:tc>
        <w:tc>
          <w:tcPr>
            <w:tcW w:w="3229" w:type="dxa"/>
            <w:tcBorders>
              <w:top w:val="single" w:color="000000" w:sz="4" w:space="0"/>
              <w:left w:val="single" w:color="000000" w:sz="4" w:space="0"/>
              <w:bottom w:val="single" w:color="000000" w:sz="4" w:space="0"/>
              <w:right w:val="single" w:color="000000" w:sz="4" w:space="0"/>
            </w:tcBorders>
          </w:tcPr>
          <w:p/>
        </w:tc>
        <w:tc>
          <w:tcPr>
            <w:tcW w:w="1481" w:type="dxa"/>
            <w:tcBorders>
              <w:top w:val="single" w:color="000000" w:sz="4" w:space="0"/>
              <w:left w:val="single" w:color="000000" w:sz="4" w:space="0"/>
              <w:bottom w:val="single" w:color="000000" w:sz="4" w:space="0"/>
              <w:right w:val="single" w:color="000000" w:sz="4" w:space="0"/>
            </w:tcBorders>
          </w:tcPr>
          <w:p/>
        </w:tc>
        <w:tc>
          <w:tcPr>
            <w:tcW w:w="1481" w:type="dxa"/>
            <w:tcBorders>
              <w:top w:val="single" w:color="000000" w:sz="4" w:space="0"/>
              <w:left w:val="single" w:color="000000" w:sz="4" w:space="0"/>
              <w:bottom w:val="single" w:color="000000" w:sz="4" w:space="0"/>
              <w:right w:val="single" w:color="000000" w:sz="4" w:space="0"/>
            </w:tcBorders>
          </w:tcPr>
          <w:p/>
        </w:tc>
        <w:tc>
          <w:tcPr>
            <w:tcW w:w="1234" w:type="dxa"/>
            <w:tcBorders>
              <w:top w:val="single" w:color="000000" w:sz="4" w:space="0"/>
              <w:left w:val="single" w:color="000000" w:sz="4" w:space="0"/>
              <w:bottom w:val="single" w:color="000000" w:sz="4" w:space="0"/>
              <w:right w:val="single" w:color="000000" w:sz="4" w:space="0"/>
            </w:tcBorders>
          </w:tcPr>
          <w:p/>
        </w:tc>
        <w:tc>
          <w:tcPr>
            <w:tcW w:w="1234" w:type="dxa"/>
            <w:tcBorders>
              <w:top w:val="single" w:color="000000" w:sz="4" w:space="0"/>
              <w:left w:val="single" w:color="000000" w:sz="4" w:space="0"/>
              <w:bottom w:val="single" w:color="000000" w:sz="4" w:space="0"/>
              <w:right w:val="single" w:color="000000" w:sz="4" w:space="0"/>
            </w:tcBorders>
          </w:tcPr>
          <w:p/>
        </w:tc>
        <w:tc>
          <w:tcPr>
            <w:tcW w:w="1234" w:type="dxa"/>
            <w:tcBorders>
              <w:top w:val="single" w:color="000000" w:sz="4" w:space="0"/>
              <w:left w:val="single" w:color="000000" w:sz="4" w:space="0"/>
              <w:bottom w:val="single" w:color="000000" w:sz="4" w:space="0"/>
              <w:right w:val="single" w:color="000000" w:sz="4" w:space="0"/>
            </w:tcBorders>
          </w:tcPr>
          <w:p/>
        </w:tc>
        <w:tc>
          <w:tcPr>
            <w:tcW w:w="1234" w:type="dxa"/>
            <w:tcBorders>
              <w:top w:val="single" w:color="000000" w:sz="4" w:space="0"/>
              <w:left w:val="single" w:color="000000" w:sz="4" w:space="0"/>
              <w:bottom w:val="single" w:color="000000" w:sz="4" w:space="0"/>
              <w:right w:val="single" w:color="000000" w:sz="4" w:space="0"/>
            </w:tcBorders>
          </w:tcPr>
          <w:p/>
        </w:tc>
        <w:tc>
          <w:tcPr>
            <w:tcW w:w="1464" w:type="dxa"/>
            <w:tcBorders>
              <w:top w:val="single" w:color="000000" w:sz="4" w:space="0"/>
              <w:left w:val="single" w:color="000000" w:sz="4" w:space="0"/>
              <w:bottom w:val="single" w:color="000000" w:sz="4" w:space="0"/>
              <w:right w:val="single" w:color="000000" w:sz="4" w:space="0"/>
            </w:tcBorders>
          </w:tcPr>
          <w:p/>
        </w:tc>
      </w:tr>
      <w:tr>
        <w:tblPrEx>
          <w:tblLayout w:type="fixed"/>
          <w:tblCellMar>
            <w:top w:w="0" w:type="dxa"/>
            <w:left w:w="0" w:type="dxa"/>
            <w:bottom w:w="0" w:type="dxa"/>
            <w:right w:w="0" w:type="dxa"/>
          </w:tblCellMar>
        </w:tblPrEx>
        <w:trPr>
          <w:trHeight w:val="295" w:hRule="exact"/>
        </w:trPr>
        <w:tc>
          <w:tcPr>
            <w:tcW w:w="1345" w:type="dxa"/>
            <w:gridSpan w:val="3"/>
            <w:tcBorders>
              <w:top w:val="single" w:color="000000" w:sz="4" w:space="0"/>
              <w:left w:val="single" w:color="000000" w:sz="4" w:space="0"/>
              <w:bottom w:val="single" w:color="000000" w:sz="4" w:space="0"/>
              <w:right w:val="single" w:color="000000" w:sz="4" w:space="0"/>
            </w:tcBorders>
          </w:tcPr>
          <w:p/>
        </w:tc>
        <w:tc>
          <w:tcPr>
            <w:tcW w:w="3229" w:type="dxa"/>
            <w:tcBorders>
              <w:top w:val="single" w:color="000000" w:sz="4" w:space="0"/>
              <w:left w:val="single" w:color="000000" w:sz="4" w:space="0"/>
              <w:bottom w:val="single" w:color="000000" w:sz="4" w:space="0"/>
              <w:right w:val="single" w:color="000000" w:sz="4" w:space="0"/>
            </w:tcBorders>
          </w:tcPr>
          <w:p/>
        </w:tc>
        <w:tc>
          <w:tcPr>
            <w:tcW w:w="1481" w:type="dxa"/>
            <w:tcBorders>
              <w:top w:val="single" w:color="000000" w:sz="4" w:space="0"/>
              <w:left w:val="single" w:color="000000" w:sz="4" w:space="0"/>
              <w:bottom w:val="single" w:color="000000" w:sz="4" w:space="0"/>
              <w:right w:val="single" w:color="000000" w:sz="4" w:space="0"/>
            </w:tcBorders>
          </w:tcPr>
          <w:p/>
        </w:tc>
        <w:tc>
          <w:tcPr>
            <w:tcW w:w="1481" w:type="dxa"/>
            <w:tcBorders>
              <w:top w:val="single" w:color="000000" w:sz="4" w:space="0"/>
              <w:left w:val="single" w:color="000000" w:sz="4" w:space="0"/>
              <w:bottom w:val="single" w:color="000000" w:sz="4" w:space="0"/>
              <w:right w:val="single" w:color="000000" w:sz="4" w:space="0"/>
            </w:tcBorders>
          </w:tcPr>
          <w:p/>
        </w:tc>
        <w:tc>
          <w:tcPr>
            <w:tcW w:w="1234" w:type="dxa"/>
            <w:tcBorders>
              <w:top w:val="single" w:color="000000" w:sz="4" w:space="0"/>
              <w:left w:val="single" w:color="000000" w:sz="4" w:space="0"/>
              <w:bottom w:val="single" w:color="000000" w:sz="4" w:space="0"/>
              <w:right w:val="single" w:color="000000" w:sz="4" w:space="0"/>
            </w:tcBorders>
          </w:tcPr>
          <w:p/>
        </w:tc>
        <w:tc>
          <w:tcPr>
            <w:tcW w:w="1234" w:type="dxa"/>
            <w:tcBorders>
              <w:top w:val="single" w:color="000000" w:sz="4" w:space="0"/>
              <w:left w:val="single" w:color="000000" w:sz="4" w:space="0"/>
              <w:bottom w:val="single" w:color="000000" w:sz="4" w:space="0"/>
              <w:right w:val="single" w:color="000000" w:sz="4" w:space="0"/>
            </w:tcBorders>
          </w:tcPr>
          <w:p/>
        </w:tc>
        <w:tc>
          <w:tcPr>
            <w:tcW w:w="1234" w:type="dxa"/>
            <w:tcBorders>
              <w:top w:val="single" w:color="000000" w:sz="4" w:space="0"/>
              <w:left w:val="single" w:color="000000" w:sz="4" w:space="0"/>
              <w:bottom w:val="single" w:color="000000" w:sz="4" w:space="0"/>
              <w:right w:val="single" w:color="000000" w:sz="4" w:space="0"/>
            </w:tcBorders>
          </w:tcPr>
          <w:p/>
        </w:tc>
        <w:tc>
          <w:tcPr>
            <w:tcW w:w="1234" w:type="dxa"/>
            <w:tcBorders>
              <w:top w:val="single" w:color="000000" w:sz="4" w:space="0"/>
              <w:left w:val="single" w:color="000000" w:sz="4" w:space="0"/>
              <w:bottom w:val="single" w:color="000000" w:sz="4" w:space="0"/>
              <w:right w:val="single" w:color="000000" w:sz="4" w:space="0"/>
            </w:tcBorders>
          </w:tcPr>
          <w:p/>
        </w:tc>
        <w:tc>
          <w:tcPr>
            <w:tcW w:w="1464" w:type="dxa"/>
            <w:tcBorders>
              <w:top w:val="single" w:color="000000" w:sz="4" w:space="0"/>
              <w:left w:val="single" w:color="000000" w:sz="4" w:space="0"/>
              <w:bottom w:val="single" w:color="000000" w:sz="4" w:space="0"/>
              <w:right w:val="single" w:color="000000" w:sz="4" w:space="0"/>
            </w:tcBorders>
          </w:tcPr>
          <w:p/>
        </w:tc>
      </w:tr>
      <w:tr>
        <w:tblPrEx>
          <w:tblLayout w:type="fixed"/>
          <w:tblCellMar>
            <w:top w:w="0" w:type="dxa"/>
            <w:left w:w="0" w:type="dxa"/>
            <w:bottom w:w="0" w:type="dxa"/>
            <w:right w:w="0" w:type="dxa"/>
          </w:tblCellMar>
        </w:tblPrEx>
        <w:trPr>
          <w:trHeight w:val="296" w:hRule="exact"/>
        </w:trPr>
        <w:tc>
          <w:tcPr>
            <w:tcW w:w="1345" w:type="dxa"/>
            <w:gridSpan w:val="3"/>
            <w:tcBorders>
              <w:top w:val="single" w:color="000000" w:sz="4" w:space="0"/>
              <w:left w:val="single" w:color="000000" w:sz="4" w:space="0"/>
              <w:bottom w:val="single" w:color="000000" w:sz="4" w:space="0"/>
              <w:right w:val="single" w:color="000000" w:sz="4" w:space="0"/>
            </w:tcBorders>
          </w:tcPr>
          <w:p/>
        </w:tc>
        <w:tc>
          <w:tcPr>
            <w:tcW w:w="3229" w:type="dxa"/>
            <w:tcBorders>
              <w:top w:val="single" w:color="000000" w:sz="4" w:space="0"/>
              <w:left w:val="single" w:color="000000" w:sz="4" w:space="0"/>
              <w:bottom w:val="single" w:color="000000" w:sz="4" w:space="0"/>
              <w:right w:val="single" w:color="000000" w:sz="4" w:space="0"/>
            </w:tcBorders>
          </w:tcPr>
          <w:p/>
        </w:tc>
        <w:tc>
          <w:tcPr>
            <w:tcW w:w="1481" w:type="dxa"/>
            <w:tcBorders>
              <w:top w:val="single" w:color="000000" w:sz="4" w:space="0"/>
              <w:left w:val="single" w:color="000000" w:sz="4" w:space="0"/>
              <w:bottom w:val="single" w:color="000000" w:sz="4" w:space="0"/>
              <w:right w:val="single" w:color="000000" w:sz="4" w:space="0"/>
            </w:tcBorders>
          </w:tcPr>
          <w:p/>
        </w:tc>
        <w:tc>
          <w:tcPr>
            <w:tcW w:w="1481" w:type="dxa"/>
            <w:tcBorders>
              <w:top w:val="single" w:color="000000" w:sz="4" w:space="0"/>
              <w:left w:val="single" w:color="000000" w:sz="4" w:space="0"/>
              <w:bottom w:val="single" w:color="000000" w:sz="4" w:space="0"/>
              <w:right w:val="single" w:color="000000" w:sz="4" w:space="0"/>
            </w:tcBorders>
          </w:tcPr>
          <w:p/>
        </w:tc>
        <w:tc>
          <w:tcPr>
            <w:tcW w:w="1234" w:type="dxa"/>
            <w:tcBorders>
              <w:top w:val="single" w:color="000000" w:sz="4" w:space="0"/>
              <w:left w:val="single" w:color="000000" w:sz="4" w:space="0"/>
              <w:bottom w:val="single" w:color="000000" w:sz="4" w:space="0"/>
              <w:right w:val="single" w:color="000000" w:sz="4" w:space="0"/>
            </w:tcBorders>
          </w:tcPr>
          <w:p/>
        </w:tc>
        <w:tc>
          <w:tcPr>
            <w:tcW w:w="1234" w:type="dxa"/>
            <w:tcBorders>
              <w:top w:val="single" w:color="000000" w:sz="4" w:space="0"/>
              <w:left w:val="single" w:color="000000" w:sz="4" w:space="0"/>
              <w:bottom w:val="single" w:color="000000" w:sz="4" w:space="0"/>
              <w:right w:val="single" w:color="000000" w:sz="4" w:space="0"/>
            </w:tcBorders>
          </w:tcPr>
          <w:p/>
        </w:tc>
        <w:tc>
          <w:tcPr>
            <w:tcW w:w="1234" w:type="dxa"/>
            <w:tcBorders>
              <w:top w:val="single" w:color="000000" w:sz="4" w:space="0"/>
              <w:left w:val="single" w:color="000000" w:sz="4" w:space="0"/>
              <w:bottom w:val="single" w:color="000000" w:sz="4" w:space="0"/>
              <w:right w:val="single" w:color="000000" w:sz="4" w:space="0"/>
            </w:tcBorders>
          </w:tcPr>
          <w:p/>
        </w:tc>
        <w:tc>
          <w:tcPr>
            <w:tcW w:w="1234" w:type="dxa"/>
            <w:tcBorders>
              <w:top w:val="single" w:color="000000" w:sz="4" w:space="0"/>
              <w:left w:val="single" w:color="000000" w:sz="4" w:space="0"/>
              <w:bottom w:val="single" w:color="000000" w:sz="4" w:space="0"/>
              <w:right w:val="single" w:color="000000" w:sz="4" w:space="0"/>
            </w:tcBorders>
          </w:tcPr>
          <w:p/>
        </w:tc>
        <w:tc>
          <w:tcPr>
            <w:tcW w:w="1464" w:type="dxa"/>
            <w:tcBorders>
              <w:top w:val="single" w:color="000000" w:sz="4" w:space="0"/>
              <w:left w:val="single" w:color="000000" w:sz="4" w:space="0"/>
              <w:bottom w:val="single" w:color="000000" w:sz="4" w:space="0"/>
              <w:right w:val="single" w:color="000000" w:sz="4" w:space="0"/>
            </w:tcBorders>
          </w:tcPr>
          <w:p/>
        </w:tc>
      </w:tr>
      <w:tr>
        <w:tblPrEx>
          <w:tblLayout w:type="fixed"/>
          <w:tblCellMar>
            <w:top w:w="0" w:type="dxa"/>
            <w:left w:w="0" w:type="dxa"/>
            <w:bottom w:w="0" w:type="dxa"/>
            <w:right w:w="0" w:type="dxa"/>
          </w:tblCellMar>
        </w:tblPrEx>
        <w:trPr>
          <w:trHeight w:val="295" w:hRule="exact"/>
        </w:trPr>
        <w:tc>
          <w:tcPr>
            <w:tcW w:w="1345" w:type="dxa"/>
            <w:gridSpan w:val="3"/>
            <w:tcBorders>
              <w:top w:val="single" w:color="000000" w:sz="4" w:space="0"/>
              <w:left w:val="single" w:color="000000" w:sz="4" w:space="0"/>
              <w:bottom w:val="single" w:color="000000" w:sz="4" w:space="0"/>
              <w:right w:val="single" w:color="000000" w:sz="4" w:space="0"/>
            </w:tcBorders>
          </w:tcPr>
          <w:p/>
        </w:tc>
        <w:tc>
          <w:tcPr>
            <w:tcW w:w="3229" w:type="dxa"/>
            <w:tcBorders>
              <w:top w:val="single" w:color="000000" w:sz="4" w:space="0"/>
              <w:left w:val="single" w:color="000000" w:sz="4" w:space="0"/>
              <w:bottom w:val="single" w:color="000000" w:sz="4" w:space="0"/>
              <w:right w:val="single" w:color="000000" w:sz="4" w:space="0"/>
            </w:tcBorders>
          </w:tcPr>
          <w:p/>
        </w:tc>
        <w:tc>
          <w:tcPr>
            <w:tcW w:w="1481" w:type="dxa"/>
            <w:tcBorders>
              <w:top w:val="single" w:color="000000" w:sz="4" w:space="0"/>
              <w:left w:val="single" w:color="000000" w:sz="4" w:space="0"/>
              <w:bottom w:val="single" w:color="000000" w:sz="4" w:space="0"/>
              <w:right w:val="single" w:color="000000" w:sz="4" w:space="0"/>
            </w:tcBorders>
          </w:tcPr>
          <w:p/>
        </w:tc>
        <w:tc>
          <w:tcPr>
            <w:tcW w:w="1481" w:type="dxa"/>
            <w:tcBorders>
              <w:top w:val="single" w:color="000000" w:sz="4" w:space="0"/>
              <w:left w:val="single" w:color="000000" w:sz="4" w:space="0"/>
              <w:bottom w:val="single" w:color="000000" w:sz="4" w:space="0"/>
              <w:right w:val="single" w:color="000000" w:sz="4" w:space="0"/>
            </w:tcBorders>
          </w:tcPr>
          <w:p/>
        </w:tc>
        <w:tc>
          <w:tcPr>
            <w:tcW w:w="1234" w:type="dxa"/>
            <w:tcBorders>
              <w:top w:val="single" w:color="000000" w:sz="4" w:space="0"/>
              <w:left w:val="single" w:color="000000" w:sz="4" w:space="0"/>
              <w:bottom w:val="single" w:color="000000" w:sz="4" w:space="0"/>
              <w:right w:val="single" w:color="000000" w:sz="4" w:space="0"/>
            </w:tcBorders>
          </w:tcPr>
          <w:p/>
        </w:tc>
        <w:tc>
          <w:tcPr>
            <w:tcW w:w="1234" w:type="dxa"/>
            <w:tcBorders>
              <w:top w:val="single" w:color="000000" w:sz="4" w:space="0"/>
              <w:left w:val="single" w:color="000000" w:sz="4" w:space="0"/>
              <w:bottom w:val="single" w:color="000000" w:sz="4" w:space="0"/>
              <w:right w:val="single" w:color="000000" w:sz="4" w:space="0"/>
            </w:tcBorders>
          </w:tcPr>
          <w:p/>
        </w:tc>
        <w:tc>
          <w:tcPr>
            <w:tcW w:w="1234" w:type="dxa"/>
            <w:tcBorders>
              <w:top w:val="single" w:color="000000" w:sz="4" w:space="0"/>
              <w:left w:val="single" w:color="000000" w:sz="4" w:space="0"/>
              <w:bottom w:val="single" w:color="000000" w:sz="4" w:space="0"/>
              <w:right w:val="single" w:color="000000" w:sz="4" w:space="0"/>
            </w:tcBorders>
          </w:tcPr>
          <w:p/>
        </w:tc>
        <w:tc>
          <w:tcPr>
            <w:tcW w:w="1234" w:type="dxa"/>
            <w:tcBorders>
              <w:top w:val="single" w:color="000000" w:sz="4" w:space="0"/>
              <w:left w:val="single" w:color="000000" w:sz="4" w:space="0"/>
              <w:bottom w:val="single" w:color="000000" w:sz="4" w:space="0"/>
              <w:right w:val="single" w:color="000000" w:sz="4" w:space="0"/>
            </w:tcBorders>
          </w:tcPr>
          <w:p/>
        </w:tc>
        <w:tc>
          <w:tcPr>
            <w:tcW w:w="1464" w:type="dxa"/>
            <w:tcBorders>
              <w:top w:val="single" w:color="000000" w:sz="4" w:space="0"/>
              <w:left w:val="single" w:color="000000" w:sz="4" w:space="0"/>
              <w:bottom w:val="single" w:color="000000" w:sz="4" w:space="0"/>
              <w:right w:val="single" w:color="000000" w:sz="4" w:space="0"/>
            </w:tcBorders>
          </w:tcPr>
          <w:p/>
        </w:tc>
      </w:tr>
      <w:tr>
        <w:tblPrEx>
          <w:tblLayout w:type="fixed"/>
          <w:tblCellMar>
            <w:top w:w="0" w:type="dxa"/>
            <w:left w:w="0" w:type="dxa"/>
            <w:bottom w:w="0" w:type="dxa"/>
            <w:right w:w="0" w:type="dxa"/>
          </w:tblCellMar>
        </w:tblPrEx>
        <w:trPr>
          <w:trHeight w:val="295" w:hRule="exact"/>
        </w:trPr>
        <w:tc>
          <w:tcPr>
            <w:tcW w:w="1345" w:type="dxa"/>
            <w:gridSpan w:val="3"/>
            <w:tcBorders>
              <w:top w:val="single" w:color="000000" w:sz="4" w:space="0"/>
              <w:left w:val="single" w:color="000000" w:sz="4" w:space="0"/>
              <w:bottom w:val="single" w:color="000000" w:sz="4" w:space="0"/>
              <w:right w:val="single" w:color="000000" w:sz="4" w:space="0"/>
            </w:tcBorders>
          </w:tcPr>
          <w:p/>
        </w:tc>
        <w:tc>
          <w:tcPr>
            <w:tcW w:w="3229" w:type="dxa"/>
            <w:tcBorders>
              <w:top w:val="single" w:color="000000" w:sz="4" w:space="0"/>
              <w:left w:val="single" w:color="000000" w:sz="4" w:space="0"/>
              <w:bottom w:val="single" w:color="000000" w:sz="4" w:space="0"/>
              <w:right w:val="single" w:color="000000" w:sz="4" w:space="0"/>
            </w:tcBorders>
          </w:tcPr>
          <w:p/>
        </w:tc>
        <w:tc>
          <w:tcPr>
            <w:tcW w:w="1481" w:type="dxa"/>
            <w:tcBorders>
              <w:top w:val="single" w:color="000000" w:sz="4" w:space="0"/>
              <w:left w:val="single" w:color="000000" w:sz="4" w:space="0"/>
              <w:bottom w:val="single" w:color="000000" w:sz="4" w:space="0"/>
              <w:right w:val="single" w:color="000000" w:sz="4" w:space="0"/>
            </w:tcBorders>
          </w:tcPr>
          <w:p/>
        </w:tc>
        <w:tc>
          <w:tcPr>
            <w:tcW w:w="1481" w:type="dxa"/>
            <w:tcBorders>
              <w:top w:val="single" w:color="000000" w:sz="4" w:space="0"/>
              <w:left w:val="single" w:color="000000" w:sz="4" w:space="0"/>
              <w:bottom w:val="single" w:color="000000" w:sz="4" w:space="0"/>
              <w:right w:val="single" w:color="000000" w:sz="4" w:space="0"/>
            </w:tcBorders>
          </w:tcPr>
          <w:p/>
        </w:tc>
        <w:tc>
          <w:tcPr>
            <w:tcW w:w="1234" w:type="dxa"/>
            <w:tcBorders>
              <w:top w:val="single" w:color="000000" w:sz="4" w:space="0"/>
              <w:left w:val="single" w:color="000000" w:sz="4" w:space="0"/>
              <w:bottom w:val="single" w:color="000000" w:sz="4" w:space="0"/>
              <w:right w:val="single" w:color="000000" w:sz="4" w:space="0"/>
            </w:tcBorders>
          </w:tcPr>
          <w:p/>
        </w:tc>
        <w:tc>
          <w:tcPr>
            <w:tcW w:w="1234" w:type="dxa"/>
            <w:tcBorders>
              <w:top w:val="single" w:color="000000" w:sz="4" w:space="0"/>
              <w:left w:val="single" w:color="000000" w:sz="4" w:space="0"/>
              <w:bottom w:val="single" w:color="000000" w:sz="4" w:space="0"/>
              <w:right w:val="single" w:color="000000" w:sz="4" w:space="0"/>
            </w:tcBorders>
          </w:tcPr>
          <w:p/>
        </w:tc>
        <w:tc>
          <w:tcPr>
            <w:tcW w:w="1234" w:type="dxa"/>
            <w:tcBorders>
              <w:top w:val="single" w:color="000000" w:sz="4" w:space="0"/>
              <w:left w:val="single" w:color="000000" w:sz="4" w:space="0"/>
              <w:bottom w:val="single" w:color="000000" w:sz="4" w:space="0"/>
              <w:right w:val="single" w:color="000000" w:sz="4" w:space="0"/>
            </w:tcBorders>
          </w:tcPr>
          <w:p/>
        </w:tc>
        <w:tc>
          <w:tcPr>
            <w:tcW w:w="1234" w:type="dxa"/>
            <w:tcBorders>
              <w:top w:val="single" w:color="000000" w:sz="4" w:space="0"/>
              <w:left w:val="single" w:color="000000" w:sz="4" w:space="0"/>
              <w:bottom w:val="single" w:color="000000" w:sz="4" w:space="0"/>
              <w:right w:val="single" w:color="000000" w:sz="4" w:space="0"/>
            </w:tcBorders>
          </w:tcPr>
          <w:p/>
        </w:tc>
        <w:tc>
          <w:tcPr>
            <w:tcW w:w="1464" w:type="dxa"/>
            <w:tcBorders>
              <w:top w:val="single" w:color="000000" w:sz="4" w:space="0"/>
              <w:left w:val="single" w:color="000000" w:sz="4" w:space="0"/>
              <w:bottom w:val="single" w:color="000000" w:sz="4" w:space="0"/>
              <w:right w:val="single" w:color="000000" w:sz="4" w:space="0"/>
            </w:tcBorders>
          </w:tcPr>
          <w:p/>
        </w:tc>
      </w:tr>
    </w:tbl>
    <w:p>
      <w:pPr>
        <w:spacing w:line="252" w:lineRule="exact"/>
        <w:ind w:left="229"/>
        <w:rPr>
          <w:rFonts w:ascii="宋体" w:hAnsi="宋体" w:eastAsia="宋体" w:cs="宋体"/>
          <w:lang w:eastAsia="zh-CN"/>
        </w:rPr>
      </w:pPr>
      <w:r>
        <w:rPr>
          <w:rFonts w:ascii="宋体" w:hAnsi="宋体" w:eastAsia="宋体" w:cs="宋体"/>
          <w:lang w:eastAsia="zh-CN"/>
        </w:rPr>
        <w:t>注：1.本表依据《收入决算表》（财决03表）进行批复。</w:t>
      </w:r>
    </w:p>
    <w:p>
      <w:pPr>
        <w:spacing w:line="286" w:lineRule="exact"/>
        <w:ind w:left="668"/>
        <w:rPr>
          <w:rFonts w:ascii="宋体" w:hAnsi="宋体" w:eastAsia="宋体" w:cs="宋体"/>
          <w:lang w:eastAsia="zh-CN"/>
        </w:rPr>
      </w:pPr>
      <w:r>
        <w:rPr>
          <w:rFonts w:ascii="宋体" w:hAnsi="宋体" w:eastAsia="宋体" w:cs="宋体"/>
          <w:lang w:eastAsia="zh-CN"/>
        </w:rPr>
        <w:t>2.本表含政府性基金预算财政拨款。</w:t>
      </w:r>
    </w:p>
    <w:p>
      <w:pPr>
        <w:spacing w:line="286" w:lineRule="exact"/>
        <w:ind w:left="668"/>
        <w:rPr>
          <w:rFonts w:ascii="宋体" w:hAnsi="宋体" w:eastAsia="宋体" w:cs="宋体"/>
          <w:lang w:eastAsia="zh-CN"/>
        </w:rPr>
      </w:pPr>
      <w:r>
        <w:rPr>
          <w:rFonts w:ascii="宋体" w:hAnsi="宋体" w:eastAsia="宋体" w:cs="宋体"/>
          <w:lang w:eastAsia="zh-CN"/>
        </w:rPr>
        <w:t>3.本表批复到项级科目。</w:t>
      </w:r>
    </w:p>
    <w:p>
      <w:pPr>
        <w:spacing w:line="287" w:lineRule="exact"/>
        <w:ind w:left="668"/>
        <w:rPr>
          <w:rFonts w:ascii="宋体" w:hAnsi="宋体" w:eastAsia="宋体" w:cs="宋体"/>
          <w:lang w:eastAsia="zh-CN"/>
        </w:rPr>
      </w:pPr>
      <w:r>
        <w:rPr>
          <w:rFonts w:ascii="宋体" w:hAnsi="宋体" w:eastAsia="宋体" w:cs="宋体"/>
          <w:lang w:eastAsia="zh-CN"/>
        </w:rPr>
        <w:t>4.本表以“万元”为金额单位（保留两位小数）。</w:t>
      </w:r>
    </w:p>
    <w:p>
      <w:pPr>
        <w:spacing w:line="287" w:lineRule="exact"/>
        <w:rPr>
          <w:rFonts w:ascii="宋体" w:hAnsi="宋体" w:eastAsia="宋体" w:cs="宋体"/>
          <w:lang w:eastAsia="zh-CN"/>
        </w:rPr>
        <w:sectPr>
          <w:pgSz w:w="16840" w:h="11910" w:orient="landscape"/>
          <w:pgMar w:top="1100" w:right="1320" w:bottom="640" w:left="1340" w:header="0" w:footer="452" w:gutter="0"/>
          <w:cols w:space="720" w:num="1"/>
        </w:sectPr>
      </w:pPr>
    </w:p>
    <w:p>
      <w:pPr>
        <w:spacing w:before="8"/>
        <w:rPr>
          <w:rFonts w:ascii="宋体" w:hAnsi="宋体" w:eastAsia="宋体" w:cs="宋体"/>
          <w:sz w:val="27"/>
          <w:szCs w:val="27"/>
          <w:lang w:eastAsia="zh-CN"/>
        </w:rPr>
      </w:pPr>
    </w:p>
    <w:p>
      <w:pPr>
        <w:spacing w:before="7"/>
        <w:ind w:left="5609" w:right="5568"/>
        <w:jc w:val="center"/>
        <w:rPr>
          <w:rFonts w:ascii="宋体" w:hAnsi="宋体" w:eastAsia="宋体" w:cs="宋体"/>
          <w:sz w:val="30"/>
          <w:szCs w:val="30"/>
          <w:lang w:eastAsia="zh-CN"/>
        </w:rPr>
      </w:pPr>
      <w:r>
        <w:rPr>
          <w:rFonts w:ascii="宋体" w:hAnsi="宋体" w:eastAsia="宋体" w:cs="宋体"/>
          <w:sz w:val="30"/>
          <w:szCs w:val="30"/>
          <w:lang w:eastAsia="zh-CN"/>
        </w:rPr>
        <w:t>支出决算表</w:t>
      </w:r>
    </w:p>
    <w:p>
      <w:pPr>
        <w:spacing w:before="5"/>
        <w:rPr>
          <w:rFonts w:ascii="宋体" w:hAnsi="宋体" w:eastAsia="宋体" w:cs="宋体"/>
          <w:lang w:eastAsia="zh-CN"/>
        </w:rPr>
      </w:pPr>
    </w:p>
    <w:p>
      <w:pPr>
        <w:ind w:right="222"/>
        <w:jc w:val="right"/>
        <w:rPr>
          <w:rFonts w:ascii="宋体" w:hAnsi="宋体" w:eastAsia="宋体" w:cs="宋体"/>
          <w:sz w:val="20"/>
          <w:szCs w:val="20"/>
          <w:lang w:eastAsia="zh-CN"/>
        </w:rPr>
      </w:pPr>
      <w:r>
        <w:rPr>
          <w:rFonts w:ascii="宋体" w:hAnsi="宋体" w:eastAsia="宋体" w:cs="宋体"/>
          <w:sz w:val="20"/>
          <w:szCs w:val="20"/>
          <w:lang w:eastAsia="zh-CN"/>
        </w:rPr>
        <w:t>财决批复03表</w:t>
      </w:r>
    </w:p>
    <w:p>
      <w:pPr>
        <w:tabs>
          <w:tab w:val="left" w:pos="11486"/>
        </w:tabs>
        <w:spacing w:before="62"/>
        <w:ind w:right="222"/>
        <w:jc w:val="right"/>
        <w:rPr>
          <w:rFonts w:ascii="宋体" w:hAnsi="宋体" w:eastAsia="宋体" w:cs="宋体"/>
          <w:sz w:val="20"/>
          <w:szCs w:val="20"/>
          <w:lang w:eastAsia="zh-CN"/>
        </w:rPr>
      </w:pPr>
      <w:r>
        <w:rPr>
          <w:rFonts w:ascii="宋体" w:hAnsi="宋体" w:eastAsia="宋体" w:cs="宋体"/>
          <w:spacing w:val="-1"/>
          <w:w w:val="95"/>
          <w:sz w:val="20"/>
          <w:szCs w:val="20"/>
          <w:lang w:eastAsia="zh-CN"/>
        </w:rPr>
        <w:t>部门：安阳高新技术产开发区财税稽查审计局</w:t>
      </w:r>
      <w:r>
        <w:rPr>
          <w:rFonts w:ascii="宋体" w:hAnsi="宋体" w:eastAsia="宋体" w:cs="宋体"/>
          <w:spacing w:val="-1"/>
          <w:w w:val="95"/>
          <w:sz w:val="20"/>
          <w:szCs w:val="20"/>
          <w:lang w:eastAsia="zh-CN"/>
        </w:rPr>
        <w:tab/>
      </w:r>
      <w:r>
        <w:rPr>
          <w:rFonts w:ascii="宋体" w:hAnsi="宋体" w:eastAsia="宋体" w:cs="宋体"/>
          <w:spacing w:val="-2"/>
          <w:w w:val="95"/>
          <w:sz w:val="20"/>
          <w:szCs w:val="20"/>
          <w:lang w:eastAsia="zh-CN"/>
        </w:rPr>
        <w:t>金额单位：万元</w:t>
      </w:r>
    </w:p>
    <w:p>
      <w:pPr>
        <w:spacing w:before="4"/>
        <w:rPr>
          <w:rFonts w:ascii="宋体" w:hAnsi="宋体" w:eastAsia="宋体" w:cs="宋体"/>
          <w:sz w:val="2"/>
          <w:szCs w:val="2"/>
          <w:lang w:eastAsia="zh-CN"/>
        </w:rPr>
      </w:pPr>
    </w:p>
    <w:tbl>
      <w:tblPr>
        <w:tblStyle w:val="8"/>
        <w:tblW w:w="13088" w:type="dxa"/>
        <w:tblInd w:w="110" w:type="dxa"/>
        <w:tblLayout w:type="fixed"/>
        <w:tblCellMar>
          <w:top w:w="0" w:type="dxa"/>
          <w:left w:w="0" w:type="dxa"/>
          <w:bottom w:w="0" w:type="dxa"/>
          <w:right w:w="0" w:type="dxa"/>
        </w:tblCellMar>
      </w:tblPr>
      <w:tblGrid>
        <w:gridCol w:w="436"/>
        <w:gridCol w:w="436"/>
        <w:gridCol w:w="436"/>
        <w:gridCol w:w="3140"/>
        <w:gridCol w:w="1440"/>
        <w:gridCol w:w="1440"/>
        <w:gridCol w:w="1440"/>
        <w:gridCol w:w="1440"/>
        <w:gridCol w:w="1440"/>
        <w:gridCol w:w="1440"/>
      </w:tblGrid>
      <w:tr>
        <w:tblPrEx>
          <w:tblLayout w:type="fixed"/>
          <w:tblCellMar>
            <w:top w:w="0" w:type="dxa"/>
            <w:left w:w="0" w:type="dxa"/>
            <w:bottom w:w="0" w:type="dxa"/>
            <w:right w:w="0" w:type="dxa"/>
          </w:tblCellMar>
        </w:tblPrEx>
        <w:trPr>
          <w:trHeight w:val="1179" w:hRule="exact"/>
        </w:trPr>
        <w:tc>
          <w:tcPr>
            <w:tcW w:w="1308" w:type="dxa"/>
            <w:gridSpan w:val="3"/>
            <w:tcBorders>
              <w:top w:val="single" w:color="000000" w:sz="4" w:space="0"/>
              <w:left w:val="single" w:color="000000" w:sz="4" w:space="0"/>
              <w:bottom w:val="single" w:color="000000" w:sz="4" w:space="0"/>
              <w:right w:val="single" w:color="000000" w:sz="4" w:space="0"/>
            </w:tcBorders>
            <w:shd w:val="clear" w:color="auto" w:fill="C0C0C0"/>
          </w:tcPr>
          <w:p>
            <w:pPr>
              <w:pStyle w:val="11"/>
              <w:spacing w:before="2"/>
              <w:rPr>
                <w:rFonts w:ascii="宋体" w:hAnsi="宋体" w:eastAsia="宋体" w:cs="宋体"/>
                <w:sz w:val="31"/>
                <w:szCs w:val="31"/>
                <w:lang w:eastAsia="zh-CN"/>
              </w:rPr>
            </w:pPr>
          </w:p>
          <w:p>
            <w:pPr>
              <w:pStyle w:val="11"/>
              <w:ind w:left="208"/>
              <w:rPr>
                <w:rFonts w:ascii="宋体" w:hAnsi="宋体" w:eastAsia="宋体" w:cs="宋体"/>
              </w:rPr>
            </w:pPr>
            <w:r>
              <w:rPr>
                <w:rFonts w:ascii="宋体" w:hAnsi="宋体" w:eastAsia="宋体" w:cs="宋体"/>
              </w:rPr>
              <w:t>科目编码</w:t>
            </w:r>
          </w:p>
        </w:tc>
        <w:tc>
          <w:tcPr>
            <w:tcW w:w="3140"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before="2"/>
              <w:rPr>
                <w:rFonts w:ascii="宋体" w:hAnsi="宋体" w:eastAsia="宋体" w:cs="宋体"/>
                <w:sz w:val="31"/>
                <w:szCs w:val="31"/>
              </w:rPr>
            </w:pPr>
          </w:p>
          <w:p>
            <w:pPr>
              <w:pStyle w:val="11"/>
              <w:jc w:val="center"/>
              <w:rPr>
                <w:rFonts w:ascii="宋体" w:hAnsi="宋体" w:eastAsia="宋体" w:cs="宋体"/>
              </w:rPr>
            </w:pPr>
            <w:r>
              <w:rPr>
                <w:rFonts w:ascii="宋体" w:hAnsi="宋体" w:eastAsia="宋体" w:cs="宋体"/>
              </w:rPr>
              <w:t>科目名称</w:t>
            </w:r>
          </w:p>
        </w:tc>
        <w:tc>
          <w:tcPr>
            <w:tcW w:w="1440"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before="4"/>
              <w:rPr>
                <w:rFonts w:ascii="宋体" w:hAnsi="宋体" w:eastAsia="宋体" w:cs="宋体"/>
              </w:rPr>
            </w:pPr>
          </w:p>
          <w:p>
            <w:pPr>
              <w:pStyle w:val="11"/>
              <w:spacing w:line="286" w:lineRule="exact"/>
              <w:ind w:left="605" w:right="162" w:hanging="442"/>
              <w:rPr>
                <w:rFonts w:ascii="宋体" w:hAnsi="宋体" w:eastAsia="宋体" w:cs="宋体"/>
              </w:rPr>
            </w:pPr>
            <w:r>
              <w:rPr>
                <w:rFonts w:ascii="宋体" w:hAnsi="宋体" w:eastAsia="宋体" w:cs="宋体"/>
              </w:rPr>
              <w:t>本年支出合计</w:t>
            </w:r>
          </w:p>
        </w:tc>
        <w:tc>
          <w:tcPr>
            <w:tcW w:w="1440"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before="2"/>
              <w:rPr>
                <w:rFonts w:ascii="宋体" w:hAnsi="宋体" w:eastAsia="宋体" w:cs="宋体"/>
                <w:sz w:val="31"/>
                <w:szCs w:val="31"/>
              </w:rPr>
            </w:pPr>
          </w:p>
          <w:p>
            <w:pPr>
              <w:pStyle w:val="11"/>
              <w:ind w:left="274"/>
              <w:rPr>
                <w:rFonts w:ascii="宋体" w:hAnsi="宋体" w:eastAsia="宋体" w:cs="宋体"/>
              </w:rPr>
            </w:pPr>
            <w:r>
              <w:rPr>
                <w:rFonts w:ascii="宋体" w:hAnsi="宋体" w:eastAsia="宋体" w:cs="宋体"/>
              </w:rPr>
              <w:t>基本支出</w:t>
            </w:r>
          </w:p>
        </w:tc>
        <w:tc>
          <w:tcPr>
            <w:tcW w:w="1440"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before="2"/>
              <w:rPr>
                <w:rFonts w:ascii="宋体" w:hAnsi="宋体" w:eastAsia="宋体" w:cs="宋体"/>
                <w:sz w:val="31"/>
                <w:szCs w:val="31"/>
              </w:rPr>
            </w:pPr>
          </w:p>
          <w:p>
            <w:pPr>
              <w:pStyle w:val="11"/>
              <w:ind w:left="274"/>
              <w:rPr>
                <w:rFonts w:ascii="宋体" w:hAnsi="宋体" w:eastAsia="宋体" w:cs="宋体"/>
              </w:rPr>
            </w:pPr>
            <w:r>
              <w:rPr>
                <w:rFonts w:ascii="宋体" w:hAnsi="宋体" w:eastAsia="宋体" w:cs="宋体"/>
              </w:rPr>
              <w:t>项目支出</w:t>
            </w:r>
          </w:p>
        </w:tc>
        <w:tc>
          <w:tcPr>
            <w:tcW w:w="1440"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before="4"/>
              <w:rPr>
                <w:rFonts w:ascii="宋体" w:hAnsi="宋体" w:eastAsia="宋体" w:cs="宋体"/>
              </w:rPr>
            </w:pPr>
          </w:p>
          <w:p>
            <w:pPr>
              <w:pStyle w:val="11"/>
              <w:spacing w:line="286" w:lineRule="exact"/>
              <w:ind w:left="605" w:right="162" w:hanging="442"/>
              <w:rPr>
                <w:rFonts w:ascii="宋体" w:hAnsi="宋体" w:eastAsia="宋体" w:cs="宋体"/>
              </w:rPr>
            </w:pPr>
            <w:r>
              <w:rPr>
                <w:rFonts w:ascii="宋体" w:hAnsi="宋体" w:eastAsia="宋体" w:cs="宋体"/>
              </w:rPr>
              <w:t>上缴上级支出</w:t>
            </w:r>
          </w:p>
        </w:tc>
        <w:tc>
          <w:tcPr>
            <w:tcW w:w="1440"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before="2"/>
              <w:rPr>
                <w:rFonts w:ascii="宋体" w:hAnsi="宋体" w:eastAsia="宋体" w:cs="宋体"/>
                <w:sz w:val="31"/>
                <w:szCs w:val="31"/>
              </w:rPr>
            </w:pPr>
          </w:p>
          <w:p>
            <w:pPr>
              <w:pStyle w:val="11"/>
              <w:ind w:left="274"/>
              <w:rPr>
                <w:rFonts w:ascii="宋体" w:hAnsi="宋体" w:eastAsia="宋体" w:cs="宋体"/>
              </w:rPr>
            </w:pPr>
            <w:r>
              <w:rPr>
                <w:rFonts w:ascii="宋体" w:hAnsi="宋体" w:eastAsia="宋体" w:cs="宋体"/>
              </w:rPr>
              <w:t>经营支出</w:t>
            </w:r>
          </w:p>
        </w:tc>
        <w:tc>
          <w:tcPr>
            <w:tcW w:w="1440"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before="4"/>
              <w:rPr>
                <w:rFonts w:ascii="宋体" w:hAnsi="宋体" w:eastAsia="宋体" w:cs="宋体"/>
              </w:rPr>
            </w:pPr>
          </w:p>
          <w:p>
            <w:pPr>
              <w:pStyle w:val="11"/>
              <w:spacing w:line="286" w:lineRule="exact"/>
              <w:ind w:left="274" w:right="162" w:hanging="111"/>
              <w:rPr>
                <w:rFonts w:ascii="宋体" w:hAnsi="宋体" w:eastAsia="宋体" w:cs="宋体"/>
              </w:rPr>
            </w:pPr>
            <w:r>
              <w:rPr>
                <w:rFonts w:ascii="宋体" w:hAnsi="宋体" w:eastAsia="宋体" w:cs="宋体"/>
              </w:rPr>
              <w:t>对附属单位补助支出</w:t>
            </w:r>
          </w:p>
        </w:tc>
      </w:tr>
      <w:tr>
        <w:tblPrEx>
          <w:tblLayout w:type="fixed"/>
          <w:tblCellMar>
            <w:top w:w="0" w:type="dxa"/>
            <w:left w:w="0" w:type="dxa"/>
            <w:bottom w:w="0" w:type="dxa"/>
            <w:right w:w="0" w:type="dxa"/>
          </w:tblCellMar>
        </w:tblPrEx>
        <w:trPr>
          <w:trHeight w:val="296" w:hRule="exact"/>
        </w:trPr>
        <w:tc>
          <w:tcPr>
            <w:tcW w:w="436" w:type="dxa"/>
            <w:vMerge w:val="restart"/>
            <w:tcBorders>
              <w:top w:val="single" w:color="000000" w:sz="4" w:space="0"/>
              <w:left w:val="single" w:color="000000" w:sz="4" w:space="0"/>
              <w:right w:val="single" w:color="000000" w:sz="4" w:space="0"/>
            </w:tcBorders>
            <w:shd w:val="clear" w:color="auto" w:fill="C0C0C0"/>
          </w:tcPr>
          <w:p>
            <w:pPr>
              <w:pStyle w:val="11"/>
              <w:spacing w:before="114"/>
              <w:ind w:left="102"/>
              <w:rPr>
                <w:rFonts w:ascii="宋体" w:hAnsi="宋体" w:eastAsia="宋体" w:cs="宋体"/>
              </w:rPr>
            </w:pPr>
            <w:r>
              <w:rPr>
                <w:rFonts w:ascii="宋体" w:hAnsi="宋体" w:eastAsia="宋体" w:cs="宋体"/>
              </w:rPr>
              <w:t>类</w:t>
            </w:r>
          </w:p>
        </w:tc>
        <w:tc>
          <w:tcPr>
            <w:tcW w:w="436" w:type="dxa"/>
            <w:vMerge w:val="restart"/>
            <w:tcBorders>
              <w:top w:val="single" w:color="000000" w:sz="4" w:space="0"/>
              <w:left w:val="single" w:color="000000" w:sz="4" w:space="0"/>
              <w:right w:val="single" w:color="000000" w:sz="4" w:space="0"/>
            </w:tcBorders>
            <w:shd w:val="clear" w:color="auto" w:fill="C0C0C0"/>
          </w:tcPr>
          <w:p>
            <w:pPr>
              <w:pStyle w:val="11"/>
              <w:spacing w:before="114"/>
              <w:ind w:left="103"/>
              <w:rPr>
                <w:rFonts w:ascii="宋体" w:hAnsi="宋体" w:eastAsia="宋体" w:cs="宋体"/>
              </w:rPr>
            </w:pPr>
            <w:r>
              <w:rPr>
                <w:rFonts w:ascii="宋体" w:hAnsi="宋体" w:eastAsia="宋体" w:cs="宋体"/>
              </w:rPr>
              <w:t>款</w:t>
            </w:r>
          </w:p>
        </w:tc>
        <w:tc>
          <w:tcPr>
            <w:tcW w:w="436" w:type="dxa"/>
            <w:vMerge w:val="restart"/>
            <w:tcBorders>
              <w:top w:val="single" w:color="000000" w:sz="4" w:space="0"/>
              <w:left w:val="single" w:color="000000" w:sz="4" w:space="0"/>
              <w:right w:val="single" w:color="000000" w:sz="4" w:space="0"/>
            </w:tcBorders>
            <w:shd w:val="clear" w:color="auto" w:fill="C0C0C0"/>
          </w:tcPr>
          <w:p>
            <w:pPr>
              <w:pStyle w:val="11"/>
              <w:spacing w:before="114"/>
              <w:ind w:left="104"/>
              <w:rPr>
                <w:rFonts w:ascii="宋体" w:hAnsi="宋体" w:eastAsia="宋体" w:cs="宋体"/>
              </w:rPr>
            </w:pPr>
            <w:r>
              <w:rPr>
                <w:rFonts w:ascii="宋体" w:hAnsi="宋体" w:eastAsia="宋体" w:cs="宋体"/>
              </w:rPr>
              <w:t>项</w:t>
            </w:r>
          </w:p>
        </w:tc>
        <w:tc>
          <w:tcPr>
            <w:tcW w:w="3140"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5" w:lineRule="exact"/>
              <w:ind w:left="2"/>
              <w:jc w:val="center"/>
              <w:rPr>
                <w:rFonts w:ascii="宋体" w:hAnsi="宋体" w:eastAsia="宋体" w:cs="宋体"/>
              </w:rPr>
            </w:pPr>
            <w:r>
              <w:rPr>
                <w:rFonts w:ascii="宋体" w:hAnsi="宋体" w:eastAsia="宋体" w:cs="宋体"/>
              </w:rPr>
              <w:t>栏次</w:t>
            </w:r>
          </w:p>
        </w:tc>
        <w:tc>
          <w:tcPr>
            <w:tcW w:w="1440"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5" w:lineRule="exact"/>
              <w:ind w:left="661"/>
              <w:rPr>
                <w:rFonts w:ascii="宋体" w:hAnsi="宋体" w:eastAsia="宋体" w:cs="宋体"/>
              </w:rPr>
            </w:pPr>
            <w:r>
              <w:rPr>
                <w:rFonts w:ascii="宋体"/>
              </w:rPr>
              <w:t>1</w:t>
            </w:r>
          </w:p>
        </w:tc>
        <w:tc>
          <w:tcPr>
            <w:tcW w:w="1440"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5" w:lineRule="exact"/>
              <w:ind w:left="2"/>
              <w:jc w:val="center"/>
              <w:rPr>
                <w:rFonts w:ascii="宋体" w:hAnsi="宋体" w:eastAsia="宋体" w:cs="宋体"/>
              </w:rPr>
            </w:pPr>
            <w:r>
              <w:rPr>
                <w:rFonts w:ascii="宋体"/>
              </w:rPr>
              <w:t>2</w:t>
            </w:r>
          </w:p>
        </w:tc>
        <w:tc>
          <w:tcPr>
            <w:tcW w:w="1440"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5" w:lineRule="exact"/>
              <w:ind w:left="2"/>
              <w:jc w:val="center"/>
              <w:rPr>
                <w:rFonts w:ascii="宋体" w:hAnsi="宋体" w:eastAsia="宋体" w:cs="宋体"/>
              </w:rPr>
            </w:pPr>
            <w:r>
              <w:rPr>
                <w:rFonts w:ascii="宋体"/>
              </w:rPr>
              <w:t>3</w:t>
            </w:r>
          </w:p>
        </w:tc>
        <w:tc>
          <w:tcPr>
            <w:tcW w:w="1440"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5" w:lineRule="exact"/>
              <w:ind w:left="2"/>
              <w:jc w:val="center"/>
              <w:rPr>
                <w:rFonts w:ascii="宋体" w:hAnsi="宋体" w:eastAsia="宋体" w:cs="宋体"/>
              </w:rPr>
            </w:pPr>
            <w:r>
              <w:rPr>
                <w:rFonts w:ascii="宋体"/>
              </w:rPr>
              <w:t>4</w:t>
            </w:r>
          </w:p>
        </w:tc>
        <w:tc>
          <w:tcPr>
            <w:tcW w:w="1440"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5" w:lineRule="exact"/>
              <w:ind w:left="2"/>
              <w:jc w:val="center"/>
              <w:rPr>
                <w:rFonts w:ascii="宋体" w:hAnsi="宋体" w:eastAsia="宋体" w:cs="宋体"/>
              </w:rPr>
            </w:pPr>
            <w:r>
              <w:rPr>
                <w:rFonts w:ascii="宋体"/>
              </w:rPr>
              <w:t>5</w:t>
            </w:r>
          </w:p>
        </w:tc>
        <w:tc>
          <w:tcPr>
            <w:tcW w:w="1440"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5" w:lineRule="exact"/>
              <w:ind w:left="2"/>
              <w:jc w:val="center"/>
              <w:rPr>
                <w:rFonts w:ascii="宋体" w:hAnsi="宋体" w:eastAsia="宋体" w:cs="宋体"/>
              </w:rPr>
            </w:pPr>
            <w:r>
              <w:rPr>
                <w:rFonts w:ascii="宋体"/>
              </w:rPr>
              <w:t>6</w:t>
            </w:r>
          </w:p>
        </w:tc>
      </w:tr>
      <w:tr>
        <w:tblPrEx>
          <w:tblLayout w:type="fixed"/>
          <w:tblCellMar>
            <w:top w:w="0" w:type="dxa"/>
            <w:left w:w="0" w:type="dxa"/>
            <w:bottom w:w="0" w:type="dxa"/>
            <w:right w:w="0" w:type="dxa"/>
          </w:tblCellMar>
        </w:tblPrEx>
        <w:trPr>
          <w:trHeight w:val="296" w:hRule="exact"/>
        </w:trPr>
        <w:tc>
          <w:tcPr>
            <w:tcW w:w="436" w:type="dxa"/>
            <w:vMerge w:val="continue"/>
            <w:tcBorders>
              <w:left w:val="single" w:color="000000" w:sz="4" w:space="0"/>
              <w:bottom w:val="single" w:color="000000" w:sz="4" w:space="0"/>
              <w:right w:val="single" w:color="000000" w:sz="4" w:space="0"/>
            </w:tcBorders>
            <w:shd w:val="clear" w:color="auto" w:fill="C0C0C0"/>
          </w:tcPr>
          <w:p/>
        </w:tc>
        <w:tc>
          <w:tcPr>
            <w:tcW w:w="436" w:type="dxa"/>
            <w:vMerge w:val="continue"/>
            <w:tcBorders>
              <w:left w:val="single" w:color="000000" w:sz="4" w:space="0"/>
              <w:bottom w:val="single" w:color="000000" w:sz="4" w:space="0"/>
              <w:right w:val="single" w:color="000000" w:sz="4" w:space="0"/>
            </w:tcBorders>
            <w:shd w:val="clear" w:color="auto" w:fill="C0C0C0"/>
          </w:tcPr>
          <w:p/>
        </w:tc>
        <w:tc>
          <w:tcPr>
            <w:tcW w:w="436" w:type="dxa"/>
            <w:vMerge w:val="continue"/>
            <w:tcBorders>
              <w:left w:val="single" w:color="000000" w:sz="4" w:space="0"/>
              <w:bottom w:val="single" w:color="000000" w:sz="4" w:space="0"/>
              <w:right w:val="single" w:color="000000" w:sz="4" w:space="0"/>
            </w:tcBorders>
            <w:shd w:val="clear" w:color="auto" w:fill="C0C0C0"/>
          </w:tcPr>
          <w:p/>
        </w:tc>
        <w:tc>
          <w:tcPr>
            <w:tcW w:w="3140"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2" w:lineRule="exact"/>
              <w:ind w:left="2"/>
              <w:jc w:val="center"/>
              <w:rPr>
                <w:rFonts w:ascii="宋体" w:hAnsi="宋体" w:eastAsia="宋体" w:cs="宋体"/>
              </w:rPr>
            </w:pPr>
            <w:r>
              <w:rPr>
                <w:rFonts w:ascii="宋体" w:hAnsi="宋体" w:eastAsia="宋体" w:cs="宋体"/>
              </w:rPr>
              <w:t>合计</w:t>
            </w:r>
          </w:p>
        </w:tc>
        <w:tc>
          <w:tcPr>
            <w:tcW w:w="1440" w:type="dxa"/>
            <w:tcBorders>
              <w:top w:val="single" w:color="000000" w:sz="4" w:space="0"/>
              <w:left w:val="single" w:color="000000" w:sz="4" w:space="0"/>
              <w:bottom w:val="single" w:color="000000" w:sz="4" w:space="0"/>
              <w:right w:val="single" w:color="000000" w:sz="4" w:space="0"/>
            </w:tcBorders>
          </w:tcPr>
          <w:p>
            <w:pPr>
              <w:pStyle w:val="11"/>
              <w:spacing w:line="252" w:lineRule="exact"/>
              <w:ind w:left="668"/>
              <w:rPr>
                <w:rFonts w:ascii="宋体" w:hAnsi="宋体" w:eastAsia="宋体" w:cs="宋体"/>
              </w:rPr>
            </w:pPr>
            <w:r>
              <w:rPr>
                <w:rFonts w:ascii="宋体"/>
                <w:b/>
              </w:rPr>
              <w:t>116.57</w:t>
            </w:r>
          </w:p>
        </w:tc>
        <w:tc>
          <w:tcPr>
            <w:tcW w:w="1440" w:type="dxa"/>
            <w:tcBorders>
              <w:top w:val="single" w:color="000000" w:sz="4" w:space="0"/>
              <w:left w:val="single" w:color="000000" w:sz="4" w:space="0"/>
              <w:bottom w:val="single" w:color="000000" w:sz="4" w:space="0"/>
              <w:right w:val="single" w:color="000000" w:sz="4" w:space="0"/>
            </w:tcBorders>
          </w:tcPr>
          <w:p>
            <w:pPr>
              <w:pStyle w:val="11"/>
              <w:spacing w:line="252" w:lineRule="exact"/>
              <w:ind w:right="95"/>
              <w:jc w:val="right"/>
              <w:rPr>
                <w:rFonts w:ascii="宋体" w:hAnsi="宋体" w:eastAsia="宋体" w:cs="宋体"/>
              </w:rPr>
            </w:pPr>
            <w:r>
              <w:rPr>
                <w:rFonts w:ascii="宋体"/>
                <w:b/>
                <w:spacing w:val="-1"/>
              </w:rPr>
              <w:t>116.57</w:t>
            </w:r>
          </w:p>
        </w:tc>
        <w:tc>
          <w:tcPr>
            <w:tcW w:w="1440" w:type="dxa"/>
            <w:tcBorders>
              <w:top w:val="single" w:color="000000" w:sz="4" w:space="0"/>
              <w:left w:val="single" w:color="000000" w:sz="4" w:space="0"/>
              <w:bottom w:val="single" w:color="000000" w:sz="4" w:space="0"/>
              <w:right w:val="single" w:color="000000" w:sz="4" w:space="0"/>
            </w:tcBorders>
          </w:tcPr>
          <w:p>
            <w:pPr>
              <w:pStyle w:val="11"/>
              <w:spacing w:line="252" w:lineRule="exact"/>
              <w:ind w:right="97"/>
              <w:jc w:val="right"/>
              <w:rPr>
                <w:rFonts w:ascii="宋体" w:hAnsi="宋体" w:eastAsia="宋体" w:cs="宋体"/>
              </w:rPr>
            </w:pPr>
            <w:r>
              <w:rPr>
                <w:rFonts w:ascii="宋体"/>
                <w:b/>
                <w:w w:val="95"/>
              </w:rPr>
              <w:t>0.00</w:t>
            </w:r>
          </w:p>
        </w:tc>
        <w:tc>
          <w:tcPr>
            <w:tcW w:w="1440" w:type="dxa"/>
            <w:tcBorders>
              <w:top w:val="single" w:color="000000" w:sz="4" w:space="0"/>
              <w:left w:val="single" w:color="000000" w:sz="4" w:space="0"/>
              <w:bottom w:val="single" w:color="000000" w:sz="4" w:space="0"/>
              <w:right w:val="single" w:color="000000" w:sz="4" w:space="0"/>
            </w:tcBorders>
          </w:tcPr>
          <w:p>
            <w:pPr>
              <w:pStyle w:val="11"/>
              <w:spacing w:line="252" w:lineRule="exact"/>
              <w:ind w:right="97"/>
              <w:jc w:val="right"/>
              <w:rPr>
                <w:rFonts w:ascii="宋体" w:hAnsi="宋体" w:eastAsia="宋体" w:cs="宋体"/>
              </w:rPr>
            </w:pPr>
            <w:r>
              <w:rPr>
                <w:rFonts w:ascii="宋体"/>
                <w:b/>
                <w:w w:val="95"/>
              </w:rPr>
              <w:t>0.00</w:t>
            </w:r>
          </w:p>
        </w:tc>
        <w:tc>
          <w:tcPr>
            <w:tcW w:w="1440" w:type="dxa"/>
            <w:tcBorders>
              <w:top w:val="single" w:color="000000" w:sz="4" w:space="0"/>
              <w:left w:val="single" w:color="000000" w:sz="4" w:space="0"/>
              <w:bottom w:val="single" w:color="000000" w:sz="4" w:space="0"/>
              <w:right w:val="single" w:color="000000" w:sz="4" w:space="0"/>
            </w:tcBorders>
          </w:tcPr>
          <w:p>
            <w:pPr>
              <w:pStyle w:val="11"/>
              <w:spacing w:line="252" w:lineRule="exact"/>
              <w:ind w:right="97"/>
              <w:jc w:val="right"/>
              <w:rPr>
                <w:rFonts w:ascii="宋体" w:hAnsi="宋体" w:eastAsia="宋体" w:cs="宋体"/>
              </w:rPr>
            </w:pPr>
            <w:r>
              <w:rPr>
                <w:rFonts w:ascii="宋体"/>
                <w:b/>
                <w:w w:val="95"/>
              </w:rPr>
              <w:t>0.00</w:t>
            </w:r>
          </w:p>
        </w:tc>
        <w:tc>
          <w:tcPr>
            <w:tcW w:w="1440" w:type="dxa"/>
            <w:tcBorders>
              <w:top w:val="single" w:color="000000" w:sz="4" w:space="0"/>
              <w:left w:val="single" w:color="000000" w:sz="4" w:space="0"/>
              <w:bottom w:val="single" w:color="000000" w:sz="4" w:space="0"/>
              <w:right w:val="single" w:color="000000" w:sz="4" w:space="0"/>
            </w:tcBorders>
          </w:tcPr>
          <w:p>
            <w:pPr>
              <w:pStyle w:val="11"/>
              <w:spacing w:line="252" w:lineRule="exact"/>
              <w:ind w:right="97"/>
              <w:jc w:val="right"/>
              <w:rPr>
                <w:rFonts w:ascii="宋体" w:hAnsi="宋体" w:eastAsia="宋体" w:cs="宋体"/>
              </w:rPr>
            </w:pPr>
            <w:r>
              <w:rPr>
                <w:rFonts w:ascii="宋体"/>
                <w:b/>
                <w:w w:val="95"/>
              </w:rPr>
              <w:t>0.00</w:t>
            </w:r>
          </w:p>
        </w:tc>
      </w:tr>
      <w:tr>
        <w:tblPrEx>
          <w:tblLayout w:type="fixed"/>
          <w:tblCellMar>
            <w:top w:w="0" w:type="dxa"/>
            <w:left w:w="0" w:type="dxa"/>
            <w:bottom w:w="0" w:type="dxa"/>
            <w:right w:w="0" w:type="dxa"/>
          </w:tblCellMar>
        </w:tblPrEx>
        <w:trPr>
          <w:trHeight w:val="295" w:hRule="exact"/>
        </w:trPr>
        <w:tc>
          <w:tcPr>
            <w:tcW w:w="1308" w:type="dxa"/>
            <w:gridSpan w:val="3"/>
            <w:tcBorders>
              <w:top w:val="single" w:color="000000" w:sz="4" w:space="0"/>
              <w:left w:val="single" w:color="000000" w:sz="4" w:space="0"/>
              <w:bottom w:val="single" w:color="000000" w:sz="4" w:space="0"/>
              <w:right w:val="single" w:color="000000" w:sz="4" w:space="0"/>
            </w:tcBorders>
          </w:tcPr>
          <w:p>
            <w:pPr>
              <w:pStyle w:val="11"/>
              <w:spacing w:line="251" w:lineRule="exact"/>
              <w:ind w:left="102"/>
              <w:rPr>
                <w:rFonts w:ascii="宋体" w:hAnsi="宋体" w:eastAsia="宋体" w:cs="宋体"/>
              </w:rPr>
            </w:pPr>
            <w:r>
              <w:rPr>
                <w:rFonts w:ascii="宋体"/>
              </w:rPr>
              <w:t>201</w:t>
            </w:r>
          </w:p>
        </w:tc>
        <w:tc>
          <w:tcPr>
            <w:tcW w:w="3140" w:type="dxa"/>
            <w:tcBorders>
              <w:top w:val="single" w:color="000000" w:sz="4" w:space="0"/>
              <w:left w:val="single" w:color="000000" w:sz="4" w:space="0"/>
              <w:bottom w:val="single" w:color="000000" w:sz="4" w:space="0"/>
              <w:right w:val="single" w:color="000000" w:sz="4" w:space="0"/>
            </w:tcBorders>
          </w:tcPr>
          <w:p>
            <w:pPr>
              <w:pStyle w:val="11"/>
              <w:spacing w:line="251" w:lineRule="exact"/>
              <w:ind w:left="102"/>
              <w:rPr>
                <w:rFonts w:ascii="宋体" w:hAnsi="宋体" w:eastAsia="宋体" w:cs="宋体"/>
              </w:rPr>
            </w:pPr>
            <w:r>
              <w:rPr>
                <w:rFonts w:ascii="宋体" w:hAnsi="宋体" w:eastAsia="宋体" w:cs="宋体"/>
              </w:rPr>
              <w:t>一般公共服务支出</w:t>
            </w:r>
          </w:p>
        </w:tc>
        <w:tc>
          <w:tcPr>
            <w:tcW w:w="1440" w:type="dxa"/>
            <w:tcBorders>
              <w:top w:val="single" w:color="000000" w:sz="4" w:space="0"/>
              <w:left w:val="single" w:color="000000" w:sz="4" w:space="0"/>
              <w:bottom w:val="single" w:color="000000" w:sz="4" w:space="0"/>
              <w:right w:val="single" w:color="000000" w:sz="4" w:space="0"/>
            </w:tcBorders>
          </w:tcPr>
          <w:p>
            <w:pPr>
              <w:pStyle w:val="11"/>
              <w:spacing w:line="251" w:lineRule="exact"/>
              <w:ind w:left="668"/>
              <w:rPr>
                <w:rFonts w:ascii="宋体" w:hAnsi="宋体" w:eastAsia="宋体" w:cs="宋体"/>
              </w:rPr>
            </w:pPr>
            <w:r>
              <w:rPr>
                <w:rFonts w:ascii="宋体"/>
              </w:rPr>
              <w:t>116.57</w:t>
            </w:r>
          </w:p>
        </w:tc>
        <w:tc>
          <w:tcPr>
            <w:tcW w:w="1440" w:type="dxa"/>
            <w:tcBorders>
              <w:top w:val="single" w:color="000000" w:sz="4" w:space="0"/>
              <w:left w:val="single" w:color="000000" w:sz="4" w:space="0"/>
              <w:bottom w:val="single" w:color="000000" w:sz="4" w:space="0"/>
              <w:right w:val="single" w:color="000000" w:sz="4" w:space="0"/>
            </w:tcBorders>
          </w:tcPr>
          <w:p>
            <w:pPr>
              <w:pStyle w:val="11"/>
              <w:spacing w:line="251" w:lineRule="exact"/>
              <w:ind w:right="100"/>
              <w:jc w:val="right"/>
              <w:rPr>
                <w:rFonts w:ascii="宋体" w:hAnsi="宋体" w:eastAsia="宋体" w:cs="宋体"/>
              </w:rPr>
            </w:pPr>
            <w:r>
              <w:rPr>
                <w:rFonts w:ascii="宋体"/>
                <w:spacing w:val="-2"/>
              </w:rPr>
              <w:t>116.57</w:t>
            </w:r>
          </w:p>
        </w:tc>
        <w:tc>
          <w:tcPr>
            <w:tcW w:w="1440" w:type="dxa"/>
            <w:tcBorders>
              <w:top w:val="single" w:color="000000" w:sz="4" w:space="0"/>
              <w:left w:val="single" w:color="000000" w:sz="4" w:space="0"/>
              <w:bottom w:val="single" w:color="000000" w:sz="4" w:space="0"/>
              <w:right w:val="single" w:color="000000" w:sz="4" w:space="0"/>
            </w:tcBorders>
          </w:tcPr>
          <w:p>
            <w:pPr>
              <w:pStyle w:val="11"/>
              <w:spacing w:line="251" w:lineRule="exact"/>
              <w:ind w:right="100"/>
              <w:jc w:val="right"/>
              <w:rPr>
                <w:rFonts w:ascii="宋体" w:hAnsi="宋体" w:eastAsia="宋体" w:cs="宋体"/>
              </w:rPr>
            </w:pPr>
            <w:r>
              <w:rPr>
                <w:rFonts w:ascii="宋体"/>
                <w:spacing w:val="-1"/>
              </w:rPr>
              <w:t>0.00</w:t>
            </w:r>
          </w:p>
        </w:tc>
        <w:tc>
          <w:tcPr>
            <w:tcW w:w="1440" w:type="dxa"/>
            <w:tcBorders>
              <w:top w:val="single" w:color="000000" w:sz="4" w:space="0"/>
              <w:left w:val="single" w:color="000000" w:sz="4" w:space="0"/>
              <w:bottom w:val="single" w:color="000000" w:sz="4" w:space="0"/>
              <w:right w:val="single" w:color="000000" w:sz="4" w:space="0"/>
            </w:tcBorders>
          </w:tcPr>
          <w:p>
            <w:pPr>
              <w:pStyle w:val="11"/>
              <w:spacing w:line="251" w:lineRule="exact"/>
              <w:ind w:right="100"/>
              <w:jc w:val="right"/>
              <w:rPr>
                <w:rFonts w:ascii="宋体" w:hAnsi="宋体" w:eastAsia="宋体" w:cs="宋体"/>
              </w:rPr>
            </w:pPr>
            <w:r>
              <w:rPr>
                <w:rFonts w:ascii="宋体"/>
                <w:spacing w:val="-1"/>
              </w:rPr>
              <w:t>0.00</w:t>
            </w:r>
          </w:p>
        </w:tc>
        <w:tc>
          <w:tcPr>
            <w:tcW w:w="1440" w:type="dxa"/>
            <w:tcBorders>
              <w:top w:val="single" w:color="000000" w:sz="4" w:space="0"/>
              <w:left w:val="single" w:color="000000" w:sz="4" w:space="0"/>
              <w:bottom w:val="single" w:color="000000" w:sz="4" w:space="0"/>
              <w:right w:val="single" w:color="000000" w:sz="4" w:space="0"/>
            </w:tcBorders>
          </w:tcPr>
          <w:p>
            <w:pPr>
              <w:pStyle w:val="11"/>
              <w:spacing w:line="251" w:lineRule="exact"/>
              <w:ind w:right="100"/>
              <w:jc w:val="right"/>
              <w:rPr>
                <w:rFonts w:ascii="宋体" w:hAnsi="宋体" w:eastAsia="宋体" w:cs="宋体"/>
              </w:rPr>
            </w:pPr>
            <w:r>
              <w:rPr>
                <w:rFonts w:ascii="宋体"/>
                <w:spacing w:val="-1"/>
              </w:rPr>
              <w:t>0.00</w:t>
            </w:r>
          </w:p>
        </w:tc>
        <w:tc>
          <w:tcPr>
            <w:tcW w:w="1440" w:type="dxa"/>
            <w:tcBorders>
              <w:top w:val="single" w:color="000000" w:sz="4" w:space="0"/>
              <w:left w:val="single" w:color="000000" w:sz="4" w:space="0"/>
              <w:bottom w:val="single" w:color="000000" w:sz="4" w:space="0"/>
              <w:right w:val="single" w:color="000000" w:sz="4" w:space="0"/>
            </w:tcBorders>
          </w:tcPr>
          <w:p>
            <w:pPr>
              <w:pStyle w:val="11"/>
              <w:spacing w:line="251" w:lineRule="exact"/>
              <w:ind w:right="100"/>
              <w:jc w:val="right"/>
              <w:rPr>
                <w:rFonts w:ascii="宋体" w:hAnsi="宋体" w:eastAsia="宋体" w:cs="宋体"/>
              </w:rPr>
            </w:pPr>
            <w:r>
              <w:rPr>
                <w:rFonts w:ascii="宋体"/>
                <w:spacing w:val="-1"/>
              </w:rPr>
              <w:t>0.00</w:t>
            </w:r>
          </w:p>
        </w:tc>
      </w:tr>
      <w:tr>
        <w:tblPrEx>
          <w:tblLayout w:type="fixed"/>
          <w:tblCellMar>
            <w:top w:w="0" w:type="dxa"/>
            <w:left w:w="0" w:type="dxa"/>
            <w:bottom w:w="0" w:type="dxa"/>
            <w:right w:w="0" w:type="dxa"/>
          </w:tblCellMar>
        </w:tblPrEx>
        <w:trPr>
          <w:trHeight w:val="295" w:hRule="exact"/>
        </w:trPr>
        <w:tc>
          <w:tcPr>
            <w:tcW w:w="1308" w:type="dxa"/>
            <w:gridSpan w:val="3"/>
            <w:tcBorders>
              <w:top w:val="single" w:color="000000" w:sz="4" w:space="0"/>
              <w:left w:val="single" w:color="000000" w:sz="4" w:space="0"/>
              <w:bottom w:val="single" w:color="000000" w:sz="4" w:space="0"/>
              <w:right w:val="single" w:color="000000" w:sz="4" w:space="0"/>
            </w:tcBorders>
          </w:tcPr>
          <w:p>
            <w:pPr>
              <w:pStyle w:val="11"/>
              <w:spacing w:line="254" w:lineRule="exact"/>
              <w:ind w:left="102"/>
              <w:rPr>
                <w:rFonts w:ascii="宋体" w:hAnsi="宋体" w:eastAsia="宋体" w:cs="宋体"/>
              </w:rPr>
            </w:pPr>
            <w:r>
              <w:rPr>
                <w:rFonts w:ascii="宋体"/>
              </w:rPr>
              <w:t>20108</w:t>
            </w:r>
          </w:p>
        </w:tc>
        <w:tc>
          <w:tcPr>
            <w:tcW w:w="3140" w:type="dxa"/>
            <w:tcBorders>
              <w:top w:val="single" w:color="000000" w:sz="4" w:space="0"/>
              <w:left w:val="single" w:color="000000" w:sz="4" w:space="0"/>
              <w:bottom w:val="single" w:color="000000" w:sz="4" w:space="0"/>
              <w:right w:val="single" w:color="000000" w:sz="4" w:space="0"/>
            </w:tcBorders>
          </w:tcPr>
          <w:p>
            <w:pPr>
              <w:pStyle w:val="11"/>
              <w:spacing w:line="254" w:lineRule="exact"/>
              <w:ind w:left="102"/>
              <w:rPr>
                <w:rFonts w:ascii="宋体" w:hAnsi="宋体" w:eastAsia="宋体" w:cs="宋体"/>
              </w:rPr>
            </w:pPr>
            <w:r>
              <w:rPr>
                <w:rFonts w:ascii="宋体" w:hAnsi="宋体" w:eastAsia="宋体" w:cs="宋体"/>
              </w:rPr>
              <w:t>审计事务</w:t>
            </w:r>
          </w:p>
        </w:tc>
        <w:tc>
          <w:tcPr>
            <w:tcW w:w="1440" w:type="dxa"/>
            <w:tcBorders>
              <w:top w:val="single" w:color="000000" w:sz="4" w:space="0"/>
              <w:left w:val="single" w:color="000000" w:sz="4" w:space="0"/>
              <w:bottom w:val="single" w:color="000000" w:sz="4" w:space="0"/>
              <w:right w:val="single" w:color="000000" w:sz="4" w:space="0"/>
            </w:tcBorders>
          </w:tcPr>
          <w:p>
            <w:pPr>
              <w:pStyle w:val="11"/>
              <w:spacing w:line="254" w:lineRule="exact"/>
              <w:ind w:left="668"/>
              <w:rPr>
                <w:rFonts w:ascii="宋体" w:hAnsi="宋体" w:eastAsia="宋体" w:cs="宋体"/>
              </w:rPr>
            </w:pPr>
            <w:r>
              <w:rPr>
                <w:rFonts w:ascii="宋体"/>
              </w:rPr>
              <w:t>116.57</w:t>
            </w:r>
          </w:p>
        </w:tc>
        <w:tc>
          <w:tcPr>
            <w:tcW w:w="1440" w:type="dxa"/>
            <w:tcBorders>
              <w:top w:val="single" w:color="000000" w:sz="4" w:space="0"/>
              <w:left w:val="single" w:color="000000" w:sz="4" w:space="0"/>
              <w:bottom w:val="single" w:color="000000" w:sz="4" w:space="0"/>
              <w:right w:val="single" w:color="000000" w:sz="4" w:space="0"/>
            </w:tcBorders>
          </w:tcPr>
          <w:p>
            <w:pPr>
              <w:pStyle w:val="11"/>
              <w:spacing w:line="254" w:lineRule="exact"/>
              <w:ind w:right="100"/>
              <w:jc w:val="right"/>
              <w:rPr>
                <w:rFonts w:ascii="宋体" w:hAnsi="宋体" w:eastAsia="宋体" w:cs="宋体"/>
              </w:rPr>
            </w:pPr>
            <w:r>
              <w:rPr>
                <w:rFonts w:ascii="宋体"/>
                <w:spacing w:val="-2"/>
              </w:rPr>
              <w:t>116.57</w:t>
            </w:r>
          </w:p>
        </w:tc>
        <w:tc>
          <w:tcPr>
            <w:tcW w:w="1440" w:type="dxa"/>
            <w:tcBorders>
              <w:top w:val="single" w:color="000000" w:sz="4" w:space="0"/>
              <w:left w:val="single" w:color="000000" w:sz="4" w:space="0"/>
              <w:bottom w:val="single" w:color="000000" w:sz="4" w:space="0"/>
              <w:right w:val="single" w:color="000000" w:sz="4" w:space="0"/>
            </w:tcBorders>
          </w:tcPr>
          <w:p>
            <w:pPr>
              <w:pStyle w:val="11"/>
              <w:spacing w:line="254" w:lineRule="exact"/>
              <w:ind w:right="100"/>
              <w:jc w:val="right"/>
              <w:rPr>
                <w:rFonts w:ascii="宋体" w:hAnsi="宋体" w:eastAsia="宋体" w:cs="宋体"/>
              </w:rPr>
            </w:pPr>
            <w:r>
              <w:rPr>
                <w:rFonts w:ascii="宋体"/>
                <w:spacing w:val="-1"/>
              </w:rPr>
              <w:t>0.00</w:t>
            </w:r>
          </w:p>
        </w:tc>
        <w:tc>
          <w:tcPr>
            <w:tcW w:w="1440" w:type="dxa"/>
            <w:tcBorders>
              <w:top w:val="single" w:color="000000" w:sz="4" w:space="0"/>
              <w:left w:val="single" w:color="000000" w:sz="4" w:space="0"/>
              <w:bottom w:val="single" w:color="000000" w:sz="4" w:space="0"/>
              <w:right w:val="single" w:color="000000" w:sz="4" w:space="0"/>
            </w:tcBorders>
          </w:tcPr>
          <w:p>
            <w:pPr>
              <w:pStyle w:val="11"/>
              <w:spacing w:line="254" w:lineRule="exact"/>
              <w:ind w:right="100"/>
              <w:jc w:val="right"/>
              <w:rPr>
                <w:rFonts w:ascii="宋体" w:hAnsi="宋体" w:eastAsia="宋体" w:cs="宋体"/>
              </w:rPr>
            </w:pPr>
            <w:r>
              <w:rPr>
                <w:rFonts w:ascii="宋体"/>
                <w:spacing w:val="-1"/>
              </w:rPr>
              <w:t>0.00</w:t>
            </w:r>
          </w:p>
        </w:tc>
        <w:tc>
          <w:tcPr>
            <w:tcW w:w="1440" w:type="dxa"/>
            <w:tcBorders>
              <w:top w:val="single" w:color="000000" w:sz="4" w:space="0"/>
              <w:left w:val="single" w:color="000000" w:sz="4" w:space="0"/>
              <w:bottom w:val="single" w:color="000000" w:sz="4" w:space="0"/>
              <w:right w:val="single" w:color="000000" w:sz="4" w:space="0"/>
            </w:tcBorders>
          </w:tcPr>
          <w:p>
            <w:pPr>
              <w:pStyle w:val="11"/>
              <w:spacing w:line="254" w:lineRule="exact"/>
              <w:ind w:right="100"/>
              <w:jc w:val="right"/>
              <w:rPr>
                <w:rFonts w:ascii="宋体" w:hAnsi="宋体" w:eastAsia="宋体" w:cs="宋体"/>
              </w:rPr>
            </w:pPr>
            <w:r>
              <w:rPr>
                <w:rFonts w:ascii="宋体"/>
                <w:spacing w:val="-1"/>
              </w:rPr>
              <w:t>0.00</w:t>
            </w:r>
          </w:p>
        </w:tc>
        <w:tc>
          <w:tcPr>
            <w:tcW w:w="1440" w:type="dxa"/>
            <w:tcBorders>
              <w:top w:val="single" w:color="000000" w:sz="4" w:space="0"/>
              <w:left w:val="single" w:color="000000" w:sz="4" w:space="0"/>
              <w:bottom w:val="single" w:color="000000" w:sz="4" w:space="0"/>
              <w:right w:val="single" w:color="000000" w:sz="4" w:space="0"/>
            </w:tcBorders>
          </w:tcPr>
          <w:p>
            <w:pPr>
              <w:pStyle w:val="11"/>
              <w:spacing w:line="254" w:lineRule="exact"/>
              <w:ind w:right="100"/>
              <w:jc w:val="right"/>
              <w:rPr>
                <w:rFonts w:ascii="宋体" w:hAnsi="宋体" w:eastAsia="宋体" w:cs="宋体"/>
              </w:rPr>
            </w:pPr>
            <w:r>
              <w:rPr>
                <w:rFonts w:ascii="宋体"/>
                <w:spacing w:val="-1"/>
              </w:rPr>
              <w:t>0.00</w:t>
            </w:r>
          </w:p>
        </w:tc>
      </w:tr>
      <w:tr>
        <w:tblPrEx>
          <w:tblLayout w:type="fixed"/>
        </w:tblPrEx>
        <w:trPr>
          <w:trHeight w:val="296" w:hRule="exact"/>
        </w:trPr>
        <w:tc>
          <w:tcPr>
            <w:tcW w:w="1308" w:type="dxa"/>
            <w:gridSpan w:val="3"/>
            <w:tcBorders>
              <w:top w:val="single" w:color="000000" w:sz="4" w:space="0"/>
              <w:left w:val="single" w:color="000000" w:sz="4" w:space="0"/>
              <w:bottom w:val="single" w:color="000000" w:sz="4" w:space="0"/>
              <w:right w:val="single" w:color="000000" w:sz="4" w:space="0"/>
            </w:tcBorders>
          </w:tcPr>
          <w:p>
            <w:pPr>
              <w:pStyle w:val="11"/>
              <w:spacing w:line="254" w:lineRule="exact"/>
              <w:ind w:left="102"/>
              <w:rPr>
                <w:rFonts w:ascii="宋体" w:hAnsi="宋体" w:eastAsia="宋体" w:cs="宋体"/>
              </w:rPr>
            </w:pPr>
            <w:r>
              <w:rPr>
                <w:rFonts w:ascii="宋体"/>
              </w:rPr>
              <w:t>2010801</w:t>
            </w:r>
          </w:p>
        </w:tc>
        <w:tc>
          <w:tcPr>
            <w:tcW w:w="3140" w:type="dxa"/>
            <w:tcBorders>
              <w:top w:val="single" w:color="000000" w:sz="4" w:space="0"/>
              <w:left w:val="single" w:color="000000" w:sz="4" w:space="0"/>
              <w:bottom w:val="single" w:color="000000" w:sz="4" w:space="0"/>
              <w:right w:val="single" w:color="000000" w:sz="4" w:space="0"/>
            </w:tcBorders>
          </w:tcPr>
          <w:p>
            <w:pPr>
              <w:pStyle w:val="11"/>
              <w:spacing w:line="254" w:lineRule="exact"/>
              <w:ind w:left="323"/>
              <w:rPr>
                <w:rFonts w:ascii="宋体" w:hAnsi="宋体" w:eastAsia="宋体" w:cs="宋体"/>
              </w:rPr>
            </w:pPr>
            <w:r>
              <w:rPr>
                <w:rFonts w:ascii="宋体" w:hAnsi="宋体" w:eastAsia="宋体" w:cs="宋体"/>
              </w:rPr>
              <w:t>行政运行</w:t>
            </w:r>
          </w:p>
        </w:tc>
        <w:tc>
          <w:tcPr>
            <w:tcW w:w="1440" w:type="dxa"/>
            <w:tcBorders>
              <w:top w:val="single" w:color="000000" w:sz="4" w:space="0"/>
              <w:left w:val="single" w:color="000000" w:sz="4" w:space="0"/>
              <w:bottom w:val="single" w:color="000000" w:sz="4" w:space="0"/>
              <w:right w:val="single" w:color="000000" w:sz="4" w:space="0"/>
            </w:tcBorders>
          </w:tcPr>
          <w:p>
            <w:pPr>
              <w:pStyle w:val="11"/>
              <w:spacing w:line="254" w:lineRule="exact"/>
              <w:ind w:left="668"/>
              <w:rPr>
                <w:rFonts w:ascii="宋体" w:hAnsi="宋体" w:eastAsia="宋体" w:cs="宋体"/>
              </w:rPr>
            </w:pPr>
            <w:r>
              <w:rPr>
                <w:rFonts w:ascii="宋体"/>
              </w:rPr>
              <w:t>116.57</w:t>
            </w:r>
          </w:p>
        </w:tc>
        <w:tc>
          <w:tcPr>
            <w:tcW w:w="1440" w:type="dxa"/>
            <w:tcBorders>
              <w:top w:val="single" w:color="000000" w:sz="4" w:space="0"/>
              <w:left w:val="single" w:color="000000" w:sz="4" w:space="0"/>
              <w:bottom w:val="single" w:color="000000" w:sz="4" w:space="0"/>
              <w:right w:val="single" w:color="000000" w:sz="4" w:space="0"/>
            </w:tcBorders>
          </w:tcPr>
          <w:p>
            <w:pPr>
              <w:pStyle w:val="11"/>
              <w:spacing w:line="254" w:lineRule="exact"/>
              <w:ind w:right="100"/>
              <w:jc w:val="right"/>
              <w:rPr>
                <w:rFonts w:ascii="宋体" w:hAnsi="宋体" w:eastAsia="宋体" w:cs="宋体"/>
              </w:rPr>
            </w:pPr>
            <w:r>
              <w:rPr>
                <w:rFonts w:ascii="宋体"/>
                <w:spacing w:val="-2"/>
              </w:rPr>
              <w:t>116.57</w:t>
            </w:r>
          </w:p>
        </w:tc>
        <w:tc>
          <w:tcPr>
            <w:tcW w:w="1440" w:type="dxa"/>
            <w:tcBorders>
              <w:top w:val="single" w:color="000000" w:sz="4" w:space="0"/>
              <w:left w:val="single" w:color="000000" w:sz="4" w:space="0"/>
              <w:bottom w:val="single" w:color="000000" w:sz="4" w:space="0"/>
              <w:right w:val="single" w:color="000000" w:sz="4" w:space="0"/>
            </w:tcBorders>
          </w:tcPr>
          <w:p>
            <w:pPr>
              <w:pStyle w:val="11"/>
              <w:spacing w:line="254" w:lineRule="exact"/>
              <w:ind w:right="100"/>
              <w:jc w:val="right"/>
              <w:rPr>
                <w:rFonts w:ascii="宋体" w:hAnsi="宋体" w:eastAsia="宋体" w:cs="宋体"/>
              </w:rPr>
            </w:pPr>
            <w:r>
              <w:rPr>
                <w:rFonts w:ascii="宋体"/>
                <w:spacing w:val="-1"/>
              </w:rPr>
              <w:t>0.00</w:t>
            </w:r>
          </w:p>
        </w:tc>
        <w:tc>
          <w:tcPr>
            <w:tcW w:w="1440" w:type="dxa"/>
            <w:tcBorders>
              <w:top w:val="single" w:color="000000" w:sz="4" w:space="0"/>
              <w:left w:val="single" w:color="000000" w:sz="4" w:space="0"/>
              <w:bottom w:val="single" w:color="000000" w:sz="4" w:space="0"/>
              <w:right w:val="single" w:color="000000" w:sz="4" w:space="0"/>
            </w:tcBorders>
          </w:tcPr>
          <w:p>
            <w:pPr>
              <w:pStyle w:val="11"/>
              <w:spacing w:line="254" w:lineRule="exact"/>
              <w:ind w:right="100"/>
              <w:jc w:val="right"/>
              <w:rPr>
                <w:rFonts w:ascii="宋体" w:hAnsi="宋体" w:eastAsia="宋体" w:cs="宋体"/>
              </w:rPr>
            </w:pPr>
            <w:r>
              <w:rPr>
                <w:rFonts w:ascii="宋体"/>
                <w:spacing w:val="-1"/>
              </w:rPr>
              <w:t>0.00</w:t>
            </w:r>
          </w:p>
        </w:tc>
        <w:tc>
          <w:tcPr>
            <w:tcW w:w="1440" w:type="dxa"/>
            <w:tcBorders>
              <w:top w:val="single" w:color="000000" w:sz="4" w:space="0"/>
              <w:left w:val="single" w:color="000000" w:sz="4" w:space="0"/>
              <w:bottom w:val="single" w:color="000000" w:sz="4" w:space="0"/>
              <w:right w:val="single" w:color="000000" w:sz="4" w:space="0"/>
            </w:tcBorders>
          </w:tcPr>
          <w:p>
            <w:pPr>
              <w:pStyle w:val="11"/>
              <w:spacing w:line="254" w:lineRule="exact"/>
              <w:ind w:right="100"/>
              <w:jc w:val="right"/>
              <w:rPr>
                <w:rFonts w:ascii="宋体" w:hAnsi="宋体" w:eastAsia="宋体" w:cs="宋体"/>
              </w:rPr>
            </w:pPr>
            <w:r>
              <w:rPr>
                <w:rFonts w:ascii="宋体"/>
                <w:spacing w:val="-1"/>
              </w:rPr>
              <w:t>0.00</w:t>
            </w:r>
          </w:p>
        </w:tc>
        <w:tc>
          <w:tcPr>
            <w:tcW w:w="1440" w:type="dxa"/>
            <w:tcBorders>
              <w:top w:val="single" w:color="000000" w:sz="4" w:space="0"/>
              <w:left w:val="single" w:color="000000" w:sz="4" w:space="0"/>
              <w:bottom w:val="single" w:color="000000" w:sz="4" w:space="0"/>
              <w:right w:val="single" w:color="000000" w:sz="4" w:space="0"/>
            </w:tcBorders>
          </w:tcPr>
          <w:p>
            <w:pPr>
              <w:pStyle w:val="11"/>
              <w:spacing w:line="254" w:lineRule="exact"/>
              <w:ind w:right="100"/>
              <w:jc w:val="right"/>
              <w:rPr>
                <w:rFonts w:ascii="宋体" w:hAnsi="宋体" w:eastAsia="宋体" w:cs="宋体"/>
              </w:rPr>
            </w:pPr>
            <w:r>
              <w:rPr>
                <w:rFonts w:ascii="宋体"/>
                <w:spacing w:val="-1"/>
              </w:rPr>
              <w:t>0.00</w:t>
            </w:r>
          </w:p>
        </w:tc>
      </w:tr>
      <w:tr>
        <w:tblPrEx>
          <w:tblLayout w:type="fixed"/>
          <w:tblCellMar>
            <w:top w:w="0" w:type="dxa"/>
            <w:left w:w="0" w:type="dxa"/>
            <w:bottom w:w="0" w:type="dxa"/>
            <w:right w:w="0" w:type="dxa"/>
          </w:tblCellMar>
        </w:tblPrEx>
        <w:trPr>
          <w:trHeight w:val="295" w:hRule="exact"/>
        </w:trPr>
        <w:tc>
          <w:tcPr>
            <w:tcW w:w="1308" w:type="dxa"/>
            <w:gridSpan w:val="3"/>
            <w:tcBorders>
              <w:top w:val="single" w:color="000000" w:sz="4" w:space="0"/>
              <w:left w:val="single" w:color="000000" w:sz="4" w:space="0"/>
              <w:bottom w:val="single" w:color="000000" w:sz="4" w:space="0"/>
              <w:right w:val="single" w:color="000000" w:sz="4" w:space="0"/>
            </w:tcBorders>
          </w:tcPr>
          <w:p/>
        </w:tc>
        <w:tc>
          <w:tcPr>
            <w:tcW w:w="3140" w:type="dxa"/>
            <w:tcBorders>
              <w:top w:val="single" w:color="000000" w:sz="4" w:space="0"/>
              <w:left w:val="single" w:color="000000" w:sz="4" w:space="0"/>
              <w:bottom w:val="single" w:color="000000" w:sz="4" w:space="0"/>
              <w:right w:val="single" w:color="000000" w:sz="4" w:space="0"/>
            </w:tcBorders>
          </w:tcPr>
          <w:p/>
        </w:tc>
        <w:tc>
          <w:tcPr>
            <w:tcW w:w="1440" w:type="dxa"/>
            <w:tcBorders>
              <w:top w:val="single" w:color="000000" w:sz="4" w:space="0"/>
              <w:left w:val="single" w:color="000000" w:sz="4" w:space="0"/>
              <w:bottom w:val="single" w:color="000000" w:sz="4" w:space="0"/>
              <w:right w:val="single" w:color="000000" w:sz="4" w:space="0"/>
            </w:tcBorders>
          </w:tcPr>
          <w:p/>
        </w:tc>
        <w:tc>
          <w:tcPr>
            <w:tcW w:w="1440" w:type="dxa"/>
            <w:tcBorders>
              <w:top w:val="single" w:color="000000" w:sz="4" w:space="0"/>
              <w:left w:val="single" w:color="000000" w:sz="4" w:space="0"/>
              <w:bottom w:val="single" w:color="000000" w:sz="4" w:space="0"/>
              <w:right w:val="single" w:color="000000" w:sz="4" w:space="0"/>
            </w:tcBorders>
          </w:tcPr>
          <w:p/>
        </w:tc>
        <w:tc>
          <w:tcPr>
            <w:tcW w:w="1440" w:type="dxa"/>
            <w:tcBorders>
              <w:top w:val="single" w:color="000000" w:sz="4" w:space="0"/>
              <w:left w:val="single" w:color="000000" w:sz="4" w:space="0"/>
              <w:bottom w:val="single" w:color="000000" w:sz="4" w:space="0"/>
              <w:right w:val="single" w:color="000000" w:sz="4" w:space="0"/>
            </w:tcBorders>
          </w:tcPr>
          <w:p/>
        </w:tc>
        <w:tc>
          <w:tcPr>
            <w:tcW w:w="1440" w:type="dxa"/>
            <w:tcBorders>
              <w:top w:val="single" w:color="000000" w:sz="4" w:space="0"/>
              <w:left w:val="single" w:color="000000" w:sz="4" w:space="0"/>
              <w:bottom w:val="single" w:color="000000" w:sz="4" w:space="0"/>
              <w:right w:val="single" w:color="000000" w:sz="4" w:space="0"/>
            </w:tcBorders>
          </w:tcPr>
          <w:p/>
        </w:tc>
        <w:tc>
          <w:tcPr>
            <w:tcW w:w="1440" w:type="dxa"/>
            <w:tcBorders>
              <w:top w:val="single" w:color="000000" w:sz="4" w:space="0"/>
              <w:left w:val="single" w:color="000000" w:sz="4" w:space="0"/>
              <w:bottom w:val="single" w:color="000000" w:sz="4" w:space="0"/>
              <w:right w:val="single" w:color="000000" w:sz="4" w:space="0"/>
            </w:tcBorders>
          </w:tcPr>
          <w:p/>
        </w:tc>
        <w:tc>
          <w:tcPr>
            <w:tcW w:w="1440" w:type="dxa"/>
            <w:tcBorders>
              <w:top w:val="single" w:color="000000" w:sz="4" w:space="0"/>
              <w:left w:val="single" w:color="000000" w:sz="4" w:space="0"/>
              <w:bottom w:val="single" w:color="000000" w:sz="4" w:space="0"/>
              <w:right w:val="single" w:color="000000" w:sz="4" w:space="0"/>
            </w:tcBorders>
          </w:tcPr>
          <w:p/>
        </w:tc>
      </w:tr>
      <w:tr>
        <w:tblPrEx>
          <w:tblLayout w:type="fixed"/>
          <w:tblCellMar>
            <w:top w:w="0" w:type="dxa"/>
            <w:left w:w="0" w:type="dxa"/>
            <w:bottom w:w="0" w:type="dxa"/>
            <w:right w:w="0" w:type="dxa"/>
          </w:tblCellMar>
        </w:tblPrEx>
        <w:trPr>
          <w:trHeight w:val="295" w:hRule="exact"/>
        </w:trPr>
        <w:tc>
          <w:tcPr>
            <w:tcW w:w="1308" w:type="dxa"/>
            <w:gridSpan w:val="3"/>
            <w:tcBorders>
              <w:top w:val="single" w:color="000000" w:sz="4" w:space="0"/>
              <w:left w:val="single" w:color="000000" w:sz="4" w:space="0"/>
              <w:bottom w:val="single" w:color="000000" w:sz="4" w:space="0"/>
              <w:right w:val="single" w:color="000000" w:sz="4" w:space="0"/>
            </w:tcBorders>
          </w:tcPr>
          <w:p/>
        </w:tc>
        <w:tc>
          <w:tcPr>
            <w:tcW w:w="3140" w:type="dxa"/>
            <w:tcBorders>
              <w:top w:val="single" w:color="000000" w:sz="4" w:space="0"/>
              <w:left w:val="single" w:color="000000" w:sz="4" w:space="0"/>
              <w:bottom w:val="single" w:color="000000" w:sz="4" w:space="0"/>
              <w:right w:val="single" w:color="000000" w:sz="4" w:space="0"/>
            </w:tcBorders>
          </w:tcPr>
          <w:p/>
        </w:tc>
        <w:tc>
          <w:tcPr>
            <w:tcW w:w="1440" w:type="dxa"/>
            <w:tcBorders>
              <w:top w:val="single" w:color="000000" w:sz="4" w:space="0"/>
              <w:left w:val="single" w:color="000000" w:sz="4" w:space="0"/>
              <w:bottom w:val="single" w:color="000000" w:sz="4" w:space="0"/>
              <w:right w:val="single" w:color="000000" w:sz="4" w:space="0"/>
            </w:tcBorders>
          </w:tcPr>
          <w:p/>
        </w:tc>
        <w:tc>
          <w:tcPr>
            <w:tcW w:w="1440" w:type="dxa"/>
            <w:tcBorders>
              <w:top w:val="single" w:color="000000" w:sz="4" w:space="0"/>
              <w:left w:val="single" w:color="000000" w:sz="4" w:space="0"/>
              <w:bottom w:val="single" w:color="000000" w:sz="4" w:space="0"/>
              <w:right w:val="single" w:color="000000" w:sz="4" w:space="0"/>
            </w:tcBorders>
          </w:tcPr>
          <w:p/>
        </w:tc>
        <w:tc>
          <w:tcPr>
            <w:tcW w:w="1440" w:type="dxa"/>
            <w:tcBorders>
              <w:top w:val="single" w:color="000000" w:sz="4" w:space="0"/>
              <w:left w:val="single" w:color="000000" w:sz="4" w:space="0"/>
              <w:bottom w:val="single" w:color="000000" w:sz="4" w:space="0"/>
              <w:right w:val="single" w:color="000000" w:sz="4" w:space="0"/>
            </w:tcBorders>
          </w:tcPr>
          <w:p/>
        </w:tc>
        <w:tc>
          <w:tcPr>
            <w:tcW w:w="1440" w:type="dxa"/>
            <w:tcBorders>
              <w:top w:val="single" w:color="000000" w:sz="4" w:space="0"/>
              <w:left w:val="single" w:color="000000" w:sz="4" w:space="0"/>
              <w:bottom w:val="single" w:color="000000" w:sz="4" w:space="0"/>
              <w:right w:val="single" w:color="000000" w:sz="4" w:space="0"/>
            </w:tcBorders>
          </w:tcPr>
          <w:p/>
        </w:tc>
        <w:tc>
          <w:tcPr>
            <w:tcW w:w="1440" w:type="dxa"/>
            <w:tcBorders>
              <w:top w:val="single" w:color="000000" w:sz="4" w:space="0"/>
              <w:left w:val="single" w:color="000000" w:sz="4" w:space="0"/>
              <w:bottom w:val="single" w:color="000000" w:sz="4" w:space="0"/>
              <w:right w:val="single" w:color="000000" w:sz="4" w:space="0"/>
            </w:tcBorders>
          </w:tcPr>
          <w:p/>
        </w:tc>
        <w:tc>
          <w:tcPr>
            <w:tcW w:w="1440" w:type="dxa"/>
            <w:tcBorders>
              <w:top w:val="single" w:color="000000" w:sz="4" w:space="0"/>
              <w:left w:val="single" w:color="000000" w:sz="4" w:space="0"/>
              <w:bottom w:val="single" w:color="000000" w:sz="4" w:space="0"/>
              <w:right w:val="single" w:color="000000" w:sz="4" w:space="0"/>
            </w:tcBorders>
          </w:tcPr>
          <w:p/>
        </w:tc>
      </w:tr>
      <w:tr>
        <w:tblPrEx>
          <w:tblLayout w:type="fixed"/>
          <w:tblCellMar>
            <w:top w:w="0" w:type="dxa"/>
            <w:left w:w="0" w:type="dxa"/>
            <w:bottom w:w="0" w:type="dxa"/>
            <w:right w:w="0" w:type="dxa"/>
          </w:tblCellMar>
        </w:tblPrEx>
        <w:trPr>
          <w:trHeight w:val="296" w:hRule="exact"/>
        </w:trPr>
        <w:tc>
          <w:tcPr>
            <w:tcW w:w="1308" w:type="dxa"/>
            <w:gridSpan w:val="3"/>
            <w:tcBorders>
              <w:top w:val="single" w:color="000000" w:sz="4" w:space="0"/>
              <w:left w:val="single" w:color="000000" w:sz="4" w:space="0"/>
              <w:bottom w:val="single" w:color="000000" w:sz="4" w:space="0"/>
              <w:right w:val="single" w:color="000000" w:sz="4" w:space="0"/>
            </w:tcBorders>
          </w:tcPr>
          <w:p/>
        </w:tc>
        <w:tc>
          <w:tcPr>
            <w:tcW w:w="3140" w:type="dxa"/>
            <w:tcBorders>
              <w:top w:val="single" w:color="000000" w:sz="4" w:space="0"/>
              <w:left w:val="single" w:color="000000" w:sz="4" w:space="0"/>
              <w:bottom w:val="single" w:color="000000" w:sz="4" w:space="0"/>
              <w:right w:val="single" w:color="000000" w:sz="4" w:space="0"/>
            </w:tcBorders>
          </w:tcPr>
          <w:p/>
        </w:tc>
        <w:tc>
          <w:tcPr>
            <w:tcW w:w="1440" w:type="dxa"/>
            <w:tcBorders>
              <w:top w:val="single" w:color="000000" w:sz="4" w:space="0"/>
              <w:left w:val="single" w:color="000000" w:sz="4" w:space="0"/>
              <w:bottom w:val="single" w:color="000000" w:sz="4" w:space="0"/>
              <w:right w:val="single" w:color="000000" w:sz="4" w:space="0"/>
            </w:tcBorders>
          </w:tcPr>
          <w:p/>
        </w:tc>
        <w:tc>
          <w:tcPr>
            <w:tcW w:w="1440" w:type="dxa"/>
            <w:tcBorders>
              <w:top w:val="single" w:color="000000" w:sz="4" w:space="0"/>
              <w:left w:val="single" w:color="000000" w:sz="4" w:space="0"/>
              <w:bottom w:val="single" w:color="000000" w:sz="4" w:space="0"/>
              <w:right w:val="single" w:color="000000" w:sz="4" w:space="0"/>
            </w:tcBorders>
          </w:tcPr>
          <w:p/>
        </w:tc>
        <w:tc>
          <w:tcPr>
            <w:tcW w:w="1440" w:type="dxa"/>
            <w:tcBorders>
              <w:top w:val="single" w:color="000000" w:sz="4" w:space="0"/>
              <w:left w:val="single" w:color="000000" w:sz="4" w:space="0"/>
              <w:bottom w:val="single" w:color="000000" w:sz="4" w:space="0"/>
              <w:right w:val="single" w:color="000000" w:sz="4" w:space="0"/>
            </w:tcBorders>
          </w:tcPr>
          <w:p/>
        </w:tc>
        <w:tc>
          <w:tcPr>
            <w:tcW w:w="1440" w:type="dxa"/>
            <w:tcBorders>
              <w:top w:val="single" w:color="000000" w:sz="4" w:space="0"/>
              <w:left w:val="single" w:color="000000" w:sz="4" w:space="0"/>
              <w:bottom w:val="single" w:color="000000" w:sz="4" w:space="0"/>
              <w:right w:val="single" w:color="000000" w:sz="4" w:space="0"/>
            </w:tcBorders>
          </w:tcPr>
          <w:p/>
        </w:tc>
        <w:tc>
          <w:tcPr>
            <w:tcW w:w="1440" w:type="dxa"/>
            <w:tcBorders>
              <w:top w:val="single" w:color="000000" w:sz="4" w:space="0"/>
              <w:left w:val="single" w:color="000000" w:sz="4" w:space="0"/>
              <w:bottom w:val="single" w:color="000000" w:sz="4" w:space="0"/>
              <w:right w:val="single" w:color="000000" w:sz="4" w:space="0"/>
            </w:tcBorders>
          </w:tcPr>
          <w:p/>
        </w:tc>
        <w:tc>
          <w:tcPr>
            <w:tcW w:w="1440" w:type="dxa"/>
            <w:tcBorders>
              <w:top w:val="single" w:color="000000" w:sz="4" w:space="0"/>
              <w:left w:val="single" w:color="000000" w:sz="4" w:space="0"/>
              <w:bottom w:val="single" w:color="000000" w:sz="4" w:space="0"/>
              <w:right w:val="single" w:color="000000" w:sz="4" w:space="0"/>
            </w:tcBorders>
          </w:tcPr>
          <w:p/>
        </w:tc>
      </w:tr>
      <w:tr>
        <w:tblPrEx>
          <w:tblLayout w:type="fixed"/>
          <w:tblCellMar>
            <w:top w:w="0" w:type="dxa"/>
            <w:left w:w="0" w:type="dxa"/>
            <w:bottom w:w="0" w:type="dxa"/>
            <w:right w:w="0" w:type="dxa"/>
          </w:tblCellMar>
        </w:tblPrEx>
        <w:trPr>
          <w:trHeight w:val="295" w:hRule="exact"/>
        </w:trPr>
        <w:tc>
          <w:tcPr>
            <w:tcW w:w="1308" w:type="dxa"/>
            <w:gridSpan w:val="3"/>
            <w:tcBorders>
              <w:top w:val="single" w:color="000000" w:sz="4" w:space="0"/>
              <w:left w:val="single" w:color="000000" w:sz="4" w:space="0"/>
              <w:bottom w:val="single" w:color="000000" w:sz="4" w:space="0"/>
              <w:right w:val="single" w:color="000000" w:sz="4" w:space="0"/>
            </w:tcBorders>
          </w:tcPr>
          <w:p/>
        </w:tc>
        <w:tc>
          <w:tcPr>
            <w:tcW w:w="3140" w:type="dxa"/>
            <w:tcBorders>
              <w:top w:val="single" w:color="000000" w:sz="4" w:space="0"/>
              <w:left w:val="single" w:color="000000" w:sz="4" w:space="0"/>
              <w:bottom w:val="single" w:color="000000" w:sz="4" w:space="0"/>
              <w:right w:val="single" w:color="000000" w:sz="4" w:space="0"/>
            </w:tcBorders>
          </w:tcPr>
          <w:p/>
        </w:tc>
        <w:tc>
          <w:tcPr>
            <w:tcW w:w="1440" w:type="dxa"/>
            <w:tcBorders>
              <w:top w:val="single" w:color="000000" w:sz="4" w:space="0"/>
              <w:left w:val="single" w:color="000000" w:sz="4" w:space="0"/>
              <w:bottom w:val="single" w:color="000000" w:sz="4" w:space="0"/>
              <w:right w:val="single" w:color="000000" w:sz="4" w:space="0"/>
            </w:tcBorders>
          </w:tcPr>
          <w:p/>
        </w:tc>
        <w:tc>
          <w:tcPr>
            <w:tcW w:w="1440" w:type="dxa"/>
            <w:tcBorders>
              <w:top w:val="single" w:color="000000" w:sz="4" w:space="0"/>
              <w:left w:val="single" w:color="000000" w:sz="4" w:space="0"/>
              <w:bottom w:val="single" w:color="000000" w:sz="4" w:space="0"/>
              <w:right w:val="single" w:color="000000" w:sz="4" w:space="0"/>
            </w:tcBorders>
          </w:tcPr>
          <w:p/>
        </w:tc>
        <w:tc>
          <w:tcPr>
            <w:tcW w:w="1440" w:type="dxa"/>
            <w:tcBorders>
              <w:top w:val="single" w:color="000000" w:sz="4" w:space="0"/>
              <w:left w:val="single" w:color="000000" w:sz="4" w:space="0"/>
              <w:bottom w:val="single" w:color="000000" w:sz="4" w:space="0"/>
              <w:right w:val="single" w:color="000000" w:sz="4" w:space="0"/>
            </w:tcBorders>
          </w:tcPr>
          <w:p/>
        </w:tc>
        <w:tc>
          <w:tcPr>
            <w:tcW w:w="1440" w:type="dxa"/>
            <w:tcBorders>
              <w:top w:val="single" w:color="000000" w:sz="4" w:space="0"/>
              <w:left w:val="single" w:color="000000" w:sz="4" w:space="0"/>
              <w:bottom w:val="single" w:color="000000" w:sz="4" w:space="0"/>
              <w:right w:val="single" w:color="000000" w:sz="4" w:space="0"/>
            </w:tcBorders>
          </w:tcPr>
          <w:p/>
        </w:tc>
        <w:tc>
          <w:tcPr>
            <w:tcW w:w="1440" w:type="dxa"/>
            <w:tcBorders>
              <w:top w:val="single" w:color="000000" w:sz="4" w:space="0"/>
              <w:left w:val="single" w:color="000000" w:sz="4" w:space="0"/>
              <w:bottom w:val="single" w:color="000000" w:sz="4" w:space="0"/>
              <w:right w:val="single" w:color="000000" w:sz="4" w:space="0"/>
            </w:tcBorders>
          </w:tcPr>
          <w:p/>
        </w:tc>
        <w:tc>
          <w:tcPr>
            <w:tcW w:w="1440" w:type="dxa"/>
            <w:tcBorders>
              <w:top w:val="single" w:color="000000" w:sz="4" w:space="0"/>
              <w:left w:val="single" w:color="000000" w:sz="4" w:space="0"/>
              <w:bottom w:val="single" w:color="000000" w:sz="4" w:space="0"/>
              <w:right w:val="single" w:color="000000" w:sz="4" w:space="0"/>
            </w:tcBorders>
          </w:tcPr>
          <w:p/>
        </w:tc>
      </w:tr>
      <w:tr>
        <w:tblPrEx>
          <w:tblLayout w:type="fixed"/>
          <w:tblCellMar>
            <w:top w:w="0" w:type="dxa"/>
            <w:left w:w="0" w:type="dxa"/>
            <w:bottom w:w="0" w:type="dxa"/>
            <w:right w:w="0" w:type="dxa"/>
          </w:tblCellMar>
        </w:tblPrEx>
        <w:trPr>
          <w:trHeight w:val="295" w:hRule="exact"/>
        </w:trPr>
        <w:tc>
          <w:tcPr>
            <w:tcW w:w="1308" w:type="dxa"/>
            <w:gridSpan w:val="3"/>
            <w:tcBorders>
              <w:top w:val="single" w:color="000000" w:sz="4" w:space="0"/>
              <w:left w:val="single" w:color="000000" w:sz="4" w:space="0"/>
              <w:bottom w:val="single" w:color="000000" w:sz="4" w:space="0"/>
              <w:right w:val="single" w:color="000000" w:sz="4" w:space="0"/>
            </w:tcBorders>
          </w:tcPr>
          <w:p/>
        </w:tc>
        <w:tc>
          <w:tcPr>
            <w:tcW w:w="3140" w:type="dxa"/>
            <w:tcBorders>
              <w:top w:val="single" w:color="000000" w:sz="4" w:space="0"/>
              <w:left w:val="single" w:color="000000" w:sz="4" w:space="0"/>
              <w:bottom w:val="single" w:color="000000" w:sz="4" w:space="0"/>
              <w:right w:val="single" w:color="000000" w:sz="4" w:space="0"/>
            </w:tcBorders>
          </w:tcPr>
          <w:p/>
        </w:tc>
        <w:tc>
          <w:tcPr>
            <w:tcW w:w="1440" w:type="dxa"/>
            <w:tcBorders>
              <w:top w:val="single" w:color="000000" w:sz="4" w:space="0"/>
              <w:left w:val="single" w:color="000000" w:sz="4" w:space="0"/>
              <w:bottom w:val="single" w:color="000000" w:sz="4" w:space="0"/>
              <w:right w:val="single" w:color="000000" w:sz="4" w:space="0"/>
            </w:tcBorders>
          </w:tcPr>
          <w:p/>
        </w:tc>
        <w:tc>
          <w:tcPr>
            <w:tcW w:w="1440" w:type="dxa"/>
            <w:tcBorders>
              <w:top w:val="single" w:color="000000" w:sz="4" w:space="0"/>
              <w:left w:val="single" w:color="000000" w:sz="4" w:space="0"/>
              <w:bottom w:val="single" w:color="000000" w:sz="4" w:space="0"/>
              <w:right w:val="single" w:color="000000" w:sz="4" w:space="0"/>
            </w:tcBorders>
          </w:tcPr>
          <w:p/>
        </w:tc>
        <w:tc>
          <w:tcPr>
            <w:tcW w:w="1440" w:type="dxa"/>
            <w:tcBorders>
              <w:top w:val="single" w:color="000000" w:sz="4" w:space="0"/>
              <w:left w:val="single" w:color="000000" w:sz="4" w:space="0"/>
              <w:bottom w:val="single" w:color="000000" w:sz="4" w:space="0"/>
              <w:right w:val="single" w:color="000000" w:sz="4" w:space="0"/>
            </w:tcBorders>
          </w:tcPr>
          <w:p/>
        </w:tc>
        <w:tc>
          <w:tcPr>
            <w:tcW w:w="1440" w:type="dxa"/>
            <w:tcBorders>
              <w:top w:val="single" w:color="000000" w:sz="4" w:space="0"/>
              <w:left w:val="single" w:color="000000" w:sz="4" w:space="0"/>
              <w:bottom w:val="single" w:color="000000" w:sz="4" w:space="0"/>
              <w:right w:val="single" w:color="000000" w:sz="4" w:space="0"/>
            </w:tcBorders>
          </w:tcPr>
          <w:p/>
        </w:tc>
        <w:tc>
          <w:tcPr>
            <w:tcW w:w="1440" w:type="dxa"/>
            <w:tcBorders>
              <w:top w:val="single" w:color="000000" w:sz="4" w:space="0"/>
              <w:left w:val="single" w:color="000000" w:sz="4" w:space="0"/>
              <w:bottom w:val="single" w:color="000000" w:sz="4" w:space="0"/>
              <w:right w:val="single" w:color="000000" w:sz="4" w:space="0"/>
            </w:tcBorders>
          </w:tcPr>
          <w:p/>
        </w:tc>
        <w:tc>
          <w:tcPr>
            <w:tcW w:w="1440" w:type="dxa"/>
            <w:tcBorders>
              <w:top w:val="single" w:color="000000" w:sz="4" w:space="0"/>
              <w:left w:val="single" w:color="000000" w:sz="4" w:space="0"/>
              <w:bottom w:val="single" w:color="000000" w:sz="4" w:space="0"/>
              <w:right w:val="single" w:color="000000" w:sz="4" w:space="0"/>
            </w:tcBorders>
          </w:tcPr>
          <w:p/>
        </w:tc>
      </w:tr>
    </w:tbl>
    <w:p>
      <w:pPr>
        <w:spacing w:line="252" w:lineRule="exact"/>
        <w:ind w:left="222"/>
        <w:rPr>
          <w:rFonts w:ascii="宋体" w:hAnsi="宋体" w:eastAsia="宋体" w:cs="宋体"/>
          <w:lang w:eastAsia="zh-CN"/>
        </w:rPr>
      </w:pPr>
      <w:r>
        <w:rPr>
          <w:rFonts w:ascii="宋体" w:hAnsi="宋体" w:eastAsia="宋体" w:cs="宋体"/>
          <w:lang w:eastAsia="zh-CN"/>
        </w:rPr>
        <w:t>注：1.本表依据《支出决算表》（财决04表）进行批复。</w:t>
      </w:r>
    </w:p>
    <w:p>
      <w:pPr>
        <w:spacing w:line="284" w:lineRule="exact"/>
        <w:ind w:left="664"/>
        <w:rPr>
          <w:rFonts w:ascii="宋体" w:hAnsi="宋体" w:eastAsia="宋体" w:cs="宋体"/>
          <w:lang w:eastAsia="zh-CN"/>
        </w:rPr>
      </w:pPr>
      <w:r>
        <w:rPr>
          <w:rFonts w:ascii="宋体" w:hAnsi="宋体" w:eastAsia="宋体" w:cs="宋体"/>
          <w:lang w:eastAsia="zh-CN"/>
        </w:rPr>
        <w:t>2.本表含政府性基金预算财政拨款。</w:t>
      </w:r>
    </w:p>
    <w:p>
      <w:pPr>
        <w:spacing w:line="286" w:lineRule="exact"/>
        <w:ind w:left="664"/>
        <w:rPr>
          <w:rFonts w:ascii="宋体" w:hAnsi="宋体" w:eastAsia="宋体" w:cs="宋体"/>
          <w:lang w:eastAsia="zh-CN"/>
        </w:rPr>
      </w:pPr>
      <w:r>
        <w:rPr>
          <w:rFonts w:ascii="宋体" w:hAnsi="宋体" w:eastAsia="宋体" w:cs="宋体"/>
          <w:lang w:eastAsia="zh-CN"/>
        </w:rPr>
        <w:t>3.本表批复到项级科目。</w:t>
      </w:r>
    </w:p>
    <w:p>
      <w:pPr>
        <w:ind w:left="664"/>
        <w:rPr>
          <w:rFonts w:ascii="宋体" w:hAnsi="宋体" w:eastAsia="宋体" w:cs="宋体"/>
          <w:lang w:eastAsia="zh-CN"/>
        </w:rPr>
      </w:pPr>
      <w:r>
        <w:rPr>
          <w:rFonts w:ascii="宋体" w:hAnsi="宋体" w:eastAsia="宋体" w:cs="宋体"/>
          <w:lang w:eastAsia="zh-CN"/>
        </w:rPr>
        <w:t>4.本表以“万元”为金额单位（保留两位小数）。</w:t>
      </w:r>
    </w:p>
    <w:p>
      <w:pPr>
        <w:rPr>
          <w:rFonts w:ascii="宋体" w:hAnsi="宋体" w:eastAsia="宋体" w:cs="宋体"/>
          <w:lang w:eastAsia="zh-CN"/>
        </w:rPr>
        <w:sectPr>
          <w:pgSz w:w="16840" w:h="11910" w:orient="landscape"/>
          <w:pgMar w:top="1100" w:right="1760" w:bottom="640" w:left="1760" w:header="0" w:footer="452" w:gutter="0"/>
          <w:cols w:space="720" w:num="1"/>
        </w:sectPr>
      </w:pPr>
    </w:p>
    <w:p>
      <w:pPr>
        <w:spacing w:line="372" w:lineRule="exact"/>
        <w:ind w:left="6153" w:right="5704"/>
        <w:jc w:val="center"/>
        <w:rPr>
          <w:rFonts w:ascii="宋体" w:hAnsi="宋体" w:eastAsia="宋体" w:cs="宋体"/>
          <w:sz w:val="30"/>
          <w:szCs w:val="30"/>
          <w:lang w:eastAsia="zh-CN"/>
        </w:rPr>
      </w:pPr>
      <w:r>
        <w:rPr>
          <w:rFonts w:ascii="宋体" w:hAnsi="宋体" w:eastAsia="宋体" w:cs="宋体"/>
          <w:sz w:val="30"/>
          <w:szCs w:val="30"/>
          <w:lang w:eastAsia="zh-CN"/>
        </w:rPr>
        <w:t>财政拨款收入支出决算</w:t>
      </w:r>
      <w:r>
        <w:rPr>
          <w:rFonts w:hint="eastAsia" w:ascii="宋体" w:hAnsi="宋体" w:eastAsia="宋体" w:cs="宋体"/>
          <w:sz w:val="30"/>
          <w:szCs w:val="30"/>
          <w:lang w:eastAsia="zh-CN"/>
        </w:rPr>
        <w:t>总</w:t>
      </w:r>
      <w:r>
        <w:rPr>
          <w:rFonts w:ascii="宋体" w:hAnsi="宋体" w:eastAsia="宋体" w:cs="宋体"/>
          <w:sz w:val="30"/>
          <w:szCs w:val="30"/>
          <w:lang w:eastAsia="zh-CN"/>
        </w:rPr>
        <w:t>表</w:t>
      </w:r>
    </w:p>
    <w:p>
      <w:pPr>
        <w:spacing w:before="5"/>
        <w:rPr>
          <w:rFonts w:ascii="宋体" w:hAnsi="宋体" w:eastAsia="宋体" w:cs="宋体"/>
          <w:lang w:eastAsia="zh-CN"/>
        </w:rPr>
      </w:pPr>
    </w:p>
    <w:p>
      <w:pPr>
        <w:ind w:right="224"/>
        <w:jc w:val="right"/>
        <w:rPr>
          <w:rFonts w:ascii="宋体" w:hAnsi="宋体" w:eastAsia="宋体" w:cs="宋体"/>
          <w:sz w:val="20"/>
          <w:szCs w:val="20"/>
          <w:lang w:eastAsia="zh-CN"/>
        </w:rPr>
      </w:pPr>
      <w:r>
        <w:rPr>
          <w:rFonts w:ascii="宋体" w:hAnsi="宋体" w:eastAsia="宋体" w:cs="宋体"/>
          <w:sz w:val="20"/>
          <w:szCs w:val="20"/>
          <w:lang w:eastAsia="zh-CN"/>
        </w:rPr>
        <w:t>财决批复04表</w:t>
      </w:r>
    </w:p>
    <w:p>
      <w:pPr>
        <w:tabs>
          <w:tab w:val="left" w:pos="13972"/>
        </w:tabs>
        <w:spacing w:before="79"/>
        <w:ind w:right="226"/>
        <w:jc w:val="right"/>
        <w:rPr>
          <w:rFonts w:ascii="宋体" w:hAnsi="宋体" w:eastAsia="宋体" w:cs="宋体"/>
          <w:sz w:val="20"/>
          <w:szCs w:val="20"/>
          <w:lang w:eastAsia="zh-CN"/>
        </w:rPr>
      </w:pPr>
      <w:r>
        <w:rPr>
          <w:rFonts w:ascii="宋体" w:hAnsi="宋体" w:eastAsia="宋体" w:cs="宋体"/>
          <w:spacing w:val="-1"/>
          <w:w w:val="95"/>
          <w:sz w:val="20"/>
          <w:szCs w:val="20"/>
          <w:lang w:eastAsia="zh-CN"/>
        </w:rPr>
        <w:t>部门：安阳高新技术产开发区财税稽查审计局</w:t>
      </w:r>
      <w:r>
        <w:rPr>
          <w:rFonts w:ascii="宋体" w:hAnsi="宋体" w:eastAsia="宋体" w:cs="宋体"/>
          <w:spacing w:val="-1"/>
          <w:w w:val="95"/>
          <w:sz w:val="20"/>
          <w:szCs w:val="20"/>
          <w:lang w:eastAsia="zh-CN"/>
        </w:rPr>
        <w:tab/>
      </w:r>
      <w:r>
        <w:rPr>
          <w:rFonts w:ascii="宋体" w:hAnsi="宋体" w:eastAsia="宋体" w:cs="宋体"/>
          <w:spacing w:val="-4"/>
          <w:w w:val="95"/>
          <w:sz w:val="20"/>
          <w:szCs w:val="20"/>
          <w:lang w:eastAsia="zh-CN"/>
        </w:rPr>
        <w:t>金额单位：万元</w:t>
      </w:r>
    </w:p>
    <w:p>
      <w:pPr>
        <w:spacing w:before="3"/>
        <w:rPr>
          <w:rFonts w:ascii="宋体" w:hAnsi="宋体" w:eastAsia="宋体" w:cs="宋体"/>
          <w:sz w:val="2"/>
          <w:szCs w:val="2"/>
          <w:lang w:eastAsia="zh-CN"/>
        </w:rPr>
      </w:pPr>
    </w:p>
    <w:tbl>
      <w:tblPr>
        <w:tblStyle w:val="8"/>
        <w:tblW w:w="15562" w:type="dxa"/>
        <w:tblInd w:w="113" w:type="dxa"/>
        <w:tblLayout w:type="fixed"/>
        <w:tblCellMar>
          <w:top w:w="0" w:type="dxa"/>
          <w:left w:w="0" w:type="dxa"/>
          <w:bottom w:w="0" w:type="dxa"/>
          <w:right w:w="0" w:type="dxa"/>
        </w:tblCellMar>
      </w:tblPr>
      <w:tblGrid>
        <w:gridCol w:w="2947"/>
        <w:gridCol w:w="1099"/>
        <w:gridCol w:w="1453"/>
        <w:gridCol w:w="3223"/>
        <w:gridCol w:w="1099"/>
        <w:gridCol w:w="2194"/>
        <w:gridCol w:w="1719"/>
        <w:gridCol w:w="1828"/>
      </w:tblGrid>
      <w:tr>
        <w:tblPrEx>
          <w:tblLayout w:type="fixed"/>
          <w:tblCellMar>
            <w:top w:w="0" w:type="dxa"/>
            <w:left w:w="0" w:type="dxa"/>
            <w:bottom w:w="0" w:type="dxa"/>
            <w:right w:w="0" w:type="dxa"/>
          </w:tblCellMar>
        </w:tblPrEx>
        <w:trPr>
          <w:trHeight w:val="247" w:hRule="exact"/>
        </w:trPr>
        <w:tc>
          <w:tcPr>
            <w:tcW w:w="5499" w:type="dxa"/>
            <w:gridSpan w:val="3"/>
            <w:tcBorders>
              <w:top w:val="single" w:color="000000" w:sz="4" w:space="0"/>
              <w:left w:val="single" w:color="000000" w:sz="4" w:space="0"/>
              <w:bottom w:val="single" w:color="000000" w:sz="4" w:space="0"/>
              <w:right w:val="single" w:color="000000" w:sz="4" w:space="0"/>
            </w:tcBorders>
            <w:shd w:val="clear" w:color="auto" w:fill="C0C0C0"/>
          </w:tcPr>
          <w:p>
            <w:pPr>
              <w:pStyle w:val="11"/>
              <w:tabs>
                <w:tab w:val="left" w:pos="770"/>
              </w:tabs>
              <w:spacing w:line="252" w:lineRule="exact"/>
              <w:jc w:val="center"/>
              <w:rPr>
                <w:rFonts w:ascii="宋体" w:hAnsi="宋体" w:eastAsia="宋体" w:cs="宋体"/>
              </w:rPr>
            </w:pPr>
            <w:r>
              <w:rPr>
                <w:rFonts w:ascii="宋体" w:hAnsi="宋体" w:eastAsia="宋体" w:cs="宋体"/>
              </w:rPr>
              <w:t>收</w:t>
            </w:r>
            <w:r>
              <w:rPr>
                <w:rFonts w:ascii="宋体" w:hAnsi="宋体" w:eastAsia="宋体" w:cs="宋体"/>
              </w:rPr>
              <w:tab/>
            </w:r>
            <w:r>
              <w:rPr>
                <w:rFonts w:ascii="宋体" w:hAnsi="宋体" w:eastAsia="宋体" w:cs="宋体"/>
              </w:rPr>
              <w:t>入</w:t>
            </w:r>
          </w:p>
        </w:tc>
        <w:tc>
          <w:tcPr>
            <w:tcW w:w="10063" w:type="dxa"/>
            <w:gridSpan w:val="5"/>
            <w:tcBorders>
              <w:top w:val="single" w:color="000000" w:sz="4" w:space="0"/>
              <w:left w:val="single" w:color="000000" w:sz="4" w:space="0"/>
              <w:bottom w:val="single" w:color="000000" w:sz="4" w:space="0"/>
              <w:right w:val="single" w:color="000000" w:sz="4" w:space="0"/>
            </w:tcBorders>
            <w:shd w:val="clear" w:color="auto" w:fill="C0C0C0"/>
          </w:tcPr>
          <w:p>
            <w:pPr>
              <w:pStyle w:val="11"/>
              <w:tabs>
                <w:tab w:val="left" w:pos="770"/>
              </w:tabs>
              <w:spacing w:line="252" w:lineRule="exact"/>
              <w:jc w:val="center"/>
              <w:rPr>
                <w:rFonts w:ascii="宋体" w:hAnsi="宋体" w:eastAsia="宋体" w:cs="宋体"/>
              </w:rPr>
            </w:pPr>
            <w:r>
              <w:rPr>
                <w:rFonts w:ascii="宋体" w:hAnsi="宋体" w:eastAsia="宋体" w:cs="宋体"/>
              </w:rPr>
              <w:t>支</w:t>
            </w:r>
            <w:r>
              <w:rPr>
                <w:rFonts w:ascii="宋体" w:hAnsi="宋体" w:eastAsia="宋体" w:cs="宋体"/>
              </w:rPr>
              <w:tab/>
            </w:r>
            <w:r>
              <w:rPr>
                <w:rFonts w:ascii="宋体" w:hAnsi="宋体" w:eastAsia="宋体" w:cs="宋体"/>
              </w:rPr>
              <w:t>出</w:t>
            </w:r>
          </w:p>
        </w:tc>
      </w:tr>
      <w:tr>
        <w:tblPrEx>
          <w:tblLayout w:type="fixed"/>
          <w:tblCellMar>
            <w:top w:w="0" w:type="dxa"/>
            <w:left w:w="0" w:type="dxa"/>
            <w:bottom w:w="0" w:type="dxa"/>
            <w:right w:w="0" w:type="dxa"/>
          </w:tblCellMar>
        </w:tblPrEx>
        <w:trPr>
          <w:trHeight w:val="494" w:hRule="exact"/>
        </w:trPr>
        <w:tc>
          <w:tcPr>
            <w:tcW w:w="2947"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before="65"/>
              <w:ind w:left="1"/>
              <w:jc w:val="center"/>
              <w:rPr>
                <w:rFonts w:ascii="宋体" w:hAnsi="宋体" w:eastAsia="宋体" w:cs="宋体"/>
              </w:rPr>
            </w:pPr>
            <w:r>
              <w:rPr>
                <w:rFonts w:ascii="宋体" w:hAnsi="宋体" w:eastAsia="宋体" w:cs="宋体"/>
              </w:rPr>
              <w:t>项目</w:t>
            </w:r>
          </w:p>
        </w:tc>
        <w:tc>
          <w:tcPr>
            <w:tcW w:w="1099"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before="65"/>
              <w:ind w:left="1"/>
              <w:jc w:val="center"/>
              <w:rPr>
                <w:rFonts w:ascii="宋体" w:hAnsi="宋体" w:eastAsia="宋体" w:cs="宋体"/>
              </w:rPr>
            </w:pPr>
            <w:r>
              <w:rPr>
                <w:rFonts w:ascii="宋体" w:hAnsi="宋体" w:eastAsia="宋体" w:cs="宋体"/>
              </w:rPr>
              <w:t>行次</w:t>
            </w:r>
          </w:p>
        </w:tc>
        <w:tc>
          <w:tcPr>
            <w:tcW w:w="1453"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before="65"/>
              <w:ind w:right="1"/>
              <w:jc w:val="center"/>
              <w:rPr>
                <w:rFonts w:ascii="宋体" w:hAnsi="宋体" w:eastAsia="宋体" w:cs="宋体"/>
              </w:rPr>
            </w:pPr>
            <w:r>
              <w:rPr>
                <w:rFonts w:ascii="宋体" w:hAnsi="宋体" w:eastAsia="宋体" w:cs="宋体"/>
              </w:rPr>
              <w:t>金额</w:t>
            </w:r>
          </w:p>
        </w:tc>
        <w:tc>
          <w:tcPr>
            <w:tcW w:w="3223"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before="65"/>
              <w:ind w:left="2"/>
              <w:jc w:val="center"/>
              <w:rPr>
                <w:rFonts w:ascii="宋体" w:hAnsi="宋体" w:eastAsia="宋体" w:cs="宋体"/>
              </w:rPr>
            </w:pPr>
            <w:r>
              <w:rPr>
                <w:rFonts w:ascii="宋体" w:hAnsi="宋体" w:eastAsia="宋体" w:cs="宋体"/>
              </w:rPr>
              <w:t>项目</w:t>
            </w:r>
          </w:p>
        </w:tc>
        <w:tc>
          <w:tcPr>
            <w:tcW w:w="1099"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before="65"/>
              <w:jc w:val="center"/>
              <w:rPr>
                <w:rFonts w:ascii="宋体" w:hAnsi="宋体" w:eastAsia="宋体" w:cs="宋体"/>
              </w:rPr>
            </w:pPr>
            <w:r>
              <w:rPr>
                <w:rFonts w:ascii="宋体" w:hAnsi="宋体" w:eastAsia="宋体" w:cs="宋体"/>
              </w:rPr>
              <w:t>行次</w:t>
            </w:r>
          </w:p>
        </w:tc>
        <w:tc>
          <w:tcPr>
            <w:tcW w:w="2194"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before="65"/>
              <w:jc w:val="center"/>
              <w:rPr>
                <w:rFonts w:ascii="宋体" w:hAnsi="宋体" w:eastAsia="宋体" w:cs="宋体"/>
              </w:rPr>
            </w:pPr>
            <w:r>
              <w:rPr>
                <w:rFonts w:ascii="宋体" w:hAnsi="宋体" w:eastAsia="宋体" w:cs="宋体"/>
              </w:rPr>
              <w:t>合计</w:t>
            </w:r>
          </w:p>
        </w:tc>
        <w:tc>
          <w:tcPr>
            <w:tcW w:w="1719"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1" w:lineRule="exact"/>
              <w:jc w:val="center"/>
              <w:rPr>
                <w:rFonts w:ascii="宋体" w:hAnsi="宋体" w:eastAsia="宋体" w:cs="宋体"/>
                <w:lang w:eastAsia="zh-CN"/>
              </w:rPr>
            </w:pPr>
            <w:r>
              <w:rPr>
                <w:rFonts w:ascii="宋体" w:hAnsi="宋体" w:eastAsia="宋体" w:cs="宋体"/>
                <w:lang w:eastAsia="zh-CN"/>
              </w:rPr>
              <w:t>一般公共预算</w:t>
            </w:r>
          </w:p>
          <w:p>
            <w:pPr>
              <w:pStyle w:val="11"/>
              <w:spacing w:line="273" w:lineRule="exact"/>
              <w:ind w:left="1"/>
              <w:jc w:val="center"/>
              <w:rPr>
                <w:rFonts w:ascii="宋体" w:hAnsi="宋体" w:eastAsia="宋体" w:cs="宋体"/>
                <w:lang w:eastAsia="zh-CN"/>
              </w:rPr>
            </w:pPr>
            <w:r>
              <w:rPr>
                <w:rFonts w:ascii="宋体" w:hAnsi="宋体" w:eastAsia="宋体" w:cs="宋体"/>
                <w:lang w:eastAsia="zh-CN"/>
              </w:rPr>
              <w:t>财政拨款</w:t>
            </w:r>
          </w:p>
        </w:tc>
        <w:tc>
          <w:tcPr>
            <w:tcW w:w="1828"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1" w:lineRule="exact"/>
              <w:jc w:val="center"/>
              <w:rPr>
                <w:rFonts w:ascii="宋体" w:hAnsi="宋体" w:eastAsia="宋体" w:cs="宋体"/>
                <w:lang w:eastAsia="zh-CN"/>
              </w:rPr>
            </w:pPr>
            <w:r>
              <w:rPr>
                <w:rFonts w:ascii="宋体" w:hAnsi="宋体" w:eastAsia="宋体" w:cs="宋体"/>
                <w:lang w:eastAsia="zh-CN"/>
              </w:rPr>
              <w:t>政府性基金预算</w:t>
            </w:r>
          </w:p>
          <w:p>
            <w:pPr>
              <w:pStyle w:val="11"/>
              <w:spacing w:line="273" w:lineRule="exact"/>
              <w:ind w:left="1"/>
              <w:jc w:val="center"/>
              <w:rPr>
                <w:rFonts w:ascii="宋体" w:hAnsi="宋体" w:eastAsia="宋体" w:cs="宋体"/>
                <w:lang w:eastAsia="zh-CN"/>
              </w:rPr>
            </w:pPr>
            <w:r>
              <w:rPr>
                <w:rFonts w:ascii="宋体" w:hAnsi="宋体" w:eastAsia="宋体" w:cs="宋体"/>
                <w:lang w:eastAsia="zh-CN"/>
              </w:rPr>
              <w:t>财政拨款</w:t>
            </w:r>
          </w:p>
        </w:tc>
      </w:tr>
      <w:tr>
        <w:tblPrEx>
          <w:tblLayout w:type="fixed"/>
          <w:tblCellMar>
            <w:top w:w="0" w:type="dxa"/>
            <w:left w:w="0" w:type="dxa"/>
            <w:bottom w:w="0" w:type="dxa"/>
            <w:right w:w="0" w:type="dxa"/>
          </w:tblCellMar>
        </w:tblPrEx>
        <w:trPr>
          <w:trHeight w:val="247" w:hRule="exact"/>
        </w:trPr>
        <w:tc>
          <w:tcPr>
            <w:tcW w:w="2947"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3" w:lineRule="exact"/>
              <w:ind w:left="1"/>
              <w:jc w:val="center"/>
              <w:rPr>
                <w:rFonts w:ascii="宋体" w:hAnsi="宋体" w:eastAsia="宋体" w:cs="宋体"/>
              </w:rPr>
            </w:pPr>
            <w:r>
              <w:rPr>
                <w:rFonts w:ascii="宋体" w:hAnsi="宋体" w:eastAsia="宋体" w:cs="宋体"/>
              </w:rPr>
              <w:t>栏次</w:t>
            </w:r>
          </w:p>
        </w:tc>
        <w:tc>
          <w:tcPr>
            <w:tcW w:w="1099" w:type="dxa"/>
            <w:tcBorders>
              <w:top w:val="single" w:color="000000" w:sz="4" w:space="0"/>
              <w:left w:val="single" w:color="000000" w:sz="4" w:space="0"/>
              <w:bottom w:val="single" w:color="000000" w:sz="4" w:space="0"/>
              <w:right w:val="single" w:color="000000" w:sz="4" w:space="0"/>
            </w:tcBorders>
            <w:shd w:val="clear" w:color="auto" w:fill="C0C0C0"/>
          </w:tcPr>
          <w:p/>
        </w:tc>
        <w:tc>
          <w:tcPr>
            <w:tcW w:w="1453"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3" w:lineRule="exact"/>
              <w:ind w:right="1"/>
              <w:jc w:val="center"/>
              <w:rPr>
                <w:rFonts w:ascii="宋体" w:hAnsi="宋体" w:eastAsia="宋体" w:cs="宋体"/>
              </w:rPr>
            </w:pPr>
            <w:r>
              <w:rPr>
                <w:rFonts w:ascii="宋体"/>
              </w:rPr>
              <w:t>1</w:t>
            </w:r>
          </w:p>
        </w:tc>
        <w:tc>
          <w:tcPr>
            <w:tcW w:w="3223"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3" w:lineRule="exact"/>
              <w:ind w:left="2"/>
              <w:jc w:val="center"/>
              <w:rPr>
                <w:rFonts w:ascii="宋体" w:hAnsi="宋体" w:eastAsia="宋体" w:cs="宋体"/>
              </w:rPr>
            </w:pPr>
            <w:r>
              <w:rPr>
                <w:rFonts w:ascii="宋体" w:hAnsi="宋体" w:eastAsia="宋体" w:cs="宋体"/>
              </w:rPr>
              <w:t>栏次</w:t>
            </w:r>
          </w:p>
        </w:tc>
        <w:tc>
          <w:tcPr>
            <w:tcW w:w="1099" w:type="dxa"/>
            <w:tcBorders>
              <w:top w:val="single" w:color="000000" w:sz="4" w:space="0"/>
              <w:left w:val="single" w:color="000000" w:sz="4" w:space="0"/>
              <w:bottom w:val="single" w:color="000000" w:sz="4" w:space="0"/>
              <w:right w:val="single" w:color="000000" w:sz="4" w:space="0"/>
            </w:tcBorders>
            <w:shd w:val="clear" w:color="auto" w:fill="C0C0C0"/>
          </w:tcPr>
          <w:p/>
        </w:tc>
        <w:tc>
          <w:tcPr>
            <w:tcW w:w="2194"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3" w:lineRule="exact"/>
              <w:jc w:val="center"/>
              <w:rPr>
                <w:rFonts w:ascii="宋体" w:hAnsi="宋体" w:eastAsia="宋体" w:cs="宋体"/>
              </w:rPr>
            </w:pPr>
            <w:r>
              <w:rPr>
                <w:rFonts w:ascii="宋体"/>
              </w:rPr>
              <w:t>2</w:t>
            </w:r>
          </w:p>
        </w:tc>
        <w:tc>
          <w:tcPr>
            <w:tcW w:w="1719"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3" w:lineRule="exact"/>
              <w:jc w:val="center"/>
              <w:rPr>
                <w:rFonts w:ascii="宋体" w:hAnsi="宋体" w:eastAsia="宋体" w:cs="宋体"/>
              </w:rPr>
            </w:pPr>
            <w:r>
              <w:rPr>
                <w:rFonts w:ascii="宋体"/>
              </w:rPr>
              <w:t>3</w:t>
            </w:r>
          </w:p>
        </w:tc>
        <w:tc>
          <w:tcPr>
            <w:tcW w:w="1828"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3" w:lineRule="exact"/>
              <w:jc w:val="center"/>
              <w:rPr>
                <w:rFonts w:ascii="宋体" w:hAnsi="宋体" w:eastAsia="宋体" w:cs="宋体"/>
              </w:rPr>
            </w:pPr>
            <w:r>
              <w:rPr>
                <w:rFonts w:ascii="宋体"/>
              </w:rPr>
              <w:t>4</w:t>
            </w:r>
          </w:p>
        </w:tc>
      </w:tr>
      <w:tr>
        <w:tblPrEx>
          <w:tblLayout w:type="fixed"/>
          <w:tblCellMar>
            <w:top w:w="0" w:type="dxa"/>
            <w:left w:w="0" w:type="dxa"/>
            <w:bottom w:w="0" w:type="dxa"/>
            <w:right w:w="0" w:type="dxa"/>
          </w:tblCellMar>
        </w:tblPrEx>
        <w:trPr>
          <w:trHeight w:val="247" w:hRule="exact"/>
        </w:trPr>
        <w:tc>
          <w:tcPr>
            <w:tcW w:w="2947"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3" w:lineRule="exact"/>
              <w:ind w:left="103"/>
              <w:rPr>
                <w:rFonts w:ascii="宋体" w:hAnsi="宋体" w:eastAsia="宋体" w:cs="宋体"/>
                <w:lang w:eastAsia="zh-CN"/>
              </w:rPr>
            </w:pPr>
            <w:r>
              <w:rPr>
                <w:rFonts w:ascii="宋体" w:hAnsi="宋体" w:eastAsia="宋体" w:cs="宋体"/>
                <w:lang w:eastAsia="zh-CN"/>
              </w:rPr>
              <w:t>一、一般公共预算财政拨款</w:t>
            </w:r>
          </w:p>
        </w:tc>
        <w:tc>
          <w:tcPr>
            <w:tcW w:w="1099"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3" w:lineRule="exact"/>
              <w:ind w:left="1"/>
              <w:jc w:val="center"/>
              <w:rPr>
                <w:rFonts w:ascii="宋体" w:hAnsi="宋体" w:eastAsia="宋体" w:cs="宋体"/>
              </w:rPr>
            </w:pPr>
            <w:r>
              <w:rPr>
                <w:rFonts w:ascii="宋体"/>
              </w:rPr>
              <w:t>1</w:t>
            </w:r>
          </w:p>
        </w:tc>
        <w:tc>
          <w:tcPr>
            <w:tcW w:w="1453" w:type="dxa"/>
            <w:tcBorders>
              <w:top w:val="single" w:color="000000" w:sz="4" w:space="0"/>
              <w:left w:val="single" w:color="000000" w:sz="4" w:space="0"/>
              <w:bottom w:val="single" w:color="000000" w:sz="4" w:space="0"/>
              <w:right w:val="single" w:color="000000" w:sz="4" w:space="0"/>
            </w:tcBorders>
          </w:tcPr>
          <w:p>
            <w:pPr>
              <w:pStyle w:val="11"/>
              <w:spacing w:line="253" w:lineRule="exact"/>
              <w:ind w:right="98"/>
              <w:jc w:val="right"/>
              <w:rPr>
                <w:rFonts w:ascii="宋体" w:hAnsi="宋体" w:eastAsia="宋体" w:cs="宋体"/>
              </w:rPr>
            </w:pPr>
            <w:r>
              <w:rPr>
                <w:rFonts w:ascii="宋体"/>
                <w:spacing w:val="-1"/>
              </w:rPr>
              <w:t>151.39</w:t>
            </w:r>
          </w:p>
        </w:tc>
        <w:tc>
          <w:tcPr>
            <w:tcW w:w="3223"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3" w:lineRule="exact"/>
              <w:ind w:left="102"/>
              <w:rPr>
                <w:rFonts w:ascii="宋体" w:hAnsi="宋体" w:eastAsia="宋体" w:cs="宋体"/>
                <w:lang w:eastAsia="zh-CN"/>
              </w:rPr>
            </w:pPr>
            <w:r>
              <w:rPr>
                <w:rFonts w:ascii="宋体" w:hAnsi="宋体" w:eastAsia="宋体" w:cs="宋体"/>
                <w:lang w:eastAsia="zh-CN"/>
              </w:rPr>
              <w:t>一、一般公共服务支出</w:t>
            </w:r>
          </w:p>
        </w:tc>
        <w:tc>
          <w:tcPr>
            <w:tcW w:w="1099"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3" w:lineRule="exact"/>
              <w:jc w:val="center"/>
              <w:rPr>
                <w:rFonts w:ascii="宋体" w:hAnsi="宋体" w:eastAsia="宋体" w:cs="宋体"/>
              </w:rPr>
            </w:pPr>
            <w:r>
              <w:rPr>
                <w:rFonts w:ascii="宋体"/>
              </w:rPr>
              <w:t>28</w:t>
            </w:r>
          </w:p>
        </w:tc>
        <w:tc>
          <w:tcPr>
            <w:tcW w:w="2194" w:type="dxa"/>
            <w:tcBorders>
              <w:top w:val="single" w:color="000000" w:sz="4" w:space="0"/>
              <w:left w:val="single" w:color="000000" w:sz="4" w:space="0"/>
              <w:bottom w:val="single" w:color="000000" w:sz="4" w:space="0"/>
              <w:right w:val="single" w:color="000000" w:sz="4" w:space="0"/>
            </w:tcBorders>
          </w:tcPr>
          <w:p>
            <w:pPr>
              <w:pStyle w:val="11"/>
              <w:spacing w:line="253" w:lineRule="exact"/>
              <w:ind w:right="98"/>
              <w:jc w:val="right"/>
              <w:rPr>
                <w:rFonts w:ascii="宋体" w:hAnsi="宋体" w:eastAsia="宋体" w:cs="宋体"/>
              </w:rPr>
            </w:pPr>
            <w:r>
              <w:rPr>
                <w:rFonts w:ascii="宋体"/>
                <w:spacing w:val="-1"/>
              </w:rPr>
              <w:t>66.95</w:t>
            </w:r>
          </w:p>
        </w:tc>
        <w:tc>
          <w:tcPr>
            <w:tcW w:w="1719" w:type="dxa"/>
            <w:tcBorders>
              <w:top w:val="single" w:color="000000" w:sz="4" w:space="0"/>
              <w:left w:val="single" w:color="000000" w:sz="4" w:space="0"/>
              <w:bottom w:val="single" w:color="000000" w:sz="4" w:space="0"/>
              <w:right w:val="single" w:color="000000" w:sz="4" w:space="0"/>
            </w:tcBorders>
          </w:tcPr>
          <w:p>
            <w:pPr>
              <w:pStyle w:val="11"/>
              <w:spacing w:line="253" w:lineRule="exact"/>
              <w:ind w:right="99"/>
              <w:jc w:val="right"/>
              <w:rPr>
                <w:rFonts w:ascii="宋体" w:hAnsi="宋体" w:eastAsia="宋体" w:cs="宋体"/>
              </w:rPr>
            </w:pPr>
            <w:r>
              <w:rPr>
                <w:rFonts w:ascii="宋体"/>
                <w:spacing w:val="-1"/>
              </w:rPr>
              <w:t>66.95</w:t>
            </w:r>
          </w:p>
        </w:tc>
        <w:tc>
          <w:tcPr>
            <w:tcW w:w="1828" w:type="dxa"/>
            <w:tcBorders>
              <w:top w:val="single" w:color="000000" w:sz="4" w:space="0"/>
              <w:left w:val="single" w:color="000000" w:sz="4" w:space="0"/>
              <w:bottom w:val="single" w:color="000000" w:sz="4" w:space="0"/>
              <w:right w:val="single" w:color="000000" w:sz="4" w:space="0"/>
            </w:tcBorders>
          </w:tcPr>
          <w:p>
            <w:pPr>
              <w:pStyle w:val="11"/>
              <w:spacing w:line="253" w:lineRule="exact"/>
              <w:ind w:right="98"/>
              <w:jc w:val="right"/>
              <w:rPr>
                <w:rFonts w:ascii="宋体" w:hAnsi="宋体" w:eastAsia="宋体" w:cs="宋体"/>
              </w:rPr>
            </w:pPr>
            <w:r>
              <w:rPr>
                <w:rFonts w:ascii="宋体"/>
                <w:spacing w:val="-1"/>
              </w:rPr>
              <w:t>0.00</w:t>
            </w:r>
          </w:p>
        </w:tc>
      </w:tr>
      <w:tr>
        <w:tblPrEx>
          <w:tblLayout w:type="fixed"/>
          <w:tblCellMar>
            <w:top w:w="0" w:type="dxa"/>
            <w:left w:w="0" w:type="dxa"/>
            <w:bottom w:w="0" w:type="dxa"/>
            <w:right w:w="0" w:type="dxa"/>
          </w:tblCellMar>
        </w:tblPrEx>
        <w:trPr>
          <w:trHeight w:val="247" w:hRule="exact"/>
        </w:trPr>
        <w:tc>
          <w:tcPr>
            <w:tcW w:w="2947"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3" w:lineRule="exact"/>
              <w:ind w:left="103"/>
              <w:rPr>
                <w:rFonts w:ascii="宋体" w:hAnsi="宋体" w:eastAsia="宋体" w:cs="宋体"/>
                <w:lang w:eastAsia="zh-CN"/>
              </w:rPr>
            </w:pPr>
            <w:r>
              <w:rPr>
                <w:rFonts w:ascii="宋体" w:hAnsi="宋体" w:eastAsia="宋体" w:cs="宋体"/>
                <w:lang w:eastAsia="zh-CN"/>
              </w:rPr>
              <w:t>二、政府性基金预算财政拨</w:t>
            </w:r>
          </w:p>
        </w:tc>
        <w:tc>
          <w:tcPr>
            <w:tcW w:w="1099"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3" w:lineRule="exact"/>
              <w:ind w:left="1"/>
              <w:jc w:val="center"/>
              <w:rPr>
                <w:rFonts w:ascii="宋体" w:hAnsi="宋体" w:eastAsia="宋体" w:cs="宋体"/>
              </w:rPr>
            </w:pPr>
            <w:r>
              <w:rPr>
                <w:rFonts w:ascii="宋体"/>
              </w:rPr>
              <w:t>2</w:t>
            </w:r>
          </w:p>
        </w:tc>
        <w:tc>
          <w:tcPr>
            <w:tcW w:w="1453" w:type="dxa"/>
            <w:tcBorders>
              <w:top w:val="single" w:color="000000" w:sz="4" w:space="0"/>
              <w:left w:val="single" w:color="000000" w:sz="4" w:space="0"/>
              <w:bottom w:val="single" w:color="000000" w:sz="4" w:space="0"/>
              <w:right w:val="single" w:color="000000" w:sz="4" w:space="0"/>
            </w:tcBorders>
          </w:tcPr>
          <w:p>
            <w:pPr>
              <w:pStyle w:val="11"/>
              <w:spacing w:line="253" w:lineRule="exact"/>
              <w:ind w:right="98"/>
              <w:jc w:val="right"/>
              <w:rPr>
                <w:rFonts w:ascii="宋体" w:hAnsi="宋体" w:eastAsia="宋体" w:cs="宋体"/>
              </w:rPr>
            </w:pPr>
            <w:r>
              <w:rPr>
                <w:rFonts w:ascii="宋体"/>
                <w:spacing w:val="-1"/>
              </w:rPr>
              <w:t>0.00</w:t>
            </w:r>
          </w:p>
        </w:tc>
        <w:tc>
          <w:tcPr>
            <w:tcW w:w="3223"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3" w:lineRule="exact"/>
              <w:ind w:left="102"/>
              <w:rPr>
                <w:rFonts w:ascii="宋体" w:hAnsi="宋体" w:eastAsia="宋体" w:cs="宋体"/>
              </w:rPr>
            </w:pPr>
            <w:r>
              <w:rPr>
                <w:rFonts w:ascii="宋体" w:hAnsi="宋体" w:eastAsia="宋体" w:cs="宋体"/>
              </w:rPr>
              <w:t>二、外交支出</w:t>
            </w:r>
          </w:p>
        </w:tc>
        <w:tc>
          <w:tcPr>
            <w:tcW w:w="1099"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3" w:lineRule="exact"/>
              <w:jc w:val="center"/>
              <w:rPr>
                <w:rFonts w:ascii="宋体" w:hAnsi="宋体" w:eastAsia="宋体" w:cs="宋体"/>
              </w:rPr>
            </w:pPr>
            <w:r>
              <w:rPr>
                <w:rFonts w:ascii="宋体"/>
              </w:rPr>
              <w:t>29</w:t>
            </w:r>
          </w:p>
        </w:tc>
        <w:tc>
          <w:tcPr>
            <w:tcW w:w="2194" w:type="dxa"/>
            <w:tcBorders>
              <w:top w:val="single" w:color="000000" w:sz="4" w:space="0"/>
              <w:left w:val="single" w:color="000000" w:sz="4" w:space="0"/>
              <w:bottom w:val="single" w:color="000000" w:sz="4" w:space="0"/>
              <w:right w:val="single" w:color="000000" w:sz="4" w:space="0"/>
            </w:tcBorders>
          </w:tcPr>
          <w:p>
            <w:pPr>
              <w:pStyle w:val="11"/>
              <w:spacing w:line="253" w:lineRule="exact"/>
              <w:ind w:right="98"/>
              <w:jc w:val="right"/>
              <w:rPr>
                <w:rFonts w:ascii="宋体" w:hAnsi="宋体" w:eastAsia="宋体" w:cs="宋体"/>
              </w:rPr>
            </w:pPr>
            <w:r>
              <w:rPr>
                <w:rFonts w:ascii="宋体"/>
                <w:spacing w:val="-1"/>
              </w:rPr>
              <w:t>0.00</w:t>
            </w:r>
          </w:p>
        </w:tc>
        <w:tc>
          <w:tcPr>
            <w:tcW w:w="1719" w:type="dxa"/>
            <w:tcBorders>
              <w:top w:val="single" w:color="000000" w:sz="4" w:space="0"/>
              <w:left w:val="single" w:color="000000" w:sz="4" w:space="0"/>
              <w:bottom w:val="single" w:color="000000" w:sz="4" w:space="0"/>
              <w:right w:val="single" w:color="000000" w:sz="4" w:space="0"/>
            </w:tcBorders>
          </w:tcPr>
          <w:p>
            <w:pPr>
              <w:pStyle w:val="11"/>
              <w:spacing w:line="253" w:lineRule="exact"/>
              <w:ind w:right="99"/>
              <w:jc w:val="right"/>
              <w:rPr>
                <w:rFonts w:ascii="宋体" w:hAnsi="宋体" w:eastAsia="宋体" w:cs="宋体"/>
              </w:rPr>
            </w:pPr>
            <w:r>
              <w:rPr>
                <w:rFonts w:ascii="宋体"/>
                <w:spacing w:val="-1"/>
              </w:rPr>
              <w:t>0.00</w:t>
            </w:r>
          </w:p>
        </w:tc>
        <w:tc>
          <w:tcPr>
            <w:tcW w:w="1828" w:type="dxa"/>
            <w:tcBorders>
              <w:top w:val="single" w:color="000000" w:sz="4" w:space="0"/>
              <w:left w:val="single" w:color="000000" w:sz="4" w:space="0"/>
              <w:bottom w:val="single" w:color="000000" w:sz="4" w:space="0"/>
              <w:right w:val="single" w:color="000000" w:sz="4" w:space="0"/>
            </w:tcBorders>
          </w:tcPr>
          <w:p>
            <w:pPr>
              <w:pStyle w:val="11"/>
              <w:spacing w:line="253" w:lineRule="exact"/>
              <w:ind w:right="98"/>
              <w:jc w:val="right"/>
              <w:rPr>
                <w:rFonts w:ascii="宋体" w:hAnsi="宋体" w:eastAsia="宋体" w:cs="宋体"/>
              </w:rPr>
            </w:pPr>
            <w:r>
              <w:rPr>
                <w:rFonts w:ascii="宋体"/>
                <w:spacing w:val="-1"/>
              </w:rPr>
              <w:t>0.00</w:t>
            </w:r>
          </w:p>
        </w:tc>
      </w:tr>
      <w:tr>
        <w:tblPrEx>
          <w:tblLayout w:type="fixed"/>
        </w:tblPrEx>
        <w:trPr>
          <w:trHeight w:val="247" w:hRule="exact"/>
        </w:trPr>
        <w:tc>
          <w:tcPr>
            <w:tcW w:w="2947" w:type="dxa"/>
            <w:tcBorders>
              <w:top w:val="single" w:color="000000" w:sz="4" w:space="0"/>
              <w:left w:val="single" w:color="000000" w:sz="4" w:space="0"/>
              <w:bottom w:val="single" w:color="000000" w:sz="4" w:space="0"/>
              <w:right w:val="single" w:color="000000" w:sz="4" w:space="0"/>
            </w:tcBorders>
            <w:shd w:val="clear" w:color="auto" w:fill="C0C0C0"/>
          </w:tcPr>
          <w:p/>
        </w:tc>
        <w:tc>
          <w:tcPr>
            <w:tcW w:w="1099"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3" w:lineRule="exact"/>
              <w:ind w:left="1"/>
              <w:jc w:val="center"/>
              <w:rPr>
                <w:rFonts w:ascii="宋体" w:hAnsi="宋体" w:eastAsia="宋体" w:cs="宋体"/>
              </w:rPr>
            </w:pPr>
            <w:r>
              <w:rPr>
                <w:rFonts w:ascii="宋体"/>
              </w:rPr>
              <w:t>3</w:t>
            </w:r>
          </w:p>
        </w:tc>
        <w:tc>
          <w:tcPr>
            <w:tcW w:w="1453" w:type="dxa"/>
            <w:tcBorders>
              <w:top w:val="single" w:color="000000" w:sz="4" w:space="0"/>
              <w:left w:val="single" w:color="000000" w:sz="4" w:space="0"/>
              <w:bottom w:val="single" w:color="000000" w:sz="4" w:space="0"/>
              <w:right w:val="single" w:color="000000" w:sz="4" w:space="0"/>
            </w:tcBorders>
          </w:tcPr>
          <w:p/>
        </w:tc>
        <w:tc>
          <w:tcPr>
            <w:tcW w:w="3223"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3" w:lineRule="exact"/>
              <w:ind w:left="102"/>
              <w:rPr>
                <w:rFonts w:ascii="宋体" w:hAnsi="宋体" w:eastAsia="宋体" w:cs="宋体"/>
              </w:rPr>
            </w:pPr>
            <w:r>
              <w:rPr>
                <w:rFonts w:ascii="宋体" w:hAnsi="宋体" w:eastAsia="宋体" w:cs="宋体"/>
              </w:rPr>
              <w:t>三、国防支出</w:t>
            </w:r>
          </w:p>
        </w:tc>
        <w:tc>
          <w:tcPr>
            <w:tcW w:w="1099"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3" w:lineRule="exact"/>
              <w:jc w:val="center"/>
              <w:rPr>
                <w:rFonts w:ascii="宋体" w:hAnsi="宋体" w:eastAsia="宋体" w:cs="宋体"/>
              </w:rPr>
            </w:pPr>
            <w:r>
              <w:rPr>
                <w:rFonts w:ascii="宋体"/>
              </w:rPr>
              <w:t>30</w:t>
            </w:r>
          </w:p>
        </w:tc>
        <w:tc>
          <w:tcPr>
            <w:tcW w:w="2194" w:type="dxa"/>
            <w:tcBorders>
              <w:top w:val="single" w:color="000000" w:sz="4" w:space="0"/>
              <w:left w:val="single" w:color="000000" w:sz="4" w:space="0"/>
              <w:bottom w:val="single" w:color="000000" w:sz="4" w:space="0"/>
              <w:right w:val="single" w:color="000000" w:sz="4" w:space="0"/>
            </w:tcBorders>
          </w:tcPr>
          <w:p>
            <w:pPr>
              <w:pStyle w:val="11"/>
              <w:spacing w:line="253" w:lineRule="exact"/>
              <w:ind w:right="98"/>
              <w:jc w:val="right"/>
              <w:rPr>
                <w:rFonts w:ascii="宋体" w:hAnsi="宋体" w:eastAsia="宋体" w:cs="宋体"/>
              </w:rPr>
            </w:pPr>
            <w:r>
              <w:rPr>
                <w:rFonts w:ascii="宋体"/>
                <w:spacing w:val="-1"/>
              </w:rPr>
              <w:t>0.00</w:t>
            </w:r>
          </w:p>
        </w:tc>
        <w:tc>
          <w:tcPr>
            <w:tcW w:w="1719" w:type="dxa"/>
            <w:tcBorders>
              <w:top w:val="single" w:color="000000" w:sz="4" w:space="0"/>
              <w:left w:val="single" w:color="000000" w:sz="4" w:space="0"/>
              <w:bottom w:val="single" w:color="000000" w:sz="4" w:space="0"/>
              <w:right w:val="single" w:color="000000" w:sz="4" w:space="0"/>
            </w:tcBorders>
          </w:tcPr>
          <w:p>
            <w:pPr>
              <w:pStyle w:val="11"/>
              <w:spacing w:line="253" w:lineRule="exact"/>
              <w:ind w:right="99"/>
              <w:jc w:val="right"/>
              <w:rPr>
                <w:rFonts w:ascii="宋体" w:hAnsi="宋体" w:eastAsia="宋体" w:cs="宋体"/>
              </w:rPr>
            </w:pPr>
            <w:r>
              <w:rPr>
                <w:rFonts w:ascii="宋体"/>
                <w:spacing w:val="-1"/>
              </w:rPr>
              <w:t>0.00</w:t>
            </w:r>
          </w:p>
        </w:tc>
        <w:tc>
          <w:tcPr>
            <w:tcW w:w="1828" w:type="dxa"/>
            <w:tcBorders>
              <w:top w:val="single" w:color="000000" w:sz="4" w:space="0"/>
              <w:left w:val="single" w:color="000000" w:sz="4" w:space="0"/>
              <w:bottom w:val="single" w:color="000000" w:sz="4" w:space="0"/>
              <w:right w:val="single" w:color="000000" w:sz="4" w:space="0"/>
            </w:tcBorders>
          </w:tcPr>
          <w:p>
            <w:pPr>
              <w:pStyle w:val="11"/>
              <w:spacing w:line="253" w:lineRule="exact"/>
              <w:ind w:right="98"/>
              <w:jc w:val="right"/>
              <w:rPr>
                <w:rFonts w:ascii="宋体" w:hAnsi="宋体" w:eastAsia="宋体" w:cs="宋体"/>
              </w:rPr>
            </w:pPr>
            <w:r>
              <w:rPr>
                <w:rFonts w:ascii="宋体"/>
                <w:spacing w:val="-1"/>
              </w:rPr>
              <w:t>0.00</w:t>
            </w:r>
          </w:p>
        </w:tc>
      </w:tr>
      <w:tr>
        <w:tblPrEx>
          <w:tblLayout w:type="fixed"/>
          <w:tblCellMar>
            <w:top w:w="0" w:type="dxa"/>
            <w:left w:w="0" w:type="dxa"/>
            <w:bottom w:w="0" w:type="dxa"/>
            <w:right w:w="0" w:type="dxa"/>
          </w:tblCellMar>
        </w:tblPrEx>
        <w:trPr>
          <w:trHeight w:val="247" w:hRule="exact"/>
        </w:trPr>
        <w:tc>
          <w:tcPr>
            <w:tcW w:w="2947" w:type="dxa"/>
            <w:tcBorders>
              <w:top w:val="single" w:color="000000" w:sz="4" w:space="0"/>
              <w:left w:val="single" w:color="000000" w:sz="4" w:space="0"/>
              <w:bottom w:val="single" w:color="000000" w:sz="4" w:space="0"/>
              <w:right w:val="single" w:color="000000" w:sz="4" w:space="0"/>
            </w:tcBorders>
            <w:shd w:val="clear" w:color="auto" w:fill="C0C0C0"/>
          </w:tcPr>
          <w:p/>
        </w:tc>
        <w:tc>
          <w:tcPr>
            <w:tcW w:w="1099"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4" w:lineRule="exact"/>
              <w:ind w:left="1"/>
              <w:jc w:val="center"/>
              <w:rPr>
                <w:rFonts w:ascii="宋体" w:hAnsi="宋体" w:eastAsia="宋体" w:cs="宋体"/>
              </w:rPr>
            </w:pPr>
            <w:r>
              <w:rPr>
                <w:rFonts w:ascii="宋体"/>
              </w:rPr>
              <w:t>4</w:t>
            </w:r>
          </w:p>
        </w:tc>
        <w:tc>
          <w:tcPr>
            <w:tcW w:w="1453" w:type="dxa"/>
            <w:tcBorders>
              <w:top w:val="single" w:color="000000" w:sz="4" w:space="0"/>
              <w:left w:val="single" w:color="000000" w:sz="4" w:space="0"/>
              <w:bottom w:val="single" w:color="000000" w:sz="4" w:space="0"/>
              <w:right w:val="single" w:color="000000" w:sz="4" w:space="0"/>
            </w:tcBorders>
          </w:tcPr>
          <w:p/>
        </w:tc>
        <w:tc>
          <w:tcPr>
            <w:tcW w:w="3223"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4" w:lineRule="exact"/>
              <w:ind w:left="102"/>
              <w:rPr>
                <w:rFonts w:ascii="宋体" w:hAnsi="宋体" w:eastAsia="宋体" w:cs="宋体"/>
              </w:rPr>
            </w:pPr>
            <w:r>
              <w:rPr>
                <w:rFonts w:ascii="宋体" w:hAnsi="宋体" w:eastAsia="宋体" w:cs="宋体"/>
              </w:rPr>
              <w:t>四、公共安全支出</w:t>
            </w:r>
          </w:p>
        </w:tc>
        <w:tc>
          <w:tcPr>
            <w:tcW w:w="1099"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4" w:lineRule="exact"/>
              <w:jc w:val="center"/>
              <w:rPr>
                <w:rFonts w:ascii="宋体" w:hAnsi="宋体" w:eastAsia="宋体" w:cs="宋体"/>
              </w:rPr>
            </w:pPr>
            <w:r>
              <w:rPr>
                <w:rFonts w:ascii="宋体"/>
              </w:rPr>
              <w:t>31</w:t>
            </w:r>
          </w:p>
        </w:tc>
        <w:tc>
          <w:tcPr>
            <w:tcW w:w="2194" w:type="dxa"/>
            <w:tcBorders>
              <w:top w:val="single" w:color="000000" w:sz="4" w:space="0"/>
              <w:left w:val="single" w:color="000000" w:sz="4" w:space="0"/>
              <w:bottom w:val="single" w:color="000000" w:sz="4" w:space="0"/>
              <w:right w:val="single" w:color="000000" w:sz="4" w:space="0"/>
            </w:tcBorders>
          </w:tcPr>
          <w:p>
            <w:pPr>
              <w:pStyle w:val="11"/>
              <w:spacing w:line="254" w:lineRule="exact"/>
              <w:ind w:right="98"/>
              <w:jc w:val="right"/>
              <w:rPr>
                <w:rFonts w:ascii="宋体" w:hAnsi="宋体" w:eastAsia="宋体" w:cs="宋体"/>
              </w:rPr>
            </w:pPr>
            <w:r>
              <w:rPr>
                <w:rFonts w:ascii="宋体"/>
                <w:spacing w:val="-1"/>
              </w:rPr>
              <w:t>0.00</w:t>
            </w:r>
          </w:p>
        </w:tc>
        <w:tc>
          <w:tcPr>
            <w:tcW w:w="1719" w:type="dxa"/>
            <w:tcBorders>
              <w:top w:val="single" w:color="000000" w:sz="4" w:space="0"/>
              <w:left w:val="single" w:color="000000" w:sz="4" w:space="0"/>
              <w:bottom w:val="single" w:color="000000" w:sz="4" w:space="0"/>
              <w:right w:val="single" w:color="000000" w:sz="4" w:space="0"/>
            </w:tcBorders>
          </w:tcPr>
          <w:p>
            <w:pPr>
              <w:pStyle w:val="11"/>
              <w:spacing w:line="254" w:lineRule="exact"/>
              <w:ind w:right="99"/>
              <w:jc w:val="right"/>
              <w:rPr>
                <w:rFonts w:ascii="宋体" w:hAnsi="宋体" w:eastAsia="宋体" w:cs="宋体"/>
              </w:rPr>
            </w:pPr>
            <w:r>
              <w:rPr>
                <w:rFonts w:ascii="宋体"/>
                <w:spacing w:val="-1"/>
              </w:rPr>
              <w:t>0.00</w:t>
            </w:r>
          </w:p>
        </w:tc>
        <w:tc>
          <w:tcPr>
            <w:tcW w:w="1828" w:type="dxa"/>
            <w:tcBorders>
              <w:top w:val="single" w:color="000000" w:sz="4" w:space="0"/>
              <w:left w:val="single" w:color="000000" w:sz="4" w:space="0"/>
              <w:bottom w:val="single" w:color="000000" w:sz="4" w:space="0"/>
              <w:right w:val="single" w:color="000000" w:sz="4" w:space="0"/>
            </w:tcBorders>
          </w:tcPr>
          <w:p>
            <w:pPr>
              <w:pStyle w:val="11"/>
              <w:spacing w:line="254" w:lineRule="exact"/>
              <w:ind w:right="98"/>
              <w:jc w:val="right"/>
              <w:rPr>
                <w:rFonts w:ascii="宋体" w:hAnsi="宋体" w:eastAsia="宋体" w:cs="宋体"/>
              </w:rPr>
            </w:pPr>
            <w:r>
              <w:rPr>
                <w:rFonts w:ascii="宋体"/>
                <w:spacing w:val="-1"/>
              </w:rPr>
              <w:t>0.00</w:t>
            </w:r>
          </w:p>
        </w:tc>
      </w:tr>
      <w:tr>
        <w:tblPrEx>
          <w:tblLayout w:type="fixed"/>
          <w:tblCellMar>
            <w:top w:w="0" w:type="dxa"/>
            <w:left w:w="0" w:type="dxa"/>
            <w:bottom w:w="0" w:type="dxa"/>
            <w:right w:w="0" w:type="dxa"/>
          </w:tblCellMar>
        </w:tblPrEx>
        <w:trPr>
          <w:trHeight w:val="247" w:hRule="exact"/>
        </w:trPr>
        <w:tc>
          <w:tcPr>
            <w:tcW w:w="2947" w:type="dxa"/>
            <w:tcBorders>
              <w:top w:val="single" w:color="000000" w:sz="4" w:space="0"/>
              <w:left w:val="single" w:color="000000" w:sz="4" w:space="0"/>
              <w:bottom w:val="single" w:color="000000" w:sz="4" w:space="0"/>
              <w:right w:val="single" w:color="000000" w:sz="4" w:space="0"/>
            </w:tcBorders>
            <w:shd w:val="clear" w:color="auto" w:fill="C0C0C0"/>
          </w:tcPr>
          <w:p/>
        </w:tc>
        <w:tc>
          <w:tcPr>
            <w:tcW w:w="1099"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4" w:lineRule="exact"/>
              <w:ind w:left="1"/>
              <w:jc w:val="center"/>
              <w:rPr>
                <w:rFonts w:ascii="宋体" w:hAnsi="宋体" w:eastAsia="宋体" w:cs="宋体"/>
              </w:rPr>
            </w:pPr>
            <w:r>
              <w:rPr>
                <w:rFonts w:ascii="宋体"/>
              </w:rPr>
              <w:t>5</w:t>
            </w:r>
          </w:p>
        </w:tc>
        <w:tc>
          <w:tcPr>
            <w:tcW w:w="1453" w:type="dxa"/>
            <w:tcBorders>
              <w:top w:val="single" w:color="000000" w:sz="4" w:space="0"/>
              <w:left w:val="single" w:color="000000" w:sz="4" w:space="0"/>
              <w:bottom w:val="single" w:color="000000" w:sz="4" w:space="0"/>
              <w:right w:val="single" w:color="000000" w:sz="4" w:space="0"/>
            </w:tcBorders>
          </w:tcPr>
          <w:p/>
        </w:tc>
        <w:tc>
          <w:tcPr>
            <w:tcW w:w="3223"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4" w:lineRule="exact"/>
              <w:ind w:left="102"/>
              <w:rPr>
                <w:rFonts w:ascii="宋体" w:hAnsi="宋体" w:eastAsia="宋体" w:cs="宋体"/>
              </w:rPr>
            </w:pPr>
            <w:r>
              <w:rPr>
                <w:rFonts w:ascii="宋体" w:hAnsi="宋体" w:eastAsia="宋体" w:cs="宋体"/>
              </w:rPr>
              <w:t>五、教育支出</w:t>
            </w:r>
          </w:p>
        </w:tc>
        <w:tc>
          <w:tcPr>
            <w:tcW w:w="1099"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4" w:lineRule="exact"/>
              <w:jc w:val="center"/>
              <w:rPr>
                <w:rFonts w:ascii="宋体" w:hAnsi="宋体" w:eastAsia="宋体" w:cs="宋体"/>
              </w:rPr>
            </w:pPr>
            <w:r>
              <w:rPr>
                <w:rFonts w:ascii="宋体"/>
              </w:rPr>
              <w:t>32</w:t>
            </w:r>
          </w:p>
        </w:tc>
        <w:tc>
          <w:tcPr>
            <w:tcW w:w="2194" w:type="dxa"/>
            <w:tcBorders>
              <w:top w:val="single" w:color="000000" w:sz="4" w:space="0"/>
              <w:left w:val="single" w:color="000000" w:sz="4" w:space="0"/>
              <w:bottom w:val="single" w:color="000000" w:sz="4" w:space="0"/>
              <w:right w:val="single" w:color="000000" w:sz="4" w:space="0"/>
            </w:tcBorders>
          </w:tcPr>
          <w:p>
            <w:pPr>
              <w:pStyle w:val="11"/>
              <w:spacing w:line="254" w:lineRule="exact"/>
              <w:ind w:right="98"/>
              <w:jc w:val="right"/>
              <w:rPr>
                <w:rFonts w:ascii="宋体" w:hAnsi="宋体" w:eastAsia="宋体" w:cs="宋体"/>
              </w:rPr>
            </w:pPr>
            <w:r>
              <w:rPr>
                <w:rFonts w:ascii="宋体"/>
                <w:spacing w:val="-1"/>
              </w:rPr>
              <w:t>0.00</w:t>
            </w:r>
          </w:p>
        </w:tc>
        <w:tc>
          <w:tcPr>
            <w:tcW w:w="1719" w:type="dxa"/>
            <w:tcBorders>
              <w:top w:val="single" w:color="000000" w:sz="4" w:space="0"/>
              <w:left w:val="single" w:color="000000" w:sz="4" w:space="0"/>
              <w:bottom w:val="single" w:color="000000" w:sz="4" w:space="0"/>
              <w:right w:val="single" w:color="000000" w:sz="4" w:space="0"/>
            </w:tcBorders>
          </w:tcPr>
          <w:p>
            <w:pPr>
              <w:pStyle w:val="11"/>
              <w:spacing w:line="254" w:lineRule="exact"/>
              <w:ind w:right="99"/>
              <w:jc w:val="right"/>
              <w:rPr>
                <w:rFonts w:ascii="宋体" w:hAnsi="宋体" w:eastAsia="宋体" w:cs="宋体"/>
              </w:rPr>
            </w:pPr>
            <w:r>
              <w:rPr>
                <w:rFonts w:ascii="宋体"/>
                <w:spacing w:val="-1"/>
              </w:rPr>
              <w:t>0.00</w:t>
            </w:r>
          </w:p>
        </w:tc>
        <w:tc>
          <w:tcPr>
            <w:tcW w:w="1828" w:type="dxa"/>
            <w:tcBorders>
              <w:top w:val="single" w:color="000000" w:sz="4" w:space="0"/>
              <w:left w:val="single" w:color="000000" w:sz="4" w:space="0"/>
              <w:bottom w:val="single" w:color="000000" w:sz="4" w:space="0"/>
              <w:right w:val="single" w:color="000000" w:sz="4" w:space="0"/>
            </w:tcBorders>
          </w:tcPr>
          <w:p>
            <w:pPr>
              <w:pStyle w:val="11"/>
              <w:spacing w:line="254" w:lineRule="exact"/>
              <w:ind w:right="98"/>
              <w:jc w:val="right"/>
              <w:rPr>
                <w:rFonts w:ascii="宋体" w:hAnsi="宋体" w:eastAsia="宋体" w:cs="宋体"/>
              </w:rPr>
            </w:pPr>
            <w:r>
              <w:rPr>
                <w:rFonts w:ascii="宋体"/>
                <w:spacing w:val="-1"/>
              </w:rPr>
              <w:t>0.00</w:t>
            </w:r>
          </w:p>
        </w:tc>
      </w:tr>
      <w:tr>
        <w:tblPrEx>
          <w:tblLayout w:type="fixed"/>
          <w:tblCellMar>
            <w:top w:w="0" w:type="dxa"/>
            <w:left w:w="0" w:type="dxa"/>
            <w:bottom w:w="0" w:type="dxa"/>
            <w:right w:w="0" w:type="dxa"/>
          </w:tblCellMar>
        </w:tblPrEx>
        <w:trPr>
          <w:trHeight w:val="247" w:hRule="exact"/>
        </w:trPr>
        <w:tc>
          <w:tcPr>
            <w:tcW w:w="2947" w:type="dxa"/>
            <w:tcBorders>
              <w:top w:val="single" w:color="000000" w:sz="4" w:space="0"/>
              <w:left w:val="single" w:color="000000" w:sz="4" w:space="0"/>
              <w:bottom w:val="single" w:color="000000" w:sz="4" w:space="0"/>
              <w:right w:val="single" w:color="000000" w:sz="4" w:space="0"/>
            </w:tcBorders>
            <w:shd w:val="clear" w:color="auto" w:fill="C0C0C0"/>
          </w:tcPr>
          <w:p/>
        </w:tc>
        <w:tc>
          <w:tcPr>
            <w:tcW w:w="1099"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4" w:lineRule="exact"/>
              <w:ind w:left="1"/>
              <w:jc w:val="center"/>
              <w:rPr>
                <w:rFonts w:ascii="宋体" w:hAnsi="宋体" w:eastAsia="宋体" w:cs="宋体"/>
              </w:rPr>
            </w:pPr>
            <w:r>
              <w:rPr>
                <w:rFonts w:ascii="宋体"/>
              </w:rPr>
              <w:t>6</w:t>
            </w:r>
          </w:p>
        </w:tc>
        <w:tc>
          <w:tcPr>
            <w:tcW w:w="1453" w:type="dxa"/>
            <w:tcBorders>
              <w:top w:val="single" w:color="000000" w:sz="4" w:space="0"/>
              <w:left w:val="single" w:color="000000" w:sz="4" w:space="0"/>
              <w:bottom w:val="single" w:color="000000" w:sz="4" w:space="0"/>
              <w:right w:val="single" w:color="000000" w:sz="4" w:space="0"/>
            </w:tcBorders>
          </w:tcPr>
          <w:p/>
        </w:tc>
        <w:tc>
          <w:tcPr>
            <w:tcW w:w="3223"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4" w:lineRule="exact"/>
              <w:ind w:left="102"/>
              <w:rPr>
                <w:rFonts w:ascii="宋体" w:hAnsi="宋体" w:eastAsia="宋体" w:cs="宋体"/>
              </w:rPr>
            </w:pPr>
            <w:r>
              <w:rPr>
                <w:rFonts w:ascii="宋体" w:hAnsi="宋体" w:eastAsia="宋体" w:cs="宋体"/>
              </w:rPr>
              <w:t>六、科学技术支出</w:t>
            </w:r>
          </w:p>
        </w:tc>
        <w:tc>
          <w:tcPr>
            <w:tcW w:w="1099"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4" w:lineRule="exact"/>
              <w:jc w:val="center"/>
              <w:rPr>
                <w:rFonts w:ascii="宋体" w:hAnsi="宋体" w:eastAsia="宋体" w:cs="宋体"/>
              </w:rPr>
            </w:pPr>
            <w:r>
              <w:rPr>
                <w:rFonts w:ascii="宋体"/>
              </w:rPr>
              <w:t>33</w:t>
            </w:r>
          </w:p>
        </w:tc>
        <w:tc>
          <w:tcPr>
            <w:tcW w:w="2194" w:type="dxa"/>
            <w:tcBorders>
              <w:top w:val="single" w:color="000000" w:sz="4" w:space="0"/>
              <w:left w:val="single" w:color="000000" w:sz="4" w:space="0"/>
              <w:bottom w:val="single" w:color="000000" w:sz="4" w:space="0"/>
              <w:right w:val="single" w:color="000000" w:sz="4" w:space="0"/>
            </w:tcBorders>
          </w:tcPr>
          <w:p>
            <w:pPr>
              <w:pStyle w:val="11"/>
              <w:spacing w:line="254" w:lineRule="exact"/>
              <w:ind w:right="98"/>
              <w:jc w:val="right"/>
              <w:rPr>
                <w:rFonts w:ascii="宋体" w:hAnsi="宋体" w:eastAsia="宋体" w:cs="宋体"/>
              </w:rPr>
            </w:pPr>
            <w:r>
              <w:rPr>
                <w:rFonts w:ascii="宋体"/>
                <w:spacing w:val="-1"/>
              </w:rPr>
              <w:t>0.00</w:t>
            </w:r>
          </w:p>
        </w:tc>
        <w:tc>
          <w:tcPr>
            <w:tcW w:w="1719" w:type="dxa"/>
            <w:tcBorders>
              <w:top w:val="single" w:color="000000" w:sz="4" w:space="0"/>
              <w:left w:val="single" w:color="000000" w:sz="4" w:space="0"/>
              <w:bottom w:val="single" w:color="000000" w:sz="4" w:space="0"/>
              <w:right w:val="single" w:color="000000" w:sz="4" w:space="0"/>
            </w:tcBorders>
          </w:tcPr>
          <w:p>
            <w:pPr>
              <w:pStyle w:val="11"/>
              <w:spacing w:line="254" w:lineRule="exact"/>
              <w:ind w:right="99"/>
              <w:jc w:val="right"/>
              <w:rPr>
                <w:rFonts w:ascii="宋体" w:hAnsi="宋体" w:eastAsia="宋体" w:cs="宋体"/>
              </w:rPr>
            </w:pPr>
            <w:r>
              <w:rPr>
                <w:rFonts w:ascii="宋体"/>
                <w:spacing w:val="-1"/>
              </w:rPr>
              <w:t>0.00</w:t>
            </w:r>
          </w:p>
        </w:tc>
        <w:tc>
          <w:tcPr>
            <w:tcW w:w="1828" w:type="dxa"/>
            <w:tcBorders>
              <w:top w:val="single" w:color="000000" w:sz="4" w:space="0"/>
              <w:left w:val="single" w:color="000000" w:sz="4" w:space="0"/>
              <w:bottom w:val="single" w:color="000000" w:sz="4" w:space="0"/>
              <w:right w:val="single" w:color="000000" w:sz="4" w:space="0"/>
            </w:tcBorders>
          </w:tcPr>
          <w:p>
            <w:pPr>
              <w:pStyle w:val="11"/>
              <w:spacing w:line="254" w:lineRule="exact"/>
              <w:ind w:right="98"/>
              <w:jc w:val="right"/>
              <w:rPr>
                <w:rFonts w:ascii="宋体" w:hAnsi="宋体" w:eastAsia="宋体" w:cs="宋体"/>
              </w:rPr>
            </w:pPr>
            <w:r>
              <w:rPr>
                <w:rFonts w:ascii="宋体"/>
                <w:spacing w:val="-1"/>
              </w:rPr>
              <w:t>0.00</w:t>
            </w:r>
          </w:p>
        </w:tc>
      </w:tr>
      <w:tr>
        <w:tblPrEx>
          <w:tblLayout w:type="fixed"/>
          <w:tblCellMar>
            <w:top w:w="0" w:type="dxa"/>
            <w:left w:w="0" w:type="dxa"/>
            <w:bottom w:w="0" w:type="dxa"/>
            <w:right w:w="0" w:type="dxa"/>
          </w:tblCellMar>
        </w:tblPrEx>
        <w:trPr>
          <w:trHeight w:val="247" w:hRule="exact"/>
        </w:trPr>
        <w:tc>
          <w:tcPr>
            <w:tcW w:w="2947" w:type="dxa"/>
            <w:tcBorders>
              <w:top w:val="single" w:color="000000" w:sz="4" w:space="0"/>
              <w:left w:val="single" w:color="000000" w:sz="4" w:space="0"/>
              <w:bottom w:val="single" w:color="000000" w:sz="4" w:space="0"/>
              <w:right w:val="single" w:color="000000" w:sz="4" w:space="0"/>
            </w:tcBorders>
            <w:shd w:val="clear" w:color="auto" w:fill="C0C0C0"/>
          </w:tcPr>
          <w:p/>
        </w:tc>
        <w:tc>
          <w:tcPr>
            <w:tcW w:w="1099"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4" w:lineRule="exact"/>
              <w:ind w:left="1"/>
              <w:jc w:val="center"/>
              <w:rPr>
                <w:rFonts w:ascii="宋体" w:hAnsi="宋体" w:eastAsia="宋体" w:cs="宋体"/>
              </w:rPr>
            </w:pPr>
            <w:r>
              <w:rPr>
                <w:rFonts w:ascii="宋体"/>
              </w:rPr>
              <w:t>7</w:t>
            </w:r>
          </w:p>
        </w:tc>
        <w:tc>
          <w:tcPr>
            <w:tcW w:w="1453" w:type="dxa"/>
            <w:tcBorders>
              <w:top w:val="single" w:color="000000" w:sz="4" w:space="0"/>
              <w:left w:val="single" w:color="000000" w:sz="4" w:space="0"/>
              <w:bottom w:val="single" w:color="000000" w:sz="4" w:space="0"/>
              <w:right w:val="single" w:color="000000" w:sz="4" w:space="0"/>
            </w:tcBorders>
          </w:tcPr>
          <w:p/>
        </w:tc>
        <w:tc>
          <w:tcPr>
            <w:tcW w:w="3223"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4" w:lineRule="exact"/>
              <w:ind w:left="102"/>
              <w:rPr>
                <w:rFonts w:ascii="宋体" w:hAnsi="宋体" w:eastAsia="宋体" w:cs="宋体"/>
                <w:lang w:eastAsia="zh-CN"/>
              </w:rPr>
            </w:pPr>
            <w:r>
              <w:rPr>
                <w:rFonts w:ascii="宋体" w:hAnsi="宋体" w:eastAsia="宋体" w:cs="宋体"/>
                <w:lang w:eastAsia="zh-CN"/>
              </w:rPr>
              <w:t>七、文化体育与传媒支出</w:t>
            </w:r>
          </w:p>
        </w:tc>
        <w:tc>
          <w:tcPr>
            <w:tcW w:w="1099"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4" w:lineRule="exact"/>
              <w:jc w:val="center"/>
              <w:rPr>
                <w:rFonts w:ascii="宋体" w:hAnsi="宋体" w:eastAsia="宋体" w:cs="宋体"/>
              </w:rPr>
            </w:pPr>
            <w:r>
              <w:rPr>
                <w:rFonts w:ascii="宋体"/>
              </w:rPr>
              <w:t>34</w:t>
            </w:r>
          </w:p>
        </w:tc>
        <w:tc>
          <w:tcPr>
            <w:tcW w:w="2194" w:type="dxa"/>
            <w:tcBorders>
              <w:top w:val="single" w:color="000000" w:sz="4" w:space="0"/>
              <w:left w:val="single" w:color="000000" w:sz="4" w:space="0"/>
              <w:bottom w:val="single" w:color="000000" w:sz="4" w:space="0"/>
              <w:right w:val="single" w:color="000000" w:sz="4" w:space="0"/>
            </w:tcBorders>
          </w:tcPr>
          <w:p>
            <w:pPr>
              <w:pStyle w:val="11"/>
              <w:spacing w:line="254" w:lineRule="exact"/>
              <w:ind w:right="98"/>
              <w:jc w:val="right"/>
              <w:rPr>
                <w:rFonts w:ascii="宋体" w:hAnsi="宋体" w:eastAsia="宋体" w:cs="宋体"/>
              </w:rPr>
            </w:pPr>
            <w:r>
              <w:rPr>
                <w:rFonts w:ascii="宋体"/>
                <w:spacing w:val="-1"/>
              </w:rPr>
              <w:t>0.00</w:t>
            </w:r>
          </w:p>
        </w:tc>
        <w:tc>
          <w:tcPr>
            <w:tcW w:w="1719" w:type="dxa"/>
            <w:tcBorders>
              <w:top w:val="single" w:color="000000" w:sz="4" w:space="0"/>
              <w:left w:val="single" w:color="000000" w:sz="4" w:space="0"/>
              <w:bottom w:val="single" w:color="000000" w:sz="4" w:space="0"/>
              <w:right w:val="single" w:color="000000" w:sz="4" w:space="0"/>
            </w:tcBorders>
          </w:tcPr>
          <w:p>
            <w:pPr>
              <w:pStyle w:val="11"/>
              <w:spacing w:line="254" w:lineRule="exact"/>
              <w:ind w:right="99"/>
              <w:jc w:val="right"/>
              <w:rPr>
                <w:rFonts w:ascii="宋体" w:hAnsi="宋体" w:eastAsia="宋体" w:cs="宋体"/>
              </w:rPr>
            </w:pPr>
            <w:r>
              <w:rPr>
                <w:rFonts w:ascii="宋体"/>
                <w:spacing w:val="-1"/>
              </w:rPr>
              <w:t>0.00</w:t>
            </w:r>
          </w:p>
        </w:tc>
        <w:tc>
          <w:tcPr>
            <w:tcW w:w="1828" w:type="dxa"/>
            <w:tcBorders>
              <w:top w:val="single" w:color="000000" w:sz="4" w:space="0"/>
              <w:left w:val="single" w:color="000000" w:sz="4" w:space="0"/>
              <w:bottom w:val="single" w:color="000000" w:sz="4" w:space="0"/>
              <w:right w:val="single" w:color="000000" w:sz="4" w:space="0"/>
            </w:tcBorders>
          </w:tcPr>
          <w:p>
            <w:pPr>
              <w:pStyle w:val="11"/>
              <w:spacing w:line="254" w:lineRule="exact"/>
              <w:ind w:right="98"/>
              <w:jc w:val="right"/>
              <w:rPr>
                <w:rFonts w:ascii="宋体" w:hAnsi="宋体" w:eastAsia="宋体" w:cs="宋体"/>
              </w:rPr>
            </w:pPr>
            <w:r>
              <w:rPr>
                <w:rFonts w:ascii="宋体"/>
                <w:spacing w:val="-1"/>
              </w:rPr>
              <w:t>0.00</w:t>
            </w:r>
          </w:p>
        </w:tc>
      </w:tr>
      <w:tr>
        <w:tblPrEx>
          <w:tblLayout w:type="fixed"/>
          <w:tblCellMar>
            <w:top w:w="0" w:type="dxa"/>
            <w:left w:w="0" w:type="dxa"/>
            <w:bottom w:w="0" w:type="dxa"/>
            <w:right w:w="0" w:type="dxa"/>
          </w:tblCellMar>
        </w:tblPrEx>
        <w:trPr>
          <w:trHeight w:val="247" w:hRule="exact"/>
        </w:trPr>
        <w:tc>
          <w:tcPr>
            <w:tcW w:w="2947" w:type="dxa"/>
            <w:tcBorders>
              <w:top w:val="single" w:color="000000" w:sz="4" w:space="0"/>
              <w:left w:val="single" w:color="000000" w:sz="4" w:space="0"/>
              <w:bottom w:val="single" w:color="000000" w:sz="4" w:space="0"/>
              <w:right w:val="single" w:color="000000" w:sz="4" w:space="0"/>
            </w:tcBorders>
            <w:shd w:val="clear" w:color="auto" w:fill="C0C0C0"/>
          </w:tcPr>
          <w:p/>
        </w:tc>
        <w:tc>
          <w:tcPr>
            <w:tcW w:w="1099"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4" w:lineRule="exact"/>
              <w:ind w:left="1"/>
              <w:jc w:val="center"/>
              <w:rPr>
                <w:rFonts w:ascii="宋体" w:hAnsi="宋体" w:eastAsia="宋体" w:cs="宋体"/>
              </w:rPr>
            </w:pPr>
            <w:r>
              <w:rPr>
                <w:rFonts w:ascii="宋体"/>
              </w:rPr>
              <w:t>8</w:t>
            </w:r>
          </w:p>
        </w:tc>
        <w:tc>
          <w:tcPr>
            <w:tcW w:w="1453" w:type="dxa"/>
            <w:tcBorders>
              <w:top w:val="single" w:color="000000" w:sz="4" w:space="0"/>
              <w:left w:val="single" w:color="000000" w:sz="4" w:space="0"/>
              <w:bottom w:val="single" w:color="000000" w:sz="4" w:space="0"/>
              <w:right w:val="single" w:color="000000" w:sz="4" w:space="0"/>
            </w:tcBorders>
          </w:tcPr>
          <w:p/>
        </w:tc>
        <w:tc>
          <w:tcPr>
            <w:tcW w:w="3223"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4" w:lineRule="exact"/>
              <w:ind w:left="102"/>
              <w:rPr>
                <w:rFonts w:ascii="宋体" w:hAnsi="宋体" w:eastAsia="宋体" w:cs="宋体"/>
                <w:lang w:eastAsia="zh-CN"/>
              </w:rPr>
            </w:pPr>
            <w:r>
              <w:rPr>
                <w:rFonts w:ascii="宋体" w:hAnsi="宋体" w:eastAsia="宋体" w:cs="宋体"/>
                <w:lang w:eastAsia="zh-CN"/>
              </w:rPr>
              <w:t>八、社会保障和就业支出</w:t>
            </w:r>
          </w:p>
        </w:tc>
        <w:tc>
          <w:tcPr>
            <w:tcW w:w="1099"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4" w:lineRule="exact"/>
              <w:jc w:val="center"/>
              <w:rPr>
                <w:rFonts w:ascii="宋体" w:hAnsi="宋体" w:eastAsia="宋体" w:cs="宋体"/>
              </w:rPr>
            </w:pPr>
            <w:r>
              <w:rPr>
                <w:rFonts w:ascii="宋体"/>
              </w:rPr>
              <w:t>35</w:t>
            </w:r>
          </w:p>
        </w:tc>
        <w:tc>
          <w:tcPr>
            <w:tcW w:w="2194" w:type="dxa"/>
            <w:tcBorders>
              <w:top w:val="single" w:color="000000" w:sz="4" w:space="0"/>
              <w:left w:val="single" w:color="000000" w:sz="4" w:space="0"/>
              <w:bottom w:val="single" w:color="000000" w:sz="4" w:space="0"/>
              <w:right w:val="single" w:color="000000" w:sz="4" w:space="0"/>
            </w:tcBorders>
          </w:tcPr>
          <w:p>
            <w:pPr>
              <w:pStyle w:val="11"/>
              <w:spacing w:line="254" w:lineRule="exact"/>
              <w:ind w:right="98"/>
              <w:jc w:val="right"/>
              <w:rPr>
                <w:rFonts w:ascii="宋体" w:hAnsi="宋体" w:eastAsia="宋体" w:cs="宋体"/>
              </w:rPr>
            </w:pPr>
            <w:r>
              <w:rPr>
                <w:rFonts w:ascii="宋体"/>
                <w:spacing w:val="-1"/>
              </w:rPr>
              <w:t>0.00</w:t>
            </w:r>
          </w:p>
        </w:tc>
        <w:tc>
          <w:tcPr>
            <w:tcW w:w="1719" w:type="dxa"/>
            <w:tcBorders>
              <w:top w:val="single" w:color="000000" w:sz="4" w:space="0"/>
              <w:left w:val="single" w:color="000000" w:sz="4" w:space="0"/>
              <w:bottom w:val="single" w:color="000000" w:sz="4" w:space="0"/>
              <w:right w:val="single" w:color="000000" w:sz="4" w:space="0"/>
            </w:tcBorders>
          </w:tcPr>
          <w:p>
            <w:pPr>
              <w:pStyle w:val="11"/>
              <w:spacing w:line="254" w:lineRule="exact"/>
              <w:ind w:right="99"/>
              <w:jc w:val="right"/>
              <w:rPr>
                <w:rFonts w:ascii="宋体" w:hAnsi="宋体" w:eastAsia="宋体" w:cs="宋体"/>
              </w:rPr>
            </w:pPr>
            <w:r>
              <w:rPr>
                <w:rFonts w:ascii="宋体"/>
                <w:spacing w:val="-1"/>
              </w:rPr>
              <w:t>0.00</w:t>
            </w:r>
          </w:p>
        </w:tc>
        <w:tc>
          <w:tcPr>
            <w:tcW w:w="1828" w:type="dxa"/>
            <w:tcBorders>
              <w:top w:val="single" w:color="000000" w:sz="4" w:space="0"/>
              <w:left w:val="single" w:color="000000" w:sz="4" w:space="0"/>
              <w:bottom w:val="single" w:color="000000" w:sz="4" w:space="0"/>
              <w:right w:val="single" w:color="000000" w:sz="4" w:space="0"/>
            </w:tcBorders>
          </w:tcPr>
          <w:p>
            <w:pPr>
              <w:pStyle w:val="11"/>
              <w:spacing w:line="254" w:lineRule="exact"/>
              <w:ind w:right="98"/>
              <w:jc w:val="right"/>
              <w:rPr>
                <w:rFonts w:ascii="宋体" w:hAnsi="宋体" w:eastAsia="宋体" w:cs="宋体"/>
              </w:rPr>
            </w:pPr>
            <w:r>
              <w:rPr>
                <w:rFonts w:ascii="宋体"/>
                <w:spacing w:val="-1"/>
              </w:rPr>
              <w:t>0.00</w:t>
            </w:r>
          </w:p>
        </w:tc>
      </w:tr>
      <w:tr>
        <w:tblPrEx>
          <w:tblLayout w:type="fixed"/>
        </w:tblPrEx>
        <w:trPr>
          <w:trHeight w:val="247" w:hRule="exact"/>
        </w:trPr>
        <w:tc>
          <w:tcPr>
            <w:tcW w:w="2947" w:type="dxa"/>
            <w:tcBorders>
              <w:top w:val="single" w:color="000000" w:sz="4" w:space="0"/>
              <w:left w:val="single" w:color="000000" w:sz="4" w:space="0"/>
              <w:bottom w:val="single" w:color="000000" w:sz="4" w:space="0"/>
              <w:right w:val="single" w:color="000000" w:sz="4" w:space="0"/>
            </w:tcBorders>
            <w:shd w:val="clear" w:color="auto" w:fill="C0C0C0"/>
          </w:tcPr>
          <w:p/>
        </w:tc>
        <w:tc>
          <w:tcPr>
            <w:tcW w:w="1099"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2" w:lineRule="exact"/>
              <w:ind w:left="1"/>
              <w:jc w:val="center"/>
              <w:rPr>
                <w:rFonts w:ascii="宋体" w:hAnsi="宋体" w:eastAsia="宋体" w:cs="宋体"/>
              </w:rPr>
            </w:pPr>
            <w:r>
              <w:rPr>
                <w:rFonts w:ascii="宋体"/>
              </w:rPr>
              <w:t>9</w:t>
            </w:r>
          </w:p>
        </w:tc>
        <w:tc>
          <w:tcPr>
            <w:tcW w:w="1453" w:type="dxa"/>
            <w:tcBorders>
              <w:top w:val="single" w:color="000000" w:sz="4" w:space="0"/>
              <w:left w:val="single" w:color="000000" w:sz="4" w:space="0"/>
              <w:bottom w:val="single" w:color="000000" w:sz="4" w:space="0"/>
              <w:right w:val="single" w:color="000000" w:sz="4" w:space="0"/>
            </w:tcBorders>
          </w:tcPr>
          <w:p/>
        </w:tc>
        <w:tc>
          <w:tcPr>
            <w:tcW w:w="3223"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2" w:lineRule="exact"/>
              <w:ind w:left="102"/>
              <w:rPr>
                <w:rFonts w:ascii="宋体" w:hAnsi="宋体" w:eastAsia="宋体" w:cs="宋体"/>
                <w:lang w:eastAsia="zh-CN"/>
              </w:rPr>
            </w:pPr>
            <w:r>
              <w:rPr>
                <w:rFonts w:ascii="宋体" w:hAnsi="宋体" w:eastAsia="宋体" w:cs="宋体"/>
                <w:lang w:eastAsia="zh-CN"/>
              </w:rPr>
              <w:t>九、医疗卫生与计划生育支出</w:t>
            </w:r>
          </w:p>
        </w:tc>
        <w:tc>
          <w:tcPr>
            <w:tcW w:w="1099"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2" w:lineRule="exact"/>
              <w:jc w:val="center"/>
              <w:rPr>
                <w:rFonts w:ascii="宋体" w:hAnsi="宋体" w:eastAsia="宋体" w:cs="宋体"/>
              </w:rPr>
            </w:pPr>
            <w:r>
              <w:rPr>
                <w:rFonts w:ascii="宋体"/>
              </w:rPr>
              <w:t>36</w:t>
            </w:r>
          </w:p>
        </w:tc>
        <w:tc>
          <w:tcPr>
            <w:tcW w:w="2194" w:type="dxa"/>
            <w:tcBorders>
              <w:top w:val="single" w:color="000000" w:sz="4" w:space="0"/>
              <w:left w:val="single" w:color="000000" w:sz="4" w:space="0"/>
              <w:bottom w:val="single" w:color="000000" w:sz="4" w:space="0"/>
              <w:right w:val="single" w:color="000000" w:sz="4" w:space="0"/>
            </w:tcBorders>
          </w:tcPr>
          <w:p>
            <w:pPr>
              <w:pStyle w:val="11"/>
              <w:spacing w:line="252" w:lineRule="exact"/>
              <w:ind w:right="98"/>
              <w:jc w:val="right"/>
              <w:rPr>
                <w:rFonts w:ascii="宋体" w:hAnsi="宋体" w:eastAsia="宋体" w:cs="宋体"/>
              </w:rPr>
            </w:pPr>
            <w:r>
              <w:rPr>
                <w:rFonts w:ascii="宋体"/>
                <w:spacing w:val="-1"/>
              </w:rPr>
              <w:t>0.00</w:t>
            </w:r>
          </w:p>
        </w:tc>
        <w:tc>
          <w:tcPr>
            <w:tcW w:w="1719" w:type="dxa"/>
            <w:tcBorders>
              <w:top w:val="single" w:color="000000" w:sz="4" w:space="0"/>
              <w:left w:val="single" w:color="000000" w:sz="4" w:space="0"/>
              <w:bottom w:val="single" w:color="000000" w:sz="4" w:space="0"/>
              <w:right w:val="single" w:color="000000" w:sz="4" w:space="0"/>
            </w:tcBorders>
          </w:tcPr>
          <w:p>
            <w:pPr>
              <w:pStyle w:val="11"/>
              <w:spacing w:line="252" w:lineRule="exact"/>
              <w:ind w:right="99"/>
              <w:jc w:val="right"/>
              <w:rPr>
                <w:rFonts w:ascii="宋体" w:hAnsi="宋体" w:eastAsia="宋体" w:cs="宋体"/>
              </w:rPr>
            </w:pPr>
            <w:r>
              <w:rPr>
                <w:rFonts w:ascii="宋体"/>
                <w:spacing w:val="-1"/>
              </w:rPr>
              <w:t>0.00</w:t>
            </w:r>
          </w:p>
        </w:tc>
        <w:tc>
          <w:tcPr>
            <w:tcW w:w="1828" w:type="dxa"/>
            <w:tcBorders>
              <w:top w:val="single" w:color="000000" w:sz="4" w:space="0"/>
              <w:left w:val="single" w:color="000000" w:sz="4" w:space="0"/>
              <w:bottom w:val="single" w:color="000000" w:sz="4" w:space="0"/>
              <w:right w:val="single" w:color="000000" w:sz="4" w:space="0"/>
            </w:tcBorders>
          </w:tcPr>
          <w:p>
            <w:pPr>
              <w:pStyle w:val="11"/>
              <w:spacing w:line="252" w:lineRule="exact"/>
              <w:ind w:right="98"/>
              <w:jc w:val="right"/>
              <w:rPr>
                <w:rFonts w:ascii="宋体" w:hAnsi="宋体" w:eastAsia="宋体" w:cs="宋体"/>
              </w:rPr>
            </w:pPr>
            <w:r>
              <w:rPr>
                <w:rFonts w:ascii="宋体"/>
                <w:spacing w:val="-1"/>
              </w:rPr>
              <w:t>0.00</w:t>
            </w:r>
          </w:p>
        </w:tc>
      </w:tr>
      <w:tr>
        <w:tblPrEx>
          <w:tblLayout w:type="fixed"/>
          <w:tblCellMar>
            <w:top w:w="0" w:type="dxa"/>
            <w:left w:w="0" w:type="dxa"/>
            <w:bottom w:w="0" w:type="dxa"/>
            <w:right w:w="0" w:type="dxa"/>
          </w:tblCellMar>
        </w:tblPrEx>
        <w:trPr>
          <w:trHeight w:val="247" w:hRule="exact"/>
        </w:trPr>
        <w:tc>
          <w:tcPr>
            <w:tcW w:w="2947" w:type="dxa"/>
            <w:tcBorders>
              <w:top w:val="single" w:color="000000" w:sz="4" w:space="0"/>
              <w:left w:val="single" w:color="000000" w:sz="4" w:space="0"/>
              <w:bottom w:val="single" w:color="000000" w:sz="4" w:space="0"/>
              <w:right w:val="single" w:color="000000" w:sz="4" w:space="0"/>
            </w:tcBorders>
            <w:shd w:val="clear" w:color="auto" w:fill="C0C0C0"/>
          </w:tcPr>
          <w:p/>
        </w:tc>
        <w:tc>
          <w:tcPr>
            <w:tcW w:w="1099"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2" w:lineRule="exact"/>
              <w:ind w:left="1"/>
              <w:jc w:val="center"/>
              <w:rPr>
                <w:rFonts w:ascii="宋体" w:hAnsi="宋体" w:eastAsia="宋体" w:cs="宋体"/>
              </w:rPr>
            </w:pPr>
            <w:r>
              <w:rPr>
                <w:rFonts w:ascii="宋体"/>
              </w:rPr>
              <w:t>10</w:t>
            </w:r>
          </w:p>
        </w:tc>
        <w:tc>
          <w:tcPr>
            <w:tcW w:w="1453" w:type="dxa"/>
            <w:tcBorders>
              <w:top w:val="single" w:color="000000" w:sz="4" w:space="0"/>
              <w:left w:val="single" w:color="000000" w:sz="4" w:space="0"/>
              <w:bottom w:val="single" w:color="000000" w:sz="4" w:space="0"/>
              <w:right w:val="single" w:color="000000" w:sz="4" w:space="0"/>
            </w:tcBorders>
          </w:tcPr>
          <w:p/>
        </w:tc>
        <w:tc>
          <w:tcPr>
            <w:tcW w:w="3223"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2" w:lineRule="exact"/>
              <w:ind w:left="102"/>
              <w:rPr>
                <w:rFonts w:ascii="宋体" w:hAnsi="宋体" w:eastAsia="宋体" w:cs="宋体"/>
              </w:rPr>
            </w:pPr>
            <w:r>
              <w:rPr>
                <w:rFonts w:ascii="宋体" w:hAnsi="宋体" w:eastAsia="宋体" w:cs="宋体"/>
              </w:rPr>
              <w:t>十、节能环保支出</w:t>
            </w:r>
          </w:p>
        </w:tc>
        <w:tc>
          <w:tcPr>
            <w:tcW w:w="1099"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2" w:lineRule="exact"/>
              <w:jc w:val="center"/>
              <w:rPr>
                <w:rFonts w:ascii="宋体" w:hAnsi="宋体" w:eastAsia="宋体" w:cs="宋体"/>
              </w:rPr>
            </w:pPr>
            <w:r>
              <w:rPr>
                <w:rFonts w:ascii="宋体"/>
              </w:rPr>
              <w:t>37</w:t>
            </w:r>
          </w:p>
        </w:tc>
        <w:tc>
          <w:tcPr>
            <w:tcW w:w="2194" w:type="dxa"/>
            <w:tcBorders>
              <w:top w:val="single" w:color="000000" w:sz="4" w:space="0"/>
              <w:left w:val="single" w:color="000000" w:sz="4" w:space="0"/>
              <w:bottom w:val="single" w:color="000000" w:sz="4" w:space="0"/>
              <w:right w:val="single" w:color="000000" w:sz="4" w:space="0"/>
            </w:tcBorders>
          </w:tcPr>
          <w:p>
            <w:pPr>
              <w:pStyle w:val="11"/>
              <w:spacing w:line="252" w:lineRule="exact"/>
              <w:ind w:right="98"/>
              <w:jc w:val="right"/>
              <w:rPr>
                <w:rFonts w:ascii="宋体" w:hAnsi="宋体" w:eastAsia="宋体" w:cs="宋体"/>
              </w:rPr>
            </w:pPr>
            <w:r>
              <w:rPr>
                <w:rFonts w:ascii="宋体"/>
                <w:spacing w:val="-1"/>
              </w:rPr>
              <w:t>0.00</w:t>
            </w:r>
          </w:p>
        </w:tc>
        <w:tc>
          <w:tcPr>
            <w:tcW w:w="1719" w:type="dxa"/>
            <w:tcBorders>
              <w:top w:val="single" w:color="000000" w:sz="4" w:space="0"/>
              <w:left w:val="single" w:color="000000" w:sz="4" w:space="0"/>
              <w:bottom w:val="single" w:color="000000" w:sz="4" w:space="0"/>
              <w:right w:val="single" w:color="000000" w:sz="4" w:space="0"/>
            </w:tcBorders>
          </w:tcPr>
          <w:p>
            <w:pPr>
              <w:pStyle w:val="11"/>
              <w:spacing w:line="252" w:lineRule="exact"/>
              <w:ind w:right="99"/>
              <w:jc w:val="right"/>
              <w:rPr>
                <w:rFonts w:ascii="宋体" w:hAnsi="宋体" w:eastAsia="宋体" w:cs="宋体"/>
              </w:rPr>
            </w:pPr>
            <w:r>
              <w:rPr>
                <w:rFonts w:ascii="宋体"/>
                <w:spacing w:val="-1"/>
              </w:rPr>
              <w:t>0.00</w:t>
            </w:r>
          </w:p>
        </w:tc>
        <w:tc>
          <w:tcPr>
            <w:tcW w:w="1828" w:type="dxa"/>
            <w:tcBorders>
              <w:top w:val="single" w:color="000000" w:sz="4" w:space="0"/>
              <w:left w:val="single" w:color="000000" w:sz="4" w:space="0"/>
              <w:bottom w:val="single" w:color="000000" w:sz="4" w:space="0"/>
              <w:right w:val="single" w:color="000000" w:sz="4" w:space="0"/>
            </w:tcBorders>
          </w:tcPr>
          <w:p>
            <w:pPr>
              <w:pStyle w:val="11"/>
              <w:spacing w:line="252" w:lineRule="exact"/>
              <w:ind w:right="98"/>
              <w:jc w:val="right"/>
              <w:rPr>
                <w:rFonts w:ascii="宋体" w:hAnsi="宋体" w:eastAsia="宋体" w:cs="宋体"/>
              </w:rPr>
            </w:pPr>
            <w:r>
              <w:rPr>
                <w:rFonts w:ascii="宋体"/>
                <w:spacing w:val="-1"/>
              </w:rPr>
              <w:t>0.00</w:t>
            </w:r>
          </w:p>
        </w:tc>
      </w:tr>
      <w:tr>
        <w:tblPrEx>
          <w:tblLayout w:type="fixed"/>
          <w:tblCellMar>
            <w:top w:w="0" w:type="dxa"/>
            <w:left w:w="0" w:type="dxa"/>
            <w:bottom w:w="0" w:type="dxa"/>
            <w:right w:w="0" w:type="dxa"/>
          </w:tblCellMar>
        </w:tblPrEx>
        <w:trPr>
          <w:trHeight w:val="247" w:hRule="exact"/>
        </w:trPr>
        <w:tc>
          <w:tcPr>
            <w:tcW w:w="2947" w:type="dxa"/>
            <w:tcBorders>
              <w:top w:val="single" w:color="000000" w:sz="4" w:space="0"/>
              <w:left w:val="single" w:color="000000" w:sz="4" w:space="0"/>
              <w:bottom w:val="single" w:color="000000" w:sz="4" w:space="0"/>
              <w:right w:val="single" w:color="000000" w:sz="4" w:space="0"/>
            </w:tcBorders>
            <w:shd w:val="clear" w:color="auto" w:fill="C0C0C0"/>
          </w:tcPr>
          <w:p/>
        </w:tc>
        <w:tc>
          <w:tcPr>
            <w:tcW w:w="1099"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3" w:lineRule="exact"/>
              <w:ind w:left="1"/>
              <w:jc w:val="center"/>
              <w:rPr>
                <w:rFonts w:ascii="宋体" w:hAnsi="宋体" w:eastAsia="宋体" w:cs="宋体"/>
              </w:rPr>
            </w:pPr>
            <w:r>
              <w:rPr>
                <w:rFonts w:ascii="宋体"/>
              </w:rPr>
              <w:t>11</w:t>
            </w:r>
          </w:p>
        </w:tc>
        <w:tc>
          <w:tcPr>
            <w:tcW w:w="1453" w:type="dxa"/>
            <w:tcBorders>
              <w:top w:val="single" w:color="000000" w:sz="4" w:space="0"/>
              <w:left w:val="single" w:color="000000" w:sz="4" w:space="0"/>
              <w:bottom w:val="single" w:color="000000" w:sz="4" w:space="0"/>
              <w:right w:val="single" w:color="000000" w:sz="4" w:space="0"/>
            </w:tcBorders>
          </w:tcPr>
          <w:p/>
        </w:tc>
        <w:tc>
          <w:tcPr>
            <w:tcW w:w="3223"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3" w:lineRule="exact"/>
              <w:ind w:left="102"/>
              <w:rPr>
                <w:rFonts w:ascii="宋体" w:hAnsi="宋体" w:eastAsia="宋体" w:cs="宋体"/>
              </w:rPr>
            </w:pPr>
            <w:r>
              <w:rPr>
                <w:rFonts w:ascii="宋体" w:hAnsi="宋体" w:eastAsia="宋体" w:cs="宋体"/>
              </w:rPr>
              <w:t>十一、城乡社区支出</w:t>
            </w:r>
          </w:p>
        </w:tc>
        <w:tc>
          <w:tcPr>
            <w:tcW w:w="1099"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3" w:lineRule="exact"/>
              <w:jc w:val="center"/>
              <w:rPr>
                <w:rFonts w:ascii="宋体" w:hAnsi="宋体" w:eastAsia="宋体" w:cs="宋体"/>
              </w:rPr>
            </w:pPr>
            <w:r>
              <w:rPr>
                <w:rFonts w:ascii="宋体"/>
              </w:rPr>
              <w:t>38</w:t>
            </w:r>
          </w:p>
        </w:tc>
        <w:tc>
          <w:tcPr>
            <w:tcW w:w="2194" w:type="dxa"/>
            <w:tcBorders>
              <w:top w:val="single" w:color="000000" w:sz="4" w:space="0"/>
              <w:left w:val="single" w:color="000000" w:sz="4" w:space="0"/>
              <w:bottom w:val="single" w:color="000000" w:sz="4" w:space="0"/>
              <w:right w:val="single" w:color="000000" w:sz="4" w:space="0"/>
            </w:tcBorders>
          </w:tcPr>
          <w:p>
            <w:pPr>
              <w:pStyle w:val="11"/>
              <w:spacing w:line="253" w:lineRule="exact"/>
              <w:ind w:right="98"/>
              <w:jc w:val="right"/>
              <w:rPr>
                <w:rFonts w:ascii="宋体" w:hAnsi="宋体" w:eastAsia="宋体" w:cs="宋体"/>
              </w:rPr>
            </w:pPr>
            <w:r>
              <w:rPr>
                <w:rFonts w:ascii="宋体"/>
                <w:spacing w:val="-1"/>
              </w:rPr>
              <w:t>0.00</w:t>
            </w:r>
          </w:p>
        </w:tc>
        <w:tc>
          <w:tcPr>
            <w:tcW w:w="1719" w:type="dxa"/>
            <w:tcBorders>
              <w:top w:val="single" w:color="000000" w:sz="4" w:space="0"/>
              <w:left w:val="single" w:color="000000" w:sz="4" w:space="0"/>
              <w:bottom w:val="single" w:color="000000" w:sz="4" w:space="0"/>
              <w:right w:val="single" w:color="000000" w:sz="4" w:space="0"/>
            </w:tcBorders>
          </w:tcPr>
          <w:p>
            <w:pPr>
              <w:pStyle w:val="11"/>
              <w:spacing w:line="253" w:lineRule="exact"/>
              <w:ind w:right="99"/>
              <w:jc w:val="right"/>
              <w:rPr>
                <w:rFonts w:ascii="宋体" w:hAnsi="宋体" w:eastAsia="宋体" w:cs="宋体"/>
              </w:rPr>
            </w:pPr>
            <w:r>
              <w:rPr>
                <w:rFonts w:ascii="宋体"/>
                <w:spacing w:val="-1"/>
              </w:rPr>
              <w:t>0.00</w:t>
            </w:r>
          </w:p>
        </w:tc>
        <w:tc>
          <w:tcPr>
            <w:tcW w:w="1828" w:type="dxa"/>
            <w:tcBorders>
              <w:top w:val="single" w:color="000000" w:sz="4" w:space="0"/>
              <w:left w:val="single" w:color="000000" w:sz="4" w:space="0"/>
              <w:bottom w:val="single" w:color="000000" w:sz="4" w:space="0"/>
              <w:right w:val="single" w:color="000000" w:sz="4" w:space="0"/>
            </w:tcBorders>
          </w:tcPr>
          <w:p>
            <w:pPr>
              <w:pStyle w:val="11"/>
              <w:spacing w:line="253" w:lineRule="exact"/>
              <w:ind w:right="98"/>
              <w:jc w:val="right"/>
              <w:rPr>
                <w:rFonts w:ascii="宋体" w:hAnsi="宋体" w:eastAsia="宋体" w:cs="宋体"/>
              </w:rPr>
            </w:pPr>
            <w:r>
              <w:rPr>
                <w:rFonts w:ascii="宋体"/>
                <w:spacing w:val="-1"/>
              </w:rPr>
              <w:t>0.00</w:t>
            </w:r>
          </w:p>
        </w:tc>
      </w:tr>
      <w:tr>
        <w:tblPrEx>
          <w:tblLayout w:type="fixed"/>
          <w:tblCellMar>
            <w:top w:w="0" w:type="dxa"/>
            <w:left w:w="0" w:type="dxa"/>
            <w:bottom w:w="0" w:type="dxa"/>
            <w:right w:w="0" w:type="dxa"/>
          </w:tblCellMar>
        </w:tblPrEx>
        <w:trPr>
          <w:trHeight w:val="247" w:hRule="exact"/>
        </w:trPr>
        <w:tc>
          <w:tcPr>
            <w:tcW w:w="2947" w:type="dxa"/>
            <w:tcBorders>
              <w:top w:val="single" w:color="000000" w:sz="4" w:space="0"/>
              <w:left w:val="single" w:color="000000" w:sz="4" w:space="0"/>
              <w:bottom w:val="single" w:color="000000" w:sz="4" w:space="0"/>
              <w:right w:val="single" w:color="000000" w:sz="4" w:space="0"/>
            </w:tcBorders>
            <w:shd w:val="clear" w:color="auto" w:fill="C0C0C0"/>
          </w:tcPr>
          <w:p/>
        </w:tc>
        <w:tc>
          <w:tcPr>
            <w:tcW w:w="1099"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3" w:lineRule="exact"/>
              <w:ind w:left="1"/>
              <w:jc w:val="center"/>
              <w:rPr>
                <w:rFonts w:ascii="宋体" w:hAnsi="宋体" w:eastAsia="宋体" w:cs="宋体"/>
              </w:rPr>
            </w:pPr>
            <w:r>
              <w:rPr>
                <w:rFonts w:ascii="宋体"/>
              </w:rPr>
              <w:t>12</w:t>
            </w:r>
          </w:p>
        </w:tc>
        <w:tc>
          <w:tcPr>
            <w:tcW w:w="1453" w:type="dxa"/>
            <w:tcBorders>
              <w:top w:val="single" w:color="000000" w:sz="4" w:space="0"/>
              <w:left w:val="single" w:color="000000" w:sz="4" w:space="0"/>
              <w:bottom w:val="single" w:color="000000" w:sz="4" w:space="0"/>
              <w:right w:val="single" w:color="000000" w:sz="4" w:space="0"/>
            </w:tcBorders>
          </w:tcPr>
          <w:p/>
        </w:tc>
        <w:tc>
          <w:tcPr>
            <w:tcW w:w="3223"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3" w:lineRule="exact"/>
              <w:ind w:left="102"/>
              <w:rPr>
                <w:rFonts w:ascii="宋体" w:hAnsi="宋体" w:eastAsia="宋体" w:cs="宋体"/>
              </w:rPr>
            </w:pPr>
            <w:r>
              <w:rPr>
                <w:rFonts w:ascii="宋体" w:hAnsi="宋体" w:eastAsia="宋体" w:cs="宋体"/>
              </w:rPr>
              <w:t>十二、农林水支出</w:t>
            </w:r>
          </w:p>
        </w:tc>
        <w:tc>
          <w:tcPr>
            <w:tcW w:w="1099"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3" w:lineRule="exact"/>
              <w:jc w:val="center"/>
              <w:rPr>
                <w:rFonts w:ascii="宋体" w:hAnsi="宋体" w:eastAsia="宋体" w:cs="宋体"/>
              </w:rPr>
            </w:pPr>
            <w:r>
              <w:rPr>
                <w:rFonts w:ascii="宋体"/>
              </w:rPr>
              <w:t>39</w:t>
            </w:r>
          </w:p>
        </w:tc>
        <w:tc>
          <w:tcPr>
            <w:tcW w:w="2194" w:type="dxa"/>
            <w:tcBorders>
              <w:top w:val="single" w:color="000000" w:sz="4" w:space="0"/>
              <w:left w:val="single" w:color="000000" w:sz="4" w:space="0"/>
              <w:bottom w:val="single" w:color="000000" w:sz="4" w:space="0"/>
              <w:right w:val="single" w:color="000000" w:sz="4" w:space="0"/>
            </w:tcBorders>
          </w:tcPr>
          <w:p>
            <w:pPr>
              <w:pStyle w:val="11"/>
              <w:spacing w:line="253" w:lineRule="exact"/>
              <w:ind w:right="98"/>
              <w:jc w:val="right"/>
              <w:rPr>
                <w:rFonts w:ascii="宋体" w:hAnsi="宋体" w:eastAsia="宋体" w:cs="宋体"/>
              </w:rPr>
            </w:pPr>
            <w:r>
              <w:rPr>
                <w:rFonts w:ascii="宋体"/>
                <w:spacing w:val="-1"/>
              </w:rPr>
              <w:t>0.00</w:t>
            </w:r>
          </w:p>
        </w:tc>
        <w:tc>
          <w:tcPr>
            <w:tcW w:w="1719" w:type="dxa"/>
            <w:tcBorders>
              <w:top w:val="single" w:color="000000" w:sz="4" w:space="0"/>
              <w:left w:val="single" w:color="000000" w:sz="4" w:space="0"/>
              <w:bottom w:val="single" w:color="000000" w:sz="4" w:space="0"/>
              <w:right w:val="single" w:color="000000" w:sz="4" w:space="0"/>
            </w:tcBorders>
          </w:tcPr>
          <w:p>
            <w:pPr>
              <w:pStyle w:val="11"/>
              <w:spacing w:line="253" w:lineRule="exact"/>
              <w:ind w:right="99"/>
              <w:jc w:val="right"/>
              <w:rPr>
                <w:rFonts w:ascii="宋体" w:hAnsi="宋体" w:eastAsia="宋体" w:cs="宋体"/>
              </w:rPr>
            </w:pPr>
            <w:r>
              <w:rPr>
                <w:rFonts w:ascii="宋体"/>
                <w:spacing w:val="-1"/>
              </w:rPr>
              <w:t>0.00</w:t>
            </w:r>
          </w:p>
        </w:tc>
        <w:tc>
          <w:tcPr>
            <w:tcW w:w="1828" w:type="dxa"/>
            <w:tcBorders>
              <w:top w:val="single" w:color="000000" w:sz="4" w:space="0"/>
              <w:left w:val="single" w:color="000000" w:sz="4" w:space="0"/>
              <w:bottom w:val="single" w:color="000000" w:sz="4" w:space="0"/>
              <w:right w:val="single" w:color="000000" w:sz="4" w:space="0"/>
            </w:tcBorders>
          </w:tcPr>
          <w:p>
            <w:pPr>
              <w:pStyle w:val="11"/>
              <w:spacing w:line="253" w:lineRule="exact"/>
              <w:ind w:right="98"/>
              <w:jc w:val="right"/>
              <w:rPr>
                <w:rFonts w:ascii="宋体" w:hAnsi="宋体" w:eastAsia="宋体" w:cs="宋体"/>
              </w:rPr>
            </w:pPr>
            <w:r>
              <w:rPr>
                <w:rFonts w:ascii="宋体"/>
                <w:spacing w:val="-1"/>
              </w:rPr>
              <w:t>0.00</w:t>
            </w:r>
          </w:p>
        </w:tc>
      </w:tr>
      <w:tr>
        <w:tblPrEx>
          <w:tblLayout w:type="fixed"/>
          <w:tblCellMar>
            <w:top w:w="0" w:type="dxa"/>
            <w:left w:w="0" w:type="dxa"/>
            <w:bottom w:w="0" w:type="dxa"/>
            <w:right w:w="0" w:type="dxa"/>
          </w:tblCellMar>
        </w:tblPrEx>
        <w:trPr>
          <w:trHeight w:val="247" w:hRule="exact"/>
        </w:trPr>
        <w:tc>
          <w:tcPr>
            <w:tcW w:w="2947" w:type="dxa"/>
            <w:tcBorders>
              <w:top w:val="single" w:color="000000" w:sz="4" w:space="0"/>
              <w:left w:val="single" w:color="000000" w:sz="4" w:space="0"/>
              <w:bottom w:val="single" w:color="000000" w:sz="4" w:space="0"/>
              <w:right w:val="single" w:color="000000" w:sz="4" w:space="0"/>
            </w:tcBorders>
            <w:shd w:val="clear" w:color="auto" w:fill="C0C0C0"/>
          </w:tcPr>
          <w:p/>
        </w:tc>
        <w:tc>
          <w:tcPr>
            <w:tcW w:w="1099"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3" w:lineRule="exact"/>
              <w:ind w:left="1"/>
              <w:jc w:val="center"/>
              <w:rPr>
                <w:rFonts w:ascii="宋体" w:hAnsi="宋体" w:eastAsia="宋体" w:cs="宋体"/>
              </w:rPr>
            </w:pPr>
            <w:r>
              <w:rPr>
                <w:rFonts w:ascii="宋体"/>
              </w:rPr>
              <w:t>13</w:t>
            </w:r>
          </w:p>
        </w:tc>
        <w:tc>
          <w:tcPr>
            <w:tcW w:w="1453" w:type="dxa"/>
            <w:tcBorders>
              <w:top w:val="single" w:color="000000" w:sz="4" w:space="0"/>
              <w:left w:val="single" w:color="000000" w:sz="4" w:space="0"/>
              <w:bottom w:val="single" w:color="000000" w:sz="4" w:space="0"/>
              <w:right w:val="single" w:color="000000" w:sz="4" w:space="0"/>
            </w:tcBorders>
          </w:tcPr>
          <w:p/>
        </w:tc>
        <w:tc>
          <w:tcPr>
            <w:tcW w:w="3223"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3" w:lineRule="exact"/>
              <w:ind w:left="102"/>
              <w:rPr>
                <w:rFonts w:ascii="宋体" w:hAnsi="宋体" w:eastAsia="宋体" w:cs="宋体"/>
              </w:rPr>
            </w:pPr>
            <w:r>
              <w:rPr>
                <w:rFonts w:ascii="宋体" w:hAnsi="宋体" w:eastAsia="宋体" w:cs="宋体"/>
              </w:rPr>
              <w:t>十三、交通运输支出</w:t>
            </w:r>
          </w:p>
        </w:tc>
        <w:tc>
          <w:tcPr>
            <w:tcW w:w="1099"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3" w:lineRule="exact"/>
              <w:jc w:val="center"/>
              <w:rPr>
                <w:rFonts w:ascii="宋体" w:hAnsi="宋体" w:eastAsia="宋体" w:cs="宋体"/>
              </w:rPr>
            </w:pPr>
            <w:r>
              <w:rPr>
                <w:rFonts w:ascii="宋体"/>
              </w:rPr>
              <w:t>40</w:t>
            </w:r>
          </w:p>
        </w:tc>
        <w:tc>
          <w:tcPr>
            <w:tcW w:w="2194" w:type="dxa"/>
            <w:tcBorders>
              <w:top w:val="single" w:color="000000" w:sz="4" w:space="0"/>
              <w:left w:val="single" w:color="000000" w:sz="4" w:space="0"/>
              <w:bottom w:val="single" w:color="000000" w:sz="4" w:space="0"/>
              <w:right w:val="single" w:color="000000" w:sz="4" w:space="0"/>
            </w:tcBorders>
          </w:tcPr>
          <w:p>
            <w:pPr>
              <w:pStyle w:val="11"/>
              <w:spacing w:line="253" w:lineRule="exact"/>
              <w:ind w:right="98"/>
              <w:jc w:val="right"/>
              <w:rPr>
                <w:rFonts w:ascii="宋体" w:hAnsi="宋体" w:eastAsia="宋体" w:cs="宋体"/>
              </w:rPr>
            </w:pPr>
            <w:r>
              <w:rPr>
                <w:rFonts w:ascii="宋体"/>
                <w:spacing w:val="-1"/>
              </w:rPr>
              <w:t>0.00</w:t>
            </w:r>
          </w:p>
        </w:tc>
        <w:tc>
          <w:tcPr>
            <w:tcW w:w="1719" w:type="dxa"/>
            <w:tcBorders>
              <w:top w:val="single" w:color="000000" w:sz="4" w:space="0"/>
              <w:left w:val="single" w:color="000000" w:sz="4" w:space="0"/>
              <w:bottom w:val="single" w:color="000000" w:sz="4" w:space="0"/>
              <w:right w:val="single" w:color="000000" w:sz="4" w:space="0"/>
            </w:tcBorders>
          </w:tcPr>
          <w:p>
            <w:pPr>
              <w:pStyle w:val="11"/>
              <w:spacing w:line="253" w:lineRule="exact"/>
              <w:ind w:right="99"/>
              <w:jc w:val="right"/>
              <w:rPr>
                <w:rFonts w:ascii="宋体" w:hAnsi="宋体" w:eastAsia="宋体" w:cs="宋体"/>
              </w:rPr>
            </w:pPr>
            <w:r>
              <w:rPr>
                <w:rFonts w:ascii="宋体"/>
                <w:spacing w:val="-1"/>
              </w:rPr>
              <w:t>0.00</w:t>
            </w:r>
          </w:p>
        </w:tc>
        <w:tc>
          <w:tcPr>
            <w:tcW w:w="1828" w:type="dxa"/>
            <w:tcBorders>
              <w:top w:val="single" w:color="000000" w:sz="4" w:space="0"/>
              <w:left w:val="single" w:color="000000" w:sz="4" w:space="0"/>
              <w:bottom w:val="single" w:color="000000" w:sz="4" w:space="0"/>
              <w:right w:val="single" w:color="000000" w:sz="4" w:space="0"/>
            </w:tcBorders>
          </w:tcPr>
          <w:p>
            <w:pPr>
              <w:pStyle w:val="11"/>
              <w:spacing w:line="253" w:lineRule="exact"/>
              <w:ind w:right="98"/>
              <w:jc w:val="right"/>
              <w:rPr>
                <w:rFonts w:ascii="宋体" w:hAnsi="宋体" w:eastAsia="宋体" w:cs="宋体"/>
              </w:rPr>
            </w:pPr>
            <w:r>
              <w:rPr>
                <w:rFonts w:ascii="宋体"/>
                <w:spacing w:val="-1"/>
              </w:rPr>
              <w:t>0.00</w:t>
            </w:r>
          </w:p>
        </w:tc>
      </w:tr>
      <w:tr>
        <w:tblPrEx>
          <w:tblLayout w:type="fixed"/>
          <w:tblCellMar>
            <w:top w:w="0" w:type="dxa"/>
            <w:left w:w="0" w:type="dxa"/>
            <w:bottom w:w="0" w:type="dxa"/>
            <w:right w:w="0" w:type="dxa"/>
          </w:tblCellMar>
        </w:tblPrEx>
        <w:trPr>
          <w:trHeight w:val="247" w:hRule="exact"/>
        </w:trPr>
        <w:tc>
          <w:tcPr>
            <w:tcW w:w="2947" w:type="dxa"/>
            <w:tcBorders>
              <w:top w:val="single" w:color="000000" w:sz="4" w:space="0"/>
              <w:left w:val="single" w:color="000000" w:sz="4" w:space="0"/>
              <w:bottom w:val="single" w:color="000000" w:sz="4" w:space="0"/>
              <w:right w:val="single" w:color="000000" w:sz="4" w:space="0"/>
            </w:tcBorders>
            <w:shd w:val="clear" w:color="auto" w:fill="C0C0C0"/>
          </w:tcPr>
          <w:p/>
        </w:tc>
        <w:tc>
          <w:tcPr>
            <w:tcW w:w="1099"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3" w:lineRule="exact"/>
              <w:ind w:left="1"/>
              <w:jc w:val="center"/>
              <w:rPr>
                <w:rFonts w:ascii="宋体" w:hAnsi="宋体" w:eastAsia="宋体" w:cs="宋体"/>
              </w:rPr>
            </w:pPr>
            <w:r>
              <w:rPr>
                <w:rFonts w:ascii="宋体"/>
              </w:rPr>
              <w:t>14</w:t>
            </w:r>
          </w:p>
        </w:tc>
        <w:tc>
          <w:tcPr>
            <w:tcW w:w="1453" w:type="dxa"/>
            <w:tcBorders>
              <w:top w:val="single" w:color="000000" w:sz="4" w:space="0"/>
              <w:left w:val="single" w:color="000000" w:sz="4" w:space="0"/>
              <w:bottom w:val="single" w:color="000000" w:sz="4" w:space="0"/>
              <w:right w:val="single" w:color="000000" w:sz="4" w:space="0"/>
            </w:tcBorders>
          </w:tcPr>
          <w:p/>
        </w:tc>
        <w:tc>
          <w:tcPr>
            <w:tcW w:w="3223"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3" w:lineRule="exact"/>
              <w:ind w:left="102"/>
              <w:rPr>
                <w:rFonts w:ascii="宋体" w:hAnsi="宋体" w:eastAsia="宋体" w:cs="宋体"/>
                <w:lang w:eastAsia="zh-CN"/>
              </w:rPr>
            </w:pPr>
            <w:r>
              <w:rPr>
                <w:rFonts w:ascii="宋体" w:hAnsi="宋体" w:eastAsia="宋体" w:cs="宋体"/>
                <w:lang w:eastAsia="zh-CN"/>
              </w:rPr>
              <w:t>十四、资源勘探信息等支出</w:t>
            </w:r>
          </w:p>
        </w:tc>
        <w:tc>
          <w:tcPr>
            <w:tcW w:w="1099"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3" w:lineRule="exact"/>
              <w:jc w:val="center"/>
              <w:rPr>
                <w:rFonts w:ascii="宋体" w:hAnsi="宋体" w:eastAsia="宋体" w:cs="宋体"/>
              </w:rPr>
            </w:pPr>
            <w:r>
              <w:rPr>
                <w:rFonts w:ascii="宋体"/>
              </w:rPr>
              <w:t>41</w:t>
            </w:r>
          </w:p>
        </w:tc>
        <w:tc>
          <w:tcPr>
            <w:tcW w:w="2194" w:type="dxa"/>
            <w:tcBorders>
              <w:top w:val="single" w:color="000000" w:sz="4" w:space="0"/>
              <w:left w:val="single" w:color="000000" w:sz="4" w:space="0"/>
              <w:bottom w:val="single" w:color="000000" w:sz="4" w:space="0"/>
              <w:right w:val="single" w:color="000000" w:sz="4" w:space="0"/>
            </w:tcBorders>
          </w:tcPr>
          <w:p>
            <w:pPr>
              <w:pStyle w:val="11"/>
              <w:spacing w:line="253" w:lineRule="exact"/>
              <w:ind w:right="98"/>
              <w:jc w:val="right"/>
              <w:rPr>
                <w:rFonts w:ascii="宋体" w:hAnsi="宋体" w:eastAsia="宋体" w:cs="宋体"/>
              </w:rPr>
            </w:pPr>
            <w:r>
              <w:rPr>
                <w:rFonts w:ascii="宋体"/>
                <w:spacing w:val="-1"/>
              </w:rPr>
              <w:t>0.00</w:t>
            </w:r>
          </w:p>
        </w:tc>
        <w:tc>
          <w:tcPr>
            <w:tcW w:w="1719" w:type="dxa"/>
            <w:tcBorders>
              <w:top w:val="single" w:color="000000" w:sz="4" w:space="0"/>
              <w:left w:val="single" w:color="000000" w:sz="4" w:space="0"/>
              <w:bottom w:val="single" w:color="000000" w:sz="4" w:space="0"/>
              <w:right w:val="single" w:color="000000" w:sz="4" w:space="0"/>
            </w:tcBorders>
          </w:tcPr>
          <w:p>
            <w:pPr>
              <w:pStyle w:val="11"/>
              <w:spacing w:line="253" w:lineRule="exact"/>
              <w:ind w:right="99"/>
              <w:jc w:val="right"/>
              <w:rPr>
                <w:rFonts w:ascii="宋体" w:hAnsi="宋体" w:eastAsia="宋体" w:cs="宋体"/>
              </w:rPr>
            </w:pPr>
            <w:r>
              <w:rPr>
                <w:rFonts w:ascii="宋体"/>
                <w:spacing w:val="-1"/>
              </w:rPr>
              <w:t>0.00</w:t>
            </w:r>
          </w:p>
        </w:tc>
        <w:tc>
          <w:tcPr>
            <w:tcW w:w="1828" w:type="dxa"/>
            <w:tcBorders>
              <w:top w:val="single" w:color="000000" w:sz="4" w:space="0"/>
              <w:left w:val="single" w:color="000000" w:sz="4" w:space="0"/>
              <w:bottom w:val="single" w:color="000000" w:sz="4" w:space="0"/>
              <w:right w:val="single" w:color="000000" w:sz="4" w:space="0"/>
            </w:tcBorders>
          </w:tcPr>
          <w:p>
            <w:pPr>
              <w:pStyle w:val="11"/>
              <w:spacing w:line="253" w:lineRule="exact"/>
              <w:ind w:right="98"/>
              <w:jc w:val="right"/>
              <w:rPr>
                <w:rFonts w:ascii="宋体" w:hAnsi="宋体" w:eastAsia="宋体" w:cs="宋体"/>
              </w:rPr>
            </w:pPr>
            <w:r>
              <w:rPr>
                <w:rFonts w:ascii="宋体"/>
                <w:spacing w:val="-1"/>
              </w:rPr>
              <w:t>0.00</w:t>
            </w:r>
          </w:p>
        </w:tc>
      </w:tr>
      <w:tr>
        <w:tblPrEx>
          <w:tblLayout w:type="fixed"/>
        </w:tblPrEx>
        <w:trPr>
          <w:trHeight w:val="247" w:hRule="exact"/>
        </w:trPr>
        <w:tc>
          <w:tcPr>
            <w:tcW w:w="2947" w:type="dxa"/>
            <w:tcBorders>
              <w:top w:val="single" w:color="000000" w:sz="4" w:space="0"/>
              <w:left w:val="single" w:color="000000" w:sz="4" w:space="0"/>
              <w:bottom w:val="single" w:color="000000" w:sz="4" w:space="0"/>
              <w:right w:val="single" w:color="000000" w:sz="4" w:space="0"/>
            </w:tcBorders>
            <w:shd w:val="clear" w:color="auto" w:fill="C0C0C0"/>
          </w:tcPr>
          <w:p/>
        </w:tc>
        <w:tc>
          <w:tcPr>
            <w:tcW w:w="1099"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3" w:lineRule="exact"/>
              <w:ind w:left="1"/>
              <w:jc w:val="center"/>
              <w:rPr>
                <w:rFonts w:ascii="宋体" w:hAnsi="宋体" w:eastAsia="宋体" w:cs="宋体"/>
              </w:rPr>
            </w:pPr>
            <w:r>
              <w:rPr>
                <w:rFonts w:ascii="宋体"/>
              </w:rPr>
              <w:t>15</w:t>
            </w:r>
          </w:p>
        </w:tc>
        <w:tc>
          <w:tcPr>
            <w:tcW w:w="1453" w:type="dxa"/>
            <w:tcBorders>
              <w:top w:val="single" w:color="000000" w:sz="4" w:space="0"/>
              <w:left w:val="single" w:color="000000" w:sz="4" w:space="0"/>
              <w:bottom w:val="single" w:color="000000" w:sz="4" w:space="0"/>
              <w:right w:val="single" w:color="000000" w:sz="4" w:space="0"/>
            </w:tcBorders>
          </w:tcPr>
          <w:p/>
        </w:tc>
        <w:tc>
          <w:tcPr>
            <w:tcW w:w="3223"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3" w:lineRule="exact"/>
              <w:ind w:left="102"/>
              <w:rPr>
                <w:rFonts w:ascii="宋体" w:hAnsi="宋体" w:eastAsia="宋体" w:cs="宋体"/>
                <w:lang w:eastAsia="zh-CN"/>
              </w:rPr>
            </w:pPr>
            <w:r>
              <w:rPr>
                <w:rFonts w:ascii="宋体" w:hAnsi="宋体" w:eastAsia="宋体" w:cs="宋体"/>
                <w:lang w:eastAsia="zh-CN"/>
              </w:rPr>
              <w:t>十五、商业服务业等支出</w:t>
            </w:r>
          </w:p>
        </w:tc>
        <w:tc>
          <w:tcPr>
            <w:tcW w:w="1099"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3" w:lineRule="exact"/>
              <w:jc w:val="center"/>
              <w:rPr>
                <w:rFonts w:ascii="宋体" w:hAnsi="宋体" w:eastAsia="宋体" w:cs="宋体"/>
              </w:rPr>
            </w:pPr>
            <w:r>
              <w:rPr>
                <w:rFonts w:ascii="宋体"/>
              </w:rPr>
              <w:t>42</w:t>
            </w:r>
          </w:p>
        </w:tc>
        <w:tc>
          <w:tcPr>
            <w:tcW w:w="2194" w:type="dxa"/>
            <w:tcBorders>
              <w:top w:val="single" w:color="000000" w:sz="4" w:space="0"/>
              <w:left w:val="single" w:color="000000" w:sz="4" w:space="0"/>
              <w:bottom w:val="single" w:color="000000" w:sz="4" w:space="0"/>
              <w:right w:val="single" w:color="000000" w:sz="4" w:space="0"/>
            </w:tcBorders>
          </w:tcPr>
          <w:p>
            <w:pPr>
              <w:pStyle w:val="11"/>
              <w:spacing w:line="253" w:lineRule="exact"/>
              <w:ind w:right="98"/>
              <w:jc w:val="right"/>
              <w:rPr>
                <w:rFonts w:ascii="宋体" w:hAnsi="宋体" w:eastAsia="宋体" w:cs="宋体"/>
              </w:rPr>
            </w:pPr>
            <w:r>
              <w:rPr>
                <w:rFonts w:ascii="宋体"/>
                <w:spacing w:val="-1"/>
              </w:rPr>
              <w:t>0.00</w:t>
            </w:r>
          </w:p>
        </w:tc>
        <w:tc>
          <w:tcPr>
            <w:tcW w:w="1719" w:type="dxa"/>
            <w:tcBorders>
              <w:top w:val="single" w:color="000000" w:sz="4" w:space="0"/>
              <w:left w:val="single" w:color="000000" w:sz="4" w:space="0"/>
              <w:bottom w:val="single" w:color="000000" w:sz="4" w:space="0"/>
              <w:right w:val="single" w:color="000000" w:sz="4" w:space="0"/>
            </w:tcBorders>
          </w:tcPr>
          <w:p>
            <w:pPr>
              <w:pStyle w:val="11"/>
              <w:spacing w:line="253" w:lineRule="exact"/>
              <w:ind w:right="99"/>
              <w:jc w:val="right"/>
              <w:rPr>
                <w:rFonts w:ascii="宋体" w:hAnsi="宋体" w:eastAsia="宋体" w:cs="宋体"/>
              </w:rPr>
            </w:pPr>
            <w:r>
              <w:rPr>
                <w:rFonts w:ascii="宋体"/>
                <w:spacing w:val="-1"/>
              </w:rPr>
              <w:t>0.00</w:t>
            </w:r>
          </w:p>
        </w:tc>
        <w:tc>
          <w:tcPr>
            <w:tcW w:w="1828" w:type="dxa"/>
            <w:tcBorders>
              <w:top w:val="single" w:color="000000" w:sz="4" w:space="0"/>
              <w:left w:val="single" w:color="000000" w:sz="4" w:space="0"/>
              <w:bottom w:val="single" w:color="000000" w:sz="4" w:space="0"/>
              <w:right w:val="single" w:color="000000" w:sz="4" w:space="0"/>
            </w:tcBorders>
          </w:tcPr>
          <w:p>
            <w:pPr>
              <w:pStyle w:val="11"/>
              <w:spacing w:line="253" w:lineRule="exact"/>
              <w:ind w:right="98"/>
              <w:jc w:val="right"/>
              <w:rPr>
                <w:rFonts w:ascii="宋体" w:hAnsi="宋体" w:eastAsia="宋体" w:cs="宋体"/>
              </w:rPr>
            </w:pPr>
            <w:r>
              <w:rPr>
                <w:rFonts w:ascii="宋体"/>
                <w:spacing w:val="-1"/>
              </w:rPr>
              <w:t>0.00</w:t>
            </w:r>
          </w:p>
        </w:tc>
      </w:tr>
      <w:tr>
        <w:tblPrEx>
          <w:tblLayout w:type="fixed"/>
          <w:tblCellMar>
            <w:top w:w="0" w:type="dxa"/>
            <w:left w:w="0" w:type="dxa"/>
            <w:bottom w:w="0" w:type="dxa"/>
            <w:right w:w="0" w:type="dxa"/>
          </w:tblCellMar>
        </w:tblPrEx>
        <w:trPr>
          <w:trHeight w:val="247" w:hRule="exact"/>
        </w:trPr>
        <w:tc>
          <w:tcPr>
            <w:tcW w:w="2947" w:type="dxa"/>
            <w:tcBorders>
              <w:top w:val="single" w:color="000000" w:sz="4" w:space="0"/>
              <w:left w:val="single" w:color="000000" w:sz="4" w:space="0"/>
              <w:bottom w:val="single" w:color="000000" w:sz="4" w:space="0"/>
              <w:right w:val="single" w:color="000000" w:sz="4" w:space="0"/>
            </w:tcBorders>
            <w:shd w:val="clear" w:color="auto" w:fill="C0C0C0"/>
          </w:tcPr>
          <w:p/>
        </w:tc>
        <w:tc>
          <w:tcPr>
            <w:tcW w:w="1099"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4" w:lineRule="exact"/>
              <w:ind w:left="1"/>
              <w:jc w:val="center"/>
              <w:rPr>
                <w:rFonts w:ascii="宋体" w:hAnsi="宋体" w:eastAsia="宋体" w:cs="宋体"/>
              </w:rPr>
            </w:pPr>
            <w:r>
              <w:rPr>
                <w:rFonts w:ascii="宋体"/>
              </w:rPr>
              <w:t>16</w:t>
            </w:r>
          </w:p>
        </w:tc>
        <w:tc>
          <w:tcPr>
            <w:tcW w:w="1453" w:type="dxa"/>
            <w:tcBorders>
              <w:top w:val="single" w:color="000000" w:sz="4" w:space="0"/>
              <w:left w:val="single" w:color="000000" w:sz="4" w:space="0"/>
              <w:bottom w:val="single" w:color="000000" w:sz="4" w:space="0"/>
              <w:right w:val="single" w:color="000000" w:sz="4" w:space="0"/>
            </w:tcBorders>
          </w:tcPr>
          <w:p/>
        </w:tc>
        <w:tc>
          <w:tcPr>
            <w:tcW w:w="3223"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4" w:lineRule="exact"/>
              <w:ind w:left="102"/>
              <w:rPr>
                <w:rFonts w:ascii="宋体" w:hAnsi="宋体" w:eastAsia="宋体" w:cs="宋体"/>
              </w:rPr>
            </w:pPr>
            <w:r>
              <w:rPr>
                <w:rFonts w:ascii="宋体" w:hAnsi="宋体" w:eastAsia="宋体" w:cs="宋体"/>
              </w:rPr>
              <w:t>十六、金融支出</w:t>
            </w:r>
          </w:p>
        </w:tc>
        <w:tc>
          <w:tcPr>
            <w:tcW w:w="1099"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4" w:lineRule="exact"/>
              <w:jc w:val="center"/>
              <w:rPr>
                <w:rFonts w:ascii="宋体" w:hAnsi="宋体" w:eastAsia="宋体" w:cs="宋体"/>
              </w:rPr>
            </w:pPr>
            <w:r>
              <w:rPr>
                <w:rFonts w:ascii="宋体"/>
              </w:rPr>
              <w:t>43</w:t>
            </w:r>
          </w:p>
        </w:tc>
        <w:tc>
          <w:tcPr>
            <w:tcW w:w="2194" w:type="dxa"/>
            <w:tcBorders>
              <w:top w:val="single" w:color="000000" w:sz="4" w:space="0"/>
              <w:left w:val="single" w:color="000000" w:sz="4" w:space="0"/>
              <w:bottom w:val="single" w:color="000000" w:sz="4" w:space="0"/>
              <w:right w:val="single" w:color="000000" w:sz="4" w:space="0"/>
            </w:tcBorders>
          </w:tcPr>
          <w:p>
            <w:pPr>
              <w:pStyle w:val="11"/>
              <w:spacing w:line="254" w:lineRule="exact"/>
              <w:ind w:right="98"/>
              <w:jc w:val="right"/>
              <w:rPr>
                <w:rFonts w:ascii="宋体" w:hAnsi="宋体" w:eastAsia="宋体" w:cs="宋体"/>
              </w:rPr>
            </w:pPr>
            <w:r>
              <w:rPr>
                <w:rFonts w:ascii="宋体"/>
                <w:spacing w:val="-1"/>
              </w:rPr>
              <w:t>0.00</w:t>
            </w:r>
          </w:p>
        </w:tc>
        <w:tc>
          <w:tcPr>
            <w:tcW w:w="1719" w:type="dxa"/>
            <w:tcBorders>
              <w:top w:val="single" w:color="000000" w:sz="4" w:space="0"/>
              <w:left w:val="single" w:color="000000" w:sz="4" w:space="0"/>
              <w:bottom w:val="single" w:color="000000" w:sz="4" w:space="0"/>
              <w:right w:val="single" w:color="000000" w:sz="4" w:space="0"/>
            </w:tcBorders>
          </w:tcPr>
          <w:p>
            <w:pPr>
              <w:pStyle w:val="11"/>
              <w:spacing w:line="254" w:lineRule="exact"/>
              <w:ind w:right="99"/>
              <w:jc w:val="right"/>
              <w:rPr>
                <w:rFonts w:ascii="宋体" w:hAnsi="宋体" w:eastAsia="宋体" w:cs="宋体"/>
              </w:rPr>
            </w:pPr>
            <w:r>
              <w:rPr>
                <w:rFonts w:ascii="宋体"/>
                <w:spacing w:val="-1"/>
              </w:rPr>
              <w:t>0.00</w:t>
            </w:r>
          </w:p>
        </w:tc>
        <w:tc>
          <w:tcPr>
            <w:tcW w:w="1828" w:type="dxa"/>
            <w:tcBorders>
              <w:top w:val="single" w:color="000000" w:sz="4" w:space="0"/>
              <w:left w:val="single" w:color="000000" w:sz="4" w:space="0"/>
              <w:bottom w:val="single" w:color="000000" w:sz="4" w:space="0"/>
              <w:right w:val="single" w:color="000000" w:sz="4" w:space="0"/>
            </w:tcBorders>
          </w:tcPr>
          <w:p>
            <w:pPr>
              <w:pStyle w:val="11"/>
              <w:spacing w:line="254" w:lineRule="exact"/>
              <w:ind w:right="98"/>
              <w:jc w:val="right"/>
              <w:rPr>
                <w:rFonts w:ascii="宋体" w:hAnsi="宋体" w:eastAsia="宋体" w:cs="宋体"/>
              </w:rPr>
            </w:pPr>
            <w:r>
              <w:rPr>
                <w:rFonts w:ascii="宋体"/>
                <w:spacing w:val="-1"/>
              </w:rPr>
              <w:t>0.00</w:t>
            </w:r>
          </w:p>
        </w:tc>
      </w:tr>
      <w:tr>
        <w:tblPrEx>
          <w:tblLayout w:type="fixed"/>
          <w:tblCellMar>
            <w:top w:w="0" w:type="dxa"/>
            <w:left w:w="0" w:type="dxa"/>
            <w:bottom w:w="0" w:type="dxa"/>
            <w:right w:w="0" w:type="dxa"/>
          </w:tblCellMar>
        </w:tblPrEx>
        <w:trPr>
          <w:trHeight w:val="247" w:hRule="exact"/>
        </w:trPr>
        <w:tc>
          <w:tcPr>
            <w:tcW w:w="2947" w:type="dxa"/>
            <w:tcBorders>
              <w:top w:val="single" w:color="000000" w:sz="4" w:space="0"/>
              <w:left w:val="single" w:color="000000" w:sz="4" w:space="0"/>
              <w:bottom w:val="single" w:color="000000" w:sz="4" w:space="0"/>
              <w:right w:val="single" w:color="000000" w:sz="4" w:space="0"/>
            </w:tcBorders>
            <w:shd w:val="clear" w:color="auto" w:fill="C0C0C0"/>
          </w:tcPr>
          <w:p/>
        </w:tc>
        <w:tc>
          <w:tcPr>
            <w:tcW w:w="1099"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4" w:lineRule="exact"/>
              <w:ind w:left="1"/>
              <w:jc w:val="center"/>
              <w:rPr>
                <w:rFonts w:ascii="宋体" w:hAnsi="宋体" w:eastAsia="宋体" w:cs="宋体"/>
              </w:rPr>
            </w:pPr>
            <w:r>
              <w:rPr>
                <w:rFonts w:ascii="宋体"/>
              </w:rPr>
              <w:t>17</w:t>
            </w:r>
          </w:p>
        </w:tc>
        <w:tc>
          <w:tcPr>
            <w:tcW w:w="1453" w:type="dxa"/>
            <w:tcBorders>
              <w:top w:val="single" w:color="000000" w:sz="4" w:space="0"/>
              <w:left w:val="single" w:color="000000" w:sz="4" w:space="0"/>
              <w:bottom w:val="single" w:color="000000" w:sz="4" w:space="0"/>
              <w:right w:val="single" w:color="000000" w:sz="4" w:space="0"/>
            </w:tcBorders>
          </w:tcPr>
          <w:p/>
        </w:tc>
        <w:tc>
          <w:tcPr>
            <w:tcW w:w="3223"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4" w:lineRule="exact"/>
              <w:ind w:left="102"/>
              <w:rPr>
                <w:rFonts w:ascii="宋体" w:hAnsi="宋体" w:eastAsia="宋体" w:cs="宋体"/>
                <w:lang w:eastAsia="zh-CN"/>
              </w:rPr>
            </w:pPr>
            <w:r>
              <w:rPr>
                <w:rFonts w:ascii="宋体" w:hAnsi="宋体" w:eastAsia="宋体" w:cs="宋体"/>
                <w:lang w:eastAsia="zh-CN"/>
              </w:rPr>
              <w:t>十七、援助其他地区支出</w:t>
            </w:r>
          </w:p>
        </w:tc>
        <w:tc>
          <w:tcPr>
            <w:tcW w:w="1099"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4" w:lineRule="exact"/>
              <w:jc w:val="center"/>
              <w:rPr>
                <w:rFonts w:ascii="宋体" w:hAnsi="宋体" w:eastAsia="宋体" w:cs="宋体"/>
              </w:rPr>
            </w:pPr>
            <w:r>
              <w:rPr>
                <w:rFonts w:ascii="宋体"/>
              </w:rPr>
              <w:t>44</w:t>
            </w:r>
          </w:p>
        </w:tc>
        <w:tc>
          <w:tcPr>
            <w:tcW w:w="2194" w:type="dxa"/>
            <w:tcBorders>
              <w:top w:val="single" w:color="000000" w:sz="4" w:space="0"/>
              <w:left w:val="single" w:color="000000" w:sz="4" w:space="0"/>
              <w:bottom w:val="single" w:color="000000" w:sz="4" w:space="0"/>
              <w:right w:val="single" w:color="000000" w:sz="4" w:space="0"/>
            </w:tcBorders>
          </w:tcPr>
          <w:p>
            <w:pPr>
              <w:pStyle w:val="11"/>
              <w:spacing w:line="254" w:lineRule="exact"/>
              <w:ind w:right="98"/>
              <w:jc w:val="right"/>
              <w:rPr>
                <w:rFonts w:ascii="宋体" w:hAnsi="宋体" w:eastAsia="宋体" w:cs="宋体"/>
              </w:rPr>
            </w:pPr>
            <w:r>
              <w:rPr>
                <w:rFonts w:ascii="宋体"/>
                <w:spacing w:val="-1"/>
              </w:rPr>
              <w:t>0.00</w:t>
            </w:r>
          </w:p>
        </w:tc>
        <w:tc>
          <w:tcPr>
            <w:tcW w:w="1719" w:type="dxa"/>
            <w:tcBorders>
              <w:top w:val="single" w:color="000000" w:sz="4" w:space="0"/>
              <w:left w:val="single" w:color="000000" w:sz="4" w:space="0"/>
              <w:bottom w:val="single" w:color="000000" w:sz="4" w:space="0"/>
              <w:right w:val="single" w:color="000000" w:sz="4" w:space="0"/>
            </w:tcBorders>
          </w:tcPr>
          <w:p>
            <w:pPr>
              <w:pStyle w:val="11"/>
              <w:spacing w:line="254" w:lineRule="exact"/>
              <w:ind w:right="99"/>
              <w:jc w:val="right"/>
              <w:rPr>
                <w:rFonts w:ascii="宋体" w:hAnsi="宋体" w:eastAsia="宋体" w:cs="宋体"/>
              </w:rPr>
            </w:pPr>
            <w:r>
              <w:rPr>
                <w:rFonts w:ascii="宋体"/>
                <w:spacing w:val="-1"/>
              </w:rPr>
              <w:t>0.00</w:t>
            </w:r>
          </w:p>
        </w:tc>
        <w:tc>
          <w:tcPr>
            <w:tcW w:w="1828" w:type="dxa"/>
            <w:tcBorders>
              <w:top w:val="single" w:color="000000" w:sz="4" w:space="0"/>
              <w:left w:val="single" w:color="000000" w:sz="4" w:space="0"/>
              <w:bottom w:val="single" w:color="000000" w:sz="4" w:space="0"/>
              <w:right w:val="single" w:color="000000" w:sz="4" w:space="0"/>
            </w:tcBorders>
          </w:tcPr>
          <w:p>
            <w:pPr>
              <w:pStyle w:val="11"/>
              <w:spacing w:line="254" w:lineRule="exact"/>
              <w:ind w:right="98"/>
              <w:jc w:val="right"/>
              <w:rPr>
                <w:rFonts w:ascii="宋体" w:hAnsi="宋体" w:eastAsia="宋体" w:cs="宋体"/>
              </w:rPr>
            </w:pPr>
            <w:r>
              <w:rPr>
                <w:rFonts w:ascii="宋体"/>
                <w:spacing w:val="-1"/>
              </w:rPr>
              <w:t>0.00</w:t>
            </w:r>
          </w:p>
        </w:tc>
      </w:tr>
      <w:tr>
        <w:tblPrEx>
          <w:tblLayout w:type="fixed"/>
          <w:tblCellMar>
            <w:top w:w="0" w:type="dxa"/>
            <w:left w:w="0" w:type="dxa"/>
            <w:bottom w:w="0" w:type="dxa"/>
            <w:right w:w="0" w:type="dxa"/>
          </w:tblCellMar>
        </w:tblPrEx>
        <w:trPr>
          <w:trHeight w:val="247" w:hRule="exact"/>
        </w:trPr>
        <w:tc>
          <w:tcPr>
            <w:tcW w:w="2947" w:type="dxa"/>
            <w:tcBorders>
              <w:top w:val="single" w:color="000000" w:sz="4" w:space="0"/>
              <w:left w:val="single" w:color="000000" w:sz="4" w:space="0"/>
              <w:bottom w:val="single" w:color="000000" w:sz="4" w:space="0"/>
              <w:right w:val="single" w:color="000000" w:sz="4" w:space="0"/>
            </w:tcBorders>
            <w:shd w:val="clear" w:color="auto" w:fill="C0C0C0"/>
          </w:tcPr>
          <w:p/>
        </w:tc>
        <w:tc>
          <w:tcPr>
            <w:tcW w:w="1099"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4" w:lineRule="exact"/>
              <w:ind w:left="1"/>
              <w:jc w:val="center"/>
              <w:rPr>
                <w:rFonts w:ascii="宋体" w:hAnsi="宋体" w:eastAsia="宋体" w:cs="宋体"/>
              </w:rPr>
            </w:pPr>
            <w:r>
              <w:rPr>
                <w:rFonts w:ascii="宋体"/>
              </w:rPr>
              <w:t>18</w:t>
            </w:r>
          </w:p>
        </w:tc>
        <w:tc>
          <w:tcPr>
            <w:tcW w:w="1453" w:type="dxa"/>
            <w:tcBorders>
              <w:top w:val="single" w:color="000000" w:sz="4" w:space="0"/>
              <w:left w:val="single" w:color="000000" w:sz="4" w:space="0"/>
              <w:bottom w:val="single" w:color="000000" w:sz="4" w:space="0"/>
              <w:right w:val="single" w:color="000000" w:sz="4" w:space="0"/>
            </w:tcBorders>
          </w:tcPr>
          <w:p/>
        </w:tc>
        <w:tc>
          <w:tcPr>
            <w:tcW w:w="3223"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4" w:lineRule="exact"/>
              <w:ind w:left="102"/>
              <w:rPr>
                <w:rFonts w:ascii="宋体" w:hAnsi="宋体" w:eastAsia="宋体" w:cs="宋体"/>
                <w:lang w:eastAsia="zh-CN"/>
              </w:rPr>
            </w:pPr>
            <w:r>
              <w:rPr>
                <w:rFonts w:ascii="宋体" w:hAnsi="宋体" w:eastAsia="宋体" w:cs="宋体"/>
                <w:lang w:eastAsia="zh-CN"/>
              </w:rPr>
              <w:t>十八、国土海洋气象等支出</w:t>
            </w:r>
          </w:p>
        </w:tc>
        <w:tc>
          <w:tcPr>
            <w:tcW w:w="1099"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4" w:lineRule="exact"/>
              <w:jc w:val="center"/>
              <w:rPr>
                <w:rFonts w:ascii="宋体" w:hAnsi="宋体" w:eastAsia="宋体" w:cs="宋体"/>
              </w:rPr>
            </w:pPr>
            <w:r>
              <w:rPr>
                <w:rFonts w:ascii="宋体"/>
              </w:rPr>
              <w:t>45</w:t>
            </w:r>
          </w:p>
        </w:tc>
        <w:tc>
          <w:tcPr>
            <w:tcW w:w="2194" w:type="dxa"/>
            <w:tcBorders>
              <w:top w:val="single" w:color="000000" w:sz="4" w:space="0"/>
              <w:left w:val="single" w:color="000000" w:sz="4" w:space="0"/>
              <w:bottom w:val="single" w:color="000000" w:sz="4" w:space="0"/>
              <w:right w:val="single" w:color="000000" w:sz="4" w:space="0"/>
            </w:tcBorders>
          </w:tcPr>
          <w:p>
            <w:pPr>
              <w:pStyle w:val="11"/>
              <w:spacing w:line="254" w:lineRule="exact"/>
              <w:ind w:right="98"/>
              <w:jc w:val="right"/>
              <w:rPr>
                <w:rFonts w:ascii="宋体" w:hAnsi="宋体" w:eastAsia="宋体" w:cs="宋体"/>
              </w:rPr>
            </w:pPr>
            <w:r>
              <w:rPr>
                <w:rFonts w:ascii="宋体"/>
                <w:spacing w:val="-1"/>
              </w:rPr>
              <w:t>0.00</w:t>
            </w:r>
          </w:p>
        </w:tc>
        <w:tc>
          <w:tcPr>
            <w:tcW w:w="1719" w:type="dxa"/>
            <w:tcBorders>
              <w:top w:val="single" w:color="000000" w:sz="4" w:space="0"/>
              <w:left w:val="single" w:color="000000" w:sz="4" w:space="0"/>
              <w:bottom w:val="single" w:color="000000" w:sz="4" w:space="0"/>
              <w:right w:val="single" w:color="000000" w:sz="4" w:space="0"/>
            </w:tcBorders>
          </w:tcPr>
          <w:p>
            <w:pPr>
              <w:pStyle w:val="11"/>
              <w:spacing w:line="254" w:lineRule="exact"/>
              <w:ind w:right="99"/>
              <w:jc w:val="right"/>
              <w:rPr>
                <w:rFonts w:ascii="宋体" w:hAnsi="宋体" w:eastAsia="宋体" w:cs="宋体"/>
              </w:rPr>
            </w:pPr>
            <w:r>
              <w:rPr>
                <w:rFonts w:ascii="宋体"/>
                <w:spacing w:val="-1"/>
              </w:rPr>
              <w:t>0.00</w:t>
            </w:r>
          </w:p>
        </w:tc>
        <w:tc>
          <w:tcPr>
            <w:tcW w:w="1828" w:type="dxa"/>
            <w:tcBorders>
              <w:top w:val="single" w:color="000000" w:sz="4" w:space="0"/>
              <w:left w:val="single" w:color="000000" w:sz="4" w:space="0"/>
              <w:bottom w:val="single" w:color="000000" w:sz="4" w:space="0"/>
              <w:right w:val="single" w:color="000000" w:sz="4" w:space="0"/>
            </w:tcBorders>
          </w:tcPr>
          <w:p>
            <w:pPr>
              <w:pStyle w:val="11"/>
              <w:spacing w:line="254" w:lineRule="exact"/>
              <w:ind w:right="98"/>
              <w:jc w:val="right"/>
              <w:rPr>
                <w:rFonts w:ascii="宋体" w:hAnsi="宋体" w:eastAsia="宋体" w:cs="宋体"/>
              </w:rPr>
            </w:pPr>
            <w:r>
              <w:rPr>
                <w:rFonts w:ascii="宋体"/>
                <w:spacing w:val="-1"/>
              </w:rPr>
              <w:t>0.00</w:t>
            </w:r>
          </w:p>
        </w:tc>
      </w:tr>
      <w:tr>
        <w:tblPrEx>
          <w:tblLayout w:type="fixed"/>
          <w:tblCellMar>
            <w:top w:w="0" w:type="dxa"/>
            <w:left w:w="0" w:type="dxa"/>
            <w:bottom w:w="0" w:type="dxa"/>
            <w:right w:w="0" w:type="dxa"/>
          </w:tblCellMar>
        </w:tblPrEx>
        <w:trPr>
          <w:trHeight w:val="247" w:hRule="exact"/>
        </w:trPr>
        <w:tc>
          <w:tcPr>
            <w:tcW w:w="2947" w:type="dxa"/>
            <w:tcBorders>
              <w:top w:val="single" w:color="000000" w:sz="4" w:space="0"/>
              <w:left w:val="single" w:color="000000" w:sz="4" w:space="0"/>
              <w:bottom w:val="single" w:color="000000" w:sz="4" w:space="0"/>
              <w:right w:val="single" w:color="000000" w:sz="4" w:space="0"/>
            </w:tcBorders>
            <w:shd w:val="clear" w:color="auto" w:fill="C0C0C0"/>
          </w:tcPr>
          <w:p/>
        </w:tc>
        <w:tc>
          <w:tcPr>
            <w:tcW w:w="1099"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4" w:lineRule="exact"/>
              <w:ind w:left="1"/>
              <w:jc w:val="center"/>
              <w:rPr>
                <w:rFonts w:ascii="宋体" w:hAnsi="宋体" w:eastAsia="宋体" w:cs="宋体"/>
              </w:rPr>
            </w:pPr>
            <w:r>
              <w:rPr>
                <w:rFonts w:ascii="宋体"/>
              </w:rPr>
              <w:t>19</w:t>
            </w:r>
          </w:p>
        </w:tc>
        <w:tc>
          <w:tcPr>
            <w:tcW w:w="1453" w:type="dxa"/>
            <w:tcBorders>
              <w:top w:val="single" w:color="000000" w:sz="4" w:space="0"/>
              <w:left w:val="single" w:color="000000" w:sz="4" w:space="0"/>
              <w:bottom w:val="single" w:color="000000" w:sz="4" w:space="0"/>
              <w:right w:val="single" w:color="000000" w:sz="4" w:space="0"/>
            </w:tcBorders>
          </w:tcPr>
          <w:p/>
        </w:tc>
        <w:tc>
          <w:tcPr>
            <w:tcW w:w="3223"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4" w:lineRule="exact"/>
              <w:ind w:left="102"/>
              <w:rPr>
                <w:rFonts w:ascii="宋体" w:hAnsi="宋体" w:eastAsia="宋体" w:cs="宋体"/>
              </w:rPr>
            </w:pPr>
            <w:r>
              <w:rPr>
                <w:rFonts w:ascii="宋体" w:hAnsi="宋体" w:eastAsia="宋体" w:cs="宋体"/>
              </w:rPr>
              <w:t>十九、住房保障支出</w:t>
            </w:r>
          </w:p>
        </w:tc>
        <w:tc>
          <w:tcPr>
            <w:tcW w:w="1099"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4" w:lineRule="exact"/>
              <w:jc w:val="center"/>
              <w:rPr>
                <w:rFonts w:ascii="宋体" w:hAnsi="宋体" w:eastAsia="宋体" w:cs="宋体"/>
              </w:rPr>
            </w:pPr>
            <w:r>
              <w:rPr>
                <w:rFonts w:ascii="宋体"/>
              </w:rPr>
              <w:t>46</w:t>
            </w:r>
          </w:p>
        </w:tc>
        <w:tc>
          <w:tcPr>
            <w:tcW w:w="2194" w:type="dxa"/>
            <w:tcBorders>
              <w:top w:val="single" w:color="000000" w:sz="4" w:space="0"/>
              <w:left w:val="single" w:color="000000" w:sz="4" w:space="0"/>
              <w:bottom w:val="single" w:color="000000" w:sz="4" w:space="0"/>
              <w:right w:val="single" w:color="000000" w:sz="4" w:space="0"/>
            </w:tcBorders>
          </w:tcPr>
          <w:p>
            <w:pPr>
              <w:pStyle w:val="11"/>
              <w:spacing w:line="254" w:lineRule="exact"/>
              <w:ind w:right="98"/>
              <w:jc w:val="right"/>
              <w:rPr>
                <w:rFonts w:ascii="宋体" w:hAnsi="宋体" w:eastAsia="宋体" w:cs="宋体"/>
              </w:rPr>
            </w:pPr>
            <w:r>
              <w:rPr>
                <w:rFonts w:ascii="宋体"/>
                <w:spacing w:val="-1"/>
              </w:rPr>
              <w:t>0.00</w:t>
            </w:r>
          </w:p>
        </w:tc>
        <w:tc>
          <w:tcPr>
            <w:tcW w:w="1719" w:type="dxa"/>
            <w:tcBorders>
              <w:top w:val="single" w:color="000000" w:sz="4" w:space="0"/>
              <w:left w:val="single" w:color="000000" w:sz="4" w:space="0"/>
              <w:bottom w:val="single" w:color="000000" w:sz="4" w:space="0"/>
              <w:right w:val="single" w:color="000000" w:sz="4" w:space="0"/>
            </w:tcBorders>
          </w:tcPr>
          <w:p>
            <w:pPr>
              <w:pStyle w:val="11"/>
              <w:spacing w:line="254" w:lineRule="exact"/>
              <w:ind w:right="99"/>
              <w:jc w:val="right"/>
              <w:rPr>
                <w:rFonts w:ascii="宋体" w:hAnsi="宋体" w:eastAsia="宋体" w:cs="宋体"/>
              </w:rPr>
            </w:pPr>
            <w:r>
              <w:rPr>
                <w:rFonts w:ascii="宋体"/>
                <w:spacing w:val="-1"/>
              </w:rPr>
              <w:t>0.00</w:t>
            </w:r>
          </w:p>
        </w:tc>
        <w:tc>
          <w:tcPr>
            <w:tcW w:w="1828" w:type="dxa"/>
            <w:tcBorders>
              <w:top w:val="single" w:color="000000" w:sz="4" w:space="0"/>
              <w:left w:val="single" w:color="000000" w:sz="4" w:space="0"/>
              <w:bottom w:val="single" w:color="000000" w:sz="4" w:space="0"/>
              <w:right w:val="single" w:color="000000" w:sz="4" w:space="0"/>
            </w:tcBorders>
          </w:tcPr>
          <w:p>
            <w:pPr>
              <w:pStyle w:val="11"/>
              <w:spacing w:line="254" w:lineRule="exact"/>
              <w:ind w:right="98"/>
              <w:jc w:val="right"/>
              <w:rPr>
                <w:rFonts w:ascii="宋体" w:hAnsi="宋体" w:eastAsia="宋体" w:cs="宋体"/>
              </w:rPr>
            </w:pPr>
            <w:r>
              <w:rPr>
                <w:rFonts w:ascii="宋体"/>
                <w:spacing w:val="-1"/>
              </w:rPr>
              <w:t>0.00</w:t>
            </w:r>
          </w:p>
        </w:tc>
      </w:tr>
      <w:tr>
        <w:tblPrEx>
          <w:tblLayout w:type="fixed"/>
          <w:tblCellMar>
            <w:top w:w="0" w:type="dxa"/>
            <w:left w:w="0" w:type="dxa"/>
            <w:bottom w:w="0" w:type="dxa"/>
            <w:right w:w="0" w:type="dxa"/>
          </w:tblCellMar>
        </w:tblPrEx>
        <w:trPr>
          <w:trHeight w:val="247" w:hRule="exact"/>
        </w:trPr>
        <w:tc>
          <w:tcPr>
            <w:tcW w:w="2947" w:type="dxa"/>
            <w:tcBorders>
              <w:top w:val="single" w:color="000000" w:sz="4" w:space="0"/>
              <w:left w:val="single" w:color="000000" w:sz="4" w:space="0"/>
              <w:bottom w:val="single" w:color="000000" w:sz="4" w:space="0"/>
              <w:right w:val="single" w:color="000000" w:sz="4" w:space="0"/>
            </w:tcBorders>
            <w:shd w:val="clear" w:color="auto" w:fill="C0C0C0"/>
          </w:tcPr>
          <w:p/>
        </w:tc>
        <w:tc>
          <w:tcPr>
            <w:tcW w:w="1099"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4" w:lineRule="exact"/>
              <w:ind w:left="1"/>
              <w:jc w:val="center"/>
              <w:rPr>
                <w:rFonts w:ascii="宋体" w:hAnsi="宋体" w:eastAsia="宋体" w:cs="宋体"/>
              </w:rPr>
            </w:pPr>
            <w:r>
              <w:rPr>
                <w:rFonts w:ascii="宋体"/>
              </w:rPr>
              <w:t>20</w:t>
            </w:r>
          </w:p>
        </w:tc>
        <w:tc>
          <w:tcPr>
            <w:tcW w:w="1453" w:type="dxa"/>
            <w:tcBorders>
              <w:top w:val="single" w:color="000000" w:sz="4" w:space="0"/>
              <w:left w:val="single" w:color="000000" w:sz="4" w:space="0"/>
              <w:bottom w:val="single" w:color="000000" w:sz="4" w:space="0"/>
              <w:right w:val="single" w:color="000000" w:sz="4" w:space="0"/>
            </w:tcBorders>
          </w:tcPr>
          <w:p/>
        </w:tc>
        <w:tc>
          <w:tcPr>
            <w:tcW w:w="3223"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4" w:lineRule="exact"/>
              <w:ind w:left="102"/>
              <w:rPr>
                <w:rFonts w:ascii="宋体" w:hAnsi="宋体" w:eastAsia="宋体" w:cs="宋体"/>
                <w:lang w:eastAsia="zh-CN"/>
              </w:rPr>
            </w:pPr>
            <w:r>
              <w:rPr>
                <w:rFonts w:ascii="宋体" w:hAnsi="宋体" w:eastAsia="宋体" w:cs="宋体"/>
                <w:lang w:eastAsia="zh-CN"/>
              </w:rPr>
              <w:t>二十、粮油物资储备支出</w:t>
            </w:r>
          </w:p>
        </w:tc>
        <w:tc>
          <w:tcPr>
            <w:tcW w:w="1099"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4" w:lineRule="exact"/>
              <w:jc w:val="center"/>
              <w:rPr>
                <w:rFonts w:ascii="宋体" w:hAnsi="宋体" w:eastAsia="宋体" w:cs="宋体"/>
              </w:rPr>
            </w:pPr>
            <w:r>
              <w:rPr>
                <w:rFonts w:ascii="宋体"/>
              </w:rPr>
              <w:t>47</w:t>
            </w:r>
          </w:p>
        </w:tc>
        <w:tc>
          <w:tcPr>
            <w:tcW w:w="2194" w:type="dxa"/>
            <w:tcBorders>
              <w:top w:val="single" w:color="000000" w:sz="4" w:space="0"/>
              <w:left w:val="single" w:color="000000" w:sz="4" w:space="0"/>
              <w:bottom w:val="single" w:color="000000" w:sz="4" w:space="0"/>
              <w:right w:val="single" w:color="000000" w:sz="4" w:space="0"/>
            </w:tcBorders>
          </w:tcPr>
          <w:p>
            <w:pPr>
              <w:pStyle w:val="11"/>
              <w:spacing w:line="254" w:lineRule="exact"/>
              <w:ind w:right="98"/>
              <w:jc w:val="right"/>
              <w:rPr>
                <w:rFonts w:ascii="宋体" w:hAnsi="宋体" w:eastAsia="宋体" w:cs="宋体"/>
              </w:rPr>
            </w:pPr>
            <w:r>
              <w:rPr>
                <w:rFonts w:ascii="宋体"/>
                <w:spacing w:val="-1"/>
              </w:rPr>
              <w:t>0.00</w:t>
            </w:r>
          </w:p>
        </w:tc>
        <w:tc>
          <w:tcPr>
            <w:tcW w:w="1719" w:type="dxa"/>
            <w:tcBorders>
              <w:top w:val="single" w:color="000000" w:sz="4" w:space="0"/>
              <w:left w:val="single" w:color="000000" w:sz="4" w:space="0"/>
              <w:bottom w:val="single" w:color="000000" w:sz="4" w:space="0"/>
              <w:right w:val="single" w:color="000000" w:sz="4" w:space="0"/>
            </w:tcBorders>
          </w:tcPr>
          <w:p>
            <w:pPr>
              <w:pStyle w:val="11"/>
              <w:spacing w:line="254" w:lineRule="exact"/>
              <w:ind w:right="99"/>
              <w:jc w:val="right"/>
              <w:rPr>
                <w:rFonts w:ascii="宋体" w:hAnsi="宋体" w:eastAsia="宋体" w:cs="宋体"/>
              </w:rPr>
            </w:pPr>
            <w:r>
              <w:rPr>
                <w:rFonts w:ascii="宋体"/>
                <w:spacing w:val="-1"/>
              </w:rPr>
              <w:t>0.00</w:t>
            </w:r>
          </w:p>
        </w:tc>
        <w:tc>
          <w:tcPr>
            <w:tcW w:w="1828" w:type="dxa"/>
            <w:tcBorders>
              <w:top w:val="single" w:color="000000" w:sz="4" w:space="0"/>
              <w:left w:val="single" w:color="000000" w:sz="4" w:space="0"/>
              <w:bottom w:val="single" w:color="000000" w:sz="4" w:space="0"/>
              <w:right w:val="single" w:color="000000" w:sz="4" w:space="0"/>
            </w:tcBorders>
          </w:tcPr>
          <w:p>
            <w:pPr>
              <w:pStyle w:val="11"/>
              <w:spacing w:line="254" w:lineRule="exact"/>
              <w:ind w:right="98"/>
              <w:jc w:val="right"/>
              <w:rPr>
                <w:rFonts w:ascii="宋体" w:hAnsi="宋体" w:eastAsia="宋体" w:cs="宋体"/>
              </w:rPr>
            </w:pPr>
            <w:r>
              <w:rPr>
                <w:rFonts w:ascii="宋体"/>
                <w:spacing w:val="-1"/>
              </w:rPr>
              <w:t>0.00</w:t>
            </w:r>
          </w:p>
        </w:tc>
      </w:tr>
      <w:tr>
        <w:tblPrEx>
          <w:tblLayout w:type="fixed"/>
        </w:tblPrEx>
        <w:trPr>
          <w:trHeight w:val="247" w:hRule="exact"/>
        </w:trPr>
        <w:tc>
          <w:tcPr>
            <w:tcW w:w="2947" w:type="dxa"/>
            <w:tcBorders>
              <w:top w:val="single" w:color="000000" w:sz="4" w:space="0"/>
              <w:left w:val="single" w:color="000000" w:sz="4" w:space="0"/>
              <w:bottom w:val="single" w:color="000000" w:sz="4" w:space="0"/>
              <w:right w:val="single" w:color="000000" w:sz="4" w:space="0"/>
            </w:tcBorders>
            <w:shd w:val="clear" w:color="auto" w:fill="C0C0C0"/>
          </w:tcPr>
          <w:p/>
        </w:tc>
        <w:tc>
          <w:tcPr>
            <w:tcW w:w="1099"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2" w:lineRule="exact"/>
              <w:ind w:left="1"/>
              <w:jc w:val="center"/>
              <w:rPr>
                <w:rFonts w:ascii="宋体" w:hAnsi="宋体" w:eastAsia="宋体" w:cs="宋体"/>
              </w:rPr>
            </w:pPr>
            <w:r>
              <w:rPr>
                <w:rFonts w:ascii="宋体"/>
              </w:rPr>
              <w:t>21</w:t>
            </w:r>
          </w:p>
        </w:tc>
        <w:tc>
          <w:tcPr>
            <w:tcW w:w="1453" w:type="dxa"/>
            <w:tcBorders>
              <w:top w:val="single" w:color="000000" w:sz="4" w:space="0"/>
              <w:left w:val="single" w:color="000000" w:sz="4" w:space="0"/>
              <w:bottom w:val="single" w:color="000000" w:sz="4" w:space="0"/>
              <w:right w:val="single" w:color="000000" w:sz="4" w:space="0"/>
            </w:tcBorders>
          </w:tcPr>
          <w:p/>
        </w:tc>
        <w:tc>
          <w:tcPr>
            <w:tcW w:w="3223"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2" w:lineRule="exact"/>
              <w:ind w:left="102"/>
              <w:rPr>
                <w:rFonts w:ascii="宋体" w:hAnsi="宋体" w:eastAsia="宋体" w:cs="宋体"/>
              </w:rPr>
            </w:pPr>
            <w:r>
              <w:rPr>
                <w:rFonts w:ascii="宋体" w:hAnsi="宋体" w:eastAsia="宋体" w:cs="宋体"/>
              </w:rPr>
              <w:t>二十一、其他支出</w:t>
            </w:r>
          </w:p>
        </w:tc>
        <w:tc>
          <w:tcPr>
            <w:tcW w:w="1099"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2" w:lineRule="exact"/>
              <w:jc w:val="center"/>
              <w:rPr>
                <w:rFonts w:ascii="宋体" w:hAnsi="宋体" w:eastAsia="宋体" w:cs="宋体"/>
              </w:rPr>
            </w:pPr>
            <w:r>
              <w:rPr>
                <w:rFonts w:ascii="宋体"/>
              </w:rPr>
              <w:t>48</w:t>
            </w:r>
          </w:p>
        </w:tc>
        <w:tc>
          <w:tcPr>
            <w:tcW w:w="2194" w:type="dxa"/>
            <w:tcBorders>
              <w:top w:val="single" w:color="000000" w:sz="4" w:space="0"/>
              <w:left w:val="single" w:color="000000" w:sz="4" w:space="0"/>
              <w:bottom w:val="single" w:color="000000" w:sz="4" w:space="0"/>
              <w:right w:val="single" w:color="000000" w:sz="4" w:space="0"/>
            </w:tcBorders>
          </w:tcPr>
          <w:p>
            <w:pPr>
              <w:pStyle w:val="11"/>
              <w:spacing w:line="252" w:lineRule="exact"/>
              <w:ind w:right="98"/>
              <w:jc w:val="right"/>
              <w:rPr>
                <w:rFonts w:ascii="宋体" w:hAnsi="宋体" w:eastAsia="宋体" w:cs="宋体"/>
              </w:rPr>
            </w:pPr>
            <w:r>
              <w:rPr>
                <w:rFonts w:ascii="宋体"/>
                <w:spacing w:val="-1"/>
              </w:rPr>
              <w:t>0.00</w:t>
            </w:r>
          </w:p>
        </w:tc>
        <w:tc>
          <w:tcPr>
            <w:tcW w:w="1719" w:type="dxa"/>
            <w:tcBorders>
              <w:top w:val="single" w:color="000000" w:sz="4" w:space="0"/>
              <w:left w:val="single" w:color="000000" w:sz="4" w:space="0"/>
              <w:bottom w:val="single" w:color="000000" w:sz="4" w:space="0"/>
              <w:right w:val="single" w:color="000000" w:sz="4" w:space="0"/>
            </w:tcBorders>
          </w:tcPr>
          <w:p>
            <w:pPr>
              <w:pStyle w:val="11"/>
              <w:spacing w:line="252" w:lineRule="exact"/>
              <w:ind w:right="99"/>
              <w:jc w:val="right"/>
              <w:rPr>
                <w:rFonts w:ascii="宋体" w:hAnsi="宋体" w:eastAsia="宋体" w:cs="宋体"/>
              </w:rPr>
            </w:pPr>
            <w:r>
              <w:rPr>
                <w:rFonts w:ascii="宋体"/>
                <w:spacing w:val="-1"/>
              </w:rPr>
              <w:t>0.00</w:t>
            </w:r>
          </w:p>
        </w:tc>
        <w:tc>
          <w:tcPr>
            <w:tcW w:w="1828" w:type="dxa"/>
            <w:tcBorders>
              <w:top w:val="single" w:color="000000" w:sz="4" w:space="0"/>
              <w:left w:val="single" w:color="000000" w:sz="4" w:space="0"/>
              <w:bottom w:val="single" w:color="000000" w:sz="4" w:space="0"/>
              <w:right w:val="single" w:color="000000" w:sz="4" w:space="0"/>
            </w:tcBorders>
          </w:tcPr>
          <w:p>
            <w:pPr>
              <w:pStyle w:val="11"/>
              <w:spacing w:line="252" w:lineRule="exact"/>
              <w:ind w:right="98"/>
              <w:jc w:val="right"/>
              <w:rPr>
                <w:rFonts w:ascii="宋体" w:hAnsi="宋体" w:eastAsia="宋体" w:cs="宋体"/>
              </w:rPr>
            </w:pPr>
            <w:r>
              <w:rPr>
                <w:rFonts w:ascii="宋体"/>
                <w:spacing w:val="-1"/>
              </w:rPr>
              <w:t>0.00</w:t>
            </w:r>
          </w:p>
        </w:tc>
      </w:tr>
      <w:tr>
        <w:tblPrEx>
          <w:tblLayout w:type="fixed"/>
          <w:tblCellMar>
            <w:top w:w="0" w:type="dxa"/>
            <w:left w:w="0" w:type="dxa"/>
            <w:bottom w:w="0" w:type="dxa"/>
            <w:right w:w="0" w:type="dxa"/>
          </w:tblCellMar>
        </w:tblPrEx>
        <w:trPr>
          <w:trHeight w:val="247" w:hRule="exact"/>
        </w:trPr>
        <w:tc>
          <w:tcPr>
            <w:tcW w:w="2947"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2" w:lineRule="exact"/>
              <w:ind w:left="809"/>
              <w:rPr>
                <w:rFonts w:ascii="宋体" w:hAnsi="宋体" w:eastAsia="宋体" w:cs="宋体"/>
              </w:rPr>
            </w:pPr>
            <w:r>
              <w:rPr>
                <w:rFonts w:ascii="宋体" w:hAnsi="宋体" w:eastAsia="宋体" w:cs="宋体"/>
                <w:b/>
                <w:bCs/>
              </w:rPr>
              <w:t>本年收入合计</w:t>
            </w:r>
          </w:p>
        </w:tc>
        <w:tc>
          <w:tcPr>
            <w:tcW w:w="1099"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2" w:lineRule="exact"/>
              <w:ind w:left="1"/>
              <w:jc w:val="center"/>
              <w:rPr>
                <w:rFonts w:ascii="宋体" w:hAnsi="宋体" w:eastAsia="宋体" w:cs="宋体"/>
              </w:rPr>
            </w:pPr>
            <w:r>
              <w:rPr>
                <w:rFonts w:ascii="宋体"/>
              </w:rPr>
              <w:t>22</w:t>
            </w:r>
          </w:p>
        </w:tc>
        <w:tc>
          <w:tcPr>
            <w:tcW w:w="1453" w:type="dxa"/>
            <w:tcBorders>
              <w:top w:val="single" w:color="000000" w:sz="4" w:space="0"/>
              <w:left w:val="single" w:color="000000" w:sz="4" w:space="0"/>
              <w:bottom w:val="single" w:color="000000" w:sz="4" w:space="0"/>
              <w:right w:val="single" w:color="000000" w:sz="4" w:space="0"/>
            </w:tcBorders>
          </w:tcPr>
          <w:p>
            <w:pPr>
              <w:pStyle w:val="11"/>
              <w:spacing w:line="252" w:lineRule="exact"/>
              <w:ind w:right="98"/>
              <w:jc w:val="right"/>
              <w:rPr>
                <w:rFonts w:ascii="宋体" w:hAnsi="宋体" w:eastAsia="宋体" w:cs="宋体"/>
              </w:rPr>
            </w:pPr>
            <w:r>
              <w:rPr>
                <w:rFonts w:ascii="宋体"/>
                <w:spacing w:val="-1"/>
              </w:rPr>
              <w:t>151.39</w:t>
            </w:r>
          </w:p>
        </w:tc>
        <w:tc>
          <w:tcPr>
            <w:tcW w:w="3223"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2" w:lineRule="exact"/>
              <w:ind w:left="945"/>
              <w:rPr>
                <w:rFonts w:ascii="宋体" w:hAnsi="宋体" w:eastAsia="宋体" w:cs="宋体"/>
              </w:rPr>
            </w:pPr>
            <w:r>
              <w:rPr>
                <w:rFonts w:ascii="宋体" w:hAnsi="宋体" w:eastAsia="宋体" w:cs="宋体"/>
                <w:b/>
                <w:bCs/>
              </w:rPr>
              <w:t>本年支出合计</w:t>
            </w:r>
          </w:p>
        </w:tc>
        <w:tc>
          <w:tcPr>
            <w:tcW w:w="1099"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2" w:lineRule="exact"/>
              <w:jc w:val="center"/>
              <w:rPr>
                <w:rFonts w:ascii="宋体" w:hAnsi="宋体" w:eastAsia="宋体" w:cs="宋体"/>
              </w:rPr>
            </w:pPr>
            <w:r>
              <w:rPr>
                <w:rFonts w:ascii="宋体"/>
              </w:rPr>
              <w:t>49</w:t>
            </w:r>
          </w:p>
        </w:tc>
        <w:tc>
          <w:tcPr>
            <w:tcW w:w="2194" w:type="dxa"/>
            <w:tcBorders>
              <w:top w:val="single" w:color="000000" w:sz="4" w:space="0"/>
              <w:left w:val="single" w:color="000000" w:sz="4" w:space="0"/>
              <w:bottom w:val="single" w:color="000000" w:sz="4" w:space="0"/>
              <w:right w:val="single" w:color="000000" w:sz="4" w:space="0"/>
            </w:tcBorders>
          </w:tcPr>
          <w:p>
            <w:pPr>
              <w:pStyle w:val="11"/>
              <w:spacing w:line="252" w:lineRule="exact"/>
              <w:ind w:right="98"/>
              <w:jc w:val="right"/>
              <w:rPr>
                <w:rFonts w:ascii="宋体" w:hAnsi="宋体" w:eastAsia="宋体" w:cs="宋体"/>
              </w:rPr>
            </w:pPr>
            <w:r>
              <w:rPr>
                <w:rFonts w:ascii="宋体"/>
                <w:spacing w:val="-1"/>
              </w:rPr>
              <w:t>66.95</w:t>
            </w:r>
          </w:p>
        </w:tc>
        <w:tc>
          <w:tcPr>
            <w:tcW w:w="1719" w:type="dxa"/>
            <w:tcBorders>
              <w:top w:val="single" w:color="000000" w:sz="4" w:space="0"/>
              <w:left w:val="single" w:color="000000" w:sz="4" w:space="0"/>
              <w:bottom w:val="single" w:color="000000" w:sz="4" w:space="0"/>
              <w:right w:val="single" w:color="000000" w:sz="4" w:space="0"/>
            </w:tcBorders>
          </w:tcPr>
          <w:p>
            <w:pPr>
              <w:pStyle w:val="11"/>
              <w:spacing w:line="252" w:lineRule="exact"/>
              <w:ind w:right="99"/>
              <w:jc w:val="right"/>
              <w:rPr>
                <w:rFonts w:ascii="宋体" w:hAnsi="宋体" w:eastAsia="宋体" w:cs="宋体"/>
              </w:rPr>
            </w:pPr>
            <w:r>
              <w:rPr>
                <w:rFonts w:ascii="宋体"/>
                <w:spacing w:val="-1"/>
              </w:rPr>
              <w:t>66.95</w:t>
            </w:r>
          </w:p>
        </w:tc>
        <w:tc>
          <w:tcPr>
            <w:tcW w:w="1828" w:type="dxa"/>
            <w:tcBorders>
              <w:top w:val="single" w:color="000000" w:sz="4" w:space="0"/>
              <w:left w:val="single" w:color="000000" w:sz="4" w:space="0"/>
              <w:bottom w:val="single" w:color="000000" w:sz="4" w:space="0"/>
              <w:right w:val="single" w:color="000000" w:sz="4" w:space="0"/>
            </w:tcBorders>
          </w:tcPr>
          <w:p>
            <w:pPr>
              <w:pStyle w:val="11"/>
              <w:spacing w:line="252" w:lineRule="exact"/>
              <w:ind w:right="98"/>
              <w:jc w:val="right"/>
              <w:rPr>
                <w:rFonts w:ascii="宋体" w:hAnsi="宋体" w:eastAsia="宋体" w:cs="宋体"/>
              </w:rPr>
            </w:pPr>
            <w:r>
              <w:rPr>
                <w:rFonts w:ascii="宋体"/>
                <w:spacing w:val="-1"/>
              </w:rPr>
              <w:t>0.00</w:t>
            </w:r>
          </w:p>
        </w:tc>
      </w:tr>
      <w:tr>
        <w:tblPrEx>
          <w:tblLayout w:type="fixed"/>
          <w:tblCellMar>
            <w:top w:w="0" w:type="dxa"/>
            <w:left w:w="0" w:type="dxa"/>
            <w:bottom w:w="0" w:type="dxa"/>
            <w:right w:w="0" w:type="dxa"/>
          </w:tblCellMar>
        </w:tblPrEx>
        <w:trPr>
          <w:trHeight w:val="247" w:hRule="exact"/>
        </w:trPr>
        <w:tc>
          <w:tcPr>
            <w:tcW w:w="2947"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3" w:lineRule="exact"/>
              <w:ind w:left="103"/>
              <w:rPr>
                <w:rFonts w:ascii="宋体" w:hAnsi="宋体" w:eastAsia="宋体" w:cs="宋体"/>
                <w:lang w:eastAsia="zh-CN"/>
              </w:rPr>
            </w:pPr>
            <w:r>
              <w:rPr>
                <w:rFonts w:ascii="宋体" w:hAnsi="宋体" w:eastAsia="宋体" w:cs="宋体"/>
                <w:lang w:eastAsia="zh-CN"/>
              </w:rPr>
              <w:t>年初财政拨款结转和结余</w:t>
            </w:r>
          </w:p>
        </w:tc>
        <w:tc>
          <w:tcPr>
            <w:tcW w:w="1099"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3" w:lineRule="exact"/>
              <w:ind w:left="1"/>
              <w:jc w:val="center"/>
              <w:rPr>
                <w:rFonts w:ascii="宋体" w:hAnsi="宋体" w:eastAsia="宋体" w:cs="宋体"/>
              </w:rPr>
            </w:pPr>
            <w:r>
              <w:rPr>
                <w:rFonts w:ascii="宋体"/>
              </w:rPr>
              <w:t>23</w:t>
            </w:r>
          </w:p>
        </w:tc>
        <w:tc>
          <w:tcPr>
            <w:tcW w:w="1453" w:type="dxa"/>
            <w:tcBorders>
              <w:top w:val="single" w:color="000000" w:sz="4" w:space="0"/>
              <w:left w:val="single" w:color="000000" w:sz="4" w:space="0"/>
              <w:bottom w:val="single" w:color="000000" w:sz="4" w:space="0"/>
              <w:right w:val="single" w:color="000000" w:sz="4" w:space="0"/>
            </w:tcBorders>
          </w:tcPr>
          <w:p>
            <w:pPr>
              <w:pStyle w:val="11"/>
              <w:spacing w:line="253" w:lineRule="exact"/>
              <w:ind w:right="98"/>
              <w:jc w:val="right"/>
              <w:rPr>
                <w:rFonts w:ascii="宋体" w:hAnsi="宋体" w:eastAsia="宋体" w:cs="宋体"/>
              </w:rPr>
            </w:pPr>
            <w:r>
              <w:rPr>
                <w:rFonts w:ascii="宋体"/>
                <w:spacing w:val="-1"/>
              </w:rPr>
              <w:t>4.11</w:t>
            </w:r>
          </w:p>
        </w:tc>
        <w:tc>
          <w:tcPr>
            <w:tcW w:w="3223"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3" w:lineRule="exact"/>
              <w:ind w:left="102"/>
              <w:rPr>
                <w:rFonts w:ascii="宋体" w:hAnsi="宋体" w:eastAsia="宋体" w:cs="宋体"/>
                <w:lang w:eastAsia="zh-CN"/>
              </w:rPr>
            </w:pPr>
            <w:r>
              <w:rPr>
                <w:rFonts w:ascii="宋体" w:hAnsi="宋体" w:eastAsia="宋体" w:cs="宋体"/>
                <w:lang w:eastAsia="zh-CN"/>
              </w:rPr>
              <w:t>年末财政拨款结转和结余</w:t>
            </w:r>
          </w:p>
        </w:tc>
        <w:tc>
          <w:tcPr>
            <w:tcW w:w="1099"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3" w:lineRule="exact"/>
              <w:jc w:val="center"/>
              <w:rPr>
                <w:rFonts w:ascii="宋体" w:hAnsi="宋体" w:eastAsia="宋体" w:cs="宋体"/>
              </w:rPr>
            </w:pPr>
            <w:r>
              <w:rPr>
                <w:rFonts w:ascii="宋体"/>
              </w:rPr>
              <w:t>50</w:t>
            </w:r>
          </w:p>
        </w:tc>
        <w:tc>
          <w:tcPr>
            <w:tcW w:w="2194" w:type="dxa"/>
            <w:tcBorders>
              <w:top w:val="single" w:color="000000" w:sz="4" w:space="0"/>
              <w:left w:val="single" w:color="000000" w:sz="4" w:space="0"/>
              <w:bottom w:val="single" w:color="000000" w:sz="4" w:space="0"/>
              <w:right w:val="single" w:color="000000" w:sz="4" w:space="0"/>
            </w:tcBorders>
          </w:tcPr>
          <w:p>
            <w:pPr>
              <w:pStyle w:val="11"/>
              <w:spacing w:line="253" w:lineRule="exact"/>
              <w:ind w:right="98"/>
              <w:jc w:val="right"/>
              <w:rPr>
                <w:rFonts w:ascii="宋体" w:hAnsi="宋体" w:eastAsia="宋体" w:cs="宋体"/>
              </w:rPr>
            </w:pPr>
            <w:r>
              <w:rPr>
                <w:rFonts w:ascii="宋体"/>
                <w:spacing w:val="-1"/>
              </w:rPr>
              <w:t>88.55</w:t>
            </w:r>
          </w:p>
        </w:tc>
        <w:tc>
          <w:tcPr>
            <w:tcW w:w="1719" w:type="dxa"/>
            <w:tcBorders>
              <w:top w:val="single" w:color="000000" w:sz="4" w:space="0"/>
              <w:left w:val="single" w:color="000000" w:sz="4" w:space="0"/>
              <w:bottom w:val="single" w:color="000000" w:sz="4" w:space="0"/>
              <w:right w:val="single" w:color="000000" w:sz="4" w:space="0"/>
            </w:tcBorders>
          </w:tcPr>
          <w:p>
            <w:pPr>
              <w:pStyle w:val="11"/>
              <w:spacing w:line="253" w:lineRule="exact"/>
              <w:ind w:right="99"/>
              <w:jc w:val="right"/>
              <w:rPr>
                <w:rFonts w:ascii="宋体" w:hAnsi="宋体" w:eastAsia="宋体" w:cs="宋体"/>
              </w:rPr>
            </w:pPr>
            <w:r>
              <w:rPr>
                <w:rFonts w:ascii="宋体"/>
                <w:spacing w:val="-1"/>
              </w:rPr>
              <w:t>88.55</w:t>
            </w:r>
          </w:p>
        </w:tc>
        <w:tc>
          <w:tcPr>
            <w:tcW w:w="1828" w:type="dxa"/>
            <w:tcBorders>
              <w:top w:val="single" w:color="000000" w:sz="4" w:space="0"/>
              <w:left w:val="single" w:color="000000" w:sz="4" w:space="0"/>
              <w:bottom w:val="single" w:color="000000" w:sz="4" w:space="0"/>
              <w:right w:val="single" w:color="000000" w:sz="4" w:space="0"/>
            </w:tcBorders>
          </w:tcPr>
          <w:p>
            <w:pPr>
              <w:pStyle w:val="11"/>
              <w:spacing w:line="253" w:lineRule="exact"/>
              <w:ind w:right="98"/>
              <w:jc w:val="right"/>
              <w:rPr>
                <w:rFonts w:ascii="宋体" w:hAnsi="宋体" w:eastAsia="宋体" w:cs="宋体"/>
              </w:rPr>
            </w:pPr>
            <w:r>
              <w:rPr>
                <w:rFonts w:ascii="宋体"/>
                <w:spacing w:val="-1"/>
              </w:rPr>
              <w:t>0.00</w:t>
            </w:r>
          </w:p>
        </w:tc>
      </w:tr>
      <w:tr>
        <w:tblPrEx>
          <w:tblLayout w:type="fixed"/>
          <w:tblCellMar>
            <w:top w:w="0" w:type="dxa"/>
            <w:left w:w="0" w:type="dxa"/>
            <w:bottom w:w="0" w:type="dxa"/>
            <w:right w:w="0" w:type="dxa"/>
          </w:tblCellMar>
        </w:tblPrEx>
        <w:trPr>
          <w:trHeight w:val="247" w:hRule="exact"/>
        </w:trPr>
        <w:tc>
          <w:tcPr>
            <w:tcW w:w="2947"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3" w:lineRule="exact"/>
              <w:ind w:left="322"/>
              <w:rPr>
                <w:rFonts w:ascii="宋体" w:hAnsi="宋体" w:eastAsia="宋体" w:cs="宋体"/>
                <w:lang w:eastAsia="zh-CN"/>
              </w:rPr>
            </w:pPr>
            <w:r>
              <w:rPr>
                <w:rFonts w:ascii="宋体" w:hAnsi="宋体" w:eastAsia="宋体" w:cs="宋体"/>
                <w:lang w:eastAsia="zh-CN"/>
              </w:rPr>
              <w:t>一般公共预算财政拨款</w:t>
            </w:r>
          </w:p>
        </w:tc>
        <w:tc>
          <w:tcPr>
            <w:tcW w:w="1099"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3" w:lineRule="exact"/>
              <w:ind w:left="1"/>
              <w:jc w:val="center"/>
              <w:rPr>
                <w:rFonts w:ascii="宋体" w:hAnsi="宋体" w:eastAsia="宋体" w:cs="宋体"/>
              </w:rPr>
            </w:pPr>
            <w:r>
              <w:rPr>
                <w:rFonts w:ascii="宋体"/>
              </w:rPr>
              <w:t>24</w:t>
            </w:r>
          </w:p>
        </w:tc>
        <w:tc>
          <w:tcPr>
            <w:tcW w:w="1453" w:type="dxa"/>
            <w:tcBorders>
              <w:top w:val="single" w:color="000000" w:sz="4" w:space="0"/>
              <w:left w:val="single" w:color="000000" w:sz="4" w:space="0"/>
              <w:bottom w:val="single" w:color="000000" w:sz="4" w:space="0"/>
              <w:right w:val="single" w:color="000000" w:sz="4" w:space="0"/>
            </w:tcBorders>
          </w:tcPr>
          <w:p>
            <w:pPr>
              <w:pStyle w:val="11"/>
              <w:spacing w:line="253" w:lineRule="exact"/>
              <w:ind w:right="98"/>
              <w:jc w:val="right"/>
              <w:rPr>
                <w:rFonts w:ascii="宋体" w:hAnsi="宋体" w:eastAsia="宋体" w:cs="宋体"/>
              </w:rPr>
            </w:pPr>
            <w:r>
              <w:rPr>
                <w:rFonts w:ascii="宋体"/>
                <w:spacing w:val="-1"/>
              </w:rPr>
              <w:t>4.11</w:t>
            </w:r>
          </w:p>
        </w:tc>
        <w:tc>
          <w:tcPr>
            <w:tcW w:w="3223" w:type="dxa"/>
            <w:tcBorders>
              <w:top w:val="single" w:color="000000" w:sz="4" w:space="0"/>
              <w:left w:val="single" w:color="000000" w:sz="4" w:space="0"/>
              <w:bottom w:val="single" w:color="000000" w:sz="4" w:space="0"/>
              <w:right w:val="single" w:color="000000" w:sz="4" w:space="0"/>
            </w:tcBorders>
            <w:shd w:val="clear" w:color="auto" w:fill="C0C0C0"/>
          </w:tcPr>
          <w:p/>
        </w:tc>
        <w:tc>
          <w:tcPr>
            <w:tcW w:w="1099"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3" w:lineRule="exact"/>
              <w:jc w:val="center"/>
              <w:rPr>
                <w:rFonts w:ascii="宋体" w:hAnsi="宋体" w:eastAsia="宋体" w:cs="宋体"/>
              </w:rPr>
            </w:pPr>
            <w:r>
              <w:rPr>
                <w:rFonts w:ascii="宋体"/>
              </w:rPr>
              <w:t>51</w:t>
            </w:r>
          </w:p>
        </w:tc>
        <w:tc>
          <w:tcPr>
            <w:tcW w:w="2194" w:type="dxa"/>
            <w:tcBorders>
              <w:top w:val="single" w:color="000000" w:sz="4" w:space="0"/>
              <w:left w:val="single" w:color="000000" w:sz="4" w:space="0"/>
              <w:bottom w:val="single" w:color="000000" w:sz="4" w:space="0"/>
              <w:right w:val="single" w:color="000000" w:sz="4" w:space="0"/>
            </w:tcBorders>
          </w:tcPr>
          <w:p/>
        </w:tc>
        <w:tc>
          <w:tcPr>
            <w:tcW w:w="1719" w:type="dxa"/>
            <w:tcBorders>
              <w:top w:val="single" w:color="000000" w:sz="4" w:space="0"/>
              <w:left w:val="single" w:color="000000" w:sz="4" w:space="0"/>
              <w:bottom w:val="single" w:color="000000" w:sz="4" w:space="0"/>
              <w:right w:val="single" w:color="000000" w:sz="4" w:space="0"/>
            </w:tcBorders>
          </w:tcPr>
          <w:p/>
        </w:tc>
        <w:tc>
          <w:tcPr>
            <w:tcW w:w="1828" w:type="dxa"/>
            <w:tcBorders>
              <w:top w:val="single" w:color="000000" w:sz="4" w:space="0"/>
              <w:left w:val="single" w:color="000000" w:sz="4" w:space="0"/>
              <w:bottom w:val="single" w:color="000000" w:sz="4" w:space="0"/>
              <w:right w:val="single" w:color="000000" w:sz="4" w:space="0"/>
            </w:tcBorders>
          </w:tcPr>
          <w:p/>
        </w:tc>
      </w:tr>
      <w:tr>
        <w:tblPrEx>
          <w:tblLayout w:type="fixed"/>
          <w:tblCellMar>
            <w:top w:w="0" w:type="dxa"/>
            <w:left w:w="0" w:type="dxa"/>
            <w:bottom w:w="0" w:type="dxa"/>
            <w:right w:w="0" w:type="dxa"/>
          </w:tblCellMar>
        </w:tblPrEx>
        <w:trPr>
          <w:trHeight w:val="247" w:hRule="exact"/>
        </w:trPr>
        <w:tc>
          <w:tcPr>
            <w:tcW w:w="2947"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3" w:lineRule="exact"/>
              <w:ind w:left="322"/>
              <w:rPr>
                <w:rFonts w:ascii="宋体" w:hAnsi="宋体" w:eastAsia="宋体" w:cs="宋体"/>
                <w:lang w:eastAsia="zh-CN"/>
              </w:rPr>
            </w:pPr>
            <w:r>
              <w:rPr>
                <w:rFonts w:ascii="宋体" w:hAnsi="宋体" w:eastAsia="宋体" w:cs="宋体"/>
                <w:lang w:eastAsia="zh-CN"/>
              </w:rPr>
              <w:t>政府性基金预算财政拨款</w:t>
            </w:r>
          </w:p>
        </w:tc>
        <w:tc>
          <w:tcPr>
            <w:tcW w:w="1099"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3" w:lineRule="exact"/>
              <w:ind w:left="1"/>
              <w:jc w:val="center"/>
              <w:rPr>
                <w:rFonts w:ascii="宋体" w:hAnsi="宋体" w:eastAsia="宋体" w:cs="宋体"/>
              </w:rPr>
            </w:pPr>
            <w:r>
              <w:rPr>
                <w:rFonts w:ascii="宋体"/>
              </w:rPr>
              <w:t>25</w:t>
            </w:r>
          </w:p>
        </w:tc>
        <w:tc>
          <w:tcPr>
            <w:tcW w:w="1453" w:type="dxa"/>
            <w:tcBorders>
              <w:top w:val="single" w:color="000000" w:sz="4" w:space="0"/>
              <w:left w:val="single" w:color="000000" w:sz="4" w:space="0"/>
              <w:bottom w:val="single" w:color="000000" w:sz="4" w:space="0"/>
              <w:right w:val="single" w:color="000000" w:sz="4" w:space="0"/>
            </w:tcBorders>
          </w:tcPr>
          <w:p>
            <w:pPr>
              <w:pStyle w:val="11"/>
              <w:spacing w:line="253" w:lineRule="exact"/>
              <w:ind w:right="98"/>
              <w:jc w:val="right"/>
              <w:rPr>
                <w:rFonts w:ascii="宋体" w:hAnsi="宋体" w:eastAsia="宋体" w:cs="宋体"/>
              </w:rPr>
            </w:pPr>
            <w:r>
              <w:rPr>
                <w:rFonts w:ascii="宋体"/>
                <w:spacing w:val="-1"/>
              </w:rPr>
              <w:t>0.00</w:t>
            </w:r>
          </w:p>
        </w:tc>
        <w:tc>
          <w:tcPr>
            <w:tcW w:w="3223" w:type="dxa"/>
            <w:tcBorders>
              <w:top w:val="single" w:color="000000" w:sz="4" w:space="0"/>
              <w:left w:val="single" w:color="000000" w:sz="4" w:space="0"/>
              <w:bottom w:val="single" w:color="000000" w:sz="4" w:space="0"/>
              <w:right w:val="single" w:color="000000" w:sz="4" w:space="0"/>
            </w:tcBorders>
            <w:shd w:val="clear" w:color="auto" w:fill="C0C0C0"/>
          </w:tcPr>
          <w:p/>
        </w:tc>
        <w:tc>
          <w:tcPr>
            <w:tcW w:w="1099"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3" w:lineRule="exact"/>
              <w:jc w:val="center"/>
              <w:rPr>
                <w:rFonts w:ascii="宋体" w:hAnsi="宋体" w:eastAsia="宋体" w:cs="宋体"/>
              </w:rPr>
            </w:pPr>
            <w:r>
              <w:rPr>
                <w:rFonts w:ascii="宋体"/>
              </w:rPr>
              <w:t>52</w:t>
            </w:r>
          </w:p>
        </w:tc>
        <w:tc>
          <w:tcPr>
            <w:tcW w:w="2194" w:type="dxa"/>
            <w:tcBorders>
              <w:top w:val="single" w:color="000000" w:sz="4" w:space="0"/>
              <w:left w:val="single" w:color="000000" w:sz="4" w:space="0"/>
              <w:bottom w:val="single" w:color="000000" w:sz="4" w:space="0"/>
              <w:right w:val="single" w:color="000000" w:sz="4" w:space="0"/>
            </w:tcBorders>
          </w:tcPr>
          <w:p/>
        </w:tc>
        <w:tc>
          <w:tcPr>
            <w:tcW w:w="1719" w:type="dxa"/>
            <w:tcBorders>
              <w:top w:val="single" w:color="000000" w:sz="4" w:space="0"/>
              <w:left w:val="single" w:color="000000" w:sz="4" w:space="0"/>
              <w:bottom w:val="single" w:color="000000" w:sz="4" w:space="0"/>
              <w:right w:val="single" w:color="000000" w:sz="4" w:space="0"/>
            </w:tcBorders>
          </w:tcPr>
          <w:p/>
        </w:tc>
        <w:tc>
          <w:tcPr>
            <w:tcW w:w="1828" w:type="dxa"/>
            <w:tcBorders>
              <w:top w:val="single" w:color="000000" w:sz="4" w:space="0"/>
              <w:left w:val="single" w:color="000000" w:sz="4" w:space="0"/>
              <w:bottom w:val="single" w:color="000000" w:sz="4" w:space="0"/>
              <w:right w:val="single" w:color="000000" w:sz="4" w:space="0"/>
            </w:tcBorders>
          </w:tcPr>
          <w:p/>
        </w:tc>
      </w:tr>
      <w:tr>
        <w:tblPrEx>
          <w:tblLayout w:type="fixed"/>
          <w:tblCellMar>
            <w:top w:w="0" w:type="dxa"/>
            <w:left w:w="0" w:type="dxa"/>
            <w:bottom w:w="0" w:type="dxa"/>
            <w:right w:w="0" w:type="dxa"/>
          </w:tblCellMar>
        </w:tblPrEx>
        <w:trPr>
          <w:trHeight w:val="247" w:hRule="exact"/>
        </w:trPr>
        <w:tc>
          <w:tcPr>
            <w:tcW w:w="2947" w:type="dxa"/>
            <w:tcBorders>
              <w:top w:val="single" w:color="000000" w:sz="4" w:space="0"/>
              <w:left w:val="single" w:color="000000" w:sz="4" w:space="0"/>
              <w:bottom w:val="single" w:color="000000" w:sz="4" w:space="0"/>
              <w:right w:val="single" w:color="000000" w:sz="4" w:space="0"/>
            </w:tcBorders>
            <w:shd w:val="clear" w:color="auto" w:fill="C0C0C0"/>
          </w:tcPr>
          <w:p/>
        </w:tc>
        <w:tc>
          <w:tcPr>
            <w:tcW w:w="1099"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3" w:lineRule="exact"/>
              <w:ind w:left="1"/>
              <w:jc w:val="center"/>
              <w:rPr>
                <w:rFonts w:ascii="宋体" w:hAnsi="宋体" w:eastAsia="宋体" w:cs="宋体"/>
              </w:rPr>
            </w:pPr>
            <w:r>
              <w:rPr>
                <w:rFonts w:ascii="宋体"/>
              </w:rPr>
              <w:t>26</w:t>
            </w:r>
          </w:p>
        </w:tc>
        <w:tc>
          <w:tcPr>
            <w:tcW w:w="1453" w:type="dxa"/>
            <w:tcBorders>
              <w:top w:val="single" w:color="000000" w:sz="4" w:space="0"/>
              <w:left w:val="single" w:color="000000" w:sz="4" w:space="0"/>
              <w:bottom w:val="single" w:color="000000" w:sz="4" w:space="0"/>
              <w:right w:val="single" w:color="000000" w:sz="4" w:space="0"/>
            </w:tcBorders>
          </w:tcPr>
          <w:p/>
        </w:tc>
        <w:tc>
          <w:tcPr>
            <w:tcW w:w="3223" w:type="dxa"/>
            <w:tcBorders>
              <w:top w:val="single" w:color="000000" w:sz="4" w:space="0"/>
              <w:left w:val="single" w:color="000000" w:sz="4" w:space="0"/>
              <w:bottom w:val="single" w:color="000000" w:sz="4" w:space="0"/>
              <w:right w:val="single" w:color="000000" w:sz="4" w:space="0"/>
            </w:tcBorders>
            <w:shd w:val="clear" w:color="auto" w:fill="C0C0C0"/>
          </w:tcPr>
          <w:p/>
        </w:tc>
        <w:tc>
          <w:tcPr>
            <w:tcW w:w="1099"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3" w:lineRule="exact"/>
              <w:jc w:val="center"/>
              <w:rPr>
                <w:rFonts w:ascii="宋体" w:hAnsi="宋体" w:eastAsia="宋体" w:cs="宋体"/>
              </w:rPr>
            </w:pPr>
            <w:r>
              <w:rPr>
                <w:rFonts w:ascii="宋体"/>
              </w:rPr>
              <w:t>53</w:t>
            </w:r>
          </w:p>
        </w:tc>
        <w:tc>
          <w:tcPr>
            <w:tcW w:w="2194" w:type="dxa"/>
            <w:tcBorders>
              <w:top w:val="single" w:color="000000" w:sz="4" w:space="0"/>
              <w:left w:val="single" w:color="000000" w:sz="4" w:space="0"/>
              <w:bottom w:val="single" w:color="000000" w:sz="4" w:space="0"/>
              <w:right w:val="single" w:color="000000" w:sz="4" w:space="0"/>
            </w:tcBorders>
          </w:tcPr>
          <w:p/>
        </w:tc>
        <w:tc>
          <w:tcPr>
            <w:tcW w:w="1719" w:type="dxa"/>
            <w:tcBorders>
              <w:top w:val="single" w:color="000000" w:sz="4" w:space="0"/>
              <w:left w:val="single" w:color="000000" w:sz="4" w:space="0"/>
              <w:bottom w:val="single" w:color="000000" w:sz="4" w:space="0"/>
              <w:right w:val="single" w:color="000000" w:sz="4" w:space="0"/>
            </w:tcBorders>
          </w:tcPr>
          <w:p/>
        </w:tc>
        <w:tc>
          <w:tcPr>
            <w:tcW w:w="1828" w:type="dxa"/>
            <w:tcBorders>
              <w:top w:val="single" w:color="000000" w:sz="4" w:space="0"/>
              <w:left w:val="single" w:color="000000" w:sz="4" w:space="0"/>
              <w:bottom w:val="single" w:color="000000" w:sz="4" w:space="0"/>
              <w:right w:val="single" w:color="000000" w:sz="4" w:space="0"/>
            </w:tcBorders>
          </w:tcPr>
          <w:p/>
        </w:tc>
      </w:tr>
      <w:tr>
        <w:tblPrEx>
          <w:tblLayout w:type="fixed"/>
        </w:tblPrEx>
        <w:trPr>
          <w:trHeight w:val="247" w:hRule="exact"/>
        </w:trPr>
        <w:tc>
          <w:tcPr>
            <w:tcW w:w="2947"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3" w:lineRule="exact"/>
              <w:ind w:left="1"/>
              <w:jc w:val="center"/>
              <w:rPr>
                <w:rFonts w:ascii="宋体" w:hAnsi="宋体" w:eastAsia="宋体" w:cs="宋体"/>
              </w:rPr>
            </w:pPr>
            <w:r>
              <w:rPr>
                <w:rFonts w:ascii="宋体" w:hAnsi="宋体" w:eastAsia="宋体" w:cs="宋体"/>
                <w:b/>
                <w:bCs/>
              </w:rPr>
              <w:t>总计</w:t>
            </w:r>
          </w:p>
        </w:tc>
        <w:tc>
          <w:tcPr>
            <w:tcW w:w="1099"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3" w:lineRule="exact"/>
              <w:ind w:left="1"/>
              <w:jc w:val="center"/>
              <w:rPr>
                <w:rFonts w:ascii="宋体" w:hAnsi="宋体" w:eastAsia="宋体" w:cs="宋体"/>
              </w:rPr>
            </w:pPr>
            <w:r>
              <w:rPr>
                <w:rFonts w:ascii="宋体"/>
              </w:rPr>
              <w:t>27</w:t>
            </w:r>
          </w:p>
        </w:tc>
        <w:tc>
          <w:tcPr>
            <w:tcW w:w="1453" w:type="dxa"/>
            <w:tcBorders>
              <w:top w:val="single" w:color="000000" w:sz="4" w:space="0"/>
              <w:left w:val="single" w:color="000000" w:sz="4" w:space="0"/>
              <w:bottom w:val="single" w:color="000000" w:sz="4" w:space="0"/>
              <w:right w:val="single" w:color="000000" w:sz="4" w:space="0"/>
            </w:tcBorders>
          </w:tcPr>
          <w:p>
            <w:pPr>
              <w:pStyle w:val="11"/>
              <w:spacing w:line="253" w:lineRule="exact"/>
              <w:ind w:right="98"/>
              <w:jc w:val="right"/>
              <w:rPr>
                <w:rFonts w:ascii="宋体" w:hAnsi="宋体" w:eastAsia="宋体" w:cs="宋体"/>
              </w:rPr>
            </w:pPr>
            <w:r>
              <w:rPr>
                <w:rFonts w:ascii="宋体"/>
                <w:spacing w:val="-1"/>
              </w:rPr>
              <w:t>155.50</w:t>
            </w:r>
          </w:p>
        </w:tc>
        <w:tc>
          <w:tcPr>
            <w:tcW w:w="3223"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3" w:lineRule="exact"/>
              <w:ind w:left="2"/>
              <w:jc w:val="center"/>
              <w:rPr>
                <w:rFonts w:ascii="宋体" w:hAnsi="宋体" w:eastAsia="宋体" w:cs="宋体"/>
              </w:rPr>
            </w:pPr>
            <w:r>
              <w:rPr>
                <w:rFonts w:ascii="宋体" w:hAnsi="宋体" w:eastAsia="宋体" w:cs="宋体"/>
                <w:b/>
                <w:bCs/>
              </w:rPr>
              <w:t>总计</w:t>
            </w:r>
          </w:p>
        </w:tc>
        <w:tc>
          <w:tcPr>
            <w:tcW w:w="1099"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3" w:lineRule="exact"/>
              <w:jc w:val="center"/>
              <w:rPr>
                <w:rFonts w:ascii="宋体" w:hAnsi="宋体" w:eastAsia="宋体" w:cs="宋体"/>
              </w:rPr>
            </w:pPr>
            <w:r>
              <w:rPr>
                <w:rFonts w:ascii="宋体"/>
              </w:rPr>
              <w:t>54</w:t>
            </w:r>
          </w:p>
        </w:tc>
        <w:tc>
          <w:tcPr>
            <w:tcW w:w="2194" w:type="dxa"/>
            <w:tcBorders>
              <w:top w:val="single" w:color="000000" w:sz="4" w:space="0"/>
              <w:left w:val="single" w:color="000000" w:sz="4" w:space="0"/>
              <w:bottom w:val="single" w:color="000000" w:sz="4" w:space="0"/>
              <w:right w:val="single" w:color="000000" w:sz="4" w:space="0"/>
            </w:tcBorders>
          </w:tcPr>
          <w:p>
            <w:pPr>
              <w:pStyle w:val="11"/>
              <w:spacing w:line="253" w:lineRule="exact"/>
              <w:ind w:right="98"/>
              <w:jc w:val="right"/>
              <w:rPr>
                <w:rFonts w:ascii="宋体" w:hAnsi="宋体" w:eastAsia="宋体" w:cs="宋体"/>
              </w:rPr>
            </w:pPr>
            <w:r>
              <w:rPr>
                <w:rFonts w:ascii="宋体"/>
                <w:spacing w:val="-1"/>
              </w:rPr>
              <w:t>155.50</w:t>
            </w:r>
          </w:p>
        </w:tc>
        <w:tc>
          <w:tcPr>
            <w:tcW w:w="1719" w:type="dxa"/>
            <w:tcBorders>
              <w:top w:val="single" w:color="000000" w:sz="4" w:space="0"/>
              <w:left w:val="single" w:color="000000" w:sz="4" w:space="0"/>
              <w:bottom w:val="single" w:color="000000" w:sz="4" w:space="0"/>
              <w:right w:val="single" w:color="000000" w:sz="4" w:space="0"/>
            </w:tcBorders>
          </w:tcPr>
          <w:p>
            <w:pPr>
              <w:pStyle w:val="11"/>
              <w:spacing w:line="253" w:lineRule="exact"/>
              <w:ind w:right="99"/>
              <w:jc w:val="right"/>
              <w:rPr>
                <w:rFonts w:ascii="宋体" w:hAnsi="宋体" w:eastAsia="宋体" w:cs="宋体"/>
              </w:rPr>
            </w:pPr>
            <w:r>
              <w:rPr>
                <w:rFonts w:ascii="宋体"/>
                <w:spacing w:val="-1"/>
              </w:rPr>
              <w:t>155.50</w:t>
            </w:r>
          </w:p>
        </w:tc>
        <w:tc>
          <w:tcPr>
            <w:tcW w:w="1828" w:type="dxa"/>
            <w:tcBorders>
              <w:top w:val="single" w:color="000000" w:sz="4" w:space="0"/>
              <w:left w:val="single" w:color="000000" w:sz="4" w:space="0"/>
              <w:bottom w:val="single" w:color="000000" w:sz="4" w:space="0"/>
              <w:right w:val="single" w:color="000000" w:sz="4" w:space="0"/>
            </w:tcBorders>
          </w:tcPr>
          <w:p>
            <w:pPr>
              <w:pStyle w:val="11"/>
              <w:spacing w:line="253" w:lineRule="exact"/>
              <w:ind w:right="98"/>
              <w:jc w:val="right"/>
              <w:rPr>
                <w:rFonts w:ascii="宋体" w:hAnsi="宋体" w:eastAsia="宋体" w:cs="宋体"/>
              </w:rPr>
            </w:pPr>
            <w:r>
              <w:rPr>
                <w:rFonts w:ascii="宋体"/>
                <w:spacing w:val="-1"/>
              </w:rPr>
              <w:t>0.00</w:t>
            </w:r>
          </w:p>
        </w:tc>
      </w:tr>
    </w:tbl>
    <w:p>
      <w:pPr>
        <w:spacing w:line="252" w:lineRule="exact"/>
        <w:ind w:left="226"/>
        <w:rPr>
          <w:rFonts w:ascii="宋体" w:hAnsi="宋体" w:eastAsia="宋体" w:cs="宋体"/>
          <w:lang w:eastAsia="zh-CN"/>
        </w:rPr>
      </w:pPr>
      <w:r>
        <w:rPr>
          <w:rFonts w:ascii="宋体" w:hAnsi="宋体" w:eastAsia="宋体" w:cs="宋体"/>
          <w:lang w:eastAsia="zh-CN"/>
        </w:rPr>
        <w:t>注：1.本表依据《财政拨款收入支出决算总表》（财决01-1表）进行批复。</w:t>
      </w:r>
    </w:p>
    <w:p>
      <w:pPr>
        <w:spacing w:line="287" w:lineRule="exact"/>
        <w:ind w:left="665"/>
        <w:rPr>
          <w:rFonts w:ascii="宋体" w:hAnsi="宋体" w:eastAsia="宋体" w:cs="宋体"/>
          <w:lang w:eastAsia="zh-CN"/>
        </w:rPr>
      </w:pPr>
      <w:r>
        <w:rPr>
          <w:rFonts w:ascii="宋体" w:hAnsi="宋体" w:eastAsia="宋体" w:cs="宋体"/>
          <w:lang w:eastAsia="zh-CN"/>
        </w:rPr>
        <w:t>2.本表以“万元”为金额单位（保留两位小数）。</w:t>
      </w:r>
    </w:p>
    <w:p>
      <w:pPr>
        <w:spacing w:line="287" w:lineRule="exact"/>
        <w:rPr>
          <w:rFonts w:ascii="宋体" w:hAnsi="宋体" w:eastAsia="宋体" w:cs="宋体"/>
          <w:lang w:eastAsia="zh-CN"/>
        </w:rPr>
        <w:sectPr>
          <w:pgSz w:w="16840" w:h="11910" w:orient="landscape"/>
          <w:pgMar w:top="1100" w:right="520" w:bottom="640" w:left="520" w:header="0" w:footer="452" w:gutter="0"/>
          <w:cols w:space="720" w:num="1"/>
        </w:sect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spacing w:before="7"/>
        <w:rPr>
          <w:rFonts w:ascii="宋体" w:hAnsi="宋体" w:eastAsia="宋体" w:cs="宋体"/>
          <w:sz w:val="21"/>
          <w:szCs w:val="21"/>
          <w:lang w:eastAsia="zh-CN"/>
        </w:rPr>
      </w:pPr>
    </w:p>
    <w:p>
      <w:pPr>
        <w:spacing w:before="7"/>
        <w:ind w:left="5269" w:right="5269"/>
        <w:jc w:val="center"/>
        <w:rPr>
          <w:rFonts w:ascii="宋体" w:hAnsi="宋体" w:eastAsia="宋体" w:cs="宋体"/>
          <w:sz w:val="30"/>
          <w:szCs w:val="30"/>
          <w:lang w:eastAsia="zh-CN"/>
        </w:rPr>
      </w:pPr>
      <w:r>
        <w:rPr>
          <w:rFonts w:ascii="宋体" w:hAnsi="宋体" w:eastAsia="宋体" w:cs="宋体"/>
          <w:sz w:val="30"/>
          <w:szCs w:val="30"/>
          <w:lang w:eastAsia="zh-CN"/>
        </w:rPr>
        <w:t>一般公共预算财政拨款</w:t>
      </w:r>
      <w:r>
        <w:rPr>
          <w:rFonts w:hint="eastAsia" w:ascii="宋体" w:hAnsi="宋体" w:eastAsia="宋体" w:cs="宋体"/>
          <w:sz w:val="30"/>
          <w:szCs w:val="30"/>
          <w:lang w:eastAsia="zh-CN"/>
        </w:rPr>
        <w:t>支出</w:t>
      </w:r>
      <w:r>
        <w:rPr>
          <w:rFonts w:ascii="宋体" w:hAnsi="宋体" w:eastAsia="宋体" w:cs="宋体"/>
          <w:sz w:val="30"/>
          <w:szCs w:val="30"/>
          <w:lang w:eastAsia="zh-CN"/>
        </w:rPr>
        <w:t>决算表</w:t>
      </w:r>
    </w:p>
    <w:p>
      <w:pPr>
        <w:spacing w:before="3"/>
        <w:rPr>
          <w:rFonts w:ascii="宋体" w:hAnsi="宋体" w:eastAsia="宋体" w:cs="宋体"/>
          <w:lang w:eastAsia="zh-CN"/>
        </w:rPr>
      </w:pPr>
    </w:p>
    <w:p>
      <w:pPr>
        <w:ind w:right="224"/>
        <w:jc w:val="right"/>
        <w:rPr>
          <w:rFonts w:ascii="宋体" w:hAnsi="宋体" w:eastAsia="宋体" w:cs="宋体"/>
          <w:sz w:val="20"/>
          <w:szCs w:val="20"/>
          <w:lang w:eastAsia="zh-CN"/>
        </w:rPr>
      </w:pPr>
      <w:r>
        <w:rPr>
          <w:rFonts w:ascii="宋体" w:hAnsi="宋体" w:eastAsia="宋体" w:cs="宋体"/>
          <w:sz w:val="20"/>
          <w:szCs w:val="20"/>
          <w:lang w:eastAsia="zh-CN"/>
        </w:rPr>
        <w:t>财决批复05表</w:t>
      </w:r>
    </w:p>
    <w:p>
      <w:pPr>
        <w:tabs>
          <w:tab w:val="left" w:pos="14464"/>
        </w:tabs>
        <w:spacing w:before="60"/>
        <w:ind w:right="224"/>
        <w:jc w:val="right"/>
        <w:rPr>
          <w:rFonts w:ascii="宋体" w:hAnsi="宋体" w:eastAsia="宋体" w:cs="宋体"/>
          <w:sz w:val="20"/>
          <w:szCs w:val="20"/>
          <w:lang w:eastAsia="zh-CN"/>
        </w:rPr>
      </w:pPr>
      <w:r>
        <w:rPr>
          <w:rFonts w:ascii="宋体" w:hAnsi="宋体" w:eastAsia="宋体" w:cs="宋体"/>
          <w:spacing w:val="-2"/>
          <w:w w:val="95"/>
          <w:sz w:val="20"/>
          <w:szCs w:val="20"/>
          <w:lang w:eastAsia="zh-CN"/>
        </w:rPr>
        <w:t>部门：安阳高新技术产开发区财税稽查审计局</w:t>
      </w:r>
      <w:r>
        <w:rPr>
          <w:rFonts w:ascii="宋体" w:hAnsi="宋体" w:eastAsia="宋体" w:cs="宋体"/>
          <w:spacing w:val="-2"/>
          <w:w w:val="95"/>
          <w:sz w:val="20"/>
          <w:szCs w:val="20"/>
          <w:lang w:eastAsia="zh-CN"/>
        </w:rPr>
        <w:tab/>
      </w:r>
      <w:r>
        <w:rPr>
          <w:rFonts w:ascii="宋体" w:hAnsi="宋体" w:eastAsia="宋体" w:cs="宋体"/>
          <w:spacing w:val="-5"/>
          <w:w w:val="95"/>
          <w:sz w:val="20"/>
          <w:szCs w:val="20"/>
          <w:lang w:eastAsia="zh-CN"/>
        </w:rPr>
        <w:t>金额单位：万元</w:t>
      </w:r>
    </w:p>
    <w:p>
      <w:pPr>
        <w:spacing w:before="3"/>
        <w:rPr>
          <w:rFonts w:ascii="宋体" w:hAnsi="宋体" w:eastAsia="宋体" w:cs="宋体"/>
          <w:sz w:val="2"/>
          <w:szCs w:val="2"/>
          <w:lang w:eastAsia="zh-CN"/>
        </w:rPr>
      </w:pPr>
    </w:p>
    <w:tbl>
      <w:tblPr>
        <w:tblStyle w:val="8"/>
        <w:tblW w:w="16045" w:type="dxa"/>
        <w:tblInd w:w="112" w:type="dxa"/>
        <w:tblLayout w:type="fixed"/>
        <w:tblCellMar>
          <w:top w:w="0" w:type="dxa"/>
          <w:left w:w="0" w:type="dxa"/>
          <w:bottom w:w="0" w:type="dxa"/>
          <w:right w:w="0" w:type="dxa"/>
        </w:tblCellMar>
      </w:tblPr>
      <w:tblGrid>
        <w:gridCol w:w="436"/>
        <w:gridCol w:w="436"/>
        <w:gridCol w:w="436"/>
        <w:gridCol w:w="1509"/>
        <w:gridCol w:w="929"/>
        <w:gridCol w:w="1112"/>
        <w:gridCol w:w="1291"/>
        <w:gridCol w:w="1040"/>
        <w:gridCol w:w="1040"/>
        <w:gridCol w:w="924"/>
        <w:gridCol w:w="1029"/>
        <w:gridCol w:w="1005"/>
        <w:gridCol w:w="861"/>
        <w:gridCol w:w="965"/>
        <w:gridCol w:w="947"/>
        <w:gridCol w:w="1032"/>
        <w:gridCol w:w="1053"/>
      </w:tblGrid>
      <w:tr>
        <w:tblPrEx>
          <w:tblLayout w:type="fixed"/>
          <w:tblCellMar>
            <w:top w:w="0" w:type="dxa"/>
            <w:left w:w="0" w:type="dxa"/>
            <w:bottom w:w="0" w:type="dxa"/>
            <w:right w:w="0" w:type="dxa"/>
          </w:tblCellMar>
        </w:tblPrEx>
        <w:trPr>
          <w:trHeight w:val="296" w:hRule="exact"/>
        </w:trPr>
        <w:tc>
          <w:tcPr>
            <w:tcW w:w="1308" w:type="dxa"/>
            <w:gridSpan w:val="3"/>
            <w:vMerge w:val="restart"/>
            <w:tcBorders>
              <w:top w:val="single" w:color="000000" w:sz="4" w:space="0"/>
              <w:left w:val="single" w:color="000000" w:sz="4" w:space="0"/>
              <w:right w:val="single" w:color="000000" w:sz="4" w:space="0"/>
            </w:tcBorders>
            <w:shd w:val="clear" w:color="auto" w:fill="C0C0C0"/>
          </w:tcPr>
          <w:p>
            <w:pPr>
              <w:pStyle w:val="11"/>
              <w:rPr>
                <w:rFonts w:ascii="宋体" w:hAnsi="宋体" w:eastAsia="宋体" w:cs="宋体"/>
                <w:lang w:eastAsia="zh-CN"/>
              </w:rPr>
            </w:pPr>
          </w:p>
          <w:p>
            <w:pPr>
              <w:pStyle w:val="11"/>
              <w:spacing w:before="1"/>
              <w:rPr>
                <w:rFonts w:ascii="宋体" w:hAnsi="宋体" w:eastAsia="宋体" w:cs="宋体"/>
                <w:sz w:val="26"/>
                <w:szCs w:val="26"/>
                <w:lang w:eastAsia="zh-CN"/>
              </w:rPr>
            </w:pPr>
          </w:p>
          <w:p>
            <w:pPr>
              <w:pStyle w:val="11"/>
              <w:ind w:left="210"/>
              <w:rPr>
                <w:rFonts w:ascii="宋体" w:hAnsi="宋体" w:eastAsia="宋体" w:cs="宋体"/>
              </w:rPr>
            </w:pPr>
            <w:r>
              <w:rPr>
                <w:rFonts w:ascii="宋体" w:hAnsi="宋体" w:eastAsia="宋体" w:cs="宋体"/>
              </w:rPr>
              <w:t>科目编码</w:t>
            </w:r>
          </w:p>
        </w:tc>
        <w:tc>
          <w:tcPr>
            <w:tcW w:w="1509" w:type="dxa"/>
            <w:vMerge w:val="restart"/>
            <w:tcBorders>
              <w:top w:val="single" w:color="000000" w:sz="4" w:space="0"/>
              <w:left w:val="single" w:color="000000" w:sz="4" w:space="0"/>
              <w:right w:val="single" w:color="000000" w:sz="4" w:space="0"/>
            </w:tcBorders>
            <w:shd w:val="clear" w:color="auto" w:fill="C0C0C0"/>
          </w:tcPr>
          <w:p>
            <w:pPr>
              <w:pStyle w:val="11"/>
              <w:rPr>
                <w:rFonts w:ascii="宋体" w:hAnsi="宋体" w:eastAsia="宋体" w:cs="宋体"/>
              </w:rPr>
            </w:pPr>
          </w:p>
          <w:p>
            <w:pPr>
              <w:pStyle w:val="11"/>
              <w:spacing w:before="1"/>
              <w:rPr>
                <w:rFonts w:ascii="宋体" w:hAnsi="宋体" w:eastAsia="宋体" w:cs="宋体"/>
                <w:sz w:val="26"/>
                <w:szCs w:val="26"/>
              </w:rPr>
            </w:pPr>
          </w:p>
          <w:p>
            <w:pPr>
              <w:pStyle w:val="11"/>
              <w:ind w:left="515"/>
              <w:rPr>
                <w:rFonts w:ascii="宋体" w:hAnsi="宋体" w:eastAsia="宋体" w:cs="宋体"/>
              </w:rPr>
            </w:pPr>
            <w:r>
              <w:rPr>
                <w:rFonts w:ascii="宋体" w:hAnsi="宋体" w:eastAsia="宋体" w:cs="宋体"/>
              </w:rPr>
              <w:t>科目名称</w:t>
            </w:r>
          </w:p>
        </w:tc>
        <w:tc>
          <w:tcPr>
            <w:tcW w:w="3332" w:type="dxa"/>
            <w:gridSpan w:val="3"/>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2" w:lineRule="exact"/>
              <w:ind w:left="1679"/>
              <w:rPr>
                <w:rFonts w:ascii="宋体" w:hAnsi="宋体" w:eastAsia="宋体" w:cs="宋体"/>
              </w:rPr>
            </w:pPr>
            <w:r>
              <w:rPr>
                <w:rFonts w:ascii="宋体" w:hAnsi="宋体" w:eastAsia="宋体" w:cs="宋体"/>
              </w:rPr>
              <w:t>年初结转和结余</w:t>
            </w:r>
          </w:p>
        </w:tc>
        <w:tc>
          <w:tcPr>
            <w:tcW w:w="3004" w:type="dxa"/>
            <w:gridSpan w:val="3"/>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2" w:lineRule="exact"/>
              <w:ind w:right="101"/>
              <w:jc w:val="right"/>
              <w:rPr>
                <w:rFonts w:ascii="宋体" w:hAnsi="宋体" w:eastAsia="宋体" w:cs="宋体"/>
              </w:rPr>
            </w:pPr>
            <w:r>
              <w:rPr>
                <w:rFonts w:ascii="宋体" w:hAnsi="宋体" w:eastAsia="宋体" w:cs="宋体"/>
                <w:spacing w:val="-2"/>
              </w:rPr>
              <w:t>本年收入</w:t>
            </w:r>
          </w:p>
        </w:tc>
        <w:tc>
          <w:tcPr>
            <w:tcW w:w="2895" w:type="dxa"/>
            <w:gridSpan w:val="3"/>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2" w:lineRule="exact"/>
              <w:ind w:left="1902"/>
              <w:rPr>
                <w:rFonts w:ascii="宋体" w:hAnsi="宋体" w:eastAsia="宋体" w:cs="宋体"/>
              </w:rPr>
            </w:pPr>
            <w:r>
              <w:rPr>
                <w:rFonts w:ascii="宋体" w:hAnsi="宋体" w:eastAsia="宋体" w:cs="宋体"/>
              </w:rPr>
              <w:t>本年支出</w:t>
            </w:r>
          </w:p>
        </w:tc>
        <w:tc>
          <w:tcPr>
            <w:tcW w:w="3997" w:type="dxa"/>
            <w:gridSpan w:val="4"/>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2" w:lineRule="exact"/>
              <w:ind w:left="2343"/>
              <w:rPr>
                <w:rFonts w:ascii="宋体" w:hAnsi="宋体" w:eastAsia="宋体" w:cs="宋体"/>
              </w:rPr>
            </w:pPr>
            <w:r>
              <w:rPr>
                <w:rFonts w:ascii="宋体" w:hAnsi="宋体" w:eastAsia="宋体" w:cs="宋体"/>
              </w:rPr>
              <w:t>年末结转和结余</w:t>
            </w:r>
          </w:p>
        </w:tc>
      </w:tr>
      <w:tr>
        <w:tblPrEx>
          <w:tblLayout w:type="fixed"/>
          <w:tblCellMar>
            <w:top w:w="0" w:type="dxa"/>
            <w:left w:w="0" w:type="dxa"/>
            <w:bottom w:w="0" w:type="dxa"/>
            <w:right w:w="0" w:type="dxa"/>
          </w:tblCellMar>
        </w:tblPrEx>
        <w:trPr>
          <w:trHeight w:val="580" w:hRule="exact"/>
        </w:trPr>
        <w:tc>
          <w:tcPr>
            <w:tcW w:w="1308" w:type="dxa"/>
            <w:gridSpan w:val="3"/>
            <w:vMerge w:val="continue"/>
            <w:tcBorders>
              <w:left w:val="single" w:color="000000" w:sz="4" w:space="0"/>
              <w:right w:val="single" w:color="000000" w:sz="4" w:space="0"/>
            </w:tcBorders>
            <w:shd w:val="clear" w:color="auto" w:fill="C0C0C0"/>
          </w:tcPr>
          <w:p/>
        </w:tc>
        <w:tc>
          <w:tcPr>
            <w:tcW w:w="1509" w:type="dxa"/>
            <w:vMerge w:val="continue"/>
            <w:tcBorders>
              <w:left w:val="single" w:color="000000" w:sz="4" w:space="0"/>
              <w:right w:val="single" w:color="000000" w:sz="4" w:space="0"/>
            </w:tcBorders>
            <w:shd w:val="clear" w:color="auto" w:fill="C0C0C0"/>
          </w:tcPr>
          <w:p/>
        </w:tc>
        <w:tc>
          <w:tcPr>
            <w:tcW w:w="929" w:type="dxa"/>
            <w:vMerge w:val="restart"/>
            <w:tcBorders>
              <w:top w:val="single" w:color="000000" w:sz="4" w:space="0"/>
              <w:left w:val="single" w:color="000000" w:sz="4" w:space="0"/>
              <w:right w:val="single" w:color="000000" w:sz="4" w:space="0"/>
            </w:tcBorders>
            <w:shd w:val="clear" w:color="auto" w:fill="C0C0C0"/>
          </w:tcPr>
          <w:p>
            <w:pPr>
              <w:pStyle w:val="11"/>
              <w:rPr>
                <w:rFonts w:ascii="宋体" w:hAnsi="宋体" w:eastAsia="宋体" w:cs="宋体"/>
              </w:rPr>
            </w:pPr>
          </w:p>
          <w:p>
            <w:pPr>
              <w:pStyle w:val="11"/>
              <w:spacing w:before="194"/>
              <w:ind w:left="376"/>
              <w:rPr>
                <w:rFonts w:ascii="宋体" w:hAnsi="宋体" w:eastAsia="宋体" w:cs="宋体"/>
              </w:rPr>
            </w:pPr>
            <w:r>
              <w:rPr>
                <w:rFonts w:ascii="宋体" w:hAnsi="宋体" w:eastAsia="宋体" w:cs="宋体"/>
              </w:rPr>
              <w:t>合计</w:t>
            </w:r>
          </w:p>
        </w:tc>
        <w:tc>
          <w:tcPr>
            <w:tcW w:w="1112" w:type="dxa"/>
            <w:vMerge w:val="restart"/>
            <w:tcBorders>
              <w:top w:val="single" w:color="000000" w:sz="4" w:space="0"/>
              <w:left w:val="single" w:color="000000" w:sz="4" w:space="0"/>
              <w:right w:val="single" w:color="000000" w:sz="4" w:space="0"/>
            </w:tcBorders>
            <w:shd w:val="clear" w:color="auto" w:fill="C0C0C0"/>
          </w:tcPr>
          <w:p>
            <w:pPr>
              <w:pStyle w:val="11"/>
              <w:rPr>
                <w:rFonts w:ascii="宋体" w:hAnsi="宋体" w:eastAsia="宋体" w:cs="宋体"/>
                <w:sz w:val="26"/>
                <w:szCs w:val="26"/>
              </w:rPr>
            </w:pPr>
          </w:p>
          <w:p>
            <w:pPr>
              <w:pStyle w:val="11"/>
              <w:spacing w:line="286" w:lineRule="exact"/>
              <w:ind w:left="119"/>
              <w:rPr>
                <w:rFonts w:ascii="宋体" w:hAnsi="宋体" w:eastAsia="宋体" w:cs="宋体"/>
              </w:rPr>
            </w:pPr>
            <w:r>
              <w:rPr>
                <w:rFonts w:ascii="宋体" w:hAnsi="宋体" w:eastAsia="宋体" w:cs="宋体"/>
              </w:rPr>
              <w:t>基本支出</w:t>
            </w:r>
          </w:p>
          <w:p>
            <w:pPr>
              <w:pStyle w:val="11"/>
              <w:spacing w:line="286" w:lineRule="exact"/>
              <w:ind w:left="558"/>
              <w:rPr>
                <w:rFonts w:ascii="宋体" w:hAnsi="宋体" w:eastAsia="宋体" w:cs="宋体"/>
              </w:rPr>
            </w:pPr>
            <w:r>
              <w:rPr>
                <w:rFonts w:ascii="宋体" w:hAnsi="宋体" w:eastAsia="宋体" w:cs="宋体"/>
              </w:rPr>
              <w:t>结转</w:t>
            </w:r>
          </w:p>
        </w:tc>
        <w:tc>
          <w:tcPr>
            <w:tcW w:w="1291" w:type="dxa"/>
            <w:vMerge w:val="restart"/>
            <w:tcBorders>
              <w:top w:val="single" w:color="000000" w:sz="4" w:space="0"/>
              <w:left w:val="single" w:color="000000" w:sz="4" w:space="0"/>
              <w:right w:val="single" w:color="000000" w:sz="4" w:space="0"/>
            </w:tcBorders>
            <w:shd w:val="clear" w:color="auto" w:fill="C0C0C0"/>
          </w:tcPr>
          <w:p>
            <w:pPr>
              <w:pStyle w:val="11"/>
              <w:spacing w:before="2"/>
              <w:rPr>
                <w:rFonts w:ascii="宋体" w:hAnsi="宋体" w:eastAsia="宋体" w:cs="宋体"/>
                <w:sz w:val="17"/>
                <w:szCs w:val="17"/>
              </w:rPr>
            </w:pPr>
          </w:p>
          <w:p>
            <w:pPr>
              <w:pStyle w:val="11"/>
              <w:spacing w:line="286" w:lineRule="exact"/>
              <w:ind w:left="298" w:right="99"/>
              <w:jc w:val="right"/>
              <w:rPr>
                <w:rFonts w:ascii="宋体" w:hAnsi="宋体" w:eastAsia="宋体" w:cs="宋体"/>
              </w:rPr>
            </w:pPr>
            <w:r>
              <w:rPr>
                <w:rFonts w:ascii="宋体" w:hAnsi="宋体" w:eastAsia="宋体" w:cs="宋体"/>
                <w:spacing w:val="-2"/>
              </w:rPr>
              <w:t>项目支出结转和结</w:t>
            </w:r>
          </w:p>
          <w:p>
            <w:pPr>
              <w:pStyle w:val="11"/>
              <w:spacing w:line="259" w:lineRule="exact"/>
              <w:ind w:right="99"/>
              <w:jc w:val="right"/>
              <w:rPr>
                <w:rFonts w:ascii="宋体" w:hAnsi="宋体" w:eastAsia="宋体" w:cs="宋体"/>
              </w:rPr>
            </w:pPr>
            <w:r>
              <w:rPr>
                <w:rFonts w:ascii="宋体" w:hAnsi="宋体" w:eastAsia="宋体" w:cs="宋体"/>
              </w:rPr>
              <w:t>余</w:t>
            </w:r>
          </w:p>
        </w:tc>
        <w:tc>
          <w:tcPr>
            <w:tcW w:w="1040" w:type="dxa"/>
            <w:vMerge w:val="restart"/>
            <w:tcBorders>
              <w:top w:val="single" w:color="000000" w:sz="4" w:space="0"/>
              <w:left w:val="single" w:color="000000" w:sz="4" w:space="0"/>
              <w:right w:val="single" w:color="000000" w:sz="4" w:space="0"/>
            </w:tcBorders>
            <w:shd w:val="clear" w:color="auto" w:fill="C0C0C0"/>
          </w:tcPr>
          <w:p>
            <w:pPr>
              <w:pStyle w:val="11"/>
              <w:rPr>
                <w:rFonts w:ascii="宋体" w:hAnsi="宋体" w:eastAsia="宋体" w:cs="宋体"/>
              </w:rPr>
            </w:pPr>
          </w:p>
          <w:p>
            <w:pPr>
              <w:pStyle w:val="11"/>
              <w:spacing w:before="194"/>
              <w:ind w:left="485"/>
              <w:rPr>
                <w:rFonts w:ascii="宋体" w:hAnsi="宋体" w:eastAsia="宋体" w:cs="宋体"/>
              </w:rPr>
            </w:pPr>
            <w:r>
              <w:rPr>
                <w:rFonts w:ascii="宋体" w:hAnsi="宋体" w:eastAsia="宋体" w:cs="宋体"/>
              </w:rPr>
              <w:t>合计</w:t>
            </w:r>
          </w:p>
        </w:tc>
        <w:tc>
          <w:tcPr>
            <w:tcW w:w="1040" w:type="dxa"/>
            <w:vMerge w:val="restart"/>
            <w:tcBorders>
              <w:top w:val="single" w:color="000000" w:sz="4" w:space="0"/>
              <w:left w:val="single" w:color="000000" w:sz="4" w:space="0"/>
              <w:right w:val="single" w:color="000000" w:sz="4" w:space="0"/>
            </w:tcBorders>
            <w:shd w:val="clear" w:color="auto" w:fill="C0C0C0"/>
          </w:tcPr>
          <w:p>
            <w:pPr>
              <w:pStyle w:val="11"/>
              <w:rPr>
                <w:rFonts w:ascii="宋体" w:hAnsi="宋体" w:eastAsia="宋体" w:cs="宋体"/>
                <w:sz w:val="26"/>
                <w:szCs w:val="26"/>
              </w:rPr>
            </w:pPr>
          </w:p>
          <w:p>
            <w:pPr>
              <w:pStyle w:val="11"/>
              <w:spacing w:line="286" w:lineRule="exact"/>
              <w:ind w:right="101"/>
              <w:jc w:val="right"/>
              <w:rPr>
                <w:rFonts w:ascii="宋体" w:hAnsi="宋体" w:eastAsia="宋体" w:cs="宋体"/>
              </w:rPr>
            </w:pPr>
            <w:r>
              <w:rPr>
                <w:rFonts w:ascii="宋体" w:hAnsi="宋体" w:eastAsia="宋体" w:cs="宋体"/>
                <w:spacing w:val="-2"/>
              </w:rPr>
              <w:t>基本支</w:t>
            </w:r>
          </w:p>
          <w:p>
            <w:pPr>
              <w:pStyle w:val="11"/>
              <w:spacing w:line="286" w:lineRule="exact"/>
              <w:ind w:right="101"/>
              <w:jc w:val="right"/>
              <w:rPr>
                <w:rFonts w:ascii="宋体" w:hAnsi="宋体" w:eastAsia="宋体" w:cs="宋体"/>
              </w:rPr>
            </w:pPr>
            <w:r>
              <w:rPr>
                <w:rFonts w:ascii="宋体" w:hAnsi="宋体" w:eastAsia="宋体" w:cs="宋体"/>
              </w:rPr>
              <w:t>出</w:t>
            </w:r>
          </w:p>
        </w:tc>
        <w:tc>
          <w:tcPr>
            <w:tcW w:w="924" w:type="dxa"/>
            <w:vMerge w:val="restart"/>
            <w:tcBorders>
              <w:top w:val="single" w:color="000000" w:sz="4" w:space="0"/>
              <w:left w:val="single" w:color="000000" w:sz="4" w:space="0"/>
              <w:right w:val="single" w:color="000000" w:sz="4" w:space="0"/>
            </w:tcBorders>
            <w:shd w:val="clear" w:color="auto" w:fill="C0C0C0"/>
          </w:tcPr>
          <w:p>
            <w:pPr>
              <w:pStyle w:val="11"/>
              <w:rPr>
                <w:rFonts w:ascii="宋体" w:hAnsi="宋体" w:eastAsia="宋体" w:cs="宋体"/>
                <w:sz w:val="26"/>
                <w:szCs w:val="26"/>
              </w:rPr>
            </w:pPr>
          </w:p>
          <w:p>
            <w:pPr>
              <w:pStyle w:val="11"/>
              <w:spacing w:line="286" w:lineRule="exact"/>
              <w:ind w:left="150"/>
              <w:rPr>
                <w:rFonts w:ascii="宋体" w:hAnsi="宋体" w:eastAsia="宋体" w:cs="宋体"/>
              </w:rPr>
            </w:pPr>
            <w:r>
              <w:rPr>
                <w:rFonts w:ascii="宋体" w:hAnsi="宋体" w:eastAsia="宋体" w:cs="宋体"/>
              </w:rPr>
              <w:t>项目支</w:t>
            </w:r>
          </w:p>
          <w:p>
            <w:pPr>
              <w:pStyle w:val="11"/>
              <w:spacing w:line="286" w:lineRule="exact"/>
              <w:ind w:left="590"/>
              <w:rPr>
                <w:rFonts w:ascii="宋体" w:hAnsi="宋体" w:eastAsia="宋体" w:cs="宋体"/>
              </w:rPr>
            </w:pPr>
            <w:r>
              <w:rPr>
                <w:rFonts w:ascii="宋体" w:hAnsi="宋体" w:eastAsia="宋体" w:cs="宋体"/>
              </w:rPr>
              <w:t>出</w:t>
            </w:r>
          </w:p>
        </w:tc>
        <w:tc>
          <w:tcPr>
            <w:tcW w:w="1029" w:type="dxa"/>
            <w:vMerge w:val="restart"/>
            <w:tcBorders>
              <w:top w:val="single" w:color="000000" w:sz="4" w:space="0"/>
              <w:left w:val="single" w:color="000000" w:sz="4" w:space="0"/>
              <w:right w:val="single" w:color="000000" w:sz="4" w:space="0"/>
            </w:tcBorders>
            <w:shd w:val="clear" w:color="auto" w:fill="C0C0C0"/>
          </w:tcPr>
          <w:p>
            <w:pPr>
              <w:pStyle w:val="11"/>
              <w:rPr>
                <w:rFonts w:ascii="宋体" w:hAnsi="宋体" w:eastAsia="宋体" w:cs="宋体"/>
              </w:rPr>
            </w:pPr>
          </w:p>
          <w:p>
            <w:pPr>
              <w:pStyle w:val="11"/>
              <w:spacing w:before="194"/>
              <w:ind w:left="477"/>
              <w:rPr>
                <w:rFonts w:ascii="宋体" w:hAnsi="宋体" w:eastAsia="宋体" w:cs="宋体"/>
              </w:rPr>
            </w:pPr>
            <w:r>
              <w:rPr>
                <w:rFonts w:ascii="宋体" w:hAnsi="宋体" w:eastAsia="宋体" w:cs="宋体"/>
              </w:rPr>
              <w:t>合计</w:t>
            </w:r>
          </w:p>
        </w:tc>
        <w:tc>
          <w:tcPr>
            <w:tcW w:w="1005" w:type="dxa"/>
            <w:vMerge w:val="restart"/>
            <w:tcBorders>
              <w:top w:val="single" w:color="000000" w:sz="4" w:space="0"/>
              <w:left w:val="single" w:color="000000" w:sz="4" w:space="0"/>
              <w:right w:val="single" w:color="000000" w:sz="4" w:space="0"/>
            </w:tcBorders>
            <w:shd w:val="clear" w:color="auto" w:fill="C0C0C0"/>
          </w:tcPr>
          <w:p>
            <w:pPr>
              <w:pStyle w:val="11"/>
              <w:rPr>
                <w:rFonts w:ascii="宋体" w:hAnsi="宋体" w:eastAsia="宋体" w:cs="宋体"/>
                <w:sz w:val="26"/>
                <w:szCs w:val="26"/>
              </w:rPr>
            </w:pPr>
          </w:p>
          <w:p>
            <w:pPr>
              <w:pStyle w:val="11"/>
              <w:spacing w:line="286" w:lineRule="exact"/>
              <w:ind w:right="100"/>
              <w:jc w:val="right"/>
              <w:rPr>
                <w:rFonts w:ascii="宋体" w:hAnsi="宋体" w:eastAsia="宋体" w:cs="宋体"/>
              </w:rPr>
            </w:pPr>
            <w:r>
              <w:rPr>
                <w:rFonts w:ascii="宋体" w:hAnsi="宋体" w:eastAsia="宋体" w:cs="宋体"/>
                <w:spacing w:val="-2"/>
              </w:rPr>
              <w:t>基本支</w:t>
            </w:r>
          </w:p>
          <w:p>
            <w:pPr>
              <w:pStyle w:val="11"/>
              <w:spacing w:line="286" w:lineRule="exact"/>
              <w:ind w:right="100"/>
              <w:jc w:val="right"/>
              <w:rPr>
                <w:rFonts w:ascii="宋体" w:hAnsi="宋体" w:eastAsia="宋体" w:cs="宋体"/>
              </w:rPr>
            </w:pPr>
            <w:r>
              <w:rPr>
                <w:rFonts w:ascii="宋体" w:hAnsi="宋体" w:eastAsia="宋体" w:cs="宋体"/>
              </w:rPr>
              <w:t>出</w:t>
            </w:r>
          </w:p>
        </w:tc>
        <w:tc>
          <w:tcPr>
            <w:tcW w:w="861" w:type="dxa"/>
            <w:vMerge w:val="restart"/>
            <w:tcBorders>
              <w:top w:val="single" w:color="000000" w:sz="4" w:space="0"/>
              <w:left w:val="single" w:color="000000" w:sz="4" w:space="0"/>
              <w:right w:val="single" w:color="000000" w:sz="4" w:space="0"/>
            </w:tcBorders>
            <w:shd w:val="clear" w:color="auto" w:fill="C0C0C0"/>
          </w:tcPr>
          <w:p>
            <w:pPr>
              <w:pStyle w:val="11"/>
              <w:spacing w:before="4"/>
              <w:rPr>
                <w:rFonts w:ascii="宋体" w:hAnsi="宋体" w:eastAsia="宋体" w:cs="宋体"/>
                <w:sz w:val="28"/>
                <w:szCs w:val="28"/>
              </w:rPr>
            </w:pPr>
          </w:p>
          <w:p>
            <w:pPr>
              <w:pStyle w:val="11"/>
              <w:spacing w:line="284" w:lineRule="exact"/>
              <w:ind w:left="307" w:right="99"/>
              <w:rPr>
                <w:rFonts w:ascii="宋体" w:hAnsi="宋体" w:eastAsia="宋体" w:cs="宋体"/>
              </w:rPr>
            </w:pPr>
            <w:r>
              <w:rPr>
                <w:rFonts w:ascii="宋体" w:hAnsi="宋体" w:eastAsia="宋体" w:cs="宋体"/>
              </w:rPr>
              <w:t>项目支出</w:t>
            </w:r>
          </w:p>
        </w:tc>
        <w:tc>
          <w:tcPr>
            <w:tcW w:w="965" w:type="dxa"/>
            <w:vMerge w:val="restart"/>
            <w:tcBorders>
              <w:top w:val="single" w:color="000000" w:sz="4" w:space="0"/>
              <w:left w:val="single" w:color="000000" w:sz="4" w:space="0"/>
              <w:right w:val="single" w:color="000000" w:sz="4" w:space="0"/>
            </w:tcBorders>
            <w:shd w:val="clear" w:color="auto" w:fill="C0C0C0"/>
          </w:tcPr>
          <w:p>
            <w:pPr>
              <w:pStyle w:val="11"/>
              <w:rPr>
                <w:rFonts w:ascii="宋体" w:hAnsi="宋体" w:eastAsia="宋体" w:cs="宋体"/>
              </w:rPr>
            </w:pPr>
          </w:p>
          <w:p>
            <w:pPr>
              <w:pStyle w:val="11"/>
              <w:spacing w:before="194"/>
              <w:ind w:left="411"/>
              <w:rPr>
                <w:rFonts w:ascii="宋体" w:hAnsi="宋体" w:eastAsia="宋体" w:cs="宋体"/>
              </w:rPr>
            </w:pPr>
            <w:r>
              <w:rPr>
                <w:rFonts w:ascii="宋体" w:hAnsi="宋体" w:eastAsia="宋体" w:cs="宋体"/>
              </w:rPr>
              <w:t>合计</w:t>
            </w:r>
          </w:p>
        </w:tc>
        <w:tc>
          <w:tcPr>
            <w:tcW w:w="947" w:type="dxa"/>
            <w:vMerge w:val="restart"/>
            <w:tcBorders>
              <w:top w:val="single" w:color="000000" w:sz="4" w:space="0"/>
              <w:left w:val="single" w:color="000000" w:sz="4" w:space="0"/>
              <w:right w:val="single" w:color="000000" w:sz="4" w:space="0"/>
            </w:tcBorders>
            <w:shd w:val="clear" w:color="auto" w:fill="C0C0C0"/>
          </w:tcPr>
          <w:p>
            <w:pPr>
              <w:pStyle w:val="11"/>
              <w:spacing w:before="4"/>
              <w:rPr>
                <w:rFonts w:ascii="宋体" w:hAnsi="宋体" w:eastAsia="宋体" w:cs="宋体"/>
                <w:sz w:val="28"/>
                <w:szCs w:val="28"/>
              </w:rPr>
            </w:pPr>
          </w:p>
          <w:p>
            <w:pPr>
              <w:pStyle w:val="11"/>
              <w:spacing w:line="284" w:lineRule="exact"/>
              <w:ind w:left="174" w:right="101"/>
              <w:rPr>
                <w:rFonts w:ascii="宋体" w:hAnsi="宋体" w:eastAsia="宋体" w:cs="宋体"/>
              </w:rPr>
            </w:pPr>
            <w:r>
              <w:rPr>
                <w:rFonts w:ascii="宋体" w:hAnsi="宋体" w:eastAsia="宋体" w:cs="宋体"/>
              </w:rPr>
              <w:t>基本支出结转</w:t>
            </w:r>
          </w:p>
        </w:tc>
        <w:tc>
          <w:tcPr>
            <w:tcW w:w="2085" w:type="dxa"/>
            <w:gridSpan w:val="2"/>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0" w:lineRule="exact"/>
              <w:ind w:right="100"/>
              <w:jc w:val="right"/>
              <w:rPr>
                <w:rFonts w:ascii="宋体" w:hAnsi="宋体" w:eastAsia="宋体" w:cs="宋体"/>
              </w:rPr>
            </w:pPr>
            <w:r>
              <w:rPr>
                <w:rFonts w:ascii="宋体" w:hAnsi="宋体" w:eastAsia="宋体" w:cs="宋体"/>
                <w:spacing w:val="-2"/>
              </w:rPr>
              <w:t>项目支出结转和结</w:t>
            </w:r>
          </w:p>
          <w:p>
            <w:pPr>
              <w:pStyle w:val="11"/>
              <w:spacing w:line="287" w:lineRule="exact"/>
              <w:ind w:right="100"/>
              <w:jc w:val="right"/>
              <w:rPr>
                <w:rFonts w:ascii="宋体" w:hAnsi="宋体" w:eastAsia="宋体" w:cs="宋体"/>
              </w:rPr>
            </w:pPr>
            <w:r>
              <w:rPr>
                <w:rFonts w:ascii="宋体" w:hAnsi="宋体" w:eastAsia="宋体" w:cs="宋体"/>
              </w:rPr>
              <w:t>余</w:t>
            </w:r>
          </w:p>
        </w:tc>
      </w:tr>
      <w:tr>
        <w:tblPrEx>
          <w:tblLayout w:type="fixed"/>
          <w:tblCellMar>
            <w:top w:w="0" w:type="dxa"/>
            <w:left w:w="0" w:type="dxa"/>
            <w:bottom w:w="0" w:type="dxa"/>
            <w:right w:w="0" w:type="dxa"/>
          </w:tblCellMar>
        </w:tblPrEx>
        <w:trPr>
          <w:trHeight w:val="751" w:hRule="exact"/>
        </w:trPr>
        <w:tc>
          <w:tcPr>
            <w:tcW w:w="1308" w:type="dxa"/>
            <w:gridSpan w:val="3"/>
            <w:vMerge w:val="continue"/>
            <w:tcBorders>
              <w:left w:val="single" w:color="000000" w:sz="4" w:space="0"/>
              <w:bottom w:val="single" w:color="000000" w:sz="4" w:space="0"/>
              <w:right w:val="single" w:color="000000" w:sz="4" w:space="0"/>
            </w:tcBorders>
            <w:shd w:val="clear" w:color="auto" w:fill="C0C0C0"/>
          </w:tcPr>
          <w:p/>
        </w:tc>
        <w:tc>
          <w:tcPr>
            <w:tcW w:w="1509" w:type="dxa"/>
            <w:vMerge w:val="continue"/>
            <w:tcBorders>
              <w:left w:val="single" w:color="000000" w:sz="4" w:space="0"/>
              <w:bottom w:val="single" w:color="000000" w:sz="4" w:space="0"/>
              <w:right w:val="single" w:color="000000" w:sz="4" w:space="0"/>
            </w:tcBorders>
            <w:shd w:val="clear" w:color="auto" w:fill="C0C0C0"/>
          </w:tcPr>
          <w:p/>
        </w:tc>
        <w:tc>
          <w:tcPr>
            <w:tcW w:w="929" w:type="dxa"/>
            <w:vMerge w:val="continue"/>
            <w:tcBorders>
              <w:left w:val="single" w:color="000000" w:sz="4" w:space="0"/>
              <w:bottom w:val="single" w:color="000000" w:sz="4" w:space="0"/>
              <w:right w:val="single" w:color="000000" w:sz="4" w:space="0"/>
            </w:tcBorders>
            <w:shd w:val="clear" w:color="auto" w:fill="C0C0C0"/>
          </w:tcPr>
          <w:p/>
        </w:tc>
        <w:tc>
          <w:tcPr>
            <w:tcW w:w="1112" w:type="dxa"/>
            <w:vMerge w:val="continue"/>
            <w:tcBorders>
              <w:left w:val="single" w:color="000000" w:sz="4" w:space="0"/>
              <w:bottom w:val="single" w:color="000000" w:sz="4" w:space="0"/>
              <w:right w:val="single" w:color="000000" w:sz="4" w:space="0"/>
            </w:tcBorders>
            <w:shd w:val="clear" w:color="auto" w:fill="C0C0C0"/>
          </w:tcPr>
          <w:p/>
        </w:tc>
        <w:tc>
          <w:tcPr>
            <w:tcW w:w="1291" w:type="dxa"/>
            <w:vMerge w:val="continue"/>
            <w:tcBorders>
              <w:left w:val="single" w:color="000000" w:sz="4" w:space="0"/>
              <w:bottom w:val="single" w:color="000000" w:sz="4" w:space="0"/>
              <w:right w:val="single" w:color="000000" w:sz="4" w:space="0"/>
            </w:tcBorders>
            <w:shd w:val="clear" w:color="auto" w:fill="C0C0C0"/>
          </w:tcPr>
          <w:p/>
        </w:tc>
        <w:tc>
          <w:tcPr>
            <w:tcW w:w="1040" w:type="dxa"/>
            <w:vMerge w:val="continue"/>
            <w:tcBorders>
              <w:left w:val="single" w:color="000000" w:sz="4" w:space="0"/>
              <w:bottom w:val="single" w:color="000000" w:sz="4" w:space="0"/>
              <w:right w:val="single" w:color="000000" w:sz="4" w:space="0"/>
            </w:tcBorders>
            <w:shd w:val="clear" w:color="auto" w:fill="C0C0C0"/>
          </w:tcPr>
          <w:p/>
        </w:tc>
        <w:tc>
          <w:tcPr>
            <w:tcW w:w="1040" w:type="dxa"/>
            <w:vMerge w:val="continue"/>
            <w:tcBorders>
              <w:left w:val="single" w:color="000000" w:sz="4" w:space="0"/>
              <w:bottom w:val="single" w:color="000000" w:sz="4" w:space="0"/>
              <w:right w:val="single" w:color="000000" w:sz="4" w:space="0"/>
            </w:tcBorders>
            <w:shd w:val="clear" w:color="auto" w:fill="C0C0C0"/>
          </w:tcPr>
          <w:p/>
        </w:tc>
        <w:tc>
          <w:tcPr>
            <w:tcW w:w="924" w:type="dxa"/>
            <w:vMerge w:val="continue"/>
            <w:tcBorders>
              <w:left w:val="single" w:color="000000" w:sz="4" w:space="0"/>
              <w:bottom w:val="single" w:color="000000" w:sz="4" w:space="0"/>
              <w:right w:val="single" w:color="000000" w:sz="4" w:space="0"/>
            </w:tcBorders>
            <w:shd w:val="clear" w:color="auto" w:fill="C0C0C0"/>
          </w:tcPr>
          <w:p/>
        </w:tc>
        <w:tc>
          <w:tcPr>
            <w:tcW w:w="1029" w:type="dxa"/>
            <w:vMerge w:val="continue"/>
            <w:tcBorders>
              <w:left w:val="single" w:color="000000" w:sz="4" w:space="0"/>
              <w:bottom w:val="single" w:color="000000" w:sz="4" w:space="0"/>
              <w:right w:val="single" w:color="000000" w:sz="4" w:space="0"/>
            </w:tcBorders>
            <w:shd w:val="clear" w:color="auto" w:fill="C0C0C0"/>
          </w:tcPr>
          <w:p/>
        </w:tc>
        <w:tc>
          <w:tcPr>
            <w:tcW w:w="1005" w:type="dxa"/>
            <w:vMerge w:val="continue"/>
            <w:tcBorders>
              <w:left w:val="single" w:color="000000" w:sz="4" w:space="0"/>
              <w:bottom w:val="single" w:color="000000" w:sz="4" w:space="0"/>
              <w:right w:val="single" w:color="000000" w:sz="4" w:space="0"/>
            </w:tcBorders>
            <w:shd w:val="clear" w:color="auto" w:fill="C0C0C0"/>
          </w:tcPr>
          <w:p/>
        </w:tc>
        <w:tc>
          <w:tcPr>
            <w:tcW w:w="861" w:type="dxa"/>
            <w:vMerge w:val="continue"/>
            <w:tcBorders>
              <w:left w:val="single" w:color="000000" w:sz="4" w:space="0"/>
              <w:bottom w:val="single" w:color="000000" w:sz="4" w:space="0"/>
              <w:right w:val="single" w:color="000000" w:sz="4" w:space="0"/>
            </w:tcBorders>
            <w:shd w:val="clear" w:color="auto" w:fill="C0C0C0"/>
          </w:tcPr>
          <w:p/>
        </w:tc>
        <w:tc>
          <w:tcPr>
            <w:tcW w:w="965" w:type="dxa"/>
            <w:vMerge w:val="continue"/>
            <w:tcBorders>
              <w:left w:val="single" w:color="000000" w:sz="4" w:space="0"/>
              <w:bottom w:val="single" w:color="000000" w:sz="4" w:space="0"/>
              <w:right w:val="single" w:color="000000" w:sz="4" w:space="0"/>
            </w:tcBorders>
            <w:shd w:val="clear" w:color="auto" w:fill="C0C0C0"/>
          </w:tcPr>
          <w:p/>
        </w:tc>
        <w:tc>
          <w:tcPr>
            <w:tcW w:w="947" w:type="dxa"/>
            <w:vMerge w:val="continue"/>
            <w:tcBorders>
              <w:left w:val="single" w:color="000000" w:sz="4" w:space="0"/>
              <w:bottom w:val="single" w:color="000000" w:sz="4" w:space="0"/>
              <w:right w:val="single" w:color="000000" w:sz="4" w:space="0"/>
            </w:tcBorders>
            <w:shd w:val="clear" w:color="auto" w:fill="C0C0C0"/>
          </w:tcPr>
          <w:p/>
        </w:tc>
        <w:tc>
          <w:tcPr>
            <w:tcW w:w="1032"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before="79" w:line="286" w:lineRule="exact"/>
              <w:ind w:left="258" w:right="101"/>
              <w:rPr>
                <w:rFonts w:ascii="宋体" w:hAnsi="宋体" w:eastAsia="宋体" w:cs="宋体"/>
              </w:rPr>
            </w:pPr>
            <w:r>
              <w:rPr>
                <w:rFonts w:ascii="宋体" w:hAnsi="宋体" w:eastAsia="宋体" w:cs="宋体"/>
              </w:rPr>
              <w:t>项目支出结转</w:t>
            </w:r>
          </w:p>
        </w:tc>
        <w:tc>
          <w:tcPr>
            <w:tcW w:w="1053"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before="79" w:line="286" w:lineRule="exact"/>
              <w:ind w:left="280" w:right="100"/>
              <w:rPr>
                <w:rFonts w:ascii="宋体" w:hAnsi="宋体" w:eastAsia="宋体" w:cs="宋体"/>
              </w:rPr>
            </w:pPr>
            <w:r>
              <w:rPr>
                <w:rFonts w:ascii="宋体" w:hAnsi="宋体" w:eastAsia="宋体" w:cs="宋体"/>
              </w:rPr>
              <w:t>项目支出结余</w:t>
            </w:r>
          </w:p>
        </w:tc>
      </w:tr>
      <w:tr>
        <w:tblPrEx>
          <w:tblLayout w:type="fixed"/>
          <w:tblCellMar>
            <w:top w:w="0" w:type="dxa"/>
            <w:left w:w="0" w:type="dxa"/>
            <w:bottom w:w="0" w:type="dxa"/>
            <w:right w:w="0" w:type="dxa"/>
          </w:tblCellMar>
        </w:tblPrEx>
        <w:trPr>
          <w:trHeight w:val="297" w:hRule="exact"/>
        </w:trPr>
        <w:tc>
          <w:tcPr>
            <w:tcW w:w="436" w:type="dxa"/>
            <w:vMerge w:val="restart"/>
            <w:tcBorders>
              <w:top w:val="single" w:color="000000" w:sz="4" w:space="0"/>
              <w:left w:val="single" w:color="000000" w:sz="4" w:space="0"/>
              <w:right w:val="single" w:color="000000" w:sz="4" w:space="0"/>
            </w:tcBorders>
            <w:shd w:val="clear" w:color="auto" w:fill="C0C0C0"/>
          </w:tcPr>
          <w:p>
            <w:pPr>
              <w:pStyle w:val="11"/>
              <w:spacing w:before="113"/>
              <w:ind w:left="102"/>
              <w:rPr>
                <w:rFonts w:ascii="宋体" w:hAnsi="宋体" w:eastAsia="宋体" w:cs="宋体"/>
              </w:rPr>
            </w:pPr>
            <w:r>
              <w:rPr>
                <w:rFonts w:ascii="宋体" w:hAnsi="宋体" w:eastAsia="宋体" w:cs="宋体"/>
              </w:rPr>
              <w:t>类</w:t>
            </w:r>
          </w:p>
        </w:tc>
        <w:tc>
          <w:tcPr>
            <w:tcW w:w="436" w:type="dxa"/>
            <w:vMerge w:val="restart"/>
            <w:tcBorders>
              <w:top w:val="single" w:color="000000" w:sz="4" w:space="0"/>
              <w:left w:val="single" w:color="000000" w:sz="4" w:space="0"/>
              <w:right w:val="single" w:color="000000" w:sz="4" w:space="0"/>
            </w:tcBorders>
            <w:shd w:val="clear" w:color="auto" w:fill="C0C0C0"/>
          </w:tcPr>
          <w:p>
            <w:pPr>
              <w:pStyle w:val="11"/>
              <w:spacing w:before="113"/>
              <w:ind w:left="102"/>
              <w:rPr>
                <w:rFonts w:ascii="宋体" w:hAnsi="宋体" w:eastAsia="宋体" w:cs="宋体"/>
              </w:rPr>
            </w:pPr>
            <w:r>
              <w:rPr>
                <w:rFonts w:ascii="宋体" w:hAnsi="宋体" w:eastAsia="宋体" w:cs="宋体"/>
              </w:rPr>
              <w:t>款</w:t>
            </w:r>
          </w:p>
        </w:tc>
        <w:tc>
          <w:tcPr>
            <w:tcW w:w="436" w:type="dxa"/>
            <w:vMerge w:val="restart"/>
            <w:tcBorders>
              <w:top w:val="single" w:color="000000" w:sz="4" w:space="0"/>
              <w:left w:val="single" w:color="000000" w:sz="4" w:space="0"/>
              <w:right w:val="single" w:color="000000" w:sz="4" w:space="0"/>
            </w:tcBorders>
            <w:shd w:val="clear" w:color="auto" w:fill="C0C0C0"/>
          </w:tcPr>
          <w:p>
            <w:pPr>
              <w:pStyle w:val="11"/>
              <w:spacing w:before="113"/>
              <w:ind w:left="103"/>
              <w:rPr>
                <w:rFonts w:ascii="宋体" w:hAnsi="宋体" w:eastAsia="宋体" w:cs="宋体"/>
              </w:rPr>
            </w:pPr>
            <w:r>
              <w:rPr>
                <w:rFonts w:ascii="宋体" w:hAnsi="宋体" w:eastAsia="宋体" w:cs="宋体"/>
              </w:rPr>
              <w:t>项</w:t>
            </w:r>
          </w:p>
        </w:tc>
        <w:tc>
          <w:tcPr>
            <w:tcW w:w="1509"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5" w:lineRule="exact"/>
              <w:ind w:right="99"/>
              <w:jc w:val="right"/>
              <w:rPr>
                <w:rFonts w:ascii="宋体" w:hAnsi="宋体" w:eastAsia="宋体" w:cs="宋体"/>
              </w:rPr>
            </w:pPr>
            <w:r>
              <w:rPr>
                <w:rFonts w:ascii="宋体" w:hAnsi="宋体" w:eastAsia="宋体" w:cs="宋体"/>
                <w:spacing w:val="-1"/>
              </w:rPr>
              <w:t>栏次</w:t>
            </w:r>
          </w:p>
        </w:tc>
        <w:tc>
          <w:tcPr>
            <w:tcW w:w="929"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5" w:lineRule="exact"/>
              <w:ind w:right="101"/>
              <w:jc w:val="right"/>
              <w:rPr>
                <w:rFonts w:ascii="宋体" w:hAnsi="宋体" w:eastAsia="宋体" w:cs="宋体"/>
              </w:rPr>
            </w:pPr>
            <w:r>
              <w:rPr>
                <w:rFonts w:ascii="宋体"/>
              </w:rPr>
              <w:t>1</w:t>
            </w:r>
          </w:p>
        </w:tc>
        <w:tc>
          <w:tcPr>
            <w:tcW w:w="1112"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5" w:lineRule="exact"/>
              <w:ind w:right="100"/>
              <w:jc w:val="right"/>
              <w:rPr>
                <w:rFonts w:ascii="宋体" w:hAnsi="宋体" w:eastAsia="宋体" w:cs="宋体"/>
              </w:rPr>
            </w:pPr>
            <w:r>
              <w:rPr>
                <w:rFonts w:ascii="宋体"/>
              </w:rPr>
              <w:t>2</w:t>
            </w:r>
          </w:p>
        </w:tc>
        <w:tc>
          <w:tcPr>
            <w:tcW w:w="1291"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5" w:lineRule="exact"/>
              <w:ind w:right="99"/>
              <w:jc w:val="right"/>
              <w:rPr>
                <w:rFonts w:ascii="宋体" w:hAnsi="宋体" w:eastAsia="宋体" w:cs="宋体"/>
              </w:rPr>
            </w:pPr>
            <w:r>
              <w:rPr>
                <w:rFonts w:ascii="宋体"/>
              </w:rPr>
              <w:t>3</w:t>
            </w:r>
          </w:p>
        </w:tc>
        <w:tc>
          <w:tcPr>
            <w:tcW w:w="1040"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5" w:lineRule="exact"/>
              <w:ind w:right="100"/>
              <w:jc w:val="right"/>
              <w:rPr>
                <w:rFonts w:ascii="宋体" w:hAnsi="宋体" w:eastAsia="宋体" w:cs="宋体"/>
              </w:rPr>
            </w:pPr>
            <w:r>
              <w:rPr>
                <w:rFonts w:ascii="宋体"/>
              </w:rPr>
              <w:t>4</w:t>
            </w:r>
          </w:p>
        </w:tc>
        <w:tc>
          <w:tcPr>
            <w:tcW w:w="1040"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5" w:lineRule="exact"/>
              <w:ind w:right="101"/>
              <w:jc w:val="right"/>
              <w:rPr>
                <w:rFonts w:ascii="宋体" w:hAnsi="宋体" w:eastAsia="宋体" w:cs="宋体"/>
              </w:rPr>
            </w:pPr>
            <w:r>
              <w:rPr>
                <w:rFonts w:ascii="宋体"/>
              </w:rPr>
              <w:t>5</w:t>
            </w:r>
          </w:p>
        </w:tc>
        <w:tc>
          <w:tcPr>
            <w:tcW w:w="924"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5" w:lineRule="exact"/>
              <w:ind w:right="101"/>
              <w:jc w:val="right"/>
              <w:rPr>
                <w:rFonts w:ascii="宋体" w:hAnsi="宋体" w:eastAsia="宋体" w:cs="宋体"/>
              </w:rPr>
            </w:pPr>
            <w:r>
              <w:rPr>
                <w:rFonts w:ascii="宋体"/>
              </w:rPr>
              <w:t>6</w:t>
            </w:r>
          </w:p>
        </w:tc>
        <w:tc>
          <w:tcPr>
            <w:tcW w:w="1029"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5" w:lineRule="exact"/>
              <w:ind w:right="100"/>
              <w:jc w:val="right"/>
              <w:rPr>
                <w:rFonts w:ascii="宋体" w:hAnsi="宋体" w:eastAsia="宋体" w:cs="宋体"/>
              </w:rPr>
            </w:pPr>
            <w:r>
              <w:rPr>
                <w:rFonts w:ascii="宋体"/>
              </w:rPr>
              <w:t>7</w:t>
            </w:r>
          </w:p>
        </w:tc>
        <w:tc>
          <w:tcPr>
            <w:tcW w:w="1005"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5" w:lineRule="exact"/>
              <w:ind w:right="100"/>
              <w:jc w:val="right"/>
              <w:rPr>
                <w:rFonts w:ascii="宋体" w:hAnsi="宋体" w:eastAsia="宋体" w:cs="宋体"/>
              </w:rPr>
            </w:pPr>
            <w:r>
              <w:rPr>
                <w:rFonts w:ascii="宋体"/>
              </w:rPr>
              <w:t>8</w:t>
            </w:r>
          </w:p>
        </w:tc>
        <w:tc>
          <w:tcPr>
            <w:tcW w:w="861"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5" w:lineRule="exact"/>
              <w:ind w:right="99"/>
              <w:jc w:val="right"/>
              <w:rPr>
                <w:rFonts w:ascii="宋体" w:hAnsi="宋体" w:eastAsia="宋体" w:cs="宋体"/>
              </w:rPr>
            </w:pPr>
            <w:r>
              <w:rPr>
                <w:rFonts w:ascii="宋体"/>
              </w:rPr>
              <w:t>9</w:t>
            </w:r>
          </w:p>
        </w:tc>
        <w:tc>
          <w:tcPr>
            <w:tcW w:w="965"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5" w:lineRule="exact"/>
              <w:ind w:right="99"/>
              <w:jc w:val="right"/>
              <w:rPr>
                <w:rFonts w:ascii="宋体" w:hAnsi="宋体" w:eastAsia="宋体" w:cs="宋体"/>
              </w:rPr>
            </w:pPr>
            <w:r>
              <w:rPr>
                <w:rFonts w:ascii="宋体"/>
                <w:spacing w:val="-1"/>
              </w:rPr>
              <w:t>10</w:t>
            </w:r>
          </w:p>
        </w:tc>
        <w:tc>
          <w:tcPr>
            <w:tcW w:w="947"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5" w:lineRule="exact"/>
              <w:ind w:right="101"/>
              <w:jc w:val="right"/>
              <w:rPr>
                <w:rFonts w:ascii="宋体" w:hAnsi="宋体" w:eastAsia="宋体" w:cs="宋体"/>
              </w:rPr>
            </w:pPr>
            <w:r>
              <w:rPr>
                <w:rFonts w:ascii="宋体"/>
                <w:spacing w:val="-1"/>
              </w:rPr>
              <w:t>11</w:t>
            </w:r>
          </w:p>
        </w:tc>
        <w:tc>
          <w:tcPr>
            <w:tcW w:w="1032"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5" w:lineRule="exact"/>
              <w:ind w:right="101"/>
              <w:jc w:val="right"/>
              <w:rPr>
                <w:rFonts w:ascii="宋体" w:hAnsi="宋体" w:eastAsia="宋体" w:cs="宋体"/>
              </w:rPr>
            </w:pPr>
            <w:r>
              <w:rPr>
                <w:rFonts w:ascii="宋体"/>
                <w:spacing w:val="-1"/>
              </w:rPr>
              <w:t>12</w:t>
            </w:r>
          </w:p>
        </w:tc>
        <w:tc>
          <w:tcPr>
            <w:tcW w:w="1053"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5" w:lineRule="exact"/>
              <w:ind w:right="100"/>
              <w:jc w:val="right"/>
              <w:rPr>
                <w:rFonts w:ascii="宋体" w:hAnsi="宋体" w:eastAsia="宋体" w:cs="宋体"/>
              </w:rPr>
            </w:pPr>
            <w:r>
              <w:rPr>
                <w:rFonts w:ascii="宋体"/>
                <w:spacing w:val="-1"/>
              </w:rPr>
              <w:t>13</w:t>
            </w:r>
          </w:p>
        </w:tc>
      </w:tr>
      <w:tr>
        <w:tblPrEx>
          <w:tblLayout w:type="fixed"/>
          <w:tblCellMar>
            <w:top w:w="0" w:type="dxa"/>
            <w:left w:w="0" w:type="dxa"/>
            <w:bottom w:w="0" w:type="dxa"/>
            <w:right w:w="0" w:type="dxa"/>
          </w:tblCellMar>
        </w:tblPrEx>
        <w:trPr>
          <w:trHeight w:val="295" w:hRule="exact"/>
        </w:trPr>
        <w:tc>
          <w:tcPr>
            <w:tcW w:w="436" w:type="dxa"/>
            <w:vMerge w:val="continue"/>
            <w:tcBorders>
              <w:left w:val="single" w:color="000000" w:sz="4" w:space="0"/>
              <w:bottom w:val="single" w:color="000000" w:sz="4" w:space="0"/>
              <w:right w:val="single" w:color="000000" w:sz="4" w:space="0"/>
            </w:tcBorders>
            <w:shd w:val="clear" w:color="auto" w:fill="C0C0C0"/>
          </w:tcPr>
          <w:p/>
        </w:tc>
        <w:tc>
          <w:tcPr>
            <w:tcW w:w="436" w:type="dxa"/>
            <w:vMerge w:val="continue"/>
            <w:tcBorders>
              <w:left w:val="single" w:color="000000" w:sz="4" w:space="0"/>
              <w:bottom w:val="single" w:color="000000" w:sz="4" w:space="0"/>
              <w:right w:val="single" w:color="000000" w:sz="4" w:space="0"/>
            </w:tcBorders>
            <w:shd w:val="clear" w:color="auto" w:fill="C0C0C0"/>
          </w:tcPr>
          <w:p/>
        </w:tc>
        <w:tc>
          <w:tcPr>
            <w:tcW w:w="436" w:type="dxa"/>
            <w:vMerge w:val="continue"/>
            <w:tcBorders>
              <w:left w:val="single" w:color="000000" w:sz="4" w:space="0"/>
              <w:bottom w:val="single" w:color="000000" w:sz="4" w:space="0"/>
              <w:right w:val="single" w:color="000000" w:sz="4" w:space="0"/>
            </w:tcBorders>
            <w:shd w:val="clear" w:color="auto" w:fill="C0C0C0"/>
          </w:tcPr>
          <w:p/>
        </w:tc>
        <w:tc>
          <w:tcPr>
            <w:tcW w:w="1509"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3" w:lineRule="exact"/>
              <w:ind w:right="99"/>
              <w:jc w:val="right"/>
              <w:rPr>
                <w:rFonts w:ascii="宋体" w:hAnsi="宋体" w:eastAsia="宋体" w:cs="宋体"/>
              </w:rPr>
            </w:pPr>
            <w:r>
              <w:rPr>
                <w:rFonts w:ascii="宋体" w:hAnsi="宋体" w:eastAsia="宋体" w:cs="宋体"/>
                <w:spacing w:val="-1"/>
              </w:rPr>
              <w:t>合计</w:t>
            </w:r>
          </w:p>
        </w:tc>
        <w:tc>
          <w:tcPr>
            <w:tcW w:w="929" w:type="dxa"/>
            <w:tcBorders>
              <w:top w:val="single" w:color="000000" w:sz="4" w:space="0"/>
              <w:left w:val="single" w:color="000000" w:sz="4" w:space="0"/>
              <w:bottom w:val="single" w:color="000000" w:sz="4" w:space="0"/>
              <w:right w:val="single" w:color="000000" w:sz="4" w:space="0"/>
            </w:tcBorders>
          </w:tcPr>
          <w:p>
            <w:pPr>
              <w:pStyle w:val="11"/>
              <w:spacing w:line="253" w:lineRule="exact"/>
              <w:ind w:right="96"/>
              <w:jc w:val="right"/>
              <w:rPr>
                <w:rFonts w:ascii="宋体" w:hAnsi="宋体" w:eastAsia="宋体" w:cs="宋体"/>
              </w:rPr>
            </w:pPr>
            <w:r>
              <w:rPr>
                <w:rFonts w:ascii="宋体"/>
                <w:b/>
                <w:w w:val="95"/>
              </w:rPr>
              <w:t>4.11</w:t>
            </w:r>
          </w:p>
        </w:tc>
        <w:tc>
          <w:tcPr>
            <w:tcW w:w="1112" w:type="dxa"/>
            <w:tcBorders>
              <w:top w:val="single" w:color="000000" w:sz="4" w:space="0"/>
              <w:left w:val="single" w:color="000000" w:sz="4" w:space="0"/>
              <w:bottom w:val="single" w:color="000000" w:sz="4" w:space="0"/>
              <w:right w:val="single" w:color="000000" w:sz="4" w:space="0"/>
            </w:tcBorders>
          </w:tcPr>
          <w:p>
            <w:pPr>
              <w:pStyle w:val="11"/>
              <w:spacing w:line="253" w:lineRule="exact"/>
              <w:ind w:right="97"/>
              <w:jc w:val="right"/>
              <w:rPr>
                <w:rFonts w:ascii="宋体" w:hAnsi="宋体" w:eastAsia="宋体" w:cs="宋体"/>
              </w:rPr>
            </w:pPr>
            <w:r>
              <w:rPr>
                <w:rFonts w:ascii="宋体"/>
                <w:b/>
                <w:w w:val="95"/>
              </w:rPr>
              <w:t>4.11</w:t>
            </w:r>
          </w:p>
        </w:tc>
        <w:tc>
          <w:tcPr>
            <w:tcW w:w="1291" w:type="dxa"/>
            <w:tcBorders>
              <w:top w:val="single" w:color="000000" w:sz="4" w:space="0"/>
              <w:left w:val="single" w:color="000000" w:sz="4" w:space="0"/>
              <w:bottom w:val="single" w:color="000000" w:sz="4" w:space="0"/>
              <w:right w:val="single" w:color="000000" w:sz="4" w:space="0"/>
            </w:tcBorders>
          </w:tcPr>
          <w:p>
            <w:pPr>
              <w:pStyle w:val="11"/>
              <w:spacing w:line="253" w:lineRule="exact"/>
              <w:ind w:right="97"/>
              <w:jc w:val="right"/>
              <w:rPr>
                <w:rFonts w:ascii="宋体" w:hAnsi="宋体" w:eastAsia="宋体" w:cs="宋体"/>
              </w:rPr>
            </w:pPr>
            <w:r>
              <w:rPr>
                <w:rFonts w:ascii="宋体"/>
                <w:b/>
                <w:w w:val="95"/>
              </w:rPr>
              <w:t>0.00</w:t>
            </w:r>
          </w:p>
        </w:tc>
        <w:tc>
          <w:tcPr>
            <w:tcW w:w="1040" w:type="dxa"/>
            <w:tcBorders>
              <w:top w:val="single" w:color="000000" w:sz="4" w:space="0"/>
              <w:left w:val="single" w:color="000000" w:sz="4" w:space="0"/>
              <w:bottom w:val="single" w:color="000000" w:sz="4" w:space="0"/>
              <w:right w:val="single" w:color="000000" w:sz="4" w:space="0"/>
            </w:tcBorders>
          </w:tcPr>
          <w:p>
            <w:pPr>
              <w:pStyle w:val="11"/>
              <w:spacing w:line="253" w:lineRule="exact"/>
              <w:ind w:right="95"/>
              <w:jc w:val="right"/>
              <w:rPr>
                <w:rFonts w:ascii="宋体" w:hAnsi="宋体" w:eastAsia="宋体" w:cs="宋体"/>
              </w:rPr>
            </w:pPr>
            <w:r>
              <w:rPr>
                <w:rFonts w:ascii="宋体"/>
                <w:b/>
                <w:spacing w:val="-1"/>
              </w:rPr>
              <w:t>151.39</w:t>
            </w:r>
          </w:p>
        </w:tc>
        <w:tc>
          <w:tcPr>
            <w:tcW w:w="1040" w:type="dxa"/>
            <w:tcBorders>
              <w:top w:val="single" w:color="000000" w:sz="4" w:space="0"/>
              <w:left w:val="single" w:color="000000" w:sz="4" w:space="0"/>
              <w:bottom w:val="single" w:color="000000" w:sz="4" w:space="0"/>
              <w:right w:val="single" w:color="000000" w:sz="4" w:space="0"/>
            </w:tcBorders>
          </w:tcPr>
          <w:p>
            <w:pPr>
              <w:pStyle w:val="11"/>
              <w:spacing w:line="253" w:lineRule="exact"/>
              <w:ind w:right="96"/>
              <w:jc w:val="right"/>
              <w:rPr>
                <w:rFonts w:ascii="宋体" w:hAnsi="宋体" w:eastAsia="宋体" w:cs="宋体"/>
              </w:rPr>
            </w:pPr>
            <w:r>
              <w:rPr>
                <w:rFonts w:ascii="宋体"/>
                <w:b/>
                <w:spacing w:val="-1"/>
              </w:rPr>
              <w:t>151.39</w:t>
            </w:r>
          </w:p>
        </w:tc>
        <w:tc>
          <w:tcPr>
            <w:tcW w:w="924" w:type="dxa"/>
            <w:tcBorders>
              <w:top w:val="single" w:color="000000" w:sz="4" w:space="0"/>
              <w:left w:val="single" w:color="000000" w:sz="4" w:space="0"/>
              <w:bottom w:val="single" w:color="000000" w:sz="4" w:space="0"/>
              <w:right w:val="single" w:color="000000" w:sz="4" w:space="0"/>
            </w:tcBorders>
          </w:tcPr>
          <w:p>
            <w:pPr>
              <w:pStyle w:val="11"/>
              <w:spacing w:line="253" w:lineRule="exact"/>
              <w:ind w:right="96"/>
              <w:jc w:val="right"/>
              <w:rPr>
                <w:rFonts w:ascii="宋体" w:hAnsi="宋体" w:eastAsia="宋体" w:cs="宋体"/>
              </w:rPr>
            </w:pPr>
            <w:r>
              <w:rPr>
                <w:rFonts w:ascii="宋体"/>
                <w:b/>
                <w:w w:val="95"/>
              </w:rPr>
              <w:t>0.00</w:t>
            </w:r>
          </w:p>
        </w:tc>
        <w:tc>
          <w:tcPr>
            <w:tcW w:w="1029" w:type="dxa"/>
            <w:tcBorders>
              <w:top w:val="single" w:color="000000" w:sz="4" w:space="0"/>
              <w:left w:val="single" w:color="000000" w:sz="4" w:space="0"/>
              <w:bottom w:val="single" w:color="000000" w:sz="4" w:space="0"/>
              <w:right w:val="single" w:color="000000" w:sz="4" w:space="0"/>
            </w:tcBorders>
          </w:tcPr>
          <w:p>
            <w:pPr>
              <w:pStyle w:val="11"/>
              <w:spacing w:line="253" w:lineRule="exact"/>
              <w:ind w:right="96"/>
              <w:jc w:val="right"/>
              <w:rPr>
                <w:rFonts w:ascii="宋体" w:hAnsi="宋体" w:eastAsia="宋体" w:cs="宋体"/>
              </w:rPr>
            </w:pPr>
            <w:r>
              <w:rPr>
                <w:rFonts w:ascii="宋体"/>
                <w:b/>
                <w:spacing w:val="-1"/>
              </w:rPr>
              <w:t>66.95</w:t>
            </w:r>
          </w:p>
        </w:tc>
        <w:tc>
          <w:tcPr>
            <w:tcW w:w="1005" w:type="dxa"/>
            <w:tcBorders>
              <w:top w:val="single" w:color="000000" w:sz="4" w:space="0"/>
              <w:left w:val="single" w:color="000000" w:sz="4" w:space="0"/>
              <w:bottom w:val="single" w:color="000000" w:sz="4" w:space="0"/>
              <w:right w:val="single" w:color="000000" w:sz="4" w:space="0"/>
            </w:tcBorders>
          </w:tcPr>
          <w:p>
            <w:pPr>
              <w:pStyle w:val="11"/>
              <w:spacing w:line="253" w:lineRule="exact"/>
              <w:ind w:right="97"/>
              <w:jc w:val="right"/>
              <w:rPr>
                <w:rFonts w:ascii="宋体" w:hAnsi="宋体" w:eastAsia="宋体" w:cs="宋体"/>
              </w:rPr>
            </w:pPr>
            <w:r>
              <w:rPr>
                <w:rFonts w:ascii="宋体"/>
                <w:b/>
                <w:spacing w:val="-1"/>
              </w:rPr>
              <w:t>66.95</w:t>
            </w:r>
          </w:p>
        </w:tc>
        <w:tc>
          <w:tcPr>
            <w:tcW w:w="861" w:type="dxa"/>
            <w:tcBorders>
              <w:top w:val="single" w:color="000000" w:sz="4" w:space="0"/>
              <w:left w:val="single" w:color="000000" w:sz="4" w:space="0"/>
              <w:bottom w:val="single" w:color="000000" w:sz="4" w:space="0"/>
              <w:right w:val="single" w:color="000000" w:sz="4" w:space="0"/>
            </w:tcBorders>
          </w:tcPr>
          <w:p>
            <w:pPr>
              <w:pStyle w:val="11"/>
              <w:spacing w:line="253" w:lineRule="exact"/>
              <w:ind w:right="97"/>
              <w:jc w:val="right"/>
              <w:rPr>
                <w:rFonts w:ascii="宋体" w:hAnsi="宋体" w:eastAsia="宋体" w:cs="宋体"/>
              </w:rPr>
            </w:pPr>
            <w:r>
              <w:rPr>
                <w:rFonts w:ascii="宋体"/>
                <w:b/>
                <w:w w:val="95"/>
              </w:rPr>
              <w:t>0.00</w:t>
            </w:r>
          </w:p>
        </w:tc>
        <w:tc>
          <w:tcPr>
            <w:tcW w:w="965" w:type="dxa"/>
            <w:tcBorders>
              <w:top w:val="single" w:color="000000" w:sz="4" w:space="0"/>
              <w:left w:val="single" w:color="000000" w:sz="4" w:space="0"/>
              <w:bottom w:val="single" w:color="000000" w:sz="4" w:space="0"/>
              <w:right w:val="single" w:color="000000" w:sz="4" w:space="0"/>
            </w:tcBorders>
          </w:tcPr>
          <w:p>
            <w:pPr>
              <w:pStyle w:val="11"/>
              <w:spacing w:line="253" w:lineRule="exact"/>
              <w:ind w:right="97"/>
              <w:jc w:val="right"/>
              <w:rPr>
                <w:rFonts w:ascii="宋体" w:hAnsi="宋体" w:eastAsia="宋体" w:cs="宋体"/>
              </w:rPr>
            </w:pPr>
            <w:r>
              <w:rPr>
                <w:rFonts w:ascii="宋体"/>
                <w:b/>
                <w:spacing w:val="-1"/>
              </w:rPr>
              <w:t>88.55</w:t>
            </w:r>
          </w:p>
        </w:tc>
        <w:tc>
          <w:tcPr>
            <w:tcW w:w="947" w:type="dxa"/>
            <w:tcBorders>
              <w:top w:val="single" w:color="000000" w:sz="4" w:space="0"/>
              <w:left w:val="single" w:color="000000" w:sz="4" w:space="0"/>
              <w:bottom w:val="single" w:color="000000" w:sz="4" w:space="0"/>
              <w:right w:val="single" w:color="000000" w:sz="4" w:space="0"/>
            </w:tcBorders>
          </w:tcPr>
          <w:p>
            <w:pPr>
              <w:pStyle w:val="11"/>
              <w:spacing w:line="253" w:lineRule="exact"/>
              <w:ind w:right="96"/>
              <w:jc w:val="right"/>
              <w:rPr>
                <w:rFonts w:ascii="宋体" w:hAnsi="宋体" w:eastAsia="宋体" w:cs="宋体"/>
              </w:rPr>
            </w:pPr>
            <w:r>
              <w:rPr>
                <w:rFonts w:ascii="宋体"/>
                <w:b/>
                <w:spacing w:val="-1"/>
              </w:rPr>
              <w:t>88.55</w:t>
            </w:r>
          </w:p>
        </w:tc>
        <w:tc>
          <w:tcPr>
            <w:tcW w:w="1032" w:type="dxa"/>
            <w:tcBorders>
              <w:top w:val="single" w:color="000000" w:sz="4" w:space="0"/>
              <w:left w:val="single" w:color="000000" w:sz="4" w:space="0"/>
              <w:bottom w:val="single" w:color="000000" w:sz="4" w:space="0"/>
              <w:right w:val="single" w:color="000000" w:sz="4" w:space="0"/>
            </w:tcBorders>
          </w:tcPr>
          <w:p>
            <w:pPr>
              <w:pStyle w:val="11"/>
              <w:spacing w:line="253" w:lineRule="exact"/>
              <w:ind w:right="96"/>
              <w:jc w:val="right"/>
              <w:rPr>
                <w:rFonts w:ascii="宋体" w:hAnsi="宋体" w:eastAsia="宋体" w:cs="宋体"/>
              </w:rPr>
            </w:pPr>
            <w:r>
              <w:rPr>
                <w:rFonts w:ascii="宋体"/>
                <w:b/>
                <w:w w:val="95"/>
              </w:rPr>
              <w:t>0.00</w:t>
            </w:r>
          </w:p>
        </w:tc>
        <w:tc>
          <w:tcPr>
            <w:tcW w:w="1053" w:type="dxa"/>
            <w:tcBorders>
              <w:top w:val="single" w:color="000000" w:sz="4" w:space="0"/>
              <w:left w:val="single" w:color="000000" w:sz="4" w:space="0"/>
              <w:bottom w:val="single" w:color="000000" w:sz="4" w:space="0"/>
              <w:right w:val="single" w:color="000000" w:sz="4" w:space="0"/>
            </w:tcBorders>
          </w:tcPr>
          <w:p>
            <w:pPr>
              <w:pStyle w:val="11"/>
              <w:spacing w:line="253" w:lineRule="exact"/>
              <w:ind w:right="98"/>
              <w:jc w:val="right"/>
              <w:rPr>
                <w:rFonts w:ascii="宋体" w:hAnsi="宋体" w:eastAsia="宋体" w:cs="宋体"/>
              </w:rPr>
            </w:pPr>
            <w:r>
              <w:rPr>
                <w:rFonts w:ascii="宋体"/>
                <w:b/>
                <w:w w:val="95"/>
              </w:rPr>
              <w:t>0.00</w:t>
            </w:r>
          </w:p>
        </w:tc>
      </w:tr>
      <w:tr>
        <w:tblPrEx>
          <w:tblLayout w:type="fixed"/>
        </w:tblPrEx>
        <w:trPr>
          <w:trHeight w:val="581" w:hRule="exact"/>
        </w:trPr>
        <w:tc>
          <w:tcPr>
            <w:tcW w:w="1308" w:type="dxa"/>
            <w:gridSpan w:val="3"/>
            <w:tcBorders>
              <w:top w:val="single" w:color="000000" w:sz="4" w:space="0"/>
              <w:left w:val="single" w:color="000000" w:sz="4" w:space="0"/>
              <w:bottom w:val="single" w:color="000000" w:sz="4" w:space="0"/>
              <w:right w:val="single" w:color="000000" w:sz="4" w:space="0"/>
            </w:tcBorders>
          </w:tcPr>
          <w:p>
            <w:pPr>
              <w:pStyle w:val="11"/>
              <w:spacing w:before="107"/>
              <w:ind w:left="102"/>
              <w:rPr>
                <w:rFonts w:ascii="宋体" w:hAnsi="宋体" w:eastAsia="宋体" w:cs="宋体"/>
              </w:rPr>
            </w:pPr>
            <w:r>
              <w:rPr>
                <w:rFonts w:ascii="宋体"/>
              </w:rPr>
              <w:t>201</w:t>
            </w:r>
          </w:p>
        </w:tc>
        <w:tc>
          <w:tcPr>
            <w:tcW w:w="1509" w:type="dxa"/>
            <w:tcBorders>
              <w:top w:val="single" w:color="000000" w:sz="4" w:space="0"/>
              <w:left w:val="single" w:color="000000" w:sz="4" w:space="0"/>
              <w:bottom w:val="single" w:color="000000" w:sz="4" w:space="0"/>
              <w:right w:val="single" w:color="000000" w:sz="4" w:space="0"/>
            </w:tcBorders>
          </w:tcPr>
          <w:p>
            <w:pPr>
              <w:pStyle w:val="11"/>
              <w:spacing w:line="251" w:lineRule="exact"/>
              <w:ind w:left="296"/>
              <w:rPr>
                <w:rFonts w:ascii="宋体" w:hAnsi="宋体" w:eastAsia="宋体" w:cs="宋体"/>
              </w:rPr>
            </w:pPr>
            <w:r>
              <w:rPr>
                <w:rFonts w:ascii="宋体" w:hAnsi="宋体" w:eastAsia="宋体" w:cs="宋体"/>
              </w:rPr>
              <w:t>一般公共服</w:t>
            </w:r>
          </w:p>
          <w:p>
            <w:pPr>
              <w:pStyle w:val="11"/>
              <w:spacing w:line="286" w:lineRule="exact"/>
              <w:ind w:left="735"/>
              <w:rPr>
                <w:rFonts w:ascii="宋体" w:hAnsi="宋体" w:eastAsia="宋体" w:cs="宋体"/>
              </w:rPr>
            </w:pPr>
            <w:r>
              <w:rPr>
                <w:rFonts w:ascii="宋体" w:hAnsi="宋体" w:eastAsia="宋体" w:cs="宋体"/>
              </w:rPr>
              <w:t>务支出</w:t>
            </w:r>
          </w:p>
        </w:tc>
        <w:tc>
          <w:tcPr>
            <w:tcW w:w="929" w:type="dxa"/>
            <w:tcBorders>
              <w:top w:val="single" w:color="000000" w:sz="4" w:space="0"/>
              <w:left w:val="single" w:color="000000" w:sz="4" w:space="0"/>
              <w:bottom w:val="single" w:color="000000" w:sz="4" w:space="0"/>
              <w:right w:val="single" w:color="000000" w:sz="4" w:space="0"/>
            </w:tcBorders>
          </w:tcPr>
          <w:p>
            <w:pPr>
              <w:pStyle w:val="11"/>
              <w:spacing w:before="107"/>
              <w:ind w:right="99"/>
              <w:jc w:val="right"/>
              <w:rPr>
                <w:rFonts w:ascii="宋体" w:hAnsi="宋体" w:eastAsia="宋体" w:cs="宋体"/>
              </w:rPr>
            </w:pPr>
            <w:r>
              <w:rPr>
                <w:rFonts w:ascii="宋体"/>
                <w:spacing w:val="-1"/>
              </w:rPr>
              <w:t>4.11</w:t>
            </w:r>
          </w:p>
        </w:tc>
        <w:tc>
          <w:tcPr>
            <w:tcW w:w="1112" w:type="dxa"/>
            <w:tcBorders>
              <w:top w:val="single" w:color="000000" w:sz="4" w:space="0"/>
              <w:left w:val="single" w:color="000000" w:sz="4" w:space="0"/>
              <w:bottom w:val="single" w:color="000000" w:sz="4" w:space="0"/>
              <w:right w:val="single" w:color="000000" w:sz="4" w:space="0"/>
            </w:tcBorders>
          </w:tcPr>
          <w:p>
            <w:pPr>
              <w:pStyle w:val="11"/>
              <w:spacing w:before="107"/>
              <w:ind w:right="100"/>
              <w:jc w:val="right"/>
              <w:rPr>
                <w:rFonts w:ascii="宋体" w:hAnsi="宋体" w:eastAsia="宋体" w:cs="宋体"/>
              </w:rPr>
            </w:pPr>
            <w:r>
              <w:rPr>
                <w:rFonts w:ascii="宋体"/>
                <w:spacing w:val="-1"/>
              </w:rPr>
              <w:t>4.11</w:t>
            </w:r>
          </w:p>
        </w:tc>
        <w:tc>
          <w:tcPr>
            <w:tcW w:w="1291" w:type="dxa"/>
            <w:tcBorders>
              <w:top w:val="single" w:color="000000" w:sz="4" w:space="0"/>
              <w:left w:val="single" w:color="000000" w:sz="4" w:space="0"/>
              <w:bottom w:val="single" w:color="000000" w:sz="4" w:space="0"/>
              <w:right w:val="single" w:color="000000" w:sz="4" w:space="0"/>
            </w:tcBorders>
          </w:tcPr>
          <w:p>
            <w:pPr>
              <w:pStyle w:val="11"/>
              <w:spacing w:before="107"/>
              <w:ind w:right="99"/>
              <w:jc w:val="right"/>
              <w:rPr>
                <w:rFonts w:ascii="宋体" w:hAnsi="宋体" w:eastAsia="宋体" w:cs="宋体"/>
              </w:rPr>
            </w:pPr>
            <w:r>
              <w:rPr>
                <w:rFonts w:ascii="宋体"/>
                <w:spacing w:val="-1"/>
              </w:rPr>
              <w:t>0.00</w:t>
            </w:r>
          </w:p>
        </w:tc>
        <w:tc>
          <w:tcPr>
            <w:tcW w:w="1040" w:type="dxa"/>
            <w:tcBorders>
              <w:top w:val="single" w:color="000000" w:sz="4" w:space="0"/>
              <w:left w:val="single" w:color="000000" w:sz="4" w:space="0"/>
              <w:bottom w:val="single" w:color="000000" w:sz="4" w:space="0"/>
              <w:right w:val="single" w:color="000000" w:sz="4" w:space="0"/>
            </w:tcBorders>
          </w:tcPr>
          <w:p>
            <w:pPr>
              <w:pStyle w:val="11"/>
              <w:spacing w:before="107"/>
              <w:ind w:right="100"/>
              <w:jc w:val="right"/>
              <w:rPr>
                <w:rFonts w:ascii="宋体" w:hAnsi="宋体" w:eastAsia="宋体" w:cs="宋体"/>
              </w:rPr>
            </w:pPr>
            <w:r>
              <w:rPr>
                <w:rFonts w:ascii="宋体"/>
                <w:spacing w:val="-2"/>
              </w:rPr>
              <w:t>151.39</w:t>
            </w:r>
          </w:p>
        </w:tc>
        <w:tc>
          <w:tcPr>
            <w:tcW w:w="1040" w:type="dxa"/>
            <w:tcBorders>
              <w:top w:val="single" w:color="000000" w:sz="4" w:space="0"/>
              <w:left w:val="single" w:color="000000" w:sz="4" w:space="0"/>
              <w:bottom w:val="single" w:color="000000" w:sz="4" w:space="0"/>
              <w:right w:val="single" w:color="000000" w:sz="4" w:space="0"/>
            </w:tcBorders>
          </w:tcPr>
          <w:p>
            <w:pPr>
              <w:pStyle w:val="11"/>
              <w:spacing w:before="107"/>
              <w:ind w:right="99"/>
              <w:jc w:val="right"/>
              <w:rPr>
                <w:rFonts w:ascii="宋体" w:hAnsi="宋体" w:eastAsia="宋体" w:cs="宋体"/>
              </w:rPr>
            </w:pPr>
            <w:r>
              <w:rPr>
                <w:rFonts w:ascii="宋体"/>
                <w:spacing w:val="-1"/>
              </w:rPr>
              <w:t>151.39</w:t>
            </w:r>
          </w:p>
        </w:tc>
        <w:tc>
          <w:tcPr>
            <w:tcW w:w="924" w:type="dxa"/>
            <w:tcBorders>
              <w:top w:val="single" w:color="000000" w:sz="4" w:space="0"/>
              <w:left w:val="single" w:color="000000" w:sz="4" w:space="0"/>
              <w:bottom w:val="single" w:color="000000" w:sz="4" w:space="0"/>
              <w:right w:val="single" w:color="000000" w:sz="4" w:space="0"/>
            </w:tcBorders>
          </w:tcPr>
          <w:p>
            <w:pPr>
              <w:pStyle w:val="11"/>
              <w:spacing w:before="107"/>
              <w:ind w:right="99"/>
              <w:jc w:val="right"/>
              <w:rPr>
                <w:rFonts w:ascii="宋体" w:hAnsi="宋体" w:eastAsia="宋体" w:cs="宋体"/>
              </w:rPr>
            </w:pPr>
            <w:r>
              <w:rPr>
                <w:rFonts w:ascii="宋体"/>
                <w:spacing w:val="-1"/>
              </w:rPr>
              <w:t>0.00</w:t>
            </w:r>
          </w:p>
        </w:tc>
        <w:tc>
          <w:tcPr>
            <w:tcW w:w="1029" w:type="dxa"/>
            <w:tcBorders>
              <w:top w:val="single" w:color="000000" w:sz="4" w:space="0"/>
              <w:left w:val="single" w:color="000000" w:sz="4" w:space="0"/>
              <w:bottom w:val="single" w:color="000000" w:sz="4" w:space="0"/>
              <w:right w:val="single" w:color="000000" w:sz="4" w:space="0"/>
            </w:tcBorders>
          </w:tcPr>
          <w:p>
            <w:pPr>
              <w:pStyle w:val="11"/>
              <w:spacing w:before="107"/>
              <w:ind w:right="98"/>
              <w:jc w:val="right"/>
              <w:rPr>
                <w:rFonts w:ascii="宋体" w:hAnsi="宋体" w:eastAsia="宋体" w:cs="宋体"/>
              </w:rPr>
            </w:pPr>
            <w:r>
              <w:rPr>
                <w:rFonts w:ascii="宋体"/>
                <w:spacing w:val="-1"/>
              </w:rPr>
              <w:t>66.95</w:t>
            </w:r>
          </w:p>
        </w:tc>
        <w:tc>
          <w:tcPr>
            <w:tcW w:w="1005" w:type="dxa"/>
            <w:tcBorders>
              <w:top w:val="single" w:color="000000" w:sz="4" w:space="0"/>
              <w:left w:val="single" w:color="000000" w:sz="4" w:space="0"/>
              <w:bottom w:val="single" w:color="000000" w:sz="4" w:space="0"/>
              <w:right w:val="single" w:color="000000" w:sz="4" w:space="0"/>
            </w:tcBorders>
          </w:tcPr>
          <w:p>
            <w:pPr>
              <w:pStyle w:val="11"/>
              <w:spacing w:before="107"/>
              <w:ind w:right="100"/>
              <w:jc w:val="right"/>
              <w:rPr>
                <w:rFonts w:ascii="宋体" w:hAnsi="宋体" w:eastAsia="宋体" w:cs="宋体"/>
              </w:rPr>
            </w:pPr>
            <w:r>
              <w:rPr>
                <w:rFonts w:ascii="宋体"/>
                <w:spacing w:val="-1"/>
              </w:rPr>
              <w:t>66.95</w:t>
            </w:r>
          </w:p>
        </w:tc>
        <w:tc>
          <w:tcPr>
            <w:tcW w:w="861" w:type="dxa"/>
            <w:tcBorders>
              <w:top w:val="single" w:color="000000" w:sz="4" w:space="0"/>
              <w:left w:val="single" w:color="000000" w:sz="4" w:space="0"/>
              <w:bottom w:val="single" w:color="000000" w:sz="4" w:space="0"/>
              <w:right w:val="single" w:color="000000" w:sz="4" w:space="0"/>
            </w:tcBorders>
          </w:tcPr>
          <w:p>
            <w:pPr>
              <w:pStyle w:val="11"/>
              <w:spacing w:before="107"/>
              <w:ind w:right="99"/>
              <w:jc w:val="right"/>
              <w:rPr>
                <w:rFonts w:ascii="宋体" w:hAnsi="宋体" w:eastAsia="宋体" w:cs="宋体"/>
              </w:rPr>
            </w:pPr>
            <w:r>
              <w:rPr>
                <w:rFonts w:ascii="宋体"/>
                <w:spacing w:val="-1"/>
              </w:rPr>
              <w:t>0.00</w:t>
            </w:r>
          </w:p>
        </w:tc>
        <w:tc>
          <w:tcPr>
            <w:tcW w:w="965" w:type="dxa"/>
            <w:tcBorders>
              <w:top w:val="single" w:color="000000" w:sz="4" w:space="0"/>
              <w:left w:val="single" w:color="000000" w:sz="4" w:space="0"/>
              <w:bottom w:val="single" w:color="000000" w:sz="4" w:space="0"/>
              <w:right w:val="single" w:color="000000" w:sz="4" w:space="0"/>
            </w:tcBorders>
          </w:tcPr>
          <w:p>
            <w:pPr>
              <w:pStyle w:val="11"/>
              <w:spacing w:before="107"/>
              <w:ind w:right="99"/>
              <w:jc w:val="right"/>
              <w:rPr>
                <w:rFonts w:ascii="宋体" w:hAnsi="宋体" w:eastAsia="宋体" w:cs="宋体"/>
              </w:rPr>
            </w:pPr>
            <w:r>
              <w:rPr>
                <w:rFonts w:ascii="宋体"/>
                <w:spacing w:val="-1"/>
              </w:rPr>
              <w:t>88.55</w:t>
            </w:r>
          </w:p>
        </w:tc>
        <w:tc>
          <w:tcPr>
            <w:tcW w:w="947" w:type="dxa"/>
            <w:tcBorders>
              <w:top w:val="single" w:color="000000" w:sz="4" w:space="0"/>
              <w:left w:val="single" w:color="000000" w:sz="4" w:space="0"/>
              <w:bottom w:val="single" w:color="000000" w:sz="4" w:space="0"/>
              <w:right w:val="single" w:color="000000" w:sz="4" w:space="0"/>
            </w:tcBorders>
          </w:tcPr>
          <w:p>
            <w:pPr>
              <w:pStyle w:val="11"/>
              <w:spacing w:before="107"/>
              <w:ind w:right="98"/>
              <w:jc w:val="right"/>
              <w:rPr>
                <w:rFonts w:ascii="宋体" w:hAnsi="宋体" w:eastAsia="宋体" w:cs="宋体"/>
              </w:rPr>
            </w:pPr>
            <w:r>
              <w:rPr>
                <w:rFonts w:ascii="宋体"/>
                <w:spacing w:val="-1"/>
              </w:rPr>
              <w:t>88.55</w:t>
            </w:r>
          </w:p>
        </w:tc>
        <w:tc>
          <w:tcPr>
            <w:tcW w:w="1032" w:type="dxa"/>
            <w:tcBorders>
              <w:top w:val="single" w:color="000000" w:sz="4" w:space="0"/>
              <w:left w:val="single" w:color="000000" w:sz="4" w:space="0"/>
              <w:bottom w:val="single" w:color="000000" w:sz="4" w:space="0"/>
              <w:right w:val="single" w:color="000000" w:sz="4" w:space="0"/>
            </w:tcBorders>
          </w:tcPr>
          <w:p>
            <w:pPr>
              <w:pStyle w:val="11"/>
              <w:spacing w:before="107"/>
              <w:ind w:right="98"/>
              <w:jc w:val="right"/>
              <w:rPr>
                <w:rFonts w:ascii="宋体" w:hAnsi="宋体" w:eastAsia="宋体" w:cs="宋体"/>
              </w:rPr>
            </w:pPr>
            <w:r>
              <w:rPr>
                <w:rFonts w:ascii="宋体"/>
                <w:spacing w:val="-1"/>
              </w:rPr>
              <w:t>0.00</w:t>
            </w:r>
          </w:p>
        </w:tc>
        <w:tc>
          <w:tcPr>
            <w:tcW w:w="1053" w:type="dxa"/>
            <w:tcBorders>
              <w:top w:val="single" w:color="000000" w:sz="4" w:space="0"/>
              <w:left w:val="single" w:color="000000" w:sz="4" w:space="0"/>
              <w:bottom w:val="single" w:color="000000" w:sz="4" w:space="0"/>
              <w:right w:val="single" w:color="000000" w:sz="4" w:space="0"/>
            </w:tcBorders>
          </w:tcPr>
          <w:p>
            <w:pPr>
              <w:pStyle w:val="11"/>
              <w:spacing w:before="107"/>
              <w:ind w:right="100"/>
              <w:jc w:val="right"/>
              <w:rPr>
                <w:rFonts w:ascii="宋体" w:hAnsi="宋体" w:eastAsia="宋体" w:cs="宋体"/>
              </w:rPr>
            </w:pPr>
            <w:r>
              <w:rPr>
                <w:rFonts w:ascii="宋体"/>
                <w:spacing w:val="-1"/>
              </w:rPr>
              <w:t>0.00</w:t>
            </w:r>
          </w:p>
        </w:tc>
      </w:tr>
      <w:tr>
        <w:tblPrEx>
          <w:tblLayout w:type="fixed"/>
          <w:tblCellMar>
            <w:top w:w="0" w:type="dxa"/>
            <w:left w:w="0" w:type="dxa"/>
            <w:bottom w:w="0" w:type="dxa"/>
            <w:right w:w="0" w:type="dxa"/>
          </w:tblCellMar>
        </w:tblPrEx>
        <w:trPr>
          <w:trHeight w:val="295" w:hRule="exact"/>
        </w:trPr>
        <w:tc>
          <w:tcPr>
            <w:tcW w:w="1308" w:type="dxa"/>
            <w:gridSpan w:val="3"/>
            <w:tcBorders>
              <w:top w:val="single" w:color="000000" w:sz="4" w:space="0"/>
              <w:left w:val="single" w:color="000000" w:sz="4" w:space="0"/>
              <w:bottom w:val="single" w:color="000000" w:sz="4" w:space="0"/>
              <w:right w:val="single" w:color="000000" w:sz="4" w:space="0"/>
            </w:tcBorders>
          </w:tcPr>
          <w:p>
            <w:pPr>
              <w:pStyle w:val="11"/>
              <w:spacing w:line="253" w:lineRule="exact"/>
              <w:ind w:left="102"/>
              <w:rPr>
                <w:rFonts w:ascii="宋体" w:hAnsi="宋体" w:eastAsia="宋体" w:cs="宋体"/>
              </w:rPr>
            </w:pPr>
            <w:r>
              <w:rPr>
                <w:rFonts w:ascii="宋体"/>
              </w:rPr>
              <w:t>20108</w:t>
            </w:r>
          </w:p>
        </w:tc>
        <w:tc>
          <w:tcPr>
            <w:tcW w:w="1509" w:type="dxa"/>
            <w:tcBorders>
              <w:top w:val="single" w:color="000000" w:sz="4" w:space="0"/>
              <w:left w:val="single" w:color="000000" w:sz="4" w:space="0"/>
              <w:bottom w:val="single" w:color="000000" w:sz="4" w:space="0"/>
              <w:right w:val="single" w:color="000000" w:sz="4" w:space="0"/>
            </w:tcBorders>
          </w:tcPr>
          <w:p>
            <w:pPr>
              <w:pStyle w:val="11"/>
              <w:spacing w:line="253" w:lineRule="exact"/>
              <w:ind w:right="101"/>
              <w:jc w:val="right"/>
              <w:rPr>
                <w:rFonts w:ascii="宋体" w:hAnsi="宋体" w:eastAsia="宋体" w:cs="宋体"/>
              </w:rPr>
            </w:pPr>
            <w:r>
              <w:rPr>
                <w:rFonts w:ascii="宋体" w:hAnsi="宋体" w:eastAsia="宋体" w:cs="宋体"/>
                <w:spacing w:val="-2"/>
              </w:rPr>
              <w:t>审计事务</w:t>
            </w:r>
          </w:p>
        </w:tc>
        <w:tc>
          <w:tcPr>
            <w:tcW w:w="929" w:type="dxa"/>
            <w:tcBorders>
              <w:top w:val="single" w:color="000000" w:sz="4" w:space="0"/>
              <w:left w:val="single" w:color="000000" w:sz="4" w:space="0"/>
              <w:bottom w:val="single" w:color="000000" w:sz="4" w:space="0"/>
              <w:right w:val="single" w:color="000000" w:sz="4" w:space="0"/>
            </w:tcBorders>
          </w:tcPr>
          <w:p>
            <w:pPr>
              <w:pStyle w:val="11"/>
              <w:spacing w:line="253" w:lineRule="exact"/>
              <w:ind w:right="99"/>
              <w:jc w:val="right"/>
              <w:rPr>
                <w:rFonts w:ascii="宋体" w:hAnsi="宋体" w:eastAsia="宋体" w:cs="宋体"/>
              </w:rPr>
            </w:pPr>
            <w:r>
              <w:rPr>
                <w:rFonts w:ascii="宋体"/>
                <w:spacing w:val="-1"/>
              </w:rPr>
              <w:t>4.11</w:t>
            </w:r>
          </w:p>
        </w:tc>
        <w:tc>
          <w:tcPr>
            <w:tcW w:w="1112" w:type="dxa"/>
            <w:tcBorders>
              <w:top w:val="single" w:color="000000" w:sz="4" w:space="0"/>
              <w:left w:val="single" w:color="000000" w:sz="4" w:space="0"/>
              <w:bottom w:val="single" w:color="000000" w:sz="4" w:space="0"/>
              <w:right w:val="single" w:color="000000" w:sz="4" w:space="0"/>
            </w:tcBorders>
          </w:tcPr>
          <w:p>
            <w:pPr>
              <w:pStyle w:val="11"/>
              <w:spacing w:line="253" w:lineRule="exact"/>
              <w:ind w:right="100"/>
              <w:jc w:val="right"/>
              <w:rPr>
                <w:rFonts w:ascii="宋体" w:hAnsi="宋体" w:eastAsia="宋体" w:cs="宋体"/>
              </w:rPr>
            </w:pPr>
            <w:r>
              <w:rPr>
                <w:rFonts w:ascii="宋体"/>
                <w:spacing w:val="-1"/>
              </w:rPr>
              <w:t>4.11</w:t>
            </w:r>
          </w:p>
        </w:tc>
        <w:tc>
          <w:tcPr>
            <w:tcW w:w="1291" w:type="dxa"/>
            <w:tcBorders>
              <w:top w:val="single" w:color="000000" w:sz="4" w:space="0"/>
              <w:left w:val="single" w:color="000000" w:sz="4" w:space="0"/>
              <w:bottom w:val="single" w:color="000000" w:sz="4" w:space="0"/>
              <w:right w:val="single" w:color="000000" w:sz="4" w:space="0"/>
            </w:tcBorders>
          </w:tcPr>
          <w:p>
            <w:pPr>
              <w:pStyle w:val="11"/>
              <w:spacing w:line="253" w:lineRule="exact"/>
              <w:ind w:right="99"/>
              <w:jc w:val="right"/>
              <w:rPr>
                <w:rFonts w:ascii="宋体" w:hAnsi="宋体" w:eastAsia="宋体" w:cs="宋体"/>
              </w:rPr>
            </w:pPr>
            <w:r>
              <w:rPr>
                <w:rFonts w:ascii="宋体"/>
                <w:spacing w:val="-1"/>
              </w:rPr>
              <w:t>0.00</w:t>
            </w:r>
          </w:p>
        </w:tc>
        <w:tc>
          <w:tcPr>
            <w:tcW w:w="1040" w:type="dxa"/>
            <w:tcBorders>
              <w:top w:val="single" w:color="000000" w:sz="4" w:space="0"/>
              <w:left w:val="single" w:color="000000" w:sz="4" w:space="0"/>
              <w:bottom w:val="single" w:color="000000" w:sz="4" w:space="0"/>
              <w:right w:val="single" w:color="000000" w:sz="4" w:space="0"/>
            </w:tcBorders>
          </w:tcPr>
          <w:p>
            <w:pPr>
              <w:pStyle w:val="11"/>
              <w:spacing w:line="253" w:lineRule="exact"/>
              <w:ind w:right="100"/>
              <w:jc w:val="right"/>
              <w:rPr>
                <w:rFonts w:ascii="宋体" w:hAnsi="宋体" w:eastAsia="宋体" w:cs="宋体"/>
              </w:rPr>
            </w:pPr>
            <w:r>
              <w:rPr>
                <w:rFonts w:ascii="宋体"/>
                <w:spacing w:val="-2"/>
              </w:rPr>
              <w:t>151.39</w:t>
            </w:r>
          </w:p>
        </w:tc>
        <w:tc>
          <w:tcPr>
            <w:tcW w:w="1040" w:type="dxa"/>
            <w:tcBorders>
              <w:top w:val="single" w:color="000000" w:sz="4" w:space="0"/>
              <w:left w:val="single" w:color="000000" w:sz="4" w:space="0"/>
              <w:bottom w:val="single" w:color="000000" w:sz="4" w:space="0"/>
              <w:right w:val="single" w:color="000000" w:sz="4" w:space="0"/>
            </w:tcBorders>
          </w:tcPr>
          <w:p>
            <w:pPr>
              <w:pStyle w:val="11"/>
              <w:spacing w:line="253" w:lineRule="exact"/>
              <w:ind w:right="99"/>
              <w:jc w:val="right"/>
              <w:rPr>
                <w:rFonts w:ascii="宋体" w:hAnsi="宋体" w:eastAsia="宋体" w:cs="宋体"/>
              </w:rPr>
            </w:pPr>
            <w:r>
              <w:rPr>
                <w:rFonts w:ascii="宋体"/>
                <w:spacing w:val="-1"/>
              </w:rPr>
              <w:t>151.39</w:t>
            </w:r>
          </w:p>
        </w:tc>
        <w:tc>
          <w:tcPr>
            <w:tcW w:w="924" w:type="dxa"/>
            <w:tcBorders>
              <w:top w:val="single" w:color="000000" w:sz="4" w:space="0"/>
              <w:left w:val="single" w:color="000000" w:sz="4" w:space="0"/>
              <w:bottom w:val="single" w:color="000000" w:sz="4" w:space="0"/>
              <w:right w:val="single" w:color="000000" w:sz="4" w:space="0"/>
            </w:tcBorders>
          </w:tcPr>
          <w:p>
            <w:pPr>
              <w:pStyle w:val="11"/>
              <w:spacing w:line="253" w:lineRule="exact"/>
              <w:ind w:right="99"/>
              <w:jc w:val="right"/>
              <w:rPr>
                <w:rFonts w:ascii="宋体" w:hAnsi="宋体" w:eastAsia="宋体" w:cs="宋体"/>
              </w:rPr>
            </w:pPr>
            <w:r>
              <w:rPr>
                <w:rFonts w:ascii="宋体"/>
                <w:spacing w:val="-1"/>
              </w:rPr>
              <w:t>0.00</w:t>
            </w:r>
          </w:p>
        </w:tc>
        <w:tc>
          <w:tcPr>
            <w:tcW w:w="1029" w:type="dxa"/>
            <w:tcBorders>
              <w:top w:val="single" w:color="000000" w:sz="4" w:space="0"/>
              <w:left w:val="single" w:color="000000" w:sz="4" w:space="0"/>
              <w:bottom w:val="single" w:color="000000" w:sz="4" w:space="0"/>
              <w:right w:val="single" w:color="000000" w:sz="4" w:space="0"/>
            </w:tcBorders>
          </w:tcPr>
          <w:p>
            <w:pPr>
              <w:pStyle w:val="11"/>
              <w:spacing w:line="253" w:lineRule="exact"/>
              <w:ind w:right="98"/>
              <w:jc w:val="right"/>
              <w:rPr>
                <w:rFonts w:ascii="宋体" w:hAnsi="宋体" w:eastAsia="宋体" w:cs="宋体"/>
              </w:rPr>
            </w:pPr>
            <w:r>
              <w:rPr>
                <w:rFonts w:ascii="宋体"/>
                <w:spacing w:val="-1"/>
              </w:rPr>
              <w:t>66.95</w:t>
            </w:r>
          </w:p>
        </w:tc>
        <w:tc>
          <w:tcPr>
            <w:tcW w:w="1005" w:type="dxa"/>
            <w:tcBorders>
              <w:top w:val="single" w:color="000000" w:sz="4" w:space="0"/>
              <w:left w:val="single" w:color="000000" w:sz="4" w:space="0"/>
              <w:bottom w:val="single" w:color="000000" w:sz="4" w:space="0"/>
              <w:right w:val="single" w:color="000000" w:sz="4" w:space="0"/>
            </w:tcBorders>
          </w:tcPr>
          <w:p>
            <w:pPr>
              <w:pStyle w:val="11"/>
              <w:spacing w:line="253" w:lineRule="exact"/>
              <w:ind w:right="100"/>
              <w:jc w:val="right"/>
              <w:rPr>
                <w:rFonts w:ascii="宋体" w:hAnsi="宋体" w:eastAsia="宋体" w:cs="宋体"/>
              </w:rPr>
            </w:pPr>
            <w:r>
              <w:rPr>
                <w:rFonts w:ascii="宋体"/>
                <w:spacing w:val="-1"/>
              </w:rPr>
              <w:t>66.95</w:t>
            </w:r>
          </w:p>
        </w:tc>
        <w:tc>
          <w:tcPr>
            <w:tcW w:w="861" w:type="dxa"/>
            <w:tcBorders>
              <w:top w:val="single" w:color="000000" w:sz="4" w:space="0"/>
              <w:left w:val="single" w:color="000000" w:sz="4" w:space="0"/>
              <w:bottom w:val="single" w:color="000000" w:sz="4" w:space="0"/>
              <w:right w:val="single" w:color="000000" w:sz="4" w:space="0"/>
            </w:tcBorders>
          </w:tcPr>
          <w:p>
            <w:pPr>
              <w:pStyle w:val="11"/>
              <w:spacing w:line="253" w:lineRule="exact"/>
              <w:ind w:right="99"/>
              <w:jc w:val="right"/>
              <w:rPr>
                <w:rFonts w:ascii="宋体" w:hAnsi="宋体" w:eastAsia="宋体" w:cs="宋体"/>
              </w:rPr>
            </w:pPr>
            <w:r>
              <w:rPr>
                <w:rFonts w:ascii="宋体"/>
                <w:spacing w:val="-1"/>
              </w:rPr>
              <w:t>0.00</w:t>
            </w:r>
          </w:p>
        </w:tc>
        <w:tc>
          <w:tcPr>
            <w:tcW w:w="965" w:type="dxa"/>
            <w:tcBorders>
              <w:top w:val="single" w:color="000000" w:sz="4" w:space="0"/>
              <w:left w:val="single" w:color="000000" w:sz="4" w:space="0"/>
              <w:bottom w:val="single" w:color="000000" w:sz="4" w:space="0"/>
              <w:right w:val="single" w:color="000000" w:sz="4" w:space="0"/>
            </w:tcBorders>
          </w:tcPr>
          <w:p>
            <w:pPr>
              <w:pStyle w:val="11"/>
              <w:spacing w:line="253" w:lineRule="exact"/>
              <w:ind w:right="99"/>
              <w:jc w:val="right"/>
              <w:rPr>
                <w:rFonts w:ascii="宋体" w:hAnsi="宋体" w:eastAsia="宋体" w:cs="宋体"/>
              </w:rPr>
            </w:pPr>
            <w:r>
              <w:rPr>
                <w:rFonts w:ascii="宋体"/>
                <w:spacing w:val="-1"/>
              </w:rPr>
              <w:t>88.55</w:t>
            </w:r>
          </w:p>
        </w:tc>
        <w:tc>
          <w:tcPr>
            <w:tcW w:w="947" w:type="dxa"/>
            <w:tcBorders>
              <w:top w:val="single" w:color="000000" w:sz="4" w:space="0"/>
              <w:left w:val="single" w:color="000000" w:sz="4" w:space="0"/>
              <w:bottom w:val="single" w:color="000000" w:sz="4" w:space="0"/>
              <w:right w:val="single" w:color="000000" w:sz="4" w:space="0"/>
            </w:tcBorders>
          </w:tcPr>
          <w:p>
            <w:pPr>
              <w:pStyle w:val="11"/>
              <w:spacing w:line="253" w:lineRule="exact"/>
              <w:ind w:right="98"/>
              <w:jc w:val="right"/>
              <w:rPr>
                <w:rFonts w:ascii="宋体" w:hAnsi="宋体" w:eastAsia="宋体" w:cs="宋体"/>
              </w:rPr>
            </w:pPr>
            <w:r>
              <w:rPr>
                <w:rFonts w:ascii="宋体"/>
                <w:spacing w:val="-1"/>
              </w:rPr>
              <w:t>88.55</w:t>
            </w:r>
          </w:p>
        </w:tc>
        <w:tc>
          <w:tcPr>
            <w:tcW w:w="1032" w:type="dxa"/>
            <w:tcBorders>
              <w:top w:val="single" w:color="000000" w:sz="4" w:space="0"/>
              <w:left w:val="single" w:color="000000" w:sz="4" w:space="0"/>
              <w:bottom w:val="single" w:color="000000" w:sz="4" w:space="0"/>
              <w:right w:val="single" w:color="000000" w:sz="4" w:space="0"/>
            </w:tcBorders>
          </w:tcPr>
          <w:p>
            <w:pPr>
              <w:pStyle w:val="11"/>
              <w:spacing w:line="253" w:lineRule="exact"/>
              <w:ind w:right="98"/>
              <w:jc w:val="right"/>
              <w:rPr>
                <w:rFonts w:ascii="宋体" w:hAnsi="宋体" w:eastAsia="宋体" w:cs="宋体"/>
              </w:rPr>
            </w:pPr>
            <w:r>
              <w:rPr>
                <w:rFonts w:ascii="宋体"/>
                <w:spacing w:val="-1"/>
              </w:rPr>
              <w:t>0.00</w:t>
            </w:r>
          </w:p>
        </w:tc>
        <w:tc>
          <w:tcPr>
            <w:tcW w:w="1053" w:type="dxa"/>
            <w:tcBorders>
              <w:top w:val="single" w:color="000000" w:sz="4" w:space="0"/>
              <w:left w:val="single" w:color="000000" w:sz="4" w:space="0"/>
              <w:bottom w:val="single" w:color="000000" w:sz="4" w:space="0"/>
              <w:right w:val="single" w:color="000000" w:sz="4" w:space="0"/>
            </w:tcBorders>
          </w:tcPr>
          <w:p>
            <w:pPr>
              <w:pStyle w:val="11"/>
              <w:spacing w:line="253" w:lineRule="exact"/>
              <w:ind w:right="100"/>
              <w:jc w:val="right"/>
              <w:rPr>
                <w:rFonts w:ascii="宋体" w:hAnsi="宋体" w:eastAsia="宋体" w:cs="宋体"/>
              </w:rPr>
            </w:pPr>
            <w:r>
              <w:rPr>
                <w:rFonts w:ascii="宋体"/>
                <w:spacing w:val="-1"/>
              </w:rPr>
              <w:t>0.00</w:t>
            </w:r>
          </w:p>
        </w:tc>
      </w:tr>
      <w:tr>
        <w:tblPrEx>
          <w:tblLayout w:type="fixed"/>
          <w:tblCellMar>
            <w:top w:w="0" w:type="dxa"/>
            <w:left w:w="0" w:type="dxa"/>
            <w:bottom w:w="0" w:type="dxa"/>
            <w:right w:w="0" w:type="dxa"/>
          </w:tblCellMar>
        </w:tblPrEx>
        <w:trPr>
          <w:trHeight w:val="295" w:hRule="exact"/>
        </w:trPr>
        <w:tc>
          <w:tcPr>
            <w:tcW w:w="1308" w:type="dxa"/>
            <w:gridSpan w:val="3"/>
            <w:tcBorders>
              <w:top w:val="single" w:color="000000" w:sz="4" w:space="0"/>
              <w:left w:val="single" w:color="000000" w:sz="4" w:space="0"/>
              <w:bottom w:val="single" w:color="000000" w:sz="4" w:space="0"/>
              <w:right w:val="single" w:color="000000" w:sz="4" w:space="0"/>
            </w:tcBorders>
          </w:tcPr>
          <w:p>
            <w:pPr>
              <w:pStyle w:val="11"/>
              <w:spacing w:line="253" w:lineRule="exact"/>
              <w:ind w:left="102"/>
              <w:rPr>
                <w:rFonts w:ascii="宋体" w:hAnsi="宋体" w:eastAsia="宋体" w:cs="宋体"/>
              </w:rPr>
            </w:pPr>
            <w:r>
              <w:rPr>
                <w:rFonts w:ascii="宋体"/>
              </w:rPr>
              <w:t>2010801</w:t>
            </w:r>
          </w:p>
        </w:tc>
        <w:tc>
          <w:tcPr>
            <w:tcW w:w="1509" w:type="dxa"/>
            <w:tcBorders>
              <w:top w:val="single" w:color="000000" w:sz="4" w:space="0"/>
              <w:left w:val="single" w:color="000000" w:sz="4" w:space="0"/>
              <w:bottom w:val="single" w:color="000000" w:sz="4" w:space="0"/>
              <w:right w:val="single" w:color="000000" w:sz="4" w:space="0"/>
            </w:tcBorders>
          </w:tcPr>
          <w:p>
            <w:pPr>
              <w:pStyle w:val="11"/>
              <w:spacing w:line="253" w:lineRule="exact"/>
              <w:ind w:right="101"/>
              <w:jc w:val="right"/>
              <w:rPr>
                <w:rFonts w:ascii="宋体" w:hAnsi="宋体" w:eastAsia="宋体" w:cs="宋体"/>
              </w:rPr>
            </w:pPr>
            <w:r>
              <w:rPr>
                <w:rFonts w:ascii="宋体" w:hAnsi="宋体" w:eastAsia="宋体" w:cs="宋体"/>
                <w:spacing w:val="-2"/>
              </w:rPr>
              <w:t>行政运行</w:t>
            </w:r>
          </w:p>
        </w:tc>
        <w:tc>
          <w:tcPr>
            <w:tcW w:w="929" w:type="dxa"/>
            <w:tcBorders>
              <w:top w:val="single" w:color="000000" w:sz="4" w:space="0"/>
              <w:left w:val="single" w:color="000000" w:sz="4" w:space="0"/>
              <w:bottom w:val="single" w:color="000000" w:sz="4" w:space="0"/>
              <w:right w:val="single" w:color="000000" w:sz="4" w:space="0"/>
            </w:tcBorders>
          </w:tcPr>
          <w:p>
            <w:pPr>
              <w:pStyle w:val="11"/>
              <w:spacing w:line="253" w:lineRule="exact"/>
              <w:ind w:right="99"/>
              <w:jc w:val="right"/>
              <w:rPr>
                <w:rFonts w:ascii="宋体" w:hAnsi="宋体" w:eastAsia="宋体" w:cs="宋体"/>
              </w:rPr>
            </w:pPr>
            <w:r>
              <w:rPr>
                <w:rFonts w:ascii="宋体"/>
                <w:spacing w:val="-1"/>
              </w:rPr>
              <w:t>4.11</w:t>
            </w:r>
          </w:p>
        </w:tc>
        <w:tc>
          <w:tcPr>
            <w:tcW w:w="1112" w:type="dxa"/>
            <w:tcBorders>
              <w:top w:val="single" w:color="000000" w:sz="4" w:space="0"/>
              <w:left w:val="single" w:color="000000" w:sz="4" w:space="0"/>
              <w:bottom w:val="single" w:color="000000" w:sz="4" w:space="0"/>
              <w:right w:val="single" w:color="000000" w:sz="4" w:space="0"/>
            </w:tcBorders>
          </w:tcPr>
          <w:p>
            <w:pPr>
              <w:pStyle w:val="11"/>
              <w:spacing w:line="253" w:lineRule="exact"/>
              <w:ind w:right="100"/>
              <w:jc w:val="right"/>
              <w:rPr>
                <w:rFonts w:ascii="宋体" w:hAnsi="宋体" w:eastAsia="宋体" w:cs="宋体"/>
              </w:rPr>
            </w:pPr>
            <w:r>
              <w:rPr>
                <w:rFonts w:ascii="宋体"/>
                <w:spacing w:val="-1"/>
              </w:rPr>
              <w:t>4.11</w:t>
            </w:r>
          </w:p>
        </w:tc>
        <w:tc>
          <w:tcPr>
            <w:tcW w:w="1291" w:type="dxa"/>
            <w:tcBorders>
              <w:top w:val="single" w:color="000000" w:sz="4" w:space="0"/>
              <w:left w:val="single" w:color="000000" w:sz="4" w:space="0"/>
              <w:bottom w:val="single" w:color="000000" w:sz="4" w:space="0"/>
              <w:right w:val="single" w:color="000000" w:sz="4" w:space="0"/>
            </w:tcBorders>
          </w:tcPr>
          <w:p>
            <w:pPr>
              <w:pStyle w:val="11"/>
              <w:spacing w:line="253" w:lineRule="exact"/>
              <w:ind w:right="99"/>
              <w:jc w:val="right"/>
              <w:rPr>
                <w:rFonts w:ascii="宋体" w:hAnsi="宋体" w:eastAsia="宋体" w:cs="宋体"/>
              </w:rPr>
            </w:pPr>
            <w:r>
              <w:rPr>
                <w:rFonts w:ascii="宋体"/>
                <w:spacing w:val="-1"/>
              </w:rPr>
              <w:t>0.00</w:t>
            </w:r>
          </w:p>
        </w:tc>
        <w:tc>
          <w:tcPr>
            <w:tcW w:w="1040" w:type="dxa"/>
            <w:tcBorders>
              <w:top w:val="single" w:color="000000" w:sz="4" w:space="0"/>
              <w:left w:val="single" w:color="000000" w:sz="4" w:space="0"/>
              <w:bottom w:val="single" w:color="000000" w:sz="4" w:space="0"/>
              <w:right w:val="single" w:color="000000" w:sz="4" w:space="0"/>
            </w:tcBorders>
          </w:tcPr>
          <w:p>
            <w:pPr>
              <w:pStyle w:val="11"/>
              <w:spacing w:line="253" w:lineRule="exact"/>
              <w:ind w:right="100"/>
              <w:jc w:val="right"/>
              <w:rPr>
                <w:rFonts w:ascii="宋体" w:hAnsi="宋体" w:eastAsia="宋体" w:cs="宋体"/>
              </w:rPr>
            </w:pPr>
            <w:r>
              <w:rPr>
                <w:rFonts w:ascii="宋体"/>
                <w:spacing w:val="-2"/>
              </w:rPr>
              <w:t>151.39</w:t>
            </w:r>
          </w:p>
        </w:tc>
        <w:tc>
          <w:tcPr>
            <w:tcW w:w="1040" w:type="dxa"/>
            <w:tcBorders>
              <w:top w:val="single" w:color="000000" w:sz="4" w:space="0"/>
              <w:left w:val="single" w:color="000000" w:sz="4" w:space="0"/>
              <w:bottom w:val="single" w:color="000000" w:sz="4" w:space="0"/>
              <w:right w:val="single" w:color="000000" w:sz="4" w:space="0"/>
            </w:tcBorders>
          </w:tcPr>
          <w:p>
            <w:pPr>
              <w:pStyle w:val="11"/>
              <w:spacing w:line="253" w:lineRule="exact"/>
              <w:ind w:right="99"/>
              <w:jc w:val="right"/>
              <w:rPr>
                <w:rFonts w:ascii="宋体" w:hAnsi="宋体" w:eastAsia="宋体" w:cs="宋体"/>
              </w:rPr>
            </w:pPr>
            <w:r>
              <w:rPr>
                <w:rFonts w:ascii="宋体"/>
                <w:spacing w:val="-1"/>
              </w:rPr>
              <w:t>151.39</w:t>
            </w:r>
          </w:p>
        </w:tc>
        <w:tc>
          <w:tcPr>
            <w:tcW w:w="924" w:type="dxa"/>
            <w:tcBorders>
              <w:top w:val="single" w:color="000000" w:sz="4" w:space="0"/>
              <w:left w:val="single" w:color="000000" w:sz="4" w:space="0"/>
              <w:bottom w:val="single" w:color="000000" w:sz="4" w:space="0"/>
              <w:right w:val="single" w:color="000000" w:sz="4" w:space="0"/>
            </w:tcBorders>
          </w:tcPr>
          <w:p>
            <w:pPr>
              <w:pStyle w:val="11"/>
              <w:spacing w:line="253" w:lineRule="exact"/>
              <w:ind w:right="99"/>
              <w:jc w:val="right"/>
              <w:rPr>
                <w:rFonts w:ascii="宋体" w:hAnsi="宋体" w:eastAsia="宋体" w:cs="宋体"/>
              </w:rPr>
            </w:pPr>
            <w:r>
              <w:rPr>
                <w:rFonts w:ascii="宋体"/>
                <w:spacing w:val="-1"/>
              </w:rPr>
              <w:t>0.00</w:t>
            </w:r>
          </w:p>
        </w:tc>
        <w:tc>
          <w:tcPr>
            <w:tcW w:w="1029" w:type="dxa"/>
            <w:tcBorders>
              <w:top w:val="single" w:color="000000" w:sz="4" w:space="0"/>
              <w:left w:val="single" w:color="000000" w:sz="4" w:space="0"/>
              <w:bottom w:val="single" w:color="000000" w:sz="4" w:space="0"/>
              <w:right w:val="single" w:color="000000" w:sz="4" w:space="0"/>
            </w:tcBorders>
          </w:tcPr>
          <w:p>
            <w:pPr>
              <w:pStyle w:val="11"/>
              <w:spacing w:line="253" w:lineRule="exact"/>
              <w:ind w:right="98"/>
              <w:jc w:val="right"/>
              <w:rPr>
                <w:rFonts w:ascii="宋体" w:hAnsi="宋体" w:eastAsia="宋体" w:cs="宋体"/>
              </w:rPr>
            </w:pPr>
            <w:r>
              <w:rPr>
                <w:rFonts w:ascii="宋体"/>
                <w:spacing w:val="-1"/>
              </w:rPr>
              <w:t>66.95</w:t>
            </w:r>
          </w:p>
        </w:tc>
        <w:tc>
          <w:tcPr>
            <w:tcW w:w="1005" w:type="dxa"/>
            <w:tcBorders>
              <w:top w:val="single" w:color="000000" w:sz="4" w:space="0"/>
              <w:left w:val="single" w:color="000000" w:sz="4" w:space="0"/>
              <w:bottom w:val="single" w:color="000000" w:sz="4" w:space="0"/>
              <w:right w:val="single" w:color="000000" w:sz="4" w:space="0"/>
            </w:tcBorders>
          </w:tcPr>
          <w:p>
            <w:pPr>
              <w:pStyle w:val="11"/>
              <w:spacing w:line="253" w:lineRule="exact"/>
              <w:ind w:right="100"/>
              <w:jc w:val="right"/>
              <w:rPr>
                <w:rFonts w:ascii="宋体" w:hAnsi="宋体" w:eastAsia="宋体" w:cs="宋体"/>
              </w:rPr>
            </w:pPr>
            <w:r>
              <w:rPr>
                <w:rFonts w:ascii="宋体"/>
                <w:spacing w:val="-1"/>
              </w:rPr>
              <w:t>66.95</w:t>
            </w:r>
          </w:p>
        </w:tc>
        <w:tc>
          <w:tcPr>
            <w:tcW w:w="861" w:type="dxa"/>
            <w:tcBorders>
              <w:top w:val="single" w:color="000000" w:sz="4" w:space="0"/>
              <w:left w:val="single" w:color="000000" w:sz="4" w:space="0"/>
              <w:bottom w:val="single" w:color="000000" w:sz="4" w:space="0"/>
              <w:right w:val="single" w:color="000000" w:sz="4" w:space="0"/>
            </w:tcBorders>
          </w:tcPr>
          <w:p>
            <w:pPr>
              <w:pStyle w:val="11"/>
              <w:spacing w:line="253" w:lineRule="exact"/>
              <w:ind w:right="99"/>
              <w:jc w:val="right"/>
              <w:rPr>
                <w:rFonts w:ascii="宋体" w:hAnsi="宋体" w:eastAsia="宋体" w:cs="宋体"/>
              </w:rPr>
            </w:pPr>
            <w:r>
              <w:rPr>
                <w:rFonts w:ascii="宋体"/>
                <w:spacing w:val="-1"/>
              </w:rPr>
              <w:t>0.00</w:t>
            </w:r>
          </w:p>
        </w:tc>
        <w:tc>
          <w:tcPr>
            <w:tcW w:w="965" w:type="dxa"/>
            <w:tcBorders>
              <w:top w:val="single" w:color="000000" w:sz="4" w:space="0"/>
              <w:left w:val="single" w:color="000000" w:sz="4" w:space="0"/>
              <w:bottom w:val="single" w:color="000000" w:sz="4" w:space="0"/>
              <w:right w:val="single" w:color="000000" w:sz="4" w:space="0"/>
            </w:tcBorders>
          </w:tcPr>
          <w:p>
            <w:pPr>
              <w:pStyle w:val="11"/>
              <w:spacing w:line="253" w:lineRule="exact"/>
              <w:ind w:right="99"/>
              <w:jc w:val="right"/>
              <w:rPr>
                <w:rFonts w:ascii="宋体" w:hAnsi="宋体" w:eastAsia="宋体" w:cs="宋体"/>
              </w:rPr>
            </w:pPr>
            <w:r>
              <w:rPr>
                <w:rFonts w:ascii="宋体"/>
                <w:spacing w:val="-1"/>
              </w:rPr>
              <w:t>88.55</w:t>
            </w:r>
          </w:p>
        </w:tc>
        <w:tc>
          <w:tcPr>
            <w:tcW w:w="947" w:type="dxa"/>
            <w:tcBorders>
              <w:top w:val="single" w:color="000000" w:sz="4" w:space="0"/>
              <w:left w:val="single" w:color="000000" w:sz="4" w:space="0"/>
              <w:bottom w:val="single" w:color="000000" w:sz="4" w:space="0"/>
              <w:right w:val="single" w:color="000000" w:sz="4" w:space="0"/>
            </w:tcBorders>
          </w:tcPr>
          <w:p>
            <w:pPr>
              <w:pStyle w:val="11"/>
              <w:spacing w:line="253" w:lineRule="exact"/>
              <w:ind w:right="98"/>
              <w:jc w:val="right"/>
              <w:rPr>
                <w:rFonts w:ascii="宋体" w:hAnsi="宋体" w:eastAsia="宋体" w:cs="宋体"/>
              </w:rPr>
            </w:pPr>
            <w:r>
              <w:rPr>
                <w:rFonts w:ascii="宋体"/>
                <w:spacing w:val="-1"/>
              </w:rPr>
              <w:t>88.55</w:t>
            </w:r>
          </w:p>
        </w:tc>
        <w:tc>
          <w:tcPr>
            <w:tcW w:w="1032" w:type="dxa"/>
            <w:tcBorders>
              <w:top w:val="single" w:color="000000" w:sz="4" w:space="0"/>
              <w:left w:val="single" w:color="000000" w:sz="4" w:space="0"/>
              <w:bottom w:val="single" w:color="000000" w:sz="4" w:space="0"/>
              <w:right w:val="single" w:color="000000" w:sz="4" w:space="0"/>
            </w:tcBorders>
          </w:tcPr>
          <w:p>
            <w:pPr>
              <w:pStyle w:val="11"/>
              <w:spacing w:line="253" w:lineRule="exact"/>
              <w:ind w:right="98"/>
              <w:jc w:val="right"/>
              <w:rPr>
                <w:rFonts w:ascii="宋体" w:hAnsi="宋体" w:eastAsia="宋体" w:cs="宋体"/>
              </w:rPr>
            </w:pPr>
            <w:r>
              <w:rPr>
                <w:rFonts w:ascii="宋体"/>
                <w:spacing w:val="-1"/>
              </w:rPr>
              <w:t>0.00</w:t>
            </w:r>
          </w:p>
        </w:tc>
        <w:tc>
          <w:tcPr>
            <w:tcW w:w="1053" w:type="dxa"/>
            <w:tcBorders>
              <w:top w:val="single" w:color="000000" w:sz="4" w:space="0"/>
              <w:left w:val="single" w:color="000000" w:sz="4" w:space="0"/>
              <w:bottom w:val="single" w:color="000000" w:sz="4" w:space="0"/>
              <w:right w:val="single" w:color="000000" w:sz="4" w:space="0"/>
            </w:tcBorders>
          </w:tcPr>
          <w:p>
            <w:pPr>
              <w:pStyle w:val="11"/>
              <w:spacing w:line="253" w:lineRule="exact"/>
              <w:ind w:right="100"/>
              <w:jc w:val="right"/>
              <w:rPr>
                <w:rFonts w:ascii="宋体" w:hAnsi="宋体" w:eastAsia="宋体" w:cs="宋体"/>
              </w:rPr>
            </w:pPr>
            <w:r>
              <w:rPr>
                <w:rFonts w:ascii="宋体"/>
                <w:spacing w:val="-1"/>
              </w:rPr>
              <w:t>0.00</w:t>
            </w:r>
          </w:p>
        </w:tc>
      </w:tr>
      <w:tr>
        <w:tblPrEx>
          <w:tblLayout w:type="fixed"/>
          <w:tblCellMar>
            <w:top w:w="0" w:type="dxa"/>
            <w:left w:w="0" w:type="dxa"/>
            <w:bottom w:w="0" w:type="dxa"/>
            <w:right w:w="0" w:type="dxa"/>
          </w:tblCellMar>
        </w:tblPrEx>
        <w:trPr>
          <w:trHeight w:val="296" w:hRule="exact"/>
        </w:trPr>
        <w:tc>
          <w:tcPr>
            <w:tcW w:w="1308" w:type="dxa"/>
            <w:gridSpan w:val="3"/>
            <w:tcBorders>
              <w:top w:val="single" w:color="000000" w:sz="4" w:space="0"/>
              <w:left w:val="single" w:color="000000" w:sz="4" w:space="0"/>
              <w:bottom w:val="single" w:color="000000" w:sz="4" w:space="0"/>
              <w:right w:val="single" w:color="000000" w:sz="4" w:space="0"/>
            </w:tcBorders>
          </w:tcPr>
          <w:p/>
        </w:tc>
        <w:tc>
          <w:tcPr>
            <w:tcW w:w="1509" w:type="dxa"/>
            <w:tcBorders>
              <w:top w:val="single" w:color="000000" w:sz="4" w:space="0"/>
              <w:left w:val="single" w:color="000000" w:sz="4" w:space="0"/>
              <w:bottom w:val="single" w:color="000000" w:sz="4" w:space="0"/>
              <w:right w:val="single" w:color="000000" w:sz="4" w:space="0"/>
            </w:tcBorders>
          </w:tcPr>
          <w:p/>
        </w:tc>
        <w:tc>
          <w:tcPr>
            <w:tcW w:w="929" w:type="dxa"/>
            <w:tcBorders>
              <w:top w:val="single" w:color="000000" w:sz="4" w:space="0"/>
              <w:left w:val="single" w:color="000000" w:sz="4" w:space="0"/>
              <w:bottom w:val="single" w:color="000000" w:sz="4" w:space="0"/>
              <w:right w:val="single" w:color="000000" w:sz="4" w:space="0"/>
            </w:tcBorders>
          </w:tcPr>
          <w:p/>
        </w:tc>
        <w:tc>
          <w:tcPr>
            <w:tcW w:w="1112" w:type="dxa"/>
            <w:tcBorders>
              <w:top w:val="single" w:color="000000" w:sz="4" w:space="0"/>
              <w:left w:val="single" w:color="000000" w:sz="4" w:space="0"/>
              <w:bottom w:val="single" w:color="000000" w:sz="4" w:space="0"/>
              <w:right w:val="single" w:color="000000" w:sz="4" w:space="0"/>
            </w:tcBorders>
          </w:tcPr>
          <w:p/>
        </w:tc>
        <w:tc>
          <w:tcPr>
            <w:tcW w:w="1291" w:type="dxa"/>
            <w:tcBorders>
              <w:top w:val="single" w:color="000000" w:sz="4" w:space="0"/>
              <w:left w:val="single" w:color="000000" w:sz="4" w:space="0"/>
              <w:bottom w:val="single" w:color="000000" w:sz="4" w:space="0"/>
              <w:right w:val="single" w:color="000000" w:sz="4" w:space="0"/>
            </w:tcBorders>
          </w:tcPr>
          <w:p/>
        </w:tc>
        <w:tc>
          <w:tcPr>
            <w:tcW w:w="1040" w:type="dxa"/>
            <w:tcBorders>
              <w:top w:val="single" w:color="000000" w:sz="4" w:space="0"/>
              <w:left w:val="single" w:color="000000" w:sz="4" w:space="0"/>
              <w:bottom w:val="single" w:color="000000" w:sz="4" w:space="0"/>
              <w:right w:val="single" w:color="000000" w:sz="4" w:space="0"/>
            </w:tcBorders>
          </w:tcPr>
          <w:p/>
        </w:tc>
        <w:tc>
          <w:tcPr>
            <w:tcW w:w="1040" w:type="dxa"/>
            <w:tcBorders>
              <w:top w:val="single" w:color="000000" w:sz="4" w:space="0"/>
              <w:left w:val="single" w:color="000000" w:sz="4" w:space="0"/>
              <w:bottom w:val="single" w:color="000000" w:sz="4" w:space="0"/>
              <w:right w:val="single" w:color="000000" w:sz="4" w:space="0"/>
            </w:tcBorders>
          </w:tcPr>
          <w:p/>
        </w:tc>
        <w:tc>
          <w:tcPr>
            <w:tcW w:w="924" w:type="dxa"/>
            <w:tcBorders>
              <w:top w:val="single" w:color="000000" w:sz="4" w:space="0"/>
              <w:left w:val="single" w:color="000000" w:sz="4" w:space="0"/>
              <w:bottom w:val="single" w:color="000000" w:sz="4" w:space="0"/>
              <w:right w:val="single" w:color="000000" w:sz="4" w:space="0"/>
            </w:tcBorders>
          </w:tcPr>
          <w:p/>
        </w:tc>
        <w:tc>
          <w:tcPr>
            <w:tcW w:w="1029" w:type="dxa"/>
            <w:tcBorders>
              <w:top w:val="single" w:color="000000" w:sz="4" w:space="0"/>
              <w:left w:val="single" w:color="000000" w:sz="4" w:space="0"/>
              <w:bottom w:val="single" w:color="000000" w:sz="4" w:space="0"/>
              <w:right w:val="single" w:color="000000" w:sz="4" w:space="0"/>
            </w:tcBorders>
          </w:tcPr>
          <w:p/>
        </w:tc>
        <w:tc>
          <w:tcPr>
            <w:tcW w:w="1005" w:type="dxa"/>
            <w:tcBorders>
              <w:top w:val="single" w:color="000000" w:sz="4" w:space="0"/>
              <w:left w:val="single" w:color="000000" w:sz="4" w:space="0"/>
              <w:bottom w:val="single" w:color="000000" w:sz="4" w:space="0"/>
              <w:right w:val="single" w:color="000000" w:sz="4" w:space="0"/>
            </w:tcBorders>
          </w:tcPr>
          <w:p/>
        </w:tc>
        <w:tc>
          <w:tcPr>
            <w:tcW w:w="861" w:type="dxa"/>
            <w:tcBorders>
              <w:top w:val="single" w:color="000000" w:sz="4" w:space="0"/>
              <w:left w:val="single" w:color="000000" w:sz="4" w:space="0"/>
              <w:bottom w:val="single" w:color="000000" w:sz="4" w:space="0"/>
              <w:right w:val="single" w:color="000000" w:sz="4" w:space="0"/>
            </w:tcBorders>
          </w:tcPr>
          <w:p/>
        </w:tc>
        <w:tc>
          <w:tcPr>
            <w:tcW w:w="965" w:type="dxa"/>
            <w:tcBorders>
              <w:top w:val="single" w:color="000000" w:sz="4" w:space="0"/>
              <w:left w:val="single" w:color="000000" w:sz="4" w:space="0"/>
              <w:bottom w:val="single" w:color="000000" w:sz="4" w:space="0"/>
              <w:right w:val="single" w:color="000000" w:sz="4" w:space="0"/>
            </w:tcBorders>
          </w:tcPr>
          <w:p/>
        </w:tc>
        <w:tc>
          <w:tcPr>
            <w:tcW w:w="947" w:type="dxa"/>
            <w:tcBorders>
              <w:top w:val="single" w:color="000000" w:sz="4" w:space="0"/>
              <w:left w:val="single" w:color="000000" w:sz="4" w:space="0"/>
              <w:bottom w:val="single" w:color="000000" w:sz="4" w:space="0"/>
              <w:right w:val="single" w:color="000000" w:sz="4" w:space="0"/>
            </w:tcBorders>
          </w:tcPr>
          <w:p/>
        </w:tc>
        <w:tc>
          <w:tcPr>
            <w:tcW w:w="1032" w:type="dxa"/>
            <w:tcBorders>
              <w:top w:val="single" w:color="000000" w:sz="4" w:space="0"/>
              <w:left w:val="single" w:color="000000" w:sz="4" w:space="0"/>
              <w:bottom w:val="single" w:color="000000" w:sz="4" w:space="0"/>
              <w:right w:val="single" w:color="000000" w:sz="4" w:space="0"/>
            </w:tcBorders>
          </w:tcPr>
          <w:p/>
        </w:tc>
        <w:tc>
          <w:tcPr>
            <w:tcW w:w="1053" w:type="dxa"/>
            <w:tcBorders>
              <w:top w:val="single" w:color="000000" w:sz="4" w:space="0"/>
              <w:left w:val="single" w:color="000000" w:sz="4" w:space="0"/>
              <w:bottom w:val="single" w:color="000000" w:sz="4" w:space="0"/>
              <w:right w:val="single" w:color="000000" w:sz="4" w:space="0"/>
            </w:tcBorders>
          </w:tcPr>
          <w:p/>
        </w:tc>
      </w:tr>
      <w:tr>
        <w:tblPrEx>
          <w:tblLayout w:type="fixed"/>
          <w:tblCellMar>
            <w:top w:w="0" w:type="dxa"/>
            <w:left w:w="0" w:type="dxa"/>
            <w:bottom w:w="0" w:type="dxa"/>
            <w:right w:w="0" w:type="dxa"/>
          </w:tblCellMar>
        </w:tblPrEx>
        <w:trPr>
          <w:trHeight w:val="295" w:hRule="exact"/>
        </w:trPr>
        <w:tc>
          <w:tcPr>
            <w:tcW w:w="1308" w:type="dxa"/>
            <w:gridSpan w:val="3"/>
            <w:tcBorders>
              <w:top w:val="single" w:color="000000" w:sz="4" w:space="0"/>
              <w:left w:val="single" w:color="000000" w:sz="4" w:space="0"/>
              <w:bottom w:val="single" w:color="000000" w:sz="4" w:space="0"/>
              <w:right w:val="single" w:color="000000" w:sz="4" w:space="0"/>
            </w:tcBorders>
          </w:tcPr>
          <w:p/>
        </w:tc>
        <w:tc>
          <w:tcPr>
            <w:tcW w:w="1509" w:type="dxa"/>
            <w:tcBorders>
              <w:top w:val="single" w:color="000000" w:sz="4" w:space="0"/>
              <w:left w:val="single" w:color="000000" w:sz="4" w:space="0"/>
              <w:bottom w:val="single" w:color="000000" w:sz="4" w:space="0"/>
              <w:right w:val="single" w:color="000000" w:sz="4" w:space="0"/>
            </w:tcBorders>
          </w:tcPr>
          <w:p/>
        </w:tc>
        <w:tc>
          <w:tcPr>
            <w:tcW w:w="929" w:type="dxa"/>
            <w:tcBorders>
              <w:top w:val="single" w:color="000000" w:sz="4" w:space="0"/>
              <w:left w:val="single" w:color="000000" w:sz="4" w:space="0"/>
              <w:bottom w:val="single" w:color="000000" w:sz="4" w:space="0"/>
              <w:right w:val="single" w:color="000000" w:sz="4" w:space="0"/>
            </w:tcBorders>
          </w:tcPr>
          <w:p/>
        </w:tc>
        <w:tc>
          <w:tcPr>
            <w:tcW w:w="1112" w:type="dxa"/>
            <w:tcBorders>
              <w:top w:val="single" w:color="000000" w:sz="4" w:space="0"/>
              <w:left w:val="single" w:color="000000" w:sz="4" w:space="0"/>
              <w:bottom w:val="single" w:color="000000" w:sz="4" w:space="0"/>
              <w:right w:val="single" w:color="000000" w:sz="4" w:space="0"/>
            </w:tcBorders>
          </w:tcPr>
          <w:p/>
        </w:tc>
        <w:tc>
          <w:tcPr>
            <w:tcW w:w="1291" w:type="dxa"/>
            <w:tcBorders>
              <w:top w:val="single" w:color="000000" w:sz="4" w:space="0"/>
              <w:left w:val="single" w:color="000000" w:sz="4" w:space="0"/>
              <w:bottom w:val="single" w:color="000000" w:sz="4" w:space="0"/>
              <w:right w:val="single" w:color="000000" w:sz="4" w:space="0"/>
            </w:tcBorders>
          </w:tcPr>
          <w:p/>
        </w:tc>
        <w:tc>
          <w:tcPr>
            <w:tcW w:w="1040" w:type="dxa"/>
            <w:tcBorders>
              <w:top w:val="single" w:color="000000" w:sz="4" w:space="0"/>
              <w:left w:val="single" w:color="000000" w:sz="4" w:space="0"/>
              <w:bottom w:val="single" w:color="000000" w:sz="4" w:space="0"/>
              <w:right w:val="single" w:color="000000" w:sz="4" w:space="0"/>
            </w:tcBorders>
          </w:tcPr>
          <w:p/>
        </w:tc>
        <w:tc>
          <w:tcPr>
            <w:tcW w:w="1040" w:type="dxa"/>
            <w:tcBorders>
              <w:top w:val="single" w:color="000000" w:sz="4" w:space="0"/>
              <w:left w:val="single" w:color="000000" w:sz="4" w:space="0"/>
              <w:bottom w:val="single" w:color="000000" w:sz="4" w:space="0"/>
              <w:right w:val="single" w:color="000000" w:sz="4" w:space="0"/>
            </w:tcBorders>
          </w:tcPr>
          <w:p/>
        </w:tc>
        <w:tc>
          <w:tcPr>
            <w:tcW w:w="924" w:type="dxa"/>
            <w:tcBorders>
              <w:top w:val="single" w:color="000000" w:sz="4" w:space="0"/>
              <w:left w:val="single" w:color="000000" w:sz="4" w:space="0"/>
              <w:bottom w:val="single" w:color="000000" w:sz="4" w:space="0"/>
              <w:right w:val="single" w:color="000000" w:sz="4" w:space="0"/>
            </w:tcBorders>
          </w:tcPr>
          <w:p/>
        </w:tc>
        <w:tc>
          <w:tcPr>
            <w:tcW w:w="1029" w:type="dxa"/>
            <w:tcBorders>
              <w:top w:val="single" w:color="000000" w:sz="4" w:space="0"/>
              <w:left w:val="single" w:color="000000" w:sz="4" w:space="0"/>
              <w:bottom w:val="single" w:color="000000" w:sz="4" w:space="0"/>
              <w:right w:val="single" w:color="000000" w:sz="4" w:space="0"/>
            </w:tcBorders>
          </w:tcPr>
          <w:p/>
        </w:tc>
        <w:tc>
          <w:tcPr>
            <w:tcW w:w="1005" w:type="dxa"/>
            <w:tcBorders>
              <w:top w:val="single" w:color="000000" w:sz="4" w:space="0"/>
              <w:left w:val="single" w:color="000000" w:sz="4" w:space="0"/>
              <w:bottom w:val="single" w:color="000000" w:sz="4" w:space="0"/>
              <w:right w:val="single" w:color="000000" w:sz="4" w:space="0"/>
            </w:tcBorders>
          </w:tcPr>
          <w:p/>
        </w:tc>
        <w:tc>
          <w:tcPr>
            <w:tcW w:w="861" w:type="dxa"/>
            <w:tcBorders>
              <w:top w:val="single" w:color="000000" w:sz="4" w:space="0"/>
              <w:left w:val="single" w:color="000000" w:sz="4" w:space="0"/>
              <w:bottom w:val="single" w:color="000000" w:sz="4" w:space="0"/>
              <w:right w:val="single" w:color="000000" w:sz="4" w:space="0"/>
            </w:tcBorders>
          </w:tcPr>
          <w:p/>
        </w:tc>
        <w:tc>
          <w:tcPr>
            <w:tcW w:w="965" w:type="dxa"/>
            <w:tcBorders>
              <w:top w:val="single" w:color="000000" w:sz="4" w:space="0"/>
              <w:left w:val="single" w:color="000000" w:sz="4" w:space="0"/>
              <w:bottom w:val="single" w:color="000000" w:sz="4" w:space="0"/>
              <w:right w:val="single" w:color="000000" w:sz="4" w:space="0"/>
            </w:tcBorders>
          </w:tcPr>
          <w:p/>
        </w:tc>
        <w:tc>
          <w:tcPr>
            <w:tcW w:w="947" w:type="dxa"/>
            <w:tcBorders>
              <w:top w:val="single" w:color="000000" w:sz="4" w:space="0"/>
              <w:left w:val="single" w:color="000000" w:sz="4" w:space="0"/>
              <w:bottom w:val="single" w:color="000000" w:sz="4" w:space="0"/>
              <w:right w:val="single" w:color="000000" w:sz="4" w:space="0"/>
            </w:tcBorders>
          </w:tcPr>
          <w:p/>
        </w:tc>
        <w:tc>
          <w:tcPr>
            <w:tcW w:w="1032" w:type="dxa"/>
            <w:tcBorders>
              <w:top w:val="single" w:color="000000" w:sz="4" w:space="0"/>
              <w:left w:val="single" w:color="000000" w:sz="4" w:space="0"/>
              <w:bottom w:val="single" w:color="000000" w:sz="4" w:space="0"/>
              <w:right w:val="single" w:color="000000" w:sz="4" w:space="0"/>
            </w:tcBorders>
          </w:tcPr>
          <w:p/>
        </w:tc>
        <w:tc>
          <w:tcPr>
            <w:tcW w:w="1053" w:type="dxa"/>
            <w:tcBorders>
              <w:top w:val="single" w:color="000000" w:sz="4" w:space="0"/>
              <w:left w:val="single" w:color="000000" w:sz="4" w:space="0"/>
              <w:bottom w:val="single" w:color="000000" w:sz="4" w:space="0"/>
              <w:right w:val="single" w:color="000000" w:sz="4" w:space="0"/>
            </w:tcBorders>
          </w:tcPr>
          <w:p/>
        </w:tc>
      </w:tr>
      <w:tr>
        <w:tblPrEx>
          <w:tblLayout w:type="fixed"/>
          <w:tblCellMar>
            <w:top w:w="0" w:type="dxa"/>
            <w:left w:w="0" w:type="dxa"/>
            <w:bottom w:w="0" w:type="dxa"/>
            <w:right w:w="0" w:type="dxa"/>
          </w:tblCellMar>
        </w:tblPrEx>
        <w:trPr>
          <w:trHeight w:val="295" w:hRule="exact"/>
        </w:trPr>
        <w:tc>
          <w:tcPr>
            <w:tcW w:w="1308" w:type="dxa"/>
            <w:gridSpan w:val="3"/>
            <w:tcBorders>
              <w:top w:val="single" w:color="000000" w:sz="4" w:space="0"/>
              <w:left w:val="single" w:color="000000" w:sz="4" w:space="0"/>
              <w:bottom w:val="single" w:color="000000" w:sz="4" w:space="0"/>
              <w:right w:val="single" w:color="000000" w:sz="4" w:space="0"/>
            </w:tcBorders>
          </w:tcPr>
          <w:p/>
        </w:tc>
        <w:tc>
          <w:tcPr>
            <w:tcW w:w="1509" w:type="dxa"/>
            <w:tcBorders>
              <w:top w:val="single" w:color="000000" w:sz="4" w:space="0"/>
              <w:left w:val="single" w:color="000000" w:sz="4" w:space="0"/>
              <w:bottom w:val="single" w:color="000000" w:sz="4" w:space="0"/>
              <w:right w:val="single" w:color="000000" w:sz="4" w:space="0"/>
            </w:tcBorders>
          </w:tcPr>
          <w:p/>
        </w:tc>
        <w:tc>
          <w:tcPr>
            <w:tcW w:w="929" w:type="dxa"/>
            <w:tcBorders>
              <w:top w:val="single" w:color="000000" w:sz="4" w:space="0"/>
              <w:left w:val="single" w:color="000000" w:sz="4" w:space="0"/>
              <w:bottom w:val="single" w:color="000000" w:sz="4" w:space="0"/>
              <w:right w:val="single" w:color="000000" w:sz="4" w:space="0"/>
            </w:tcBorders>
          </w:tcPr>
          <w:p/>
        </w:tc>
        <w:tc>
          <w:tcPr>
            <w:tcW w:w="1112" w:type="dxa"/>
            <w:tcBorders>
              <w:top w:val="single" w:color="000000" w:sz="4" w:space="0"/>
              <w:left w:val="single" w:color="000000" w:sz="4" w:space="0"/>
              <w:bottom w:val="single" w:color="000000" w:sz="4" w:space="0"/>
              <w:right w:val="single" w:color="000000" w:sz="4" w:space="0"/>
            </w:tcBorders>
          </w:tcPr>
          <w:p/>
        </w:tc>
        <w:tc>
          <w:tcPr>
            <w:tcW w:w="1291" w:type="dxa"/>
            <w:tcBorders>
              <w:top w:val="single" w:color="000000" w:sz="4" w:space="0"/>
              <w:left w:val="single" w:color="000000" w:sz="4" w:space="0"/>
              <w:bottom w:val="single" w:color="000000" w:sz="4" w:space="0"/>
              <w:right w:val="single" w:color="000000" w:sz="4" w:space="0"/>
            </w:tcBorders>
          </w:tcPr>
          <w:p/>
        </w:tc>
        <w:tc>
          <w:tcPr>
            <w:tcW w:w="1040" w:type="dxa"/>
            <w:tcBorders>
              <w:top w:val="single" w:color="000000" w:sz="4" w:space="0"/>
              <w:left w:val="single" w:color="000000" w:sz="4" w:space="0"/>
              <w:bottom w:val="single" w:color="000000" w:sz="4" w:space="0"/>
              <w:right w:val="single" w:color="000000" w:sz="4" w:space="0"/>
            </w:tcBorders>
          </w:tcPr>
          <w:p/>
        </w:tc>
        <w:tc>
          <w:tcPr>
            <w:tcW w:w="1040" w:type="dxa"/>
            <w:tcBorders>
              <w:top w:val="single" w:color="000000" w:sz="4" w:space="0"/>
              <w:left w:val="single" w:color="000000" w:sz="4" w:space="0"/>
              <w:bottom w:val="single" w:color="000000" w:sz="4" w:space="0"/>
              <w:right w:val="single" w:color="000000" w:sz="4" w:space="0"/>
            </w:tcBorders>
          </w:tcPr>
          <w:p/>
        </w:tc>
        <w:tc>
          <w:tcPr>
            <w:tcW w:w="924" w:type="dxa"/>
            <w:tcBorders>
              <w:top w:val="single" w:color="000000" w:sz="4" w:space="0"/>
              <w:left w:val="single" w:color="000000" w:sz="4" w:space="0"/>
              <w:bottom w:val="single" w:color="000000" w:sz="4" w:space="0"/>
              <w:right w:val="single" w:color="000000" w:sz="4" w:space="0"/>
            </w:tcBorders>
          </w:tcPr>
          <w:p/>
        </w:tc>
        <w:tc>
          <w:tcPr>
            <w:tcW w:w="1029" w:type="dxa"/>
            <w:tcBorders>
              <w:top w:val="single" w:color="000000" w:sz="4" w:space="0"/>
              <w:left w:val="single" w:color="000000" w:sz="4" w:space="0"/>
              <w:bottom w:val="single" w:color="000000" w:sz="4" w:space="0"/>
              <w:right w:val="single" w:color="000000" w:sz="4" w:space="0"/>
            </w:tcBorders>
          </w:tcPr>
          <w:p/>
        </w:tc>
        <w:tc>
          <w:tcPr>
            <w:tcW w:w="1005" w:type="dxa"/>
            <w:tcBorders>
              <w:top w:val="single" w:color="000000" w:sz="4" w:space="0"/>
              <w:left w:val="single" w:color="000000" w:sz="4" w:space="0"/>
              <w:bottom w:val="single" w:color="000000" w:sz="4" w:space="0"/>
              <w:right w:val="single" w:color="000000" w:sz="4" w:space="0"/>
            </w:tcBorders>
          </w:tcPr>
          <w:p/>
        </w:tc>
        <w:tc>
          <w:tcPr>
            <w:tcW w:w="861" w:type="dxa"/>
            <w:tcBorders>
              <w:top w:val="single" w:color="000000" w:sz="4" w:space="0"/>
              <w:left w:val="single" w:color="000000" w:sz="4" w:space="0"/>
              <w:bottom w:val="single" w:color="000000" w:sz="4" w:space="0"/>
              <w:right w:val="single" w:color="000000" w:sz="4" w:space="0"/>
            </w:tcBorders>
          </w:tcPr>
          <w:p/>
        </w:tc>
        <w:tc>
          <w:tcPr>
            <w:tcW w:w="965" w:type="dxa"/>
            <w:tcBorders>
              <w:top w:val="single" w:color="000000" w:sz="4" w:space="0"/>
              <w:left w:val="single" w:color="000000" w:sz="4" w:space="0"/>
              <w:bottom w:val="single" w:color="000000" w:sz="4" w:space="0"/>
              <w:right w:val="single" w:color="000000" w:sz="4" w:space="0"/>
            </w:tcBorders>
          </w:tcPr>
          <w:p/>
        </w:tc>
        <w:tc>
          <w:tcPr>
            <w:tcW w:w="947" w:type="dxa"/>
            <w:tcBorders>
              <w:top w:val="single" w:color="000000" w:sz="4" w:space="0"/>
              <w:left w:val="single" w:color="000000" w:sz="4" w:space="0"/>
              <w:bottom w:val="single" w:color="000000" w:sz="4" w:space="0"/>
              <w:right w:val="single" w:color="000000" w:sz="4" w:space="0"/>
            </w:tcBorders>
          </w:tcPr>
          <w:p/>
        </w:tc>
        <w:tc>
          <w:tcPr>
            <w:tcW w:w="1032" w:type="dxa"/>
            <w:tcBorders>
              <w:top w:val="single" w:color="000000" w:sz="4" w:space="0"/>
              <w:left w:val="single" w:color="000000" w:sz="4" w:space="0"/>
              <w:bottom w:val="single" w:color="000000" w:sz="4" w:space="0"/>
              <w:right w:val="single" w:color="000000" w:sz="4" w:space="0"/>
            </w:tcBorders>
          </w:tcPr>
          <w:p/>
        </w:tc>
        <w:tc>
          <w:tcPr>
            <w:tcW w:w="1053" w:type="dxa"/>
            <w:tcBorders>
              <w:top w:val="single" w:color="000000" w:sz="4" w:space="0"/>
              <w:left w:val="single" w:color="000000" w:sz="4" w:space="0"/>
              <w:bottom w:val="single" w:color="000000" w:sz="4" w:space="0"/>
              <w:right w:val="single" w:color="000000" w:sz="4" w:space="0"/>
            </w:tcBorders>
          </w:tcPr>
          <w:p/>
        </w:tc>
      </w:tr>
      <w:tr>
        <w:tblPrEx>
          <w:tblLayout w:type="fixed"/>
        </w:tblPrEx>
        <w:trPr>
          <w:trHeight w:val="295" w:hRule="exact"/>
        </w:trPr>
        <w:tc>
          <w:tcPr>
            <w:tcW w:w="1308" w:type="dxa"/>
            <w:gridSpan w:val="3"/>
            <w:tcBorders>
              <w:top w:val="single" w:color="000000" w:sz="4" w:space="0"/>
              <w:left w:val="single" w:color="000000" w:sz="4" w:space="0"/>
              <w:bottom w:val="single" w:color="000000" w:sz="4" w:space="0"/>
              <w:right w:val="single" w:color="000000" w:sz="4" w:space="0"/>
            </w:tcBorders>
          </w:tcPr>
          <w:p/>
        </w:tc>
        <w:tc>
          <w:tcPr>
            <w:tcW w:w="1509" w:type="dxa"/>
            <w:tcBorders>
              <w:top w:val="single" w:color="000000" w:sz="4" w:space="0"/>
              <w:left w:val="single" w:color="000000" w:sz="4" w:space="0"/>
              <w:bottom w:val="single" w:color="000000" w:sz="4" w:space="0"/>
              <w:right w:val="single" w:color="000000" w:sz="4" w:space="0"/>
            </w:tcBorders>
          </w:tcPr>
          <w:p/>
        </w:tc>
        <w:tc>
          <w:tcPr>
            <w:tcW w:w="929" w:type="dxa"/>
            <w:tcBorders>
              <w:top w:val="single" w:color="000000" w:sz="4" w:space="0"/>
              <w:left w:val="single" w:color="000000" w:sz="4" w:space="0"/>
              <w:bottom w:val="single" w:color="000000" w:sz="4" w:space="0"/>
              <w:right w:val="single" w:color="000000" w:sz="4" w:space="0"/>
            </w:tcBorders>
          </w:tcPr>
          <w:p/>
        </w:tc>
        <w:tc>
          <w:tcPr>
            <w:tcW w:w="1112" w:type="dxa"/>
            <w:tcBorders>
              <w:top w:val="single" w:color="000000" w:sz="4" w:space="0"/>
              <w:left w:val="single" w:color="000000" w:sz="4" w:space="0"/>
              <w:bottom w:val="single" w:color="000000" w:sz="4" w:space="0"/>
              <w:right w:val="single" w:color="000000" w:sz="4" w:space="0"/>
            </w:tcBorders>
          </w:tcPr>
          <w:p/>
        </w:tc>
        <w:tc>
          <w:tcPr>
            <w:tcW w:w="1291" w:type="dxa"/>
            <w:tcBorders>
              <w:top w:val="single" w:color="000000" w:sz="4" w:space="0"/>
              <w:left w:val="single" w:color="000000" w:sz="4" w:space="0"/>
              <w:bottom w:val="single" w:color="000000" w:sz="4" w:space="0"/>
              <w:right w:val="single" w:color="000000" w:sz="4" w:space="0"/>
            </w:tcBorders>
          </w:tcPr>
          <w:p/>
        </w:tc>
        <w:tc>
          <w:tcPr>
            <w:tcW w:w="1040" w:type="dxa"/>
            <w:tcBorders>
              <w:top w:val="single" w:color="000000" w:sz="4" w:space="0"/>
              <w:left w:val="single" w:color="000000" w:sz="4" w:space="0"/>
              <w:bottom w:val="single" w:color="000000" w:sz="4" w:space="0"/>
              <w:right w:val="single" w:color="000000" w:sz="4" w:space="0"/>
            </w:tcBorders>
          </w:tcPr>
          <w:p/>
        </w:tc>
        <w:tc>
          <w:tcPr>
            <w:tcW w:w="1040" w:type="dxa"/>
            <w:tcBorders>
              <w:top w:val="single" w:color="000000" w:sz="4" w:space="0"/>
              <w:left w:val="single" w:color="000000" w:sz="4" w:space="0"/>
              <w:bottom w:val="single" w:color="000000" w:sz="4" w:space="0"/>
              <w:right w:val="single" w:color="000000" w:sz="4" w:space="0"/>
            </w:tcBorders>
          </w:tcPr>
          <w:p/>
        </w:tc>
        <w:tc>
          <w:tcPr>
            <w:tcW w:w="924" w:type="dxa"/>
            <w:tcBorders>
              <w:top w:val="single" w:color="000000" w:sz="4" w:space="0"/>
              <w:left w:val="single" w:color="000000" w:sz="4" w:space="0"/>
              <w:bottom w:val="single" w:color="000000" w:sz="4" w:space="0"/>
              <w:right w:val="single" w:color="000000" w:sz="4" w:space="0"/>
            </w:tcBorders>
          </w:tcPr>
          <w:p/>
        </w:tc>
        <w:tc>
          <w:tcPr>
            <w:tcW w:w="1029" w:type="dxa"/>
            <w:tcBorders>
              <w:top w:val="single" w:color="000000" w:sz="4" w:space="0"/>
              <w:left w:val="single" w:color="000000" w:sz="4" w:space="0"/>
              <w:bottom w:val="single" w:color="000000" w:sz="4" w:space="0"/>
              <w:right w:val="single" w:color="000000" w:sz="4" w:space="0"/>
            </w:tcBorders>
          </w:tcPr>
          <w:p/>
        </w:tc>
        <w:tc>
          <w:tcPr>
            <w:tcW w:w="1005" w:type="dxa"/>
            <w:tcBorders>
              <w:top w:val="single" w:color="000000" w:sz="4" w:space="0"/>
              <w:left w:val="single" w:color="000000" w:sz="4" w:space="0"/>
              <w:bottom w:val="single" w:color="000000" w:sz="4" w:space="0"/>
              <w:right w:val="single" w:color="000000" w:sz="4" w:space="0"/>
            </w:tcBorders>
          </w:tcPr>
          <w:p/>
        </w:tc>
        <w:tc>
          <w:tcPr>
            <w:tcW w:w="861" w:type="dxa"/>
            <w:tcBorders>
              <w:top w:val="single" w:color="000000" w:sz="4" w:space="0"/>
              <w:left w:val="single" w:color="000000" w:sz="4" w:space="0"/>
              <w:bottom w:val="single" w:color="000000" w:sz="4" w:space="0"/>
              <w:right w:val="single" w:color="000000" w:sz="4" w:space="0"/>
            </w:tcBorders>
          </w:tcPr>
          <w:p/>
        </w:tc>
        <w:tc>
          <w:tcPr>
            <w:tcW w:w="965" w:type="dxa"/>
            <w:tcBorders>
              <w:top w:val="single" w:color="000000" w:sz="4" w:space="0"/>
              <w:left w:val="single" w:color="000000" w:sz="4" w:space="0"/>
              <w:bottom w:val="single" w:color="000000" w:sz="4" w:space="0"/>
              <w:right w:val="single" w:color="000000" w:sz="4" w:space="0"/>
            </w:tcBorders>
          </w:tcPr>
          <w:p/>
        </w:tc>
        <w:tc>
          <w:tcPr>
            <w:tcW w:w="947" w:type="dxa"/>
            <w:tcBorders>
              <w:top w:val="single" w:color="000000" w:sz="4" w:space="0"/>
              <w:left w:val="single" w:color="000000" w:sz="4" w:space="0"/>
              <w:bottom w:val="single" w:color="000000" w:sz="4" w:space="0"/>
              <w:right w:val="single" w:color="000000" w:sz="4" w:space="0"/>
            </w:tcBorders>
          </w:tcPr>
          <w:p/>
        </w:tc>
        <w:tc>
          <w:tcPr>
            <w:tcW w:w="1032" w:type="dxa"/>
            <w:tcBorders>
              <w:top w:val="single" w:color="000000" w:sz="4" w:space="0"/>
              <w:left w:val="single" w:color="000000" w:sz="4" w:space="0"/>
              <w:bottom w:val="single" w:color="000000" w:sz="4" w:space="0"/>
              <w:right w:val="single" w:color="000000" w:sz="4" w:space="0"/>
            </w:tcBorders>
          </w:tcPr>
          <w:p/>
        </w:tc>
        <w:tc>
          <w:tcPr>
            <w:tcW w:w="1053" w:type="dxa"/>
            <w:tcBorders>
              <w:top w:val="single" w:color="000000" w:sz="4" w:space="0"/>
              <w:left w:val="single" w:color="000000" w:sz="4" w:space="0"/>
              <w:bottom w:val="single" w:color="000000" w:sz="4" w:space="0"/>
              <w:right w:val="single" w:color="000000" w:sz="4" w:space="0"/>
            </w:tcBorders>
          </w:tcPr>
          <w:p/>
        </w:tc>
      </w:tr>
      <w:tr>
        <w:tblPrEx>
          <w:tblLayout w:type="fixed"/>
          <w:tblCellMar>
            <w:top w:w="0" w:type="dxa"/>
            <w:left w:w="0" w:type="dxa"/>
            <w:bottom w:w="0" w:type="dxa"/>
            <w:right w:w="0" w:type="dxa"/>
          </w:tblCellMar>
        </w:tblPrEx>
        <w:trPr>
          <w:trHeight w:val="296" w:hRule="exact"/>
        </w:trPr>
        <w:tc>
          <w:tcPr>
            <w:tcW w:w="1308" w:type="dxa"/>
            <w:gridSpan w:val="3"/>
            <w:tcBorders>
              <w:top w:val="single" w:color="000000" w:sz="4" w:space="0"/>
              <w:left w:val="single" w:color="000000" w:sz="4" w:space="0"/>
              <w:bottom w:val="single" w:color="000000" w:sz="4" w:space="0"/>
              <w:right w:val="single" w:color="000000" w:sz="4" w:space="0"/>
            </w:tcBorders>
          </w:tcPr>
          <w:p/>
        </w:tc>
        <w:tc>
          <w:tcPr>
            <w:tcW w:w="1509" w:type="dxa"/>
            <w:tcBorders>
              <w:top w:val="single" w:color="000000" w:sz="4" w:space="0"/>
              <w:left w:val="single" w:color="000000" w:sz="4" w:space="0"/>
              <w:bottom w:val="single" w:color="000000" w:sz="4" w:space="0"/>
              <w:right w:val="single" w:color="000000" w:sz="4" w:space="0"/>
            </w:tcBorders>
          </w:tcPr>
          <w:p/>
        </w:tc>
        <w:tc>
          <w:tcPr>
            <w:tcW w:w="929" w:type="dxa"/>
            <w:tcBorders>
              <w:top w:val="single" w:color="000000" w:sz="4" w:space="0"/>
              <w:left w:val="single" w:color="000000" w:sz="4" w:space="0"/>
              <w:bottom w:val="single" w:color="000000" w:sz="4" w:space="0"/>
              <w:right w:val="single" w:color="000000" w:sz="4" w:space="0"/>
            </w:tcBorders>
          </w:tcPr>
          <w:p/>
        </w:tc>
        <w:tc>
          <w:tcPr>
            <w:tcW w:w="1112" w:type="dxa"/>
            <w:tcBorders>
              <w:top w:val="single" w:color="000000" w:sz="4" w:space="0"/>
              <w:left w:val="single" w:color="000000" w:sz="4" w:space="0"/>
              <w:bottom w:val="single" w:color="000000" w:sz="4" w:space="0"/>
              <w:right w:val="single" w:color="000000" w:sz="4" w:space="0"/>
            </w:tcBorders>
          </w:tcPr>
          <w:p/>
        </w:tc>
        <w:tc>
          <w:tcPr>
            <w:tcW w:w="1291" w:type="dxa"/>
            <w:tcBorders>
              <w:top w:val="single" w:color="000000" w:sz="4" w:space="0"/>
              <w:left w:val="single" w:color="000000" w:sz="4" w:space="0"/>
              <w:bottom w:val="single" w:color="000000" w:sz="4" w:space="0"/>
              <w:right w:val="single" w:color="000000" w:sz="4" w:space="0"/>
            </w:tcBorders>
          </w:tcPr>
          <w:p/>
        </w:tc>
        <w:tc>
          <w:tcPr>
            <w:tcW w:w="1040" w:type="dxa"/>
            <w:tcBorders>
              <w:top w:val="single" w:color="000000" w:sz="4" w:space="0"/>
              <w:left w:val="single" w:color="000000" w:sz="4" w:space="0"/>
              <w:bottom w:val="single" w:color="000000" w:sz="4" w:space="0"/>
              <w:right w:val="single" w:color="000000" w:sz="4" w:space="0"/>
            </w:tcBorders>
          </w:tcPr>
          <w:p/>
        </w:tc>
        <w:tc>
          <w:tcPr>
            <w:tcW w:w="1040" w:type="dxa"/>
            <w:tcBorders>
              <w:top w:val="single" w:color="000000" w:sz="4" w:space="0"/>
              <w:left w:val="single" w:color="000000" w:sz="4" w:space="0"/>
              <w:bottom w:val="single" w:color="000000" w:sz="4" w:space="0"/>
              <w:right w:val="single" w:color="000000" w:sz="4" w:space="0"/>
            </w:tcBorders>
          </w:tcPr>
          <w:p/>
        </w:tc>
        <w:tc>
          <w:tcPr>
            <w:tcW w:w="924" w:type="dxa"/>
            <w:tcBorders>
              <w:top w:val="single" w:color="000000" w:sz="4" w:space="0"/>
              <w:left w:val="single" w:color="000000" w:sz="4" w:space="0"/>
              <w:bottom w:val="single" w:color="000000" w:sz="4" w:space="0"/>
              <w:right w:val="single" w:color="000000" w:sz="4" w:space="0"/>
            </w:tcBorders>
          </w:tcPr>
          <w:p/>
        </w:tc>
        <w:tc>
          <w:tcPr>
            <w:tcW w:w="1029" w:type="dxa"/>
            <w:tcBorders>
              <w:top w:val="single" w:color="000000" w:sz="4" w:space="0"/>
              <w:left w:val="single" w:color="000000" w:sz="4" w:space="0"/>
              <w:bottom w:val="single" w:color="000000" w:sz="4" w:space="0"/>
              <w:right w:val="single" w:color="000000" w:sz="4" w:space="0"/>
            </w:tcBorders>
          </w:tcPr>
          <w:p/>
        </w:tc>
        <w:tc>
          <w:tcPr>
            <w:tcW w:w="1005" w:type="dxa"/>
            <w:tcBorders>
              <w:top w:val="single" w:color="000000" w:sz="4" w:space="0"/>
              <w:left w:val="single" w:color="000000" w:sz="4" w:space="0"/>
              <w:bottom w:val="single" w:color="000000" w:sz="4" w:space="0"/>
              <w:right w:val="single" w:color="000000" w:sz="4" w:space="0"/>
            </w:tcBorders>
          </w:tcPr>
          <w:p/>
        </w:tc>
        <w:tc>
          <w:tcPr>
            <w:tcW w:w="861" w:type="dxa"/>
            <w:tcBorders>
              <w:top w:val="single" w:color="000000" w:sz="4" w:space="0"/>
              <w:left w:val="single" w:color="000000" w:sz="4" w:space="0"/>
              <w:bottom w:val="single" w:color="000000" w:sz="4" w:space="0"/>
              <w:right w:val="single" w:color="000000" w:sz="4" w:space="0"/>
            </w:tcBorders>
          </w:tcPr>
          <w:p/>
        </w:tc>
        <w:tc>
          <w:tcPr>
            <w:tcW w:w="965" w:type="dxa"/>
            <w:tcBorders>
              <w:top w:val="single" w:color="000000" w:sz="4" w:space="0"/>
              <w:left w:val="single" w:color="000000" w:sz="4" w:space="0"/>
              <w:bottom w:val="single" w:color="000000" w:sz="4" w:space="0"/>
              <w:right w:val="single" w:color="000000" w:sz="4" w:space="0"/>
            </w:tcBorders>
          </w:tcPr>
          <w:p/>
        </w:tc>
        <w:tc>
          <w:tcPr>
            <w:tcW w:w="947" w:type="dxa"/>
            <w:tcBorders>
              <w:top w:val="single" w:color="000000" w:sz="4" w:space="0"/>
              <w:left w:val="single" w:color="000000" w:sz="4" w:space="0"/>
              <w:bottom w:val="single" w:color="000000" w:sz="4" w:space="0"/>
              <w:right w:val="single" w:color="000000" w:sz="4" w:space="0"/>
            </w:tcBorders>
          </w:tcPr>
          <w:p/>
        </w:tc>
        <w:tc>
          <w:tcPr>
            <w:tcW w:w="1032" w:type="dxa"/>
            <w:tcBorders>
              <w:top w:val="single" w:color="000000" w:sz="4" w:space="0"/>
              <w:left w:val="single" w:color="000000" w:sz="4" w:space="0"/>
              <w:bottom w:val="single" w:color="000000" w:sz="4" w:space="0"/>
              <w:right w:val="single" w:color="000000" w:sz="4" w:space="0"/>
            </w:tcBorders>
          </w:tcPr>
          <w:p/>
        </w:tc>
        <w:tc>
          <w:tcPr>
            <w:tcW w:w="1053" w:type="dxa"/>
            <w:tcBorders>
              <w:top w:val="single" w:color="000000" w:sz="4" w:space="0"/>
              <w:left w:val="single" w:color="000000" w:sz="4" w:space="0"/>
              <w:bottom w:val="single" w:color="000000" w:sz="4" w:space="0"/>
              <w:right w:val="single" w:color="000000" w:sz="4" w:space="0"/>
            </w:tcBorders>
          </w:tcPr>
          <w:p/>
        </w:tc>
      </w:tr>
    </w:tbl>
    <w:p>
      <w:pPr>
        <w:spacing w:line="251" w:lineRule="exact"/>
        <w:ind w:left="224"/>
        <w:rPr>
          <w:rFonts w:ascii="宋体" w:hAnsi="宋体" w:eastAsia="宋体" w:cs="宋体"/>
          <w:lang w:eastAsia="zh-CN"/>
        </w:rPr>
      </w:pPr>
      <w:r>
        <w:rPr>
          <w:rFonts w:ascii="宋体" w:hAnsi="宋体" w:eastAsia="宋体" w:cs="宋体"/>
          <w:lang w:eastAsia="zh-CN"/>
        </w:rPr>
        <w:t>注：1.本表依据《一般公共预算财政拨款收入支出决算表》（财决07表）进行批复。</w:t>
      </w:r>
    </w:p>
    <w:p>
      <w:pPr>
        <w:spacing w:line="286" w:lineRule="exact"/>
        <w:ind w:left="665"/>
        <w:rPr>
          <w:rFonts w:ascii="宋体" w:hAnsi="宋体" w:eastAsia="宋体" w:cs="宋体"/>
          <w:lang w:eastAsia="zh-CN"/>
        </w:rPr>
      </w:pPr>
      <w:r>
        <w:rPr>
          <w:rFonts w:ascii="宋体" w:hAnsi="宋体" w:eastAsia="宋体" w:cs="宋体"/>
          <w:lang w:eastAsia="zh-CN"/>
        </w:rPr>
        <w:t>2.本表批复到项级科目。</w:t>
      </w:r>
    </w:p>
    <w:p>
      <w:pPr>
        <w:spacing w:line="287" w:lineRule="exact"/>
        <w:ind w:left="665"/>
        <w:rPr>
          <w:rFonts w:ascii="宋体" w:hAnsi="宋体" w:eastAsia="宋体" w:cs="宋体"/>
          <w:lang w:eastAsia="zh-CN"/>
        </w:rPr>
      </w:pPr>
      <w:r>
        <w:rPr>
          <w:rFonts w:ascii="宋体" w:hAnsi="宋体" w:eastAsia="宋体" w:cs="宋体"/>
          <w:lang w:eastAsia="zh-CN"/>
        </w:rPr>
        <w:t>3.本表以“万元”为金额单位（保留两位小数）。</w:t>
      </w:r>
    </w:p>
    <w:p>
      <w:pPr>
        <w:spacing w:line="287" w:lineRule="exact"/>
        <w:rPr>
          <w:rFonts w:ascii="宋体" w:hAnsi="宋体" w:eastAsia="宋体" w:cs="宋体"/>
          <w:lang w:eastAsia="zh-CN"/>
        </w:rPr>
        <w:sectPr>
          <w:footerReference r:id="rId5" w:type="default"/>
          <w:pgSz w:w="16840" w:h="11910" w:orient="landscape"/>
          <w:pgMar w:top="1100" w:right="280" w:bottom="640" w:left="280" w:header="0" w:footer="452" w:gutter="0"/>
          <w:pgNumType w:start="10"/>
          <w:cols w:space="720" w:num="1"/>
        </w:sectPr>
      </w:pPr>
    </w:p>
    <w:p>
      <w:pPr>
        <w:spacing w:line="372" w:lineRule="exact"/>
        <w:ind w:left="5316" w:right="-20"/>
        <w:rPr>
          <w:rFonts w:ascii="宋体" w:hAnsi="宋体" w:eastAsia="宋体" w:cs="宋体"/>
          <w:sz w:val="30"/>
          <w:szCs w:val="30"/>
          <w:lang w:eastAsia="zh-CN"/>
        </w:rPr>
      </w:pPr>
      <w:r>
        <w:rPr>
          <w:rFonts w:ascii="宋体" w:hAnsi="宋体" w:eastAsia="宋体" w:cs="宋体"/>
          <w:sz w:val="30"/>
          <w:szCs w:val="30"/>
          <w:lang w:eastAsia="zh-CN"/>
        </w:rPr>
        <w:t>一般公共预算财政拨款基本支出决算表</w:t>
      </w:r>
    </w:p>
    <w:p>
      <w:pPr>
        <w:spacing w:before="12"/>
        <w:rPr>
          <w:rFonts w:ascii="宋体" w:hAnsi="宋体" w:eastAsia="宋体" w:cs="宋体"/>
          <w:sz w:val="28"/>
          <w:szCs w:val="28"/>
          <w:lang w:eastAsia="zh-CN"/>
        </w:rPr>
      </w:pPr>
      <w:r>
        <w:rPr>
          <w:lang w:eastAsia="zh-CN"/>
        </w:rPr>
        <w:br w:type="column"/>
      </w:r>
    </w:p>
    <w:p>
      <w:pPr>
        <w:ind w:left="2232"/>
        <w:rPr>
          <w:rFonts w:ascii="宋体" w:hAnsi="宋体" w:eastAsia="宋体" w:cs="宋体"/>
          <w:sz w:val="24"/>
          <w:szCs w:val="24"/>
          <w:lang w:eastAsia="zh-CN"/>
        </w:rPr>
      </w:pPr>
      <w:r>
        <w:rPr>
          <w:rFonts w:ascii="宋体" w:hAnsi="宋体" w:eastAsia="宋体" w:cs="宋体"/>
          <w:sz w:val="24"/>
          <w:szCs w:val="24"/>
          <w:lang w:eastAsia="zh-CN"/>
        </w:rPr>
        <w:t>财决批复06表</w:t>
      </w:r>
    </w:p>
    <w:p>
      <w:pPr>
        <w:rPr>
          <w:rFonts w:ascii="宋体" w:hAnsi="宋体" w:eastAsia="宋体" w:cs="宋体"/>
          <w:sz w:val="24"/>
          <w:szCs w:val="24"/>
          <w:lang w:eastAsia="zh-CN"/>
        </w:rPr>
        <w:sectPr>
          <w:pgSz w:w="16840" w:h="11910" w:orient="landscape"/>
          <w:pgMar w:top="1100" w:right="880" w:bottom="640" w:left="880" w:header="0" w:footer="452" w:gutter="0"/>
          <w:cols w:equalWidth="0" w:num="2">
            <w:col w:w="11017" w:space="40"/>
            <w:col w:w="4023"/>
          </w:cols>
        </w:sectPr>
      </w:pPr>
    </w:p>
    <w:p>
      <w:pPr>
        <w:tabs>
          <w:tab w:val="left" w:pos="13500"/>
        </w:tabs>
        <w:spacing w:before="8"/>
        <w:ind w:left="226"/>
        <w:rPr>
          <w:rFonts w:ascii="宋体" w:hAnsi="宋体" w:eastAsia="宋体" w:cs="宋体"/>
          <w:sz w:val="18"/>
          <w:szCs w:val="18"/>
          <w:lang w:eastAsia="zh-CN"/>
        </w:rPr>
      </w:pPr>
      <w:r>
        <w:rPr>
          <w:rFonts w:ascii="宋体" w:hAnsi="宋体" w:eastAsia="宋体" w:cs="宋体"/>
          <w:w w:val="95"/>
          <w:sz w:val="20"/>
          <w:szCs w:val="20"/>
          <w:lang w:eastAsia="zh-CN"/>
        </w:rPr>
        <w:t>部门：安阳高新技术产开发区财税稽查审计局</w:t>
      </w:r>
      <w:r>
        <w:rPr>
          <w:rFonts w:ascii="宋体" w:hAnsi="宋体" w:eastAsia="宋体" w:cs="宋体"/>
          <w:w w:val="95"/>
          <w:sz w:val="20"/>
          <w:szCs w:val="20"/>
          <w:lang w:eastAsia="zh-CN"/>
        </w:rPr>
        <w:tab/>
      </w:r>
      <w:r>
        <w:rPr>
          <w:rFonts w:ascii="宋体" w:hAnsi="宋体" w:eastAsia="宋体" w:cs="宋体"/>
          <w:sz w:val="18"/>
          <w:szCs w:val="18"/>
          <w:lang w:eastAsia="zh-CN"/>
        </w:rPr>
        <w:t>金额单位：万元</w:t>
      </w:r>
    </w:p>
    <w:p>
      <w:pPr>
        <w:rPr>
          <w:rFonts w:ascii="宋体" w:hAnsi="宋体" w:eastAsia="宋体" w:cs="宋体"/>
          <w:sz w:val="2"/>
          <w:szCs w:val="2"/>
          <w:lang w:eastAsia="zh-CN"/>
        </w:rPr>
      </w:pPr>
    </w:p>
    <w:tbl>
      <w:tblPr>
        <w:tblStyle w:val="8"/>
        <w:tblW w:w="14839" w:type="dxa"/>
        <w:tblInd w:w="114" w:type="dxa"/>
        <w:tblLayout w:type="fixed"/>
        <w:tblCellMar>
          <w:top w:w="0" w:type="dxa"/>
          <w:left w:w="0" w:type="dxa"/>
          <w:bottom w:w="0" w:type="dxa"/>
          <w:right w:w="0" w:type="dxa"/>
        </w:tblCellMar>
      </w:tblPr>
      <w:tblGrid>
        <w:gridCol w:w="719"/>
        <w:gridCol w:w="3122"/>
        <w:gridCol w:w="1146"/>
        <w:gridCol w:w="926"/>
        <w:gridCol w:w="2088"/>
        <w:gridCol w:w="1112"/>
        <w:gridCol w:w="719"/>
        <w:gridCol w:w="3806"/>
        <w:gridCol w:w="1201"/>
      </w:tblGrid>
      <w:tr>
        <w:tblPrEx>
          <w:tblLayout w:type="fixed"/>
          <w:tblCellMar>
            <w:top w:w="0" w:type="dxa"/>
            <w:left w:w="0" w:type="dxa"/>
            <w:bottom w:w="0" w:type="dxa"/>
            <w:right w:w="0" w:type="dxa"/>
          </w:tblCellMar>
        </w:tblPrEx>
        <w:trPr>
          <w:trHeight w:val="221" w:hRule="exact"/>
        </w:trPr>
        <w:tc>
          <w:tcPr>
            <w:tcW w:w="4987" w:type="dxa"/>
            <w:gridSpan w:val="3"/>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1" w:lineRule="exact"/>
              <w:ind w:left="1"/>
              <w:jc w:val="center"/>
              <w:rPr>
                <w:rFonts w:ascii="宋体" w:hAnsi="宋体" w:eastAsia="宋体" w:cs="宋体"/>
              </w:rPr>
            </w:pPr>
            <w:r>
              <w:rPr>
                <w:rFonts w:ascii="宋体" w:hAnsi="宋体" w:eastAsia="宋体" w:cs="宋体"/>
              </w:rPr>
              <w:t>人员经费</w:t>
            </w:r>
          </w:p>
        </w:tc>
        <w:tc>
          <w:tcPr>
            <w:tcW w:w="9852" w:type="dxa"/>
            <w:gridSpan w:val="6"/>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1" w:lineRule="exact"/>
              <w:jc w:val="center"/>
              <w:rPr>
                <w:rFonts w:ascii="宋体" w:hAnsi="宋体" w:eastAsia="宋体" w:cs="宋体"/>
              </w:rPr>
            </w:pPr>
            <w:r>
              <w:rPr>
                <w:rFonts w:ascii="宋体" w:hAnsi="宋体" w:eastAsia="宋体" w:cs="宋体"/>
              </w:rPr>
              <w:t>公用经费</w:t>
            </w:r>
          </w:p>
        </w:tc>
      </w:tr>
      <w:tr>
        <w:tblPrEx>
          <w:tblLayout w:type="fixed"/>
          <w:tblCellMar>
            <w:top w:w="0" w:type="dxa"/>
            <w:left w:w="0" w:type="dxa"/>
            <w:bottom w:w="0" w:type="dxa"/>
            <w:right w:w="0" w:type="dxa"/>
          </w:tblCellMar>
        </w:tblPrEx>
        <w:trPr>
          <w:trHeight w:val="624" w:hRule="exact"/>
        </w:trPr>
        <w:tc>
          <w:tcPr>
            <w:tcW w:w="719"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before="13" w:line="286" w:lineRule="exact"/>
              <w:ind w:left="133" w:right="131"/>
              <w:rPr>
                <w:rFonts w:ascii="宋体" w:hAnsi="宋体" w:eastAsia="宋体" w:cs="宋体"/>
              </w:rPr>
            </w:pPr>
            <w:r>
              <w:rPr>
                <w:rFonts w:ascii="宋体" w:hAnsi="宋体" w:eastAsia="宋体" w:cs="宋体"/>
              </w:rPr>
              <w:t>科目编码</w:t>
            </w:r>
          </w:p>
        </w:tc>
        <w:tc>
          <w:tcPr>
            <w:tcW w:w="3122"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before="129"/>
              <w:ind w:left="1"/>
              <w:jc w:val="center"/>
              <w:rPr>
                <w:rFonts w:ascii="宋体" w:hAnsi="宋体" w:eastAsia="宋体" w:cs="宋体"/>
              </w:rPr>
            </w:pPr>
            <w:r>
              <w:rPr>
                <w:rFonts w:ascii="宋体" w:hAnsi="宋体" w:eastAsia="宋体" w:cs="宋体"/>
              </w:rPr>
              <w:t>科目名称</w:t>
            </w:r>
          </w:p>
        </w:tc>
        <w:tc>
          <w:tcPr>
            <w:tcW w:w="1146"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before="129"/>
              <w:ind w:left="238"/>
              <w:rPr>
                <w:rFonts w:ascii="宋体" w:hAnsi="宋体" w:eastAsia="宋体" w:cs="宋体"/>
              </w:rPr>
            </w:pPr>
            <w:r>
              <w:rPr>
                <w:rFonts w:ascii="宋体" w:hAnsi="宋体" w:eastAsia="宋体" w:cs="宋体"/>
              </w:rPr>
              <w:t>决算数</w:t>
            </w:r>
          </w:p>
        </w:tc>
        <w:tc>
          <w:tcPr>
            <w:tcW w:w="926"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before="13" w:line="286" w:lineRule="exact"/>
              <w:ind w:left="347" w:right="125" w:hanging="219"/>
              <w:rPr>
                <w:rFonts w:ascii="宋体" w:hAnsi="宋体" w:eastAsia="宋体" w:cs="宋体"/>
              </w:rPr>
            </w:pPr>
            <w:r>
              <w:rPr>
                <w:rFonts w:ascii="宋体" w:hAnsi="宋体" w:eastAsia="宋体" w:cs="宋体"/>
              </w:rPr>
              <w:t>科目编码</w:t>
            </w:r>
          </w:p>
        </w:tc>
        <w:tc>
          <w:tcPr>
            <w:tcW w:w="2088"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before="129"/>
              <w:ind w:left="599"/>
              <w:rPr>
                <w:rFonts w:ascii="宋体" w:hAnsi="宋体" w:eastAsia="宋体" w:cs="宋体"/>
              </w:rPr>
            </w:pPr>
            <w:r>
              <w:rPr>
                <w:rFonts w:ascii="宋体" w:hAnsi="宋体" w:eastAsia="宋体" w:cs="宋体"/>
              </w:rPr>
              <w:t>科目名称</w:t>
            </w:r>
          </w:p>
        </w:tc>
        <w:tc>
          <w:tcPr>
            <w:tcW w:w="1112"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before="129"/>
              <w:ind w:left="220"/>
              <w:rPr>
                <w:rFonts w:ascii="宋体" w:hAnsi="宋体" w:eastAsia="宋体" w:cs="宋体"/>
              </w:rPr>
            </w:pPr>
            <w:r>
              <w:rPr>
                <w:rFonts w:ascii="宋体" w:hAnsi="宋体" w:eastAsia="宋体" w:cs="宋体"/>
              </w:rPr>
              <w:t>决算数</w:t>
            </w:r>
          </w:p>
        </w:tc>
        <w:tc>
          <w:tcPr>
            <w:tcW w:w="719"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before="13" w:line="286" w:lineRule="exact"/>
              <w:ind w:left="133" w:right="132"/>
              <w:rPr>
                <w:rFonts w:ascii="宋体" w:hAnsi="宋体" w:eastAsia="宋体" w:cs="宋体"/>
              </w:rPr>
            </w:pPr>
            <w:r>
              <w:rPr>
                <w:rFonts w:ascii="宋体" w:hAnsi="宋体" w:eastAsia="宋体" w:cs="宋体"/>
              </w:rPr>
              <w:t>科目编码</w:t>
            </w:r>
          </w:p>
        </w:tc>
        <w:tc>
          <w:tcPr>
            <w:tcW w:w="3806"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before="129"/>
              <w:ind w:right="1"/>
              <w:jc w:val="center"/>
              <w:rPr>
                <w:rFonts w:ascii="宋体" w:hAnsi="宋体" w:eastAsia="宋体" w:cs="宋体"/>
              </w:rPr>
            </w:pPr>
            <w:r>
              <w:rPr>
                <w:rFonts w:ascii="宋体" w:hAnsi="宋体" w:eastAsia="宋体" w:cs="宋体"/>
              </w:rPr>
              <w:t>科目名称</w:t>
            </w:r>
          </w:p>
        </w:tc>
        <w:tc>
          <w:tcPr>
            <w:tcW w:w="1201"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before="129"/>
              <w:ind w:left="264"/>
              <w:rPr>
                <w:rFonts w:ascii="宋体" w:hAnsi="宋体" w:eastAsia="宋体" w:cs="宋体"/>
              </w:rPr>
            </w:pPr>
            <w:r>
              <w:rPr>
                <w:rFonts w:ascii="宋体" w:hAnsi="宋体" w:eastAsia="宋体" w:cs="宋体"/>
              </w:rPr>
              <w:t>决算数</w:t>
            </w:r>
          </w:p>
        </w:tc>
      </w:tr>
      <w:tr>
        <w:tblPrEx>
          <w:tblLayout w:type="fixed"/>
          <w:tblCellMar>
            <w:top w:w="0" w:type="dxa"/>
            <w:left w:w="0" w:type="dxa"/>
            <w:bottom w:w="0" w:type="dxa"/>
            <w:right w:w="0" w:type="dxa"/>
          </w:tblCellMar>
        </w:tblPrEx>
        <w:trPr>
          <w:trHeight w:val="221" w:hRule="exact"/>
        </w:trPr>
        <w:tc>
          <w:tcPr>
            <w:tcW w:w="719"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1" w:lineRule="exact"/>
              <w:ind w:left="102"/>
              <w:rPr>
                <w:rFonts w:ascii="宋体" w:hAnsi="宋体" w:eastAsia="宋体" w:cs="宋体"/>
              </w:rPr>
            </w:pPr>
            <w:r>
              <w:rPr>
                <w:rFonts w:ascii="宋体"/>
              </w:rPr>
              <w:t>301</w:t>
            </w:r>
          </w:p>
        </w:tc>
        <w:tc>
          <w:tcPr>
            <w:tcW w:w="3122"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1" w:lineRule="exact"/>
              <w:ind w:left="103"/>
              <w:rPr>
                <w:rFonts w:ascii="宋体" w:hAnsi="宋体" w:eastAsia="宋体" w:cs="宋体"/>
              </w:rPr>
            </w:pPr>
            <w:r>
              <w:rPr>
                <w:rFonts w:ascii="宋体" w:hAnsi="宋体" w:eastAsia="宋体" w:cs="宋体"/>
              </w:rPr>
              <w:t>工资福利支出</w:t>
            </w:r>
          </w:p>
        </w:tc>
        <w:tc>
          <w:tcPr>
            <w:tcW w:w="1146" w:type="dxa"/>
            <w:tcBorders>
              <w:top w:val="single" w:color="000000" w:sz="4" w:space="0"/>
              <w:left w:val="single" w:color="000000" w:sz="4" w:space="0"/>
              <w:bottom w:val="single" w:color="000000" w:sz="4" w:space="0"/>
              <w:right w:val="single" w:color="000000" w:sz="4" w:space="0"/>
            </w:tcBorders>
          </w:tcPr>
          <w:p>
            <w:pPr>
              <w:pStyle w:val="11"/>
              <w:spacing w:line="251" w:lineRule="exact"/>
              <w:ind w:right="99"/>
              <w:jc w:val="right"/>
              <w:rPr>
                <w:rFonts w:ascii="宋体" w:hAnsi="宋体" w:eastAsia="宋体" w:cs="宋体"/>
              </w:rPr>
            </w:pPr>
            <w:r>
              <w:rPr>
                <w:rFonts w:ascii="宋体"/>
                <w:spacing w:val="-1"/>
              </w:rPr>
              <w:t>50.23</w:t>
            </w:r>
          </w:p>
        </w:tc>
        <w:tc>
          <w:tcPr>
            <w:tcW w:w="926"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1" w:lineRule="exact"/>
              <w:ind w:left="102"/>
              <w:rPr>
                <w:rFonts w:ascii="宋体" w:hAnsi="宋体" w:eastAsia="宋体" w:cs="宋体"/>
              </w:rPr>
            </w:pPr>
            <w:r>
              <w:rPr>
                <w:rFonts w:ascii="宋体"/>
              </w:rPr>
              <w:t>302</w:t>
            </w:r>
          </w:p>
        </w:tc>
        <w:tc>
          <w:tcPr>
            <w:tcW w:w="2088"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1" w:lineRule="exact"/>
              <w:ind w:left="103"/>
              <w:rPr>
                <w:rFonts w:ascii="宋体" w:hAnsi="宋体" w:eastAsia="宋体" w:cs="宋体"/>
              </w:rPr>
            </w:pPr>
            <w:r>
              <w:rPr>
                <w:rFonts w:ascii="宋体" w:hAnsi="宋体" w:eastAsia="宋体" w:cs="宋体"/>
              </w:rPr>
              <w:t>商品和服务支出</w:t>
            </w:r>
          </w:p>
        </w:tc>
        <w:tc>
          <w:tcPr>
            <w:tcW w:w="1112" w:type="dxa"/>
            <w:tcBorders>
              <w:top w:val="single" w:color="000000" w:sz="4" w:space="0"/>
              <w:left w:val="single" w:color="000000" w:sz="4" w:space="0"/>
              <w:bottom w:val="single" w:color="000000" w:sz="4" w:space="0"/>
              <w:right w:val="single" w:color="000000" w:sz="4" w:space="0"/>
            </w:tcBorders>
          </w:tcPr>
          <w:p>
            <w:pPr>
              <w:pStyle w:val="11"/>
              <w:spacing w:line="251" w:lineRule="exact"/>
              <w:ind w:right="99"/>
              <w:jc w:val="right"/>
              <w:rPr>
                <w:rFonts w:ascii="宋体" w:hAnsi="宋体" w:eastAsia="宋体" w:cs="宋体"/>
              </w:rPr>
            </w:pPr>
            <w:r>
              <w:rPr>
                <w:rFonts w:ascii="宋体"/>
                <w:spacing w:val="-1"/>
              </w:rPr>
              <w:t>16.70</w:t>
            </w:r>
          </w:p>
        </w:tc>
        <w:tc>
          <w:tcPr>
            <w:tcW w:w="719"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1" w:lineRule="exact"/>
              <w:ind w:left="102"/>
              <w:rPr>
                <w:rFonts w:ascii="宋体" w:hAnsi="宋体" w:eastAsia="宋体" w:cs="宋体"/>
              </w:rPr>
            </w:pPr>
            <w:r>
              <w:rPr>
                <w:rFonts w:ascii="宋体"/>
              </w:rPr>
              <w:t>307</w:t>
            </w:r>
          </w:p>
        </w:tc>
        <w:tc>
          <w:tcPr>
            <w:tcW w:w="3806"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1" w:lineRule="exact"/>
              <w:ind w:left="103"/>
              <w:rPr>
                <w:rFonts w:ascii="宋体" w:hAnsi="宋体" w:eastAsia="宋体" w:cs="宋体"/>
              </w:rPr>
            </w:pPr>
            <w:r>
              <w:rPr>
                <w:rFonts w:ascii="宋体" w:hAnsi="宋体" w:eastAsia="宋体" w:cs="宋体"/>
              </w:rPr>
              <w:t>债务利息及费用支出</w:t>
            </w:r>
          </w:p>
        </w:tc>
        <w:tc>
          <w:tcPr>
            <w:tcW w:w="1201" w:type="dxa"/>
            <w:tcBorders>
              <w:top w:val="single" w:color="000000" w:sz="4" w:space="0"/>
              <w:left w:val="single" w:color="000000" w:sz="4" w:space="0"/>
              <w:bottom w:val="single" w:color="000000" w:sz="4" w:space="0"/>
              <w:right w:val="single" w:color="000000" w:sz="4" w:space="0"/>
            </w:tcBorders>
          </w:tcPr>
          <w:p>
            <w:pPr>
              <w:pStyle w:val="11"/>
              <w:spacing w:line="251" w:lineRule="exact"/>
              <w:ind w:right="99"/>
              <w:jc w:val="right"/>
              <w:rPr>
                <w:rFonts w:ascii="宋体" w:hAnsi="宋体" w:eastAsia="宋体" w:cs="宋体"/>
              </w:rPr>
            </w:pPr>
            <w:r>
              <w:rPr>
                <w:rFonts w:ascii="宋体"/>
                <w:spacing w:val="-1"/>
              </w:rPr>
              <w:t>0.00</w:t>
            </w:r>
          </w:p>
        </w:tc>
      </w:tr>
      <w:tr>
        <w:tblPrEx>
          <w:tblLayout w:type="fixed"/>
          <w:tblCellMar>
            <w:top w:w="0" w:type="dxa"/>
            <w:left w:w="0" w:type="dxa"/>
            <w:bottom w:w="0" w:type="dxa"/>
            <w:right w:w="0" w:type="dxa"/>
          </w:tblCellMar>
        </w:tblPrEx>
        <w:trPr>
          <w:trHeight w:val="221" w:hRule="exact"/>
        </w:trPr>
        <w:tc>
          <w:tcPr>
            <w:tcW w:w="719"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1" w:lineRule="exact"/>
              <w:ind w:left="102"/>
              <w:rPr>
                <w:rFonts w:ascii="宋体" w:hAnsi="宋体" w:eastAsia="宋体" w:cs="宋体"/>
              </w:rPr>
            </w:pPr>
            <w:r>
              <w:rPr>
                <w:rFonts w:ascii="宋体"/>
              </w:rPr>
              <w:t>3010</w:t>
            </w:r>
          </w:p>
        </w:tc>
        <w:tc>
          <w:tcPr>
            <w:tcW w:w="3122"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1" w:lineRule="exact"/>
              <w:ind w:left="321"/>
              <w:rPr>
                <w:rFonts w:ascii="宋体" w:hAnsi="宋体" w:eastAsia="宋体" w:cs="宋体"/>
              </w:rPr>
            </w:pPr>
            <w:r>
              <w:rPr>
                <w:rFonts w:ascii="宋体" w:hAnsi="宋体" w:eastAsia="宋体" w:cs="宋体"/>
              </w:rPr>
              <w:t>基本工资</w:t>
            </w:r>
          </w:p>
        </w:tc>
        <w:tc>
          <w:tcPr>
            <w:tcW w:w="1146" w:type="dxa"/>
            <w:tcBorders>
              <w:top w:val="single" w:color="000000" w:sz="4" w:space="0"/>
              <w:left w:val="single" w:color="000000" w:sz="4" w:space="0"/>
              <w:bottom w:val="single" w:color="000000" w:sz="4" w:space="0"/>
              <w:right w:val="single" w:color="000000" w:sz="4" w:space="0"/>
            </w:tcBorders>
          </w:tcPr>
          <w:p>
            <w:pPr>
              <w:pStyle w:val="11"/>
              <w:spacing w:line="251" w:lineRule="exact"/>
              <w:ind w:right="99"/>
              <w:jc w:val="right"/>
              <w:rPr>
                <w:rFonts w:ascii="宋体" w:hAnsi="宋体" w:eastAsia="宋体" w:cs="宋体"/>
              </w:rPr>
            </w:pPr>
            <w:r>
              <w:rPr>
                <w:rFonts w:ascii="宋体"/>
                <w:spacing w:val="-1"/>
              </w:rPr>
              <w:t>7.29</w:t>
            </w:r>
          </w:p>
        </w:tc>
        <w:tc>
          <w:tcPr>
            <w:tcW w:w="926"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1" w:lineRule="exact"/>
              <w:ind w:left="102"/>
              <w:rPr>
                <w:rFonts w:ascii="宋体" w:hAnsi="宋体" w:eastAsia="宋体" w:cs="宋体"/>
              </w:rPr>
            </w:pPr>
            <w:r>
              <w:rPr>
                <w:rFonts w:ascii="宋体"/>
              </w:rPr>
              <w:t>30201</w:t>
            </w:r>
          </w:p>
        </w:tc>
        <w:tc>
          <w:tcPr>
            <w:tcW w:w="2088"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1" w:lineRule="exact"/>
              <w:ind w:left="323"/>
              <w:rPr>
                <w:rFonts w:ascii="宋体" w:hAnsi="宋体" w:eastAsia="宋体" w:cs="宋体"/>
              </w:rPr>
            </w:pPr>
            <w:r>
              <w:rPr>
                <w:rFonts w:ascii="宋体" w:hAnsi="宋体" w:eastAsia="宋体" w:cs="宋体"/>
              </w:rPr>
              <w:t>办公费</w:t>
            </w:r>
          </w:p>
        </w:tc>
        <w:tc>
          <w:tcPr>
            <w:tcW w:w="1112" w:type="dxa"/>
            <w:tcBorders>
              <w:top w:val="single" w:color="000000" w:sz="4" w:space="0"/>
              <w:left w:val="single" w:color="000000" w:sz="4" w:space="0"/>
              <w:bottom w:val="single" w:color="000000" w:sz="4" w:space="0"/>
              <w:right w:val="single" w:color="000000" w:sz="4" w:space="0"/>
            </w:tcBorders>
          </w:tcPr>
          <w:p>
            <w:pPr>
              <w:pStyle w:val="11"/>
              <w:spacing w:line="251" w:lineRule="exact"/>
              <w:ind w:right="99"/>
              <w:jc w:val="right"/>
              <w:rPr>
                <w:rFonts w:ascii="宋体" w:hAnsi="宋体" w:eastAsia="宋体" w:cs="宋体"/>
              </w:rPr>
            </w:pPr>
            <w:r>
              <w:rPr>
                <w:rFonts w:ascii="宋体"/>
                <w:spacing w:val="-1"/>
              </w:rPr>
              <w:t>0.25</w:t>
            </w:r>
          </w:p>
        </w:tc>
        <w:tc>
          <w:tcPr>
            <w:tcW w:w="719"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1" w:lineRule="exact"/>
              <w:ind w:left="102"/>
              <w:rPr>
                <w:rFonts w:ascii="宋体" w:hAnsi="宋体" w:eastAsia="宋体" w:cs="宋体"/>
              </w:rPr>
            </w:pPr>
            <w:r>
              <w:rPr>
                <w:rFonts w:ascii="宋体"/>
              </w:rPr>
              <w:t>3070</w:t>
            </w:r>
          </w:p>
        </w:tc>
        <w:tc>
          <w:tcPr>
            <w:tcW w:w="3806"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1" w:lineRule="exact"/>
              <w:ind w:left="324"/>
              <w:rPr>
                <w:rFonts w:ascii="宋体" w:hAnsi="宋体" w:eastAsia="宋体" w:cs="宋体"/>
              </w:rPr>
            </w:pPr>
            <w:r>
              <w:rPr>
                <w:rFonts w:ascii="宋体" w:hAnsi="宋体" w:eastAsia="宋体" w:cs="宋体"/>
              </w:rPr>
              <w:t>国内债务付息</w:t>
            </w:r>
          </w:p>
        </w:tc>
        <w:tc>
          <w:tcPr>
            <w:tcW w:w="1201" w:type="dxa"/>
            <w:tcBorders>
              <w:top w:val="single" w:color="000000" w:sz="4" w:space="0"/>
              <w:left w:val="single" w:color="000000" w:sz="4" w:space="0"/>
              <w:bottom w:val="single" w:color="000000" w:sz="4" w:space="0"/>
              <w:right w:val="single" w:color="000000" w:sz="4" w:space="0"/>
            </w:tcBorders>
          </w:tcPr>
          <w:p>
            <w:pPr>
              <w:pStyle w:val="11"/>
              <w:spacing w:line="251" w:lineRule="exact"/>
              <w:ind w:right="99"/>
              <w:jc w:val="right"/>
              <w:rPr>
                <w:rFonts w:ascii="宋体" w:hAnsi="宋体" w:eastAsia="宋体" w:cs="宋体"/>
              </w:rPr>
            </w:pPr>
            <w:r>
              <w:rPr>
                <w:rFonts w:ascii="宋体"/>
                <w:spacing w:val="-1"/>
              </w:rPr>
              <w:t>0.00</w:t>
            </w:r>
          </w:p>
        </w:tc>
      </w:tr>
      <w:tr>
        <w:tblPrEx>
          <w:tblLayout w:type="fixed"/>
          <w:tblCellMar>
            <w:top w:w="0" w:type="dxa"/>
            <w:left w:w="0" w:type="dxa"/>
            <w:bottom w:w="0" w:type="dxa"/>
            <w:right w:w="0" w:type="dxa"/>
          </w:tblCellMar>
        </w:tblPrEx>
        <w:trPr>
          <w:trHeight w:val="221" w:hRule="exact"/>
        </w:trPr>
        <w:tc>
          <w:tcPr>
            <w:tcW w:w="719"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1" w:lineRule="exact"/>
              <w:ind w:left="102"/>
              <w:rPr>
                <w:rFonts w:ascii="宋体" w:hAnsi="宋体" w:eastAsia="宋体" w:cs="宋体"/>
              </w:rPr>
            </w:pPr>
            <w:r>
              <w:rPr>
                <w:rFonts w:ascii="宋体"/>
              </w:rPr>
              <w:t>3010</w:t>
            </w:r>
          </w:p>
        </w:tc>
        <w:tc>
          <w:tcPr>
            <w:tcW w:w="3122"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1" w:lineRule="exact"/>
              <w:ind w:left="321"/>
              <w:rPr>
                <w:rFonts w:ascii="宋体" w:hAnsi="宋体" w:eastAsia="宋体" w:cs="宋体"/>
              </w:rPr>
            </w:pPr>
            <w:r>
              <w:rPr>
                <w:rFonts w:ascii="宋体" w:hAnsi="宋体" w:eastAsia="宋体" w:cs="宋体"/>
              </w:rPr>
              <w:t>津贴补贴</w:t>
            </w:r>
          </w:p>
        </w:tc>
        <w:tc>
          <w:tcPr>
            <w:tcW w:w="1146" w:type="dxa"/>
            <w:tcBorders>
              <w:top w:val="single" w:color="000000" w:sz="4" w:space="0"/>
              <w:left w:val="single" w:color="000000" w:sz="4" w:space="0"/>
              <w:bottom w:val="single" w:color="000000" w:sz="4" w:space="0"/>
              <w:right w:val="single" w:color="000000" w:sz="4" w:space="0"/>
            </w:tcBorders>
          </w:tcPr>
          <w:p>
            <w:pPr>
              <w:pStyle w:val="11"/>
              <w:spacing w:line="251" w:lineRule="exact"/>
              <w:ind w:right="99"/>
              <w:jc w:val="right"/>
              <w:rPr>
                <w:rFonts w:ascii="宋体" w:hAnsi="宋体" w:eastAsia="宋体" w:cs="宋体"/>
              </w:rPr>
            </w:pPr>
            <w:r>
              <w:rPr>
                <w:rFonts w:ascii="宋体"/>
                <w:spacing w:val="-1"/>
              </w:rPr>
              <w:t>16.52</w:t>
            </w:r>
          </w:p>
        </w:tc>
        <w:tc>
          <w:tcPr>
            <w:tcW w:w="926"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1" w:lineRule="exact"/>
              <w:ind w:left="102"/>
              <w:rPr>
                <w:rFonts w:ascii="宋体" w:hAnsi="宋体" w:eastAsia="宋体" w:cs="宋体"/>
              </w:rPr>
            </w:pPr>
            <w:r>
              <w:rPr>
                <w:rFonts w:ascii="宋体"/>
              </w:rPr>
              <w:t>30202</w:t>
            </w:r>
          </w:p>
        </w:tc>
        <w:tc>
          <w:tcPr>
            <w:tcW w:w="2088"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1" w:lineRule="exact"/>
              <w:ind w:left="323"/>
              <w:rPr>
                <w:rFonts w:ascii="宋体" w:hAnsi="宋体" w:eastAsia="宋体" w:cs="宋体"/>
              </w:rPr>
            </w:pPr>
            <w:r>
              <w:rPr>
                <w:rFonts w:ascii="宋体" w:hAnsi="宋体" w:eastAsia="宋体" w:cs="宋体"/>
              </w:rPr>
              <w:t>印刷费</w:t>
            </w:r>
          </w:p>
        </w:tc>
        <w:tc>
          <w:tcPr>
            <w:tcW w:w="1112" w:type="dxa"/>
            <w:tcBorders>
              <w:top w:val="single" w:color="000000" w:sz="4" w:space="0"/>
              <w:left w:val="single" w:color="000000" w:sz="4" w:space="0"/>
              <w:bottom w:val="single" w:color="000000" w:sz="4" w:space="0"/>
              <w:right w:val="single" w:color="000000" w:sz="4" w:space="0"/>
            </w:tcBorders>
          </w:tcPr>
          <w:p>
            <w:pPr>
              <w:pStyle w:val="11"/>
              <w:spacing w:line="251" w:lineRule="exact"/>
              <w:ind w:right="99"/>
              <w:jc w:val="right"/>
              <w:rPr>
                <w:rFonts w:ascii="宋体" w:hAnsi="宋体" w:eastAsia="宋体" w:cs="宋体"/>
              </w:rPr>
            </w:pPr>
            <w:r>
              <w:rPr>
                <w:rFonts w:ascii="宋体"/>
                <w:spacing w:val="-1"/>
              </w:rPr>
              <w:t>0.00</w:t>
            </w:r>
          </w:p>
        </w:tc>
        <w:tc>
          <w:tcPr>
            <w:tcW w:w="719"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1" w:lineRule="exact"/>
              <w:ind w:left="102"/>
              <w:rPr>
                <w:rFonts w:ascii="宋体" w:hAnsi="宋体" w:eastAsia="宋体" w:cs="宋体"/>
              </w:rPr>
            </w:pPr>
            <w:r>
              <w:rPr>
                <w:rFonts w:ascii="宋体"/>
              </w:rPr>
              <w:t>3070</w:t>
            </w:r>
          </w:p>
        </w:tc>
        <w:tc>
          <w:tcPr>
            <w:tcW w:w="3806"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1" w:lineRule="exact"/>
              <w:ind w:left="324"/>
              <w:rPr>
                <w:rFonts w:ascii="宋体" w:hAnsi="宋体" w:eastAsia="宋体" w:cs="宋体"/>
              </w:rPr>
            </w:pPr>
            <w:r>
              <w:rPr>
                <w:rFonts w:ascii="宋体" w:hAnsi="宋体" w:eastAsia="宋体" w:cs="宋体"/>
              </w:rPr>
              <w:t>国外债务付息</w:t>
            </w:r>
          </w:p>
        </w:tc>
        <w:tc>
          <w:tcPr>
            <w:tcW w:w="1201" w:type="dxa"/>
            <w:tcBorders>
              <w:top w:val="single" w:color="000000" w:sz="4" w:space="0"/>
              <w:left w:val="single" w:color="000000" w:sz="4" w:space="0"/>
              <w:bottom w:val="single" w:color="000000" w:sz="4" w:space="0"/>
              <w:right w:val="single" w:color="000000" w:sz="4" w:space="0"/>
            </w:tcBorders>
          </w:tcPr>
          <w:p>
            <w:pPr>
              <w:pStyle w:val="11"/>
              <w:spacing w:line="251" w:lineRule="exact"/>
              <w:ind w:right="99"/>
              <w:jc w:val="right"/>
              <w:rPr>
                <w:rFonts w:ascii="宋体" w:hAnsi="宋体" w:eastAsia="宋体" w:cs="宋体"/>
              </w:rPr>
            </w:pPr>
            <w:r>
              <w:rPr>
                <w:rFonts w:ascii="宋体"/>
                <w:spacing w:val="-1"/>
              </w:rPr>
              <w:t>0.00</w:t>
            </w:r>
          </w:p>
        </w:tc>
      </w:tr>
      <w:tr>
        <w:tblPrEx>
          <w:tblLayout w:type="fixed"/>
        </w:tblPrEx>
        <w:trPr>
          <w:trHeight w:val="221" w:hRule="exact"/>
        </w:trPr>
        <w:tc>
          <w:tcPr>
            <w:tcW w:w="719"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1" w:lineRule="exact"/>
              <w:ind w:left="102"/>
              <w:rPr>
                <w:rFonts w:ascii="宋体" w:hAnsi="宋体" w:eastAsia="宋体" w:cs="宋体"/>
              </w:rPr>
            </w:pPr>
            <w:r>
              <w:rPr>
                <w:rFonts w:ascii="宋体"/>
              </w:rPr>
              <w:t>3010</w:t>
            </w:r>
          </w:p>
        </w:tc>
        <w:tc>
          <w:tcPr>
            <w:tcW w:w="3122"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1" w:lineRule="exact"/>
              <w:ind w:left="321"/>
              <w:rPr>
                <w:rFonts w:ascii="宋体" w:hAnsi="宋体" w:eastAsia="宋体" w:cs="宋体"/>
              </w:rPr>
            </w:pPr>
            <w:r>
              <w:rPr>
                <w:rFonts w:ascii="宋体" w:hAnsi="宋体" w:eastAsia="宋体" w:cs="宋体"/>
              </w:rPr>
              <w:t>奖金</w:t>
            </w:r>
          </w:p>
        </w:tc>
        <w:tc>
          <w:tcPr>
            <w:tcW w:w="1146" w:type="dxa"/>
            <w:tcBorders>
              <w:top w:val="single" w:color="000000" w:sz="4" w:space="0"/>
              <w:left w:val="single" w:color="000000" w:sz="4" w:space="0"/>
              <w:bottom w:val="single" w:color="000000" w:sz="4" w:space="0"/>
              <w:right w:val="single" w:color="000000" w:sz="4" w:space="0"/>
            </w:tcBorders>
          </w:tcPr>
          <w:p>
            <w:pPr>
              <w:pStyle w:val="11"/>
              <w:spacing w:line="251" w:lineRule="exact"/>
              <w:ind w:right="99"/>
              <w:jc w:val="right"/>
              <w:rPr>
                <w:rFonts w:ascii="宋体" w:hAnsi="宋体" w:eastAsia="宋体" w:cs="宋体"/>
              </w:rPr>
            </w:pPr>
            <w:r>
              <w:rPr>
                <w:rFonts w:ascii="宋体"/>
                <w:spacing w:val="-1"/>
              </w:rPr>
              <w:t>12.25</w:t>
            </w:r>
          </w:p>
        </w:tc>
        <w:tc>
          <w:tcPr>
            <w:tcW w:w="926"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1" w:lineRule="exact"/>
              <w:ind w:left="102"/>
              <w:rPr>
                <w:rFonts w:ascii="宋体" w:hAnsi="宋体" w:eastAsia="宋体" w:cs="宋体"/>
              </w:rPr>
            </w:pPr>
            <w:r>
              <w:rPr>
                <w:rFonts w:ascii="宋体"/>
              </w:rPr>
              <w:t>30203</w:t>
            </w:r>
          </w:p>
        </w:tc>
        <w:tc>
          <w:tcPr>
            <w:tcW w:w="2088"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1" w:lineRule="exact"/>
              <w:ind w:left="323"/>
              <w:rPr>
                <w:rFonts w:ascii="宋体" w:hAnsi="宋体" w:eastAsia="宋体" w:cs="宋体"/>
              </w:rPr>
            </w:pPr>
            <w:r>
              <w:rPr>
                <w:rFonts w:ascii="宋体" w:hAnsi="宋体" w:eastAsia="宋体" w:cs="宋体"/>
              </w:rPr>
              <w:t>咨询费</w:t>
            </w:r>
          </w:p>
        </w:tc>
        <w:tc>
          <w:tcPr>
            <w:tcW w:w="1112" w:type="dxa"/>
            <w:tcBorders>
              <w:top w:val="single" w:color="000000" w:sz="4" w:space="0"/>
              <w:left w:val="single" w:color="000000" w:sz="4" w:space="0"/>
              <w:bottom w:val="single" w:color="000000" w:sz="4" w:space="0"/>
              <w:right w:val="single" w:color="000000" w:sz="4" w:space="0"/>
            </w:tcBorders>
          </w:tcPr>
          <w:p>
            <w:pPr>
              <w:pStyle w:val="11"/>
              <w:spacing w:line="251" w:lineRule="exact"/>
              <w:ind w:right="99"/>
              <w:jc w:val="right"/>
              <w:rPr>
                <w:rFonts w:ascii="宋体" w:hAnsi="宋体" w:eastAsia="宋体" w:cs="宋体"/>
              </w:rPr>
            </w:pPr>
            <w:r>
              <w:rPr>
                <w:rFonts w:ascii="宋体"/>
                <w:spacing w:val="-1"/>
              </w:rPr>
              <w:t>0.00</w:t>
            </w:r>
          </w:p>
        </w:tc>
        <w:tc>
          <w:tcPr>
            <w:tcW w:w="719"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1" w:lineRule="exact"/>
              <w:ind w:left="102"/>
              <w:rPr>
                <w:rFonts w:ascii="宋体" w:hAnsi="宋体" w:eastAsia="宋体" w:cs="宋体"/>
              </w:rPr>
            </w:pPr>
            <w:r>
              <w:rPr>
                <w:rFonts w:ascii="宋体"/>
              </w:rPr>
              <w:t>310</w:t>
            </w:r>
          </w:p>
        </w:tc>
        <w:tc>
          <w:tcPr>
            <w:tcW w:w="3806"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1" w:lineRule="exact"/>
              <w:ind w:left="103"/>
              <w:rPr>
                <w:rFonts w:ascii="宋体" w:hAnsi="宋体" w:eastAsia="宋体" w:cs="宋体"/>
              </w:rPr>
            </w:pPr>
            <w:r>
              <w:rPr>
                <w:rFonts w:ascii="宋体" w:hAnsi="宋体" w:eastAsia="宋体" w:cs="宋体"/>
              </w:rPr>
              <w:t>资本性支出</w:t>
            </w:r>
          </w:p>
        </w:tc>
        <w:tc>
          <w:tcPr>
            <w:tcW w:w="1201" w:type="dxa"/>
            <w:tcBorders>
              <w:top w:val="single" w:color="000000" w:sz="4" w:space="0"/>
              <w:left w:val="single" w:color="000000" w:sz="4" w:space="0"/>
              <w:bottom w:val="single" w:color="000000" w:sz="4" w:space="0"/>
              <w:right w:val="single" w:color="000000" w:sz="4" w:space="0"/>
            </w:tcBorders>
          </w:tcPr>
          <w:p>
            <w:pPr>
              <w:pStyle w:val="11"/>
              <w:spacing w:line="251" w:lineRule="exact"/>
              <w:ind w:right="99"/>
              <w:jc w:val="right"/>
              <w:rPr>
                <w:rFonts w:ascii="宋体" w:hAnsi="宋体" w:eastAsia="宋体" w:cs="宋体"/>
              </w:rPr>
            </w:pPr>
            <w:r>
              <w:rPr>
                <w:rFonts w:ascii="宋体"/>
                <w:spacing w:val="-1"/>
              </w:rPr>
              <w:t>0.00</w:t>
            </w:r>
          </w:p>
        </w:tc>
      </w:tr>
      <w:tr>
        <w:tblPrEx>
          <w:tblLayout w:type="fixed"/>
          <w:tblCellMar>
            <w:top w:w="0" w:type="dxa"/>
            <w:left w:w="0" w:type="dxa"/>
            <w:bottom w:w="0" w:type="dxa"/>
            <w:right w:w="0" w:type="dxa"/>
          </w:tblCellMar>
        </w:tblPrEx>
        <w:trPr>
          <w:trHeight w:val="221" w:hRule="exact"/>
        </w:trPr>
        <w:tc>
          <w:tcPr>
            <w:tcW w:w="719"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1" w:lineRule="exact"/>
              <w:ind w:left="102"/>
              <w:rPr>
                <w:rFonts w:ascii="宋体" w:hAnsi="宋体" w:eastAsia="宋体" w:cs="宋体"/>
              </w:rPr>
            </w:pPr>
            <w:r>
              <w:rPr>
                <w:rFonts w:ascii="宋体"/>
              </w:rPr>
              <w:t>3010</w:t>
            </w:r>
          </w:p>
        </w:tc>
        <w:tc>
          <w:tcPr>
            <w:tcW w:w="3122"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1" w:lineRule="exact"/>
              <w:ind w:left="321"/>
              <w:rPr>
                <w:rFonts w:ascii="宋体" w:hAnsi="宋体" w:eastAsia="宋体" w:cs="宋体"/>
              </w:rPr>
            </w:pPr>
            <w:r>
              <w:rPr>
                <w:rFonts w:ascii="宋体" w:hAnsi="宋体" w:eastAsia="宋体" w:cs="宋体"/>
              </w:rPr>
              <w:t>伙食补助费</w:t>
            </w:r>
          </w:p>
        </w:tc>
        <w:tc>
          <w:tcPr>
            <w:tcW w:w="1146" w:type="dxa"/>
            <w:tcBorders>
              <w:top w:val="single" w:color="000000" w:sz="4" w:space="0"/>
              <w:left w:val="single" w:color="000000" w:sz="4" w:space="0"/>
              <w:bottom w:val="single" w:color="000000" w:sz="4" w:space="0"/>
              <w:right w:val="single" w:color="000000" w:sz="4" w:space="0"/>
            </w:tcBorders>
          </w:tcPr>
          <w:p>
            <w:pPr>
              <w:pStyle w:val="11"/>
              <w:spacing w:line="251" w:lineRule="exact"/>
              <w:ind w:right="99"/>
              <w:jc w:val="right"/>
              <w:rPr>
                <w:rFonts w:ascii="宋体" w:hAnsi="宋体" w:eastAsia="宋体" w:cs="宋体"/>
              </w:rPr>
            </w:pPr>
            <w:r>
              <w:rPr>
                <w:rFonts w:ascii="宋体"/>
                <w:spacing w:val="-1"/>
              </w:rPr>
              <w:t>0.00</w:t>
            </w:r>
          </w:p>
        </w:tc>
        <w:tc>
          <w:tcPr>
            <w:tcW w:w="926"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1" w:lineRule="exact"/>
              <w:ind w:left="102"/>
              <w:rPr>
                <w:rFonts w:ascii="宋体" w:hAnsi="宋体" w:eastAsia="宋体" w:cs="宋体"/>
              </w:rPr>
            </w:pPr>
            <w:r>
              <w:rPr>
                <w:rFonts w:ascii="宋体"/>
              </w:rPr>
              <w:t>30204</w:t>
            </w:r>
          </w:p>
        </w:tc>
        <w:tc>
          <w:tcPr>
            <w:tcW w:w="2088"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1" w:lineRule="exact"/>
              <w:ind w:left="323"/>
              <w:rPr>
                <w:rFonts w:ascii="宋体" w:hAnsi="宋体" w:eastAsia="宋体" w:cs="宋体"/>
              </w:rPr>
            </w:pPr>
            <w:r>
              <w:rPr>
                <w:rFonts w:ascii="宋体" w:hAnsi="宋体" w:eastAsia="宋体" w:cs="宋体"/>
              </w:rPr>
              <w:t>手续费</w:t>
            </w:r>
          </w:p>
        </w:tc>
        <w:tc>
          <w:tcPr>
            <w:tcW w:w="1112" w:type="dxa"/>
            <w:tcBorders>
              <w:top w:val="single" w:color="000000" w:sz="4" w:space="0"/>
              <w:left w:val="single" w:color="000000" w:sz="4" w:space="0"/>
              <w:bottom w:val="single" w:color="000000" w:sz="4" w:space="0"/>
              <w:right w:val="single" w:color="000000" w:sz="4" w:space="0"/>
            </w:tcBorders>
          </w:tcPr>
          <w:p>
            <w:pPr>
              <w:pStyle w:val="11"/>
              <w:spacing w:line="251" w:lineRule="exact"/>
              <w:ind w:right="99"/>
              <w:jc w:val="right"/>
              <w:rPr>
                <w:rFonts w:ascii="宋体" w:hAnsi="宋体" w:eastAsia="宋体" w:cs="宋体"/>
              </w:rPr>
            </w:pPr>
            <w:r>
              <w:rPr>
                <w:rFonts w:ascii="宋体"/>
                <w:spacing w:val="-1"/>
              </w:rPr>
              <w:t>0.00</w:t>
            </w:r>
          </w:p>
        </w:tc>
        <w:tc>
          <w:tcPr>
            <w:tcW w:w="719"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1" w:lineRule="exact"/>
              <w:ind w:left="102"/>
              <w:rPr>
                <w:rFonts w:ascii="宋体" w:hAnsi="宋体" w:eastAsia="宋体" w:cs="宋体"/>
              </w:rPr>
            </w:pPr>
            <w:r>
              <w:rPr>
                <w:rFonts w:ascii="宋体"/>
              </w:rPr>
              <w:t>3100</w:t>
            </w:r>
          </w:p>
        </w:tc>
        <w:tc>
          <w:tcPr>
            <w:tcW w:w="3806"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1" w:lineRule="exact"/>
              <w:ind w:left="324"/>
              <w:rPr>
                <w:rFonts w:ascii="宋体" w:hAnsi="宋体" w:eastAsia="宋体" w:cs="宋体"/>
              </w:rPr>
            </w:pPr>
            <w:r>
              <w:rPr>
                <w:rFonts w:ascii="宋体" w:hAnsi="宋体" w:eastAsia="宋体" w:cs="宋体"/>
              </w:rPr>
              <w:t>房屋建筑物购建</w:t>
            </w:r>
          </w:p>
        </w:tc>
        <w:tc>
          <w:tcPr>
            <w:tcW w:w="1201" w:type="dxa"/>
            <w:tcBorders>
              <w:top w:val="single" w:color="000000" w:sz="4" w:space="0"/>
              <w:left w:val="single" w:color="000000" w:sz="4" w:space="0"/>
              <w:bottom w:val="single" w:color="000000" w:sz="4" w:space="0"/>
              <w:right w:val="single" w:color="000000" w:sz="4" w:space="0"/>
            </w:tcBorders>
          </w:tcPr>
          <w:p>
            <w:pPr>
              <w:pStyle w:val="11"/>
              <w:spacing w:line="251" w:lineRule="exact"/>
              <w:ind w:right="99"/>
              <w:jc w:val="right"/>
              <w:rPr>
                <w:rFonts w:ascii="宋体" w:hAnsi="宋体" w:eastAsia="宋体" w:cs="宋体"/>
              </w:rPr>
            </w:pPr>
            <w:r>
              <w:rPr>
                <w:rFonts w:ascii="宋体"/>
                <w:spacing w:val="-1"/>
              </w:rPr>
              <w:t>0.00</w:t>
            </w:r>
          </w:p>
        </w:tc>
      </w:tr>
      <w:tr>
        <w:tblPrEx>
          <w:tblLayout w:type="fixed"/>
          <w:tblCellMar>
            <w:top w:w="0" w:type="dxa"/>
            <w:left w:w="0" w:type="dxa"/>
            <w:bottom w:w="0" w:type="dxa"/>
            <w:right w:w="0" w:type="dxa"/>
          </w:tblCellMar>
        </w:tblPrEx>
        <w:trPr>
          <w:trHeight w:val="221" w:hRule="exact"/>
        </w:trPr>
        <w:tc>
          <w:tcPr>
            <w:tcW w:w="719"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1" w:lineRule="exact"/>
              <w:ind w:left="102"/>
              <w:rPr>
                <w:rFonts w:ascii="宋体" w:hAnsi="宋体" w:eastAsia="宋体" w:cs="宋体"/>
              </w:rPr>
            </w:pPr>
            <w:r>
              <w:rPr>
                <w:rFonts w:ascii="宋体"/>
              </w:rPr>
              <w:t>3010</w:t>
            </w:r>
          </w:p>
        </w:tc>
        <w:tc>
          <w:tcPr>
            <w:tcW w:w="3122"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1" w:lineRule="exact"/>
              <w:ind w:left="321"/>
              <w:rPr>
                <w:rFonts w:ascii="宋体" w:hAnsi="宋体" w:eastAsia="宋体" w:cs="宋体"/>
              </w:rPr>
            </w:pPr>
            <w:r>
              <w:rPr>
                <w:rFonts w:ascii="宋体" w:hAnsi="宋体" w:eastAsia="宋体" w:cs="宋体"/>
              </w:rPr>
              <w:t>绩效工资</w:t>
            </w:r>
          </w:p>
        </w:tc>
        <w:tc>
          <w:tcPr>
            <w:tcW w:w="1146" w:type="dxa"/>
            <w:tcBorders>
              <w:top w:val="single" w:color="000000" w:sz="4" w:space="0"/>
              <w:left w:val="single" w:color="000000" w:sz="4" w:space="0"/>
              <w:bottom w:val="single" w:color="000000" w:sz="4" w:space="0"/>
              <w:right w:val="single" w:color="000000" w:sz="4" w:space="0"/>
            </w:tcBorders>
          </w:tcPr>
          <w:p>
            <w:pPr>
              <w:pStyle w:val="11"/>
              <w:spacing w:line="251" w:lineRule="exact"/>
              <w:ind w:right="99"/>
              <w:jc w:val="right"/>
              <w:rPr>
                <w:rFonts w:ascii="宋体" w:hAnsi="宋体" w:eastAsia="宋体" w:cs="宋体"/>
              </w:rPr>
            </w:pPr>
            <w:r>
              <w:rPr>
                <w:rFonts w:ascii="宋体"/>
                <w:spacing w:val="-1"/>
              </w:rPr>
              <w:t>0.00</w:t>
            </w:r>
          </w:p>
        </w:tc>
        <w:tc>
          <w:tcPr>
            <w:tcW w:w="926"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1" w:lineRule="exact"/>
              <w:ind w:left="102"/>
              <w:rPr>
                <w:rFonts w:ascii="宋体" w:hAnsi="宋体" w:eastAsia="宋体" w:cs="宋体"/>
              </w:rPr>
            </w:pPr>
            <w:r>
              <w:rPr>
                <w:rFonts w:ascii="宋体"/>
              </w:rPr>
              <w:t>30205</w:t>
            </w:r>
          </w:p>
        </w:tc>
        <w:tc>
          <w:tcPr>
            <w:tcW w:w="2088"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1" w:lineRule="exact"/>
              <w:ind w:left="323"/>
              <w:rPr>
                <w:rFonts w:ascii="宋体" w:hAnsi="宋体" w:eastAsia="宋体" w:cs="宋体"/>
              </w:rPr>
            </w:pPr>
            <w:r>
              <w:rPr>
                <w:rFonts w:ascii="宋体" w:hAnsi="宋体" w:eastAsia="宋体" w:cs="宋体"/>
              </w:rPr>
              <w:t>水费</w:t>
            </w:r>
          </w:p>
        </w:tc>
        <w:tc>
          <w:tcPr>
            <w:tcW w:w="1112" w:type="dxa"/>
            <w:tcBorders>
              <w:top w:val="single" w:color="000000" w:sz="4" w:space="0"/>
              <w:left w:val="single" w:color="000000" w:sz="4" w:space="0"/>
              <w:bottom w:val="single" w:color="000000" w:sz="4" w:space="0"/>
              <w:right w:val="single" w:color="000000" w:sz="4" w:space="0"/>
            </w:tcBorders>
          </w:tcPr>
          <w:p>
            <w:pPr>
              <w:pStyle w:val="11"/>
              <w:spacing w:line="251" w:lineRule="exact"/>
              <w:ind w:right="99"/>
              <w:jc w:val="right"/>
              <w:rPr>
                <w:rFonts w:ascii="宋体" w:hAnsi="宋体" w:eastAsia="宋体" w:cs="宋体"/>
              </w:rPr>
            </w:pPr>
            <w:r>
              <w:rPr>
                <w:rFonts w:ascii="宋体"/>
                <w:spacing w:val="-1"/>
              </w:rPr>
              <w:t>0.00</w:t>
            </w:r>
          </w:p>
        </w:tc>
        <w:tc>
          <w:tcPr>
            <w:tcW w:w="719"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1" w:lineRule="exact"/>
              <w:ind w:left="102"/>
              <w:rPr>
                <w:rFonts w:ascii="宋体" w:hAnsi="宋体" w:eastAsia="宋体" w:cs="宋体"/>
              </w:rPr>
            </w:pPr>
            <w:r>
              <w:rPr>
                <w:rFonts w:ascii="宋体"/>
              </w:rPr>
              <w:t>3100</w:t>
            </w:r>
          </w:p>
        </w:tc>
        <w:tc>
          <w:tcPr>
            <w:tcW w:w="3806"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1" w:lineRule="exact"/>
              <w:ind w:left="324"/>
              <w:rPr>
                <w:rFonts w:ascii="宋体" w:hAnsi="宋体" w:eastAsia="宋体" w:cs="宋体"/>
              </w:rPr>
            </w:pPr>
            <w:r>
              <w:rPr>
                <w:rFonts w:ascii="宋体" w:hAnsi="宋体" w:eastAsia="宋体" w:cs="宋体"/>
              </w:rPr>
              <w:t>办公设备购置</w:t>
            </w:r>
          </w:p>
        </w:tc>
        <w:tc>
          <w:tcPr>
            <w:tcW w:w="1201" w:type="dxa"/>
            <w:tcBorders>
              <w:top w:val="single" w:color="000000" w:sz="4" w:space="0"/>
              <w:left w:val="single" w:color="000000" w:sz="4" w:space="0"/>
              <w:bottom w:val="single" w:color="000000" w:sz="4" w:space="0"/>
              <w:right w:val="single" w:color="000000" w:sz="4" w:space="0"/>
            </w:tcBorders>
          </w:tcPr>
          <w:p>
            <w:pPr>
              <w:pStyle w:val="11"/>
              <w:spacing w:line="251" w:lineRule="exact"/>
              <w:ind w:right="99"/>
              <w:jc w:val="right"/>
              <w:rPr>
                <w:rFonts w:ascii="宋体" w:hAnsi="宋体" w:eastAsia="宋体" w:cs="宋体"/>
              </w:rPr>
            </w:pPr>
            <w:r>
              <w:rPr>
                <w:rFonts w:ascii="宋体"/>
                <w:spacing w:val="-1"/>
              </w:rPr>
              <w:t>0.00</w:t>
            </w:r>
          </w:p>
        </w:tc>
      </w:tr>
      <w:tr>
        <w:tblPrEx>
          <w:tblLayout w:type="fixed"/>
          <w:tblCellMar>
            <w:top w:w="0" w:type="dxa"/>
            <w:left w:w="0" w:type="dxa"/>
            <w:bottom w:w="0" w:type="dxa"/>
            <w:right w:w="0" w:type="dxa"/>
          </w:tblCellMar>
        </w:tblPrEx>
        <w:trPr>
          <w:trHeight w:val="221" w:hRule="exact"/>
        </w:trPr>
        <w:tc>
          <w:tcPr>
            <w:tcW w:w="719"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1" w:lineRule="exact"/>
              <w:ind w:left="102"/>
              <w:rPr>
                <w:rFonts w:ascii="宋体" w:hAnsi="宋体" w:eastAsia="宋体" w:cs="宋体"/>
              </w:rPr>
            </w:pPr>
            <w:r>
              <w:rPr>
                <w:rFonts w:ascii="宋体"/>
              </w:rPr>
              <w:t>3010</w:t>
            </w:r>
          </w:p>
        </w:tc>
        <w:tc>
          <w:tcPr>
            <w:tcW w:w="3122"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1" w:lineRule="exact"/>
              <w:ind w:right="148"/>
              <w:jc w:val="right"/>
              <w:rPr>
                <w:rFonts w:ascii="宋体" w:hAnsi="宋体" w:eastAsia="宋体" w:cs="宋体"/>
                <w:lang w:eastAsia="zh-CN"/>
              </w:rPr>
            </w:pPr>
            <w:r>
              <w:rPr>
                <w:rFonts w:ascii="宋体" w:hAnsi="宋体" w:eastAsia="宋体" w:cs="宋体"/>
                <w:spacing w:val="-2"/>
                <w:lang w:eastAsia="zh-CN"/>
              </w:rPr>
              <w:t>机关事业单位基本养老保险</w:t>
            </w:r>
          </w:p>
        </w:tc>
        <w:tc>
          <w:tcPr>
            <w:tcW w:w="1146" w:type="dxa"/>
            <w:tcBorders>
              <w:top w:val="single" w:color="000000" w:sz="4" w:space="0"/>
              <w:left w:val="single" w:color="000000" w:sz="4" w:space="0"/>
              <w:bottom w:val="single" w:color="000000" w:sz="4" w:space="0"/>
              <w:right w:val="single" w:color="000000" w:sz="4" w:space="0"/>
            </w:tcBorders>
          </w:tcPr>
          <w:p>
            <w:pPr>
              <w:pStyle w:val="11"/>
              <w:spacing w:line="251" w:lineRule="exact"/>
              <w:ind w:right="99"/>
              <w:jc w:val="right"/>
              <w:rPr>
                <w:rFonts w:ascii="宋体" w:hAnsi="宋体" w:eastAsia="宋体" w:cs="宋体"/>
              </w:rPr>
            </w:pPr>
            <w:r>
              <w:rPr>
                <w:rFonts w:ascii="宋体"/>
                <w:spacing w:val="-1"/>
              </w:rPr>
              <w:t>7.44</w:t>
            </w:r>
          </w:p>
        </w:tc>
        <w:tc>
          <w:tcPr>
            <w:tcW w:w="926"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1" w:lineRule="exact"/>
              <w:ind w:left="102"/>
              <w:rPr>
                <w:rFonts w:ascii="宋体" w:hAnsi="宋体" w:eastAsia="宋体" w:cs="宋体"/>
              </w:rPr>
            </w:pPr>
            <w:r>
              <w:rPr>
                <w:rFonts w:ascii="宋体"/>
              </w:rPr>
              <w:t>30206</w:t>
            </w:r>
          </w:p>
        </w:tc>
        <w:tc>
          <w:tcPr>
            <w:tcW w:w="2088"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1" w:lineRule="exact"/>
              <w:ind w:left="323"/>
              <w:rPr>
                <w:rFonts w:ascii="宋体" w:hAnsi="宋体" w:eastAsia="宋体" w:cs="宋体"/>
              </w:rPr>
            </w:pPr>
            <w:r>
              <w:rPr>
                <w:rFonts w:ascii="宋体" w:hAnsi="宋体" w:eastAsia="宋体" w:cs="宋体"/>
              </w:rPr>
              <w:t>电费</w:t>
            </w:r>
          </w:p>
        </w:tc>
        <w:tc>
          <w:tcPr>
            <w:tcW w:w="1112" w:type="dxa"/>
            <w:tcBorders>
              <w:top w:val="single" w:color="000000" w:sz="4" w:space="0"/>
              <w:left w:val="single" w:color="000000" w:sz="4" w:space="0"/>
              <w:bottom w:val="single" w:color="000000" w:sz="4" w:space="0"/>
              <w:right w:val="single" w:color="000000" w:sz="4" w:space="0"/>
            </w:tcBorders>
          </w:tcPr>
          <w:p>
            <w:pPr>
              <w:pStyle w:val="11"/>
              <w:spacing w:line="251" w:lineRule="exact"/>
              <w:ind w:right="99"/>
              <w:jc w:val="right"/>
              <w:rPr>
                <w:rFonts w:ascii="宋体" w:hAnsi="宋体" w:eastAsia="宋体" w:cs="宋体"/>
              </w:rPr>
            </w:pPr>
            <w:r>
              <w:rPr>
                <w:rFonts w:ascii="宋体"/>
                <w:spacing w:val="-1"/>
              </w:rPr>
              <w:t>0.00</w:t>
            </w:r>
          </w:p>
        </w:tc>
        <w:tc>
          <w:tcPr>
            <w:tcW w:w="719"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1" w:lineRule="exact"/>
              <w:ind w:left="102"/>
              <w:rPr>
                <w:rFonts w:ascii="宋体" w:hAnsi="宋体" w:eastAsia="宋体" w:cs="宋体"/>
              </w:rPr>
            </w:pPr>
            <w:r>
              <w:rPr>
                <w:rFonts w:ascii="宋体"/>
              </w:rPr>
              <w:t>3100</w:t>
            </w:r>
          </w:p>
        </w:tc>
        <w:tc>
          <w:tcPr>
            <w:tcW w:w="3806"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1" w:lineRule="exact"/>
              <w:ind w:left="324"/>
              <w:rPr>
                <w:rFonts w:ascii="宋体" w:hAnsi="宋体" w:eastAsia="宋体" w:cs="宋体"/>
              </w:rPr>
            </w:pPr>
            <w:r>
              <w:rPr>
                <w:rFonts w:ascii="宋体" w:hAnsi="宋体" w:eastAsia="宋体" w:cs="宋体"/>
              </w:rPr>
              <w:t>专用设备购置</w:t>
            </w:r>
          </w:p>
        </w:tc>
        <w:tc>
          <w:tcPr>
            <w:tcW w:w="1201" w:type="dxa"/>
            <w:tcBorders>
              <w:top w:val="single" w:color="000000" w:sz="4" w:space="0"/>
              <w:left w:val="single" w:color="000000" w:sz="4" w:space="0"/>
              <w:bottom w:val="single" w:color="000000" w:sz="4" w:space="0"/>
              <w:right w:val="single" w:color="000000" w:sz="4" w:space="0"/>
            </w:tcBorders>
          </w:tcPr>
          <w:p>
            <w:pPr>
              <w:pStyle w:val="11"/>
              <w:spacing w:line="251" w:lineRule="exact"/>
              <w:ind w:right="99"/>
              <w:jc w:val="right"/>
              <w:rPr>
                <w:rFonts w:ascii="宋体" w:hAnsi="宋体" w:eastAsia="宋体" w:cs="宋体"/>
              </w:rPr>
            </w:pPr>
            <w:r>
              <w:rPr>
                <w:rFonts w:ascii="宋体"/>
                <w:spacing w:val="-1"/>
              </w:rPr>
              <w:t>0.00</w:t>
            </w:r>
          </w:p>
        </w:tc>
      </w:tr>
      <w:tr>
        <w:tblPrEx>
          <w:tblLayout w:type="fixed"/>
          <w:tblCellMar>
            <w:top w:w="0" w:type="dxa"/>
            <w:left w:w="0" w:type="dxa"/>
            <w:bottom w:w="0" w:type="dxa"/>
            <w:right w:w="0" w:type="dxa"/>
          </w:tblCellMar>
        </w:tblPrEx>
        <w:trPr>
          <w:trHeight w:val="221" w:hRule="exact"/>
        </w:trPr>
        <w:tc>
          <w:tcPr>
            <w:tcW w:w="719"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1" w:lineRule="exact"/>
              <w:ind w:left="102"/>
              <w:rPr>
                <w:rFonts w:ascii="宋体" w:hAnsi="宋体" w:eastAsia="宋体" w:cs="宋体"/>
              </w:rPr>
            </w:pPr>
            <w:r>
              <w:rPr>
                <w:rFonts w:ascii="宋体"/>
              </w:rPr>
              <w:t>3010</w:t>
            </w:r>
          </w:p>
        </w:tc>
        <w:tc>
          <w:tcPr>
            <w:tcW w:w="3122"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1" w:lineRule="exact"/>
              <w:ind w:left="321"/>
              <w:rPr>
                <w:rFonts w:ascii="宋体" w:hAnsi="宋体" w:eastAsia="宋体" w:cs="宋体"/>
              </w:rPr>
            </w:pPr>
            <w:r>
              <w:rPr>
                <w:rFonts w:ascii="宋体" w:hAnsi="宋体" w:eastAsia="宋体" w:cs="宋体"/>
              </w:rPr>
              <w:t>职业年金缴费</w:t>
            </w:r>
          </w:p>
        </w:tc>
        <w:tc>
          <w:tcPr>
            <w:tcW w:w="1146" w:type="dxa"/>
            <w:tcBorders>
              <w:top w:val="single" w:color="000000" w:sz="4" w:space="0"/>
              <w:left w:val="single" w:color="000000" w:sz="4" w:space="0"/>
              <w:bottom w:val="single" w:color="000000" w:sz="4" w:space="0"/>
              <w:right w:val="single" w:color="000000" w:sz="4" w:space="0"/>
            </w:tcBorders>
          </w:tcPr>
          <w:p>
            <w:pPr>
              <w:pStyle w:val="11"/>
              <w:spacing w:line="251" w:lineRule="exact"/>
              <w:ind w:right="99"/>
              <w:jc w:val="right"/>
              <w:rPr>
                <w:rFonts w:ascii="宋体" w:hAnsi="宋体" w:eastAsia="宋体" w:cs="宋体"/>
              </w:rPr>
            </w:pPr>
            <w:r>
              <w:rPr>
                <w:rFonts w:ascii="宋体"/>
                <w:spacing w:val="-1"/>
              </w:rPr>
              <w:t>0.00</w:t>
            </w:r>
          </w:p>
        </w:tc>
        <w:tc>
          <w:tcPr>
            <w:tcW w:w="926"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1" w:lineRule="exact"/>
              <w:ind w:left="102"/>
              <w:rPr>
                <w:rFonts w:ascii="宋体" w:hAnsi="宋体" w:eastAsia="宋体" w:cs="宋体"/>
              </w:rPr>
            </w:pPr>
            <w:r>
              <w:rPr>
                <w:rFonts w:ascii="宋体"/>
              </w:rPr>
              <w:t>30207</w:t>
            </w:r>
          </w:p>
        </w:tc>
        <w:tc>
          <w:tcPr>
            <w:tcW w:w="2088"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1" w:lineRule="exact"/>
              <w:ind w:left="323"/>
              <w:rPr>
                <w:rFonts w:ascii="宋体" w:hAnsi="宋体" w:eastAsia="宋体" w:cs="宋体"/>
              </w:rPr>
            </w:pPr>
            <w:r>
              <w:rPr>
                <w:rFonts w:ascii="宋体" w:hAnsi="宋体" w:eastAsia="宋体" w:cs="宋体"/>
              </w:rPr>
              <w:t>邮电费</w:t>
            </w:r>
          </w:p>
        </w:tc>
        <w:tc>
          <w:tcPr>
            <w:tcW w:w="1112" w:type="dxa"/>
            <w:tcBorders>
              <w:top w:val="single" w:color="000000" w:sz="4" w:space="0"/>
              <w:left w:val="single" w:color="000000" w:sz="4" w:space="0"/>
              <w:bottom w:val="single" w:color="000000" w:sz="4" w:space="0"/>
              <w:right w:val="single" w:color="000000" w:sz="4" w:space="0"/>
            </w:tcBorders>
          </w:tcPr>
          <w:p>
            <w:pPr>
              <w:pStyle w:val="11"/>
              <w:spacing w:line="251" w:lineRule="exact"/>
              <w:ind w:right="99"/>
              <w:jc w:val="right"/>
              <w:rPr>
                <w:rFonts w:ascii="宋体" w:hAnsi="宋体" w:eastAsia="宋体" w:cs="宋体"/>
              </w:rPr>
            </w:pPr>
            <w:r>
              <w:rPr>
                <w:rFonts w:ascii="宋体"/>
                <w:spacing w:val="-1"/>
              </w:rPr>
              <w:t>0.33</w:t>
            </w:r>
          </w:p>
        </w:tc>
        <w:tc>
          <w:tcPr>
            <w:tcW w:w="719"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1" w:lineRule="exact"/>
              <w:ind w:left="102"/>
              <w:rPr>
                <w:rFonts w:ascii="宋体" w:hAnsi="宋体" w:eastAsia="宋体" w:cs="宋体"/>
              </w:rPr>
            </w:pPr>
            <w:r>
              <w:rPr>
                <w:rFonts w:ascii="宋体"/>
              </w:rPr>
              <w:t>3100</w:t>
            </w:r>
          </w:p>
        </w:tc>
        <w:tc>
          <w:tcPr>
            <w:tcW w:w="3806"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1" w:lineRule="exact"/>
              <w:ind w:left="324"/>
              <w:rPr>
                <w:rFonts w:ascii="宋体" w:hAnsi="宋体" w:eastAsia="宋体" w:cs="宋体"/>
              </w:rPr>
            </w:pPr>
            <w:r>
              <w:rPr>
                <w:rFonts w:ascii="宋体" w:hAnsi="宋体" w:eastAsia="宋体" w:cs="宋体"/>
              </w:rPr>
              <w:t>基础设施建设</w:t>
            </w:r>
          </w:p>
        </w:tc>
        <w:tc>
          <w:tcPr>
            <w:tcW w:w="1201" w:type="dxa"/>
            <w:tcBorders>
              <w:top w:val="single" w:color="000000" w:sz="4" w:space="0"/>
              <w:left w:val="single" w:color="000000" w:sz="4" w:space="0"/>
              <w:bottom w:val="single" w:color="000000" w:sz="4" w:space="0"/>
              <w:right w:val="single" w:color="000000" w:sz="4" w:space="0"/>
            </w:tcBorders>
          </w:tcPr>
          <w:p>
            <w:pPr>
              <w:pStyle w:val="11"/>
              <w:spacing w:line="251" w:lineRule="exact"/>
              <w:ind w:right="99"/>
              <w:jc w:val="right"/>
              <w:rPr>
                <w:rFonts w:ascii="宋体" w:hAnsi="宋体" w:eastAsia="宋体" w:cs="宋体"/>
              </w:rPr>
            </w:pPr>
            <w:r>
              <w:rPr>
                <w:rFonts w:ascii="宋体"/>
                <w:spacing w:val="-1"/>
              </w:rPr>
              <w:t>0.00</w:t>
            </w:r>
          </w:p>
        </w:tc>
      </w:tr>
      <w:tr>
        <w:tblPrEx>
          <w:tblLayout w:type="fixed"/>
          <w:tblCellMar>
            <w:top w:w="0" w:type="dxa"/>
            <w:left w:w="0" w:type="dxa"/>
            <w:bottom w:w="0" w:type="dxa"/>
            <w:right w:w="0" w:type="dxa"/>
          </w:tblCellMar>
        </w:tblPrEx>
        <w:trPr>
          <w:trHeight w:val="221" w:hRule="exact"/>
        </w:trPr>
        <w:tc>
          <w:tcPr>
            <w:tcW w:w="719"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1" w:lineRule="exact"/>
              <w:ind w:left="102"/>
              <w:rPr>
                <w:rFonts w:ascii="宋体" w:hAnsi="宋体" w:eastAsia="宋体" w:cs="宋体"/>
              </w:rPr>
            </w:pPr>
            <w:r>
              <w:rPr>
                <w:rFonts w:ascii="宋体"/>
              </w:rPr>
              <w:t>3011</w:t>
            </w:r>
          </w:p>
        </w:tc>
        <w:tc>
          <w:tcPr>
            <w:tcW w:w="3122"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1" w:lineRule="exact"/>
              <w:ind w:left="321"/>
              <w:rPr>
                <w:rFonts w:ascii="宋体" w:hAnsi="宋体" w:eastAsia="宋体" w:cs="宋体"/>
                <w:lang w:eastAsia="zh-CN"/>
              </w:rPr>
            </w:pPr>
            <w:r>
              <w:rPr>
                <w:rFonts w:ascii="宋体" w:hAnsi="宋体" w:eastAsia="宋体" w:cs="宋体"/>
                <w:lang w:eastAsia="zh-CN"/>
              </w:rPr>
              <w:t>职工基本医疗保险缴费</w:t>
            </w:r>
          </w:p>
        </w:tc>
        <w:tc>
          <w:tcPr>
            <w:tcW w:w="1146" w:type="dxa"/>
            <w:tcBorders>
              <w:top w:val="single" w:color="000000" w:sz="4" w:space="0"/>
              <w:left w:val="single" w:color="000000" w:sz="4" w:space="0"/>
              <w:bottom w:val="single" w:color="000000" w:sz="4" w:space="0"/>
              <w:right w:val="single" w:color="000000" w:sz="4" w:space="0"/>
            </w:tcBorders>
          </w:tcPr>
          <w:p>
            <w:pPr>
              <w:pStyle w:val="11"/>
              <w:spacing w:line="251" w:lineRule="exact"/>
              <w:ind w:right="99"/>
              <w:jc w:val="right"/>
              <w:rPr>
                <w:rFonts w:ascii="宋体" w:hAnsi="宋体" w:eastAsia="宋体" w:cs="宋体"/>
              </w:rPr>
            </w:pPr>
            <w:r>
              <w:rPr>
                <w:rFonts w:ascii="宋体"/>
                <w:spacing w:val="-1"/>
              </w:rPr>
              <w:t>2.49</w:t>
            </w:r>
          </w:p>
        </w:tc>
        <w:tc>
          <w:tcPr>
            <w:tcW w:w="926"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1" w:lineRule="exact"/>
              <w:ind w:left="102"/>
              <w:rPr>
                <w:rFonts w:ascii="宋体" w:hAnsi="宋体" w:eastAsia="宋体" w:cs="宋体"/>
              </w:rPr>
            </w:pPr>
            <w:r>
              <w:rPr>
                <w:rFonts w:ascii="宋体"/>
              </w:rPr>
              <w:t>30208</w:t>
            </w:r>
          </w:p>
        </w:tc>
        <w:tc>
          <w:tcPr>
            <w:tcW w:w="2088"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1" w:lineRule="exact"/>
              <w:ind w:left="323"/>
              <w:rPr>
                <w:rFonts w:ascii="宋体" w:hAnsi="宋体" w:eastAsia="宋体" w:cs="宋体"/>
              </w:rPr>
            </w:pPr>
            <w:r>
              <w:rPr>
                <w:rFonts w:ascii="宋体" w:hAnsi="宋体" w:eastAsia="宋体" w:cs="宋体"/>
              </w:rPr>
              <w:t>取暖费</w:t>
            </w:r>
          </w:p>
        </w:tc>
        <w:tc>
          <w:tcPr>
            <w:tcW w:w="1112" w:type="dxa"/>
            <w:tcBorders>
              <w:top w:val="single" w:color="000000" w:sz="4" w:space="0"/>
              <w:left w:val="single" w:color="000000" w:sz="4" w:space="0"/>
              <w:bottom w:val="single" w:color="000000" w:sz="4" w:space="0"/>
              <w:right w:val="single" w:color="000000" w:sz="4" w:space="0"/>
            </w:tcBorders>
          </w:tcPr>
          <w:p>
            <w:pPr>
              <w:pStyle w:val="11"/>
              <w:spacing w:line="251" w:lineRule="exact"/>
              <w:ind w:right="99"/>
              <w:jc w:val="right"/>
              <w:rPr>
                <w:rFonts w:ascii="宋体" w:hAnsi="宋体" w:eastAsia="宋体" w:cs="宋体"/>
              </w:rPr>
            </w:pPr>
            <w:r>
              <w:rPr>
                <w:rFonts w:ascii="宋体"/>
                <w:spacing w:val="-1"/>
              </w:rPr>
              <w:t>0.00</w:t>
            </w:r>
          </w:p>
        </w:tc>
        <w:tc>
          <w:tcPr>
            <w:tcW w:w="719"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1" w:lineRule="exact"/>
              <w:ind w:left="102"/>
              <w:rPr>
                <w:rFonts w:ascii="宋体" w:hAnsi="宋体" w:eastAsia="宋体" w:cs="宋体"/>
              </w:rPr>
            </w:pPr>
            <w:r>
              <w:rPr>
                <w:rFonts w:ascii="宋体"/>
              </w:rPr>
              <w:t>3100</w:t>
            </w:r>
          </w:p>
        </w:tc>
        <w:tc>
          <w:tcPr>
            <w:tcW w:w="3806"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1" w:lineRule="exact"/>
              <w:ind w:left="324"/>
              <w:rPr>
                <w:rFonts w:ascii="宋体" w:hAnsi="宋体" w:eastAsia="宋体" w:cs="宋体"/>
              </w:rPr>
            </w:pPr>
            <w:r>
              <w:rPr>
                <w:rFonts w:ascii="宋体" w:hAnsi="宋体" w:eastAsia="宋体" w:cs="宋体"/>
              </w:rPr>
              <w:t>大型修缮</w:t>
            </w:r>
          </w:p>
        </w:tc>
        <w:tc>
          <w:tcPr>
            <w:tcW w:w="1201" w:type="dxa"/>
            <w:tcBorders>
              <w:top w:val="single" w:color="000000" w:sz="4" w:space="0"/>
              <w:left w:val="single" w:color="000000" w:sz="4" w:space="0"/>
              <w:bottom w:val="single" w:color="000000" w:sz="4" w:space="0"/>
              <w:right w:val="single" w:color="000000" w:sz="4" w:space="0"/>
            </w:tcBorders>
          </w:tcPr>
          <w:p>
            <w:pPr>
              <w:pStyle w:val="11"/>
              <w:spacing w:line="251" w:lineRule="exact"/>
              <w:ind w:right="99"/>
              <w:jc w:val="right"/>
              <w:rPr>
                <w:rFonts w:ascii="宋体" w:hAnsi="宋体" w:eastAsia="宋体" w:cs="宋体"/>
              </w:rPr>
            </w:pPr>
            <w:r>
              <w:rPr>
                <w:rFonts w:ascii="宋体"/>
                <w:spacing w:val="-1"/>
              </w:rPr>
              <w:t>0.00</w:t>
            </w:r>
          </w:p>
        </w:tc>
      </w:tr>
      <w:tr>
        <w:tblPrEx>
          <w:tblLayout w:type="fixed"/>
        </w:tblPrEx>
        <w:trPr>
          <w:trHeight w:val="221" w:hRule="exact"/>
        </w:trPr>
        <w:tc>
          <w:tcPr>
            <w:tcW w:w="719"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1" w:lineRule="exact"/>
              <w:ind w:left="102"/>
              <w:rPr>
                <w:rFonts w:ascii="宋体" w:hAnsi="宋体" w:eastAsia="宋体" w:cs="宋体"/>
              </w:rPr>
            </w:pPr>
            <w:r>
              <w:rPr>
                <w:rFonts w:ascii="宋体"/>
              </w:rPr>
              <w:t>3011</w:t>
            </w:r>
          </w:p>
        </w:tc>
        <w:tc>
          <w:tcPr>
            <w:tcW w:w="3122"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1" w:lineRule="exact"/>
              <w:ind w:left="321"/>
              <w:rPr>
                <w:rFonts w:ascii="宋体" w:hAnsi="宋体" w:eastAsia="宋体" w:cs="宋体"/>
              </w:rPr>
            </w:pPr>
            <w:r>
              <w:rPr>
                <w:rFonts w:ascii="宋体" w:hAnsi="宋体" w:eastAsia="宋体" w:cs="宋体"/>
              </w:rPr>
              <w:t>公务员医疗补助缴费</w:t>
            </w:r>
          </w:p>
        </w:tc>
        <w:tc>
          <w:tcPr>
            <w:tcW w:w="1146" w:type="dxa"/>
            <w:tcBorders>
              <w:top w:val="single" w:color="000000" w:sz="4" w:space="0"/>
              <w:left w:val="single" w:color="000000" w:sz="4" w:space="0"/>
              <w:bottom w:val="single" w:color="000000" w:sz="4" w:space="0"/>
              <w:right w:val="single" w:color="000000" w:sz="4" w:space="0"/>
            </w:tcBorders>
          </w:tcPr>
          <w:p>
            <w:pPr>
              <w:pStyle w:val="11"/>
              <w:spacing w:line="251" w:lineRule="exact"/>
              <w:ind w:right="99"/>
              <w:jc w:val="right"/>
              <w:rPr>
                <w:rFonts w:ascii="宋体" w:hAnsi="宋体" w:eastAsia="宋体" w:cs="宋体"/>
              </w:rPr>
            </w:pPr>
            <w:r>
              <w:rPr>
                <w:rFonts w:ascii="宋体"/>
                <w:spacing w:val="-1"/>
              </w:rPr>
              <w:t>0.00</w:t>
            </w:r>
          </w:p>
        </w:tc>
        <w:tc>
          <w:tcPr>
            <w:tcW w:w="926"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1" w:lineRule="exact"/>
              <w:ind w:left="102"/>
              <w:rPr>
                <w:rFonts w:ascii="宋体" w:hAnsi="宋体" w:eastAsia="宋体" w:cs="宋体"/>
              </w:rPr>
            </w:pPr>
            <w:r>
              <w:rPr>
                <w:rFonts w:ascii="宋体"/>
              </w:rPr>
              <w:t>30209</w:t>
            </w:r>
          </w:p>
        </w:tc>
        <w:tc>
          <w:tcPr>
            <w:tcW w:w="2088"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1" w:lineRule="exact"/>
              <w:ind w:left="323"/>
              <w:rPr>
                <w:rFonts w:ascii="宋体" w:hAnsi="宋体" w:eastAsia="宋体" w:cs="宋体"/>
              </w:rPr>
            </w:pPr>
            <w:r>
              <w:rPr>
                <w:rFonts w:ascii="宋体" w:hAnsi="宋体" w:eastAsia="宋体" w:cs="宋体"/>
              </w:rPr>
              <w:t>物业管理费</w:t>
            </w:r>
          </w:p>
        </w:tc>
        <w:tc>
          <w:tcPr>
            <w:tcW w:w="1112" w:type="dxa"/>
            <w:tcBorders>
              <w:top w:val="single" w:color="000000" w:sz="4" w:space="0"/>
              <w:left w:val="single" w:color="000000" w:sz="4" w:space="0"/>
              <w:bottom w:val="single" w:color="000000" w:sz="4" w:space="0"/>
              <w:right w:val="single" w:color="000000" w:sz="4" w:space="0"/>
            </w:tcBorders>
          </w:tcPr>
          <w:p>
            <w:pPr>
              <w:pStyle w:val="11"/>
              <w:spacing w:line="251" w:lineRule="exact"/>
              <w:ind w:right="99"/>
              <w:jc w:val="right"/>
              <w:rPr>
                <w:rFonts w:ascii="宋体" w:hAnsi="宋体" w:eastAsia="宋体" w:cs="宋体"/>
              </w:rPr>
            </w:pPr>
            <w:r>
              <w:rPr>
                <w:rFonts w:ascii="宋体"/>
                <w:spacing w:val="-1"/>
              </w:rPr>
              <w:t>0.00</w:t>
            </w:r>
          </w:p>
        </w:tc>
        <w:tc>
          <w:tcPr>
            <w:tcW w:w="719"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1" w:lineRule="exact"/>
              <w:ind w:left="102"/>
              <w:rPr>
                <w:rFonts w:ascii="宋体" w:hAnsi="宋体" w:eastAsia="宋体" w:cs="宋体"/>
              </w:rPr>
            </w:pPr>
            <w:r>
              <w:rPr>
                <w:rFonts w:ascii="宋体"/>
              </w:rPr>
              <w:t>3100</w:t>
            </w:r>
          </w:p>
        </w:tc>
        <w:tc>
          <w:tcPr>
            <w:tcW w:w="3806"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1" w:lineRule="exact"/>
              <w:ind w:left="324"/>
              <w:rPr>
                <w:rFonts w:ascii="宋体" w:hAnsi="宋体" w:eastAsia="宋体" w:cs="宋体"/>
                <w:lang w:eastAsia="zh-CN"/>
              </w:rPr>
            </w:pPr>
            <w:r>
              <w:rPr>
                <w:rFonts w:ascii="宋体" w:hAnsi="宋体" w:eastAsia="宋体" w:cs="宋体"/>
                <w:lang w:eastAsia="zh-CN"/>
              </w:rPr>
              <w:t>信息网络及软件购置更新</w:t>
            </w:r>
          </w:p>
        </w:tc>
        <w:tc>
          <w:tcPr>
            <w:tcW w:w="1201" w:type="dxa"/>
            <w:tcBorders>
              <w:top w:val="single" w:color="000000" w:sz="4" w:space="0"/>
              <w:left w:val="single" w:color="000000" w:sz="4" w:space="0"/>
              <w:bottom w:val="single" w:color="000000" w:sz="4" w:space="0"/>
              <w:right w:val="single" w:color="000000" w:sz="4" w:space="0"/>
            </w:tcBorders>
          </w:tcPr>
          <w:p>
            <w:pPr>
              <w:pStyle w:val="11"/>
              <w:spacing w:line="251" w:lineRule="exact"/>
              <w:ind w:right="99"/>
              <w:jc w:val="right"/>
              <w:rPr>
                <w:rFonts w:ascii="宋体" w:hAnsi="宋体" w:eastAsia="宋体" w:cs="宋体"/>
              </w:rPr>
            </w:pPr>
            <w:r>
              <w:rPr>
                <w:rFonts w:ascii="宋体"/>
                <w:spacing w:val="-1"/>
              </w:rPr>
              <w:t>0.00</w:t>
            </w:r>
          </w:p>
        </w:tc>
      </w:tr>
      <w:tr>
        <w:tblPrEx>
          <w:tblLayout w:type="fixed"/>
          <w:tblCellMar>
            <w:top w:w="0" w:type="dxa"/>
            <w:left w:w="0" w:type="dxa"/>
            <w:bottom w:w="0" w:type="dxa"/>
            <w:right w:w="0" w:type="dxa"/>
          </w:tblCellMar>
        </w:tblPrEx>
        <w:trPr>
          <w:trHeight w:val="221" w:hRule="exact"/>
        </w:trPr>
        <w:tc>
          <w:tcPr>
            <w:tcW w:w="719"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1" w:lineRule="exact"/>
              <w:ind w:left="102"/>
              <w:rPr>
                <w:rFonts w:ascii="宋体" w:hAnsi="宋体" w:eastAsia="宋体" w:cs="宋体"/>
              </w:rPr>
            </w:pPr>
            <w:r>
              <w:rPr>
                <w:rFonts w:ascii="宋体"/>
              </w:rPr>
              <w:t>3011</w:t>
            </w:r>
          </w:p>
        </w:tc>
        <w:tc>
          <w:tcPr>
            <w:tcW w:w="3122"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1" w:lineRule="exact"/>
              <w:ind w:left="321"/>
              <w:rPr>
                <w:rFonts w:ascii="宋体" w:hAnsi="宋体" w:eastAsia="宋体" w:cs="宋体"/>
              </w:rPr>
            </w:pPr>
            <w:r>
              <w:rPr>
                <w:rFonts w:ascii="宋体" w:hAnsi="宋体" w:eastAsia="宋体" w:cs="宋体"/>
              </w:rPr>
              <w:t>其他社会保障缴费</w:t>
            </w:r>
          </w:p>
        </w:tc>
        <w:tc>
          <w:tcPr>
            <w:tcW w:w="1146" w:type="dxa"/>
            <w:tcBorders>
              <w:top w:val="single" w:color="000000" w:sz="4" w:space="0"/>
              <w:left w:val="single" w:color="000000" w:sz="4" w:space="0"/>
              <w:bottom w:val="single" w:color="000000" w:sz="4" w:space="0"/>
              <w:right w:val="single" w:color="000000" w:sz="4" w:space="0"/>
            </w:tcBorders>
          </w:tcPr>
          <w:p>
            <w:pPr>
              <w:pStyle w:val="11"/>
              <w:spacing w:line="251" w:lineRule="exact"/>
              <w:ind w:right="99"/>
              <w:jc w:val="right"/>
              <w:rPr>
                <w:rFonts w:ascii="宋体" w:hAnsi="宋体" w:eastAsia="宋体" w:cs="宋体"/>
              </w:rPr>
            </w:pPr>
            <w:r>
              <w:rPr>
                <w:rFonts w:ascii="宋体"/>
                <w:spacing w:val="-1"/>
              </w:rPr>
              <w:t>0.11</w:t>
            </w:r>
          </w:p>
        </w:tc>
        <w:tc>
          <w:tcPr>
            <w:tcW w:w="926"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1" w:lineRule="exact"/>
              <w:ind w:left="102"/>
              <w:rPr>
                <w:rFonts w:ascii="宋体" w:hAnsi="宋体" w:eastAsia="宋体" w:cs="宋体"/>
              </w:rPr>
            </w:pPr>
            <w:r>
              <w:rPr>
                <w:rFonts w:ascii="宋体"/>
              </w:rPr>
              <w:t>30211</w:t>
            </w:r>
          </w:p>
        </w:tc>
        <w:tc>
          <w:tcPr>
            <w:tcW w:w="2088"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1" w:lineRule="exact"/>
              <w:ind w:left="323"/>
              <w:rPr>
                <w:rFonts w:ascii="宋体" w:hAnsi="宋体" w:eastAsia="宋体" w:cs="宋体"/>
              </w:rPr>
            </w:pPr>
            <w:r>
              <w:rPr>
                <w:rFonts w:ascii="宋体" w:hAnsi="宋体" w:eastAsia="宋体" w:cs="宋体"/>
              </w:rPr>
              <w:t>差旅费</w:t>
            </w:r>
          </w:p>
        </w:tc>
        <w:tc>
          <w:tcPr>
            <w:tcW w:w="1112" w:type="dxa"/>
            <w:tcBorders>
              <w:top w:val="single" w:color="000000" w:sz="4" w:space="0"/>
              <w:left w:val="single" w:color="000000" w:sz="4" w:space="0"/>
              <w:bottom w:val="single" w:color="000000" w:sz="4" w:space="0"/>
              <w:right w:val="single" w:color="000000" w:sz="4" w:space="0"/>
            </w:tcBorders>
          </w:tcPr>
          <w:p>
            <w:pPr>
              <w:pStyle w:val="11"/>
              <w:spacing w:line="251" w:lineRule="exact"/>
              <w:ind w:right="99"/>
              <w:jc w:val="right"/>
              <w:rPr>
                <w:rFonts w:ascii="宋体" w:hAnsi="宋体" w:eastAsia="宋体" w:cs="宋体"/>
              </w:rPr>
            </w:pPr>
            <w:r>
              <w:rPr>
                <w:rFonts w:ascii="宋体"/>
                <w:spacing w:val="-1"/>
              </w:rPr>
              <w:t>0.45</w:t>
            </w:r>
          </w:p>
        </w:tc>
        <w:tc>
          <w:tcPr>
            <w:tcW w:w="719"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1" w:lineRule="exact"/>
              <w:ind w:left="102"/>
              <w:rPr>
                <w:rFonts w:ascii="宋体" w:hAnsi="宋体" w:eastAsia="宋体" w:cs="宋体"/>
              </w:rPr>
            </w:pPr>
            <w:r>
              <w:rPr>
                <w:rFonts w:ascii="宋体"/>
              </w:rPr>
              <w:t>3100</w:t>
            </w:r>
          </w:p>
        </w:tc>
        <w:tc>
          <w:tcPr>
            <w:tcW w:w="3806"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1" w:lineRule="exact"/>
              <w:ind w:left="324"/>
              <w:rPr>
                <w:rFonts w:ascii="宋体" w:hAnsi="宋体" w:eastAsia="宋体" w:cs="宋体"/>
              </w:rPr>
            </w:pPr>
            <w:r>
              <w:rPr>
                <w:rFonts w:ascii="宋体" w:hAnsi="宋体" w:eastAsia="宋体" w:cs="宋体"/>
              </w:rPr>
              <w:t>物资储备</w:t>
            </w:r>
          </w:p>
        </w:tc>
        <w:tc>
          <w:tcPr>
            <w:tcW w:w="1201" w:type="dxa"/>
            <w:tcBorders>
              <w:top w:val="single" w:color="000000" w:sz="4" w:space="0"/>
              <w:left w:val="single" w:color="000000" w:sz="4" w:space="0"/>
              <w:bottom w:val="single" w:color="000000" w:sz="4" w:space="0"/>
              <w:right w:val="single" w:color="000000" w:sz="4" w:space="0"/>
            </w:tcBorders>
          </w:tcPr>
          <w:p>
            <w:pPr>
              <w:pStyle w:val="11"/>
              <w:spacing w:line="251" w:lineRule="exact"/>
              <w:ind w:right="99"/>
              <w:jc w:val="right"/>
              <w:rPr>
                <w:rFonts w:ascii="宋体" w:hAnsi="宋体" w:eastAsia="宋体" w:cs="宋体"/>
              </w:rPr>
            </w:pPr>
            <w:r>
              <w:rPr>
                <w:rFonts w:ascii="宋体"/>
                <w:spacing w:val="-1"/>
              </w:rPr>
              <w:t>0.00</w:t>
            </w:r>
          </w:p>
        </w:tc>
      </w:tr>
      <w:tr>
        <w:tblPrEx>
          <w:tblLayout w:type="fixed"/>
          <w:tblCellMar>
            <w:top w:w="0" w:type="dxa"/>
            <w:left w:w="0" w:type="dxa"/>
            <w:bottom w:w="0" w:type="dxa"/>
            <w:right w:w="0" w:type="dxa"/>
          </w:tblCellMar>
        </w:tblPrEx>
        <w:trPr>
          <w:trHeight w:val="221" w:hRule="exact"/>
        </w:trPr>
        <w:tc>
          <w:tcPr>
            <w:tcW w:w="719"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1" w:lineRule="exact"/>
              <w:ind w:left="102"/>
              <w:rPr>
                <w:rFonts w:ascii="宋体" w:hAnsi="宋体" w:eastAsia="宋体" w:cs="宋体"/>
              </w:rPr>
            </w:pPr>
            <w:r>
              <w:rPr>
                <w:rFonts w:ascii="宋体"/>
              </w:rPr>
              <w:t>3011</w:t>
            </w:r>
          </w:p>
        </w:tc>
        <w:tc>
          <w:tcPr>
            <w:tcW w:w="3122"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1" w:lineRule="exact"/>
              <w:ind w:left="321"/>
              <w:rPr>
                <w:rFonts w:ascii="宋体" w:hAnsi="宋体" w:eastAsia="宋体" w:cs="宋体"/>
              </w:rPr>
            </w:pPr>
            <w:r>
              <w:rPr>
                <w:rFonts w:ascii="宋体" w:hAnsi="宋体" w:eastAsia="宋体" w:cs="宋体"/>
              </w:rPr>
              <w:t>住房公积金</w:t>
            </w:r>
          </w:p>
        </w:tc>
        <w:tc>
          <w:tcPr>
            <w:tcW w:w="1146" w:type="dxa"/>
            <w:tcBorders>
              <w:top w:val="single" w:color="000000" w:sz="4" w:space="0"/>
              <w:left w:val="single" w:color="000000" w:sz="4" w:space="0"/>
              <w:bottom w:val="single" w:color="000000" w:sz="4" w:space="0"/>
              <w:right w:val="single" w:color="000000" w:sz="4" w:space="0"/>
            </w:tcBorders>
          </w:tcPr>
          <w:p>
            <w:pPr>
              <w:pStyle w:val="11"/>
              <w:spacing w:line="251" w:lineRule="exact"/>
              <w:ind w:right="99"/>
              <w:jc w:val="right"/>
              <w:rPr>
                <w:rFonts w:ascii="宋体" w:hAnsi="宋体" w:eastAsia="宋体" w:cs="宋体"/>
              </w:rPr>
            </w:pPr>
            <w:r>
              <w:rPr>
                <w:rFonts w:ascii="宋体"/>
                <w:spacing w:val="-1"/>
              </w:rPr>
              <w:t>3.17</w:t>
            </w:r>
          </w:p>
        </w:tc>
        <w:tc>
          <w:tcPr>
            <w:tcW w:w="926"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1" w:lineRule="exact"/>
              <w:ind w:left="102"/>
              <w:rPr>
                <w:rFonts w:ascii="宋体" w:hAnsi="宋体" w:eastAsia="宋体" w:cs="宋体"/>
              </w:rPr>
            </w:pPr>
            <w:r>
              <w:rPr>
                <w:rFonts w:ascii="宋体"/>
              </w:rPr>
              <w:t>30212</w:t>
            </w:r>
          </w:p>
        </w:tc>
        <w:tc>
          <w:tcPr>
            <w:tcW w:w="2088"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1" w:lineRule="exact"/>
              <w:ind w:left="323"/>
              <w:rPr>
                <w:rFonts w:ascii="宋体" w:hAnsi="宋体" w:eastAsia="宋体" w:cs="宋体"/>
              </w:rPr>
            </w:pPr>
            <w:r>
              <w:rPr>
                <w:rFonts w:ascii="宋体" w:hAnsi="宋体" w:eastAsia="宋体" w:cs="宋体"/>
                <w:spacing w:val="-16"/>
              </w:rPr>
              <w:t>因公出国（境）费</w:t>
            </w:r>
          </w:p>
        </w:tc>
        <w:tc>
          <w:tcPr>
            <w:tcW w:w="1112" w:type="dxa"/>
            <w:tcBorders>
              <w:top w:val="single" w:color="000000" w:sz="4" w:space="0"/>
              <w:left w:val="single" w:color="000000" w:sz="4" w:space="0"/>
              <w:bottom w:val="single" w:color="000000" w:sz="4" w:space="0"/>
              <w:right w:val="single" w:color="000000" w:sz="4" w:space="0"/>
            </w:tcBorders>
          </w:tcPr>
          <w:p>
            <w:pPr>
              <w:pStyle w:val="11"/>
              <w:spacing w:line="251" w:lineRule="exact"/>
              <w:ind w:right="99"/>
              <w:jc w:val="right"/>
              <w:rPr>
                <w:rFonts w:ascii="宋体" w:hAnsi="宋体" w:eastAsia="宋体" w:cs="宋体"/>
              </w:rPr>
            </w:pPr>
            <w:r>
              <w:rPr>
                <w:rFonts w:ascii="宋体"/>
                <w:spacing w:val="-1"/>
              </w:rPr>
              <w:t>0.00</w:t>
            </w:r>
          </w:p>
        </w:tc>
        <w:tc>
          <w:tcPr>
            <w:tcW w:w="719"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1" w:lineRule="exact"/>
              <w:ind w:left="102"/>
              <w:rPr>
                <w:rFonts w:ascii="宋体" w:hAnsi="宋体" w:eastAsia="宋体" w:cs="宋体"/>
              </w:rPr>
            </w:pPr>
            <w:r>
              <w:rPr>
                <w:rFonts w:ascii="宋体"/>
              </w:rPr>
              <w:t>3100</w:t>
            </w:r>
          </w:p>
        </w:tc>
        <w:tc>
          <w:tcPr>
            <w:tcW w:w="3806"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1" w:lineRule="exact"/>
              <w:ind w:left="324"/>
              <w:rPr>
                <w:rFonts w:ascii="宋体" w:hAnsi="宋体" w:eastAsia="宋体" w:cs="宋体"/>
              </w:rPr>
            </w:pPr>
            <w:r>
              <w:rPr>
                <w:rFonts w:ascii="宋体" w:hAnsi="宋体" w:eastAsia="宋体" w:cs="宋体"/>
              </w:rPr>
              <w:t>土地补偿</w:t>
            </w:r>
          </w:p>
        </w:tc>
        <w:tc>
          <w:tcPr>
            <w:tcW w:w="1201" w:type="dxa"/>
            <w:tcBorders>
              <w:top w:val="single" w:color="000000" w:sz="4" w:space="0"/>
              <w:left w:val="single" w:color="000000" w:sz="4" w:space="0"/>
              <w:bottom w:val="single" w:color="000000" w:sz="4" w:space="0"/>
              <w:right w:val="single" w:color="000000" w:sz="4" w:space="0"/>
            </w:tcBorders>
          </w:tcPr>
          <w:p>
            <w:pPr>
              <w:pStyle w:val="11"/>
              <w:spacing w:line="251" w:lineRule="exact"/>
              <w:ind w:right="99"/>
              <w:jc w:val="right"/>
              <w:rPr>
                <w:rFonts w:ascii="宋体" w:hAnsi="宋体" w:eastAsia="宋体" w:cs="宋体"/>
              </w:rPr>
            </w:pPr>
            <w:r>
              <w:rPr>
                <w:rFonts w:ascii="宋体"/>
                <w:spacing w:val="-1"/>
              </w:rPr>
              <w:t>0.00</w:t>
            </w:r>
          </w:p>
        </w:tc>
      </w:tr>
      <w:tr>
        <w:tblPrEx>
          <w:tblLayout w:type="fixed"/>
          <w:tblCellMar>
            <w:top w:w="0" w:type="dxa"/>
            <w:left w:w="0" w:type="dxa"/>
            <w:bottom w:w="0" w:type="dxa"/>
            <w:right w:w="0" w:type="dxa"/>
          </w:tblCellMar>
        </w:tblPrEx>
        <w:trPr>
          <w:trHeight w:val="221" w:hRule="exact"/>
        </w:trPr>
        <w:tc>
          <w:tcPr>
            <w:tcW w:w="719"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1" w:lineRule="exact"/>
              <w:ind w:left="102"/>
              <w:rPr>
                <w:rFonts w:ascii="宋体" w:hAnsi="宋体" w:eastAsia="宋体" w:cs="宋体"/>
              </w:rPr>
            </w:pPr>
            <w:r>
              <w:rPr>
                <w:rFonts w:ascii="宋体"/>
              </w:rPr>
              <w:t>3011</w:t>
            </w:r>
          </w:p>
        </w:tc>
        <w:tc>
          <w:tcPr>
            <w:tcW w:w="3122"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1" w:lineRule="exact"/>
              <w:ind w:left="321"/>
              <w:rPr>
                <w:rFonts w:ascii="宋体" w:hAnsi="宋体" w:eastAsia="宋体" w:cs="宋体"/>
              </w:rPr>
            </w:pPr>
            <w:r>
              <w:rPr>
                <w:rFonts w:ascii="宋体" w:hAnsi="宋体" w:eastAsia="宋体" w:cs="宋体"/>
              </w:rPr>
              <w:t>医疗费</w:t>
            </w:r>
          </w:p>
        </w:tc>
        <w:tc>
          <w:tcPr>
            <w:tcW w:w="1146" w:type="dxa"/>
            <w:tcBorders>
              <w:top w:val="single" w:color="000000" w:sz="4" w:space="0"/>
              <w:left w:val="single" w:color="000000" w:sz="4" w:space="0"/>
              <w:bottom w:val="single" w:color="000000" w:sz="4" w:space="0"/>
              <w:right w:val="single" w:color="000000" w:sz="4" w:space="0"/>
            </w:tcBorders>
          </w:tcPr>
          <w:p>
            <w:pPr>
              <w:pStyle w:val="11"/>
              <w:spacing w:line="251" w:lineRule="exact"/>
              <w:ind w:right="99"/>
              <w:jc w:val="right"/>
              <w:rPr>
                <w:rFonts w:ascii="宋体" w:hAnsi="宋体" w:eastAsia="宋体" w:cs="宋体"/>
              </w:rPr>
            </w:pPr>
            <w:r>
              <w:rPr>
                <w:rFonts w:ascii="宋体"/>
                <w:spacing w:val="-1"/>
              </w:rPr>
              <w:t>0.00</w:t>
            </w:r>
          </w:p>
        </w:tc>
        <w:tc>
          <w:tcPr>
            <w:tcW w:w="926"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1" w:lineRule="exact"/>
              <w:ind w:left="102"/>
              <w:rPr>
                <w:rFonts w:ascii="宋体" w:hAnsi="宋体" w:eastAsia="宋体" w:cs="宋体"/>
              </w:rPr>
            </w:pPr>
            <w:r>
              <w:rPr>
                <w:rFonts w:ascii="宋体"/>
              </w:rPr>
              <w:t>30213</w:t>
            </w:r>
          </w:p>
        </w:tc>
        <w:tc>
          <w:tcPr>
            <w:tcW w:w="2088"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1" w:lineRule="exact"/>
              <w:ind w:left="323"/>
              <w:rPr>
                <w:rFonts w:ascii="宋体" w:hAnsi="宋体" w:eastAsia="宋体" w:cs="宋体"/>
              </w:rPr>
            </w:pPr>
            <w:r>
              <w:rPr>
                <w:rFonts w:ascii="宋体" w:hAnsi="宋体" w:eastAsia="宋体" w:cs="宋体"/>
              </w:rPr>
              <w:t>维修（护）费</w:t>
            </w:r>
          </w:p>
        </w:tc>
        <w:tc>
          <w:tcPr>
            <w:tcW w:w="1112" w:type="dxa"/>
            <w:tcBorders>
              <w:top w:val="single" w:color="000000" w:sz="4" w:space="0"/>
              <w:left w:val="single" w:color="000000" w:sz="4" w:space="0"/>
              <w:bottom w:val="single" w:color="000000" w:sz="4" w:space="0"/>
              <w:right w:val="single" w:color="000000" w:sz="4" w:space="0"/>
            </w:tcBorders>
          </w:tcPr>
          <w:p>
            <w:pPr>
              <w:pStyle w:val="11"/>
              <w:spacing w:line="251" w:lineRule="exact"/>
              <w:ind w:right="99"/>
              <w:jc w:val="right"/>
              <w:rPr>
                <w:rFonts w:ascii="宋体" w:hAnsi="宋体" w:eastAsia="宋体" w:cs="宋体"/>
              </w:rPr>
            </w:pPr>
            <w:r>
              <w:rPr>
                <w:rFonts w:ascii="宋体"/>
                <w:spacing w:val="-1"/>
              </w:rPr>
              <w:t>0.17</w:t>
            </w:r>
          </w:p>
        </w:tc>
        <w:tc>
          <w:tcPr>
            <w:tcW w:w="719"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1" w:lineRule="exact"/>
              <w:ind w:left="102"/>
              <w:rPr>
                <w:rFonts w:ascii="宋体" w:hAnsi="宋体" w:eastAsia="宋体" w:cs="宋体"/>
              </w:rPr>
            </w:pPr>
            <w:r>
              <w:rPr>
                <w:rFonts w:ascii="宋体"/>
              </w:rPr>
              <w:t>3101</w:t>
            </w:r>
          </w:p>
        </w:tc>
        <w:tc>
          <w:tcPr>
            <w:tcW w:w="3806"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1" w:lineRule="exact"/>
              <w:ind w:left="324"/>
              <w:rPr>
                <w:rFonts w:ascii="宋体" w:hAnsi="宋体" w:eastAsia="宋体" w:cs="宋体"/>
              </w:rPr>
            </w:pPr>
            <w:r>
              <w:rPr>
                <w:rFonts w:ascii="宋体" w:hAnsi="宋体" w:eastAsia="宋体" w:cs="宋体"/>
              </w:rPr>
              <w:t>安置补助</w:t>
            </w:r>
          </w:p>
        </w:tc>
        <w:tc>
          <w:tcPr>
            <w:tcW w:w="1201" w:type="dxa"/>
            <w:tcBorders>
              <w:top w:val="single" w:color="000000" w:sz="4" w:space="0"/>
              <w:left w:val="single" w:color="000000" w:sz="4" w:space="0"/>
              <w:bottom w:val="single" w:color="000000" w:sz="4" w:space="0"/>
              <w:right w:val="single" w:color="000000" w:sz="4" w:space="0"/>
            </w:tcBorders>
          </w:tcPr>
          <w:p>
            <w:pPr>
              <w:pStyle w:val="11"/>
              <w:spacing w:line="251" w:lineRule="exact"/>
              <w:ind w:right="99"/>
              <w:jc w:val="right"/>
              <w:rPr>
                <w:rFonts w:ascii="宋体" w:hAnsi="宋体" w:eastAsia="宋体" w:cs="宋体"/>
              </w:rPr>
            </w:pPr>
            <w:r>
              <w:rPr>
                <w:rFonts w:ascii="宋体"/>
                <w:spacing w:val="-1"/>
              </w:rPr>
              <w:t>0.00</w:t>
            </w:r>
          </w:p>
        </w:tc>
      </w:tr>
      <w:tr>
        <w:tblPrEx>
          <w:tblLayout w:type="fixed"/>
          <w:tblCellMar>
            <w:top w:w="0" w:type="dxa"/>
            <w:left w:w="0" w:type="dxa"/>
            <w:bottom w:w="0" w:type="dxa"/>
            <w:right w:w="0" w:type="dxa"/>
          </w:tblCellMar>
        </w:tblPrEx>
        <w:trPr>
          <w:trHeight w:val="221" w:hRule="exact"/>
        </w:trPr>
        <w:tc>
          <w:tcPr>
            <w:tcW w:w="719"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1" w:lineRule="exact"/>
              <w:ind w:left="102"/>
              <w:rPr>
                <w:rFonts w:ascii="宋体" w:hAnsi="宋体" w:eastAsia="宋体" w:cs="宋体"/>
              </w:rPr>
            </w:pPr>
            <w:r>
              <w:rPr>
                <w:rFonts w:ascii="宋体"/>
              </w:rPr>
              <w:t>3019</w:t>
            </w:r>
          </w:p>
        </w:tc>
        <w:tc>
          <w:tcPr>
            <w:tcW w:w="3122"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1" w:lineRule="exact"/>
              <w:ind w:left="321"/>
              <w:rPr>
                <w:rFonts w:ascii="宋体" w:hAnsi="宋体" w:eastAsia="宋体" w:cs="宋体"/>
              </w:rPr>
            </w:pPr>
            <w:r>
              <w:rPr>
                <w:rFonts w:ascii="宋体" w:hAnsi="宋体" w:eastAsia="宋体" w:cs="宋体"/>
              </w:rPr>
              <w:t>其他工资福利支出</w:t>
            </w:r>
          </w:p>
        </w:tc>
        <w:tc>
          <w:tcPr>
            <w:tcW w:w="1146" w:type="dxa"/>
            <w:tcBorders>
              <w:top w:val="single" w:color="000000" w:sz="4" w:space="0"/>
              <w:left w:val="single" w:color="000000" w:sz="4" w:space="0"/>
              <w:bottom w:val="single" w:color="000000" w:sz="4" w:space="0"/>
              <w:right w:val="single" w:color="000000" w:sz="4" w:space="0"/>
            </w:tcBorders>
          </w:tcPr>
          <w:p>
            <w:pPr>
              <w:pStyle w:val="11"/>
              <w:spacing w:line="251" w:lineRule="exact"/>
              <w:ind w:right="99"/>
              <w:jc w:val="right"/>
              <w:rPr>
                <w:rFonts w:ascii="宋体" w:hAnsi="宋体" w:eastAsia="宋体" w:cs="宋体"/>
              </w:rPr>
            </w:pPr>
            <w:r>
              <w:rPr>
                <w:rFonts w:ascii="宋体"/>
                <w:spacing w:val="-1"/>
              </w:rPr>
              <w:t>0.97</w:t>
            </w:r>
          </w:p>
        </w:tc>
        <w:tc>
          <w:tcPr>
            <w:tcW w:w="926"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1" w:lineRule="exact"/>
              <w:ind w:left="102"/>
              <w:rPr>
                <w:rFonts w:ascii="宋体" w:hAnsi="宋体" w:eastAsia="宋体" w:cs="宋体"/>
              </w:rPr>
            </w:pPr>
            <w:r>
              <w:rPr>
                <w:rFonts w:ascii="宋体"/>
              </w:rPr>
              <w:t>30214</w:t>
            </w:r>
          </w:p>
        </w:tc>
        <w:tc>
          <w:tcPr>
            <w:tcW w:w="2088"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1" w:lineRule="exact"/>
              <w:ind w:left="323"/>
              <w:rPr>
                <w:rFonts w:ascii="宋体" w:hAnsi="宋体" w:eastAsia="宋体" w:cs="宋体"/>
              </w:rPr>
            </w:pPr>
            <w:r>
              <w:rPr>
                <w:rFonts w:ascii="宋体" w:hAnsi="宋体" w:eastAsia="宋体" w:cs="宋体"/>
              </w:rPr>
              <w:t>租赁费</w:t>
            </w:r>
          </w:p>
        </w:tc>
        <w:tc>
          <w:tcPr>
            <w:tcW w:w="1112" w:type="dxa"/>
            <w:tcBorders>
              <w:top w:val="single" w:color="000000" w:sz="4" w:space="0"/>
              <w:left w:val="single" w:color="000000" w:sz="4" w:space="0"/>
              <w:bottom w:val="single" w:color="000000" w:sz="4" w:space="0"/>
              <w:right w:val="single" w:color="000000" w:sz="4" w:space="0"/>
            </w:tcBorders>
          </w:tcPr>
          <w:p>
            <w:pPr>
              <w:pStyle w:val="11"/>
              <w:spacing w:line="251" w:lineRule="exact"/>
              <w:ind w:right="99"/>
              <w:jc w:val="right"/>
              <w:rPr>
                <w:rFonts w:ascii="宋体" w:hAnsi="宋体" w:eastAsia="宋体" w:cs="宋体"/>
              </w:rPr>
            </w:pPr>
            <w:r>
              <w:rPr>
                <w:rFonts w:ascii="宋体"/>
                <w:spacing w:val="-1"/>
              </w:rPr>
              <w:t>0.00</w:t>
            </w:r>
          </w:p>
        </w:tc>
        <w:tc>
          <w:tcPr>
            <w:tcW w:w="719"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1" w:lineRule="exact"/>
              <w:ind w:left="102"/>
              <w:rPr>
                <w:rFonts w:ascii="宋体" w:hAnsi="宋体" w:eastAsia="宋体" w:cs="宋体"/>
              </w:rPr>
            </w:pPr>
            <w:r>
              <w:rPr>
                <w:rFonts w:ascii="宋体"/>
              </w:rPr>
              <w:t>3101</w:t>
            </w:r>
          </w:p>
        </w:tc>
        <w:tc>
          <w:tcPr>
            <w:tcW w:w="3806"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1" w:lineRule="exact"/>
              <w:ind w:left="324"/>
              <w:rPr>
                <w:rFonts w:ascii="宋体" w:hAnsi="宋体" w:eastAsia="宋体" w:cs="宋体"/>
                <w:lang w:eastAsia="zh-CN"/>
              </w:rPr>
            </w:pPr>
            <w:r>
              <w:rPr>
                <w:rFonts w:ascii="宋体" w:hAnsi="宋体" w:eastAsia="宋体" w:cs="宋体"/>
                <w:lang w:eastAsia="zh-CN"/>
              </w:rPr>
              <w:t>地上附着物和青苗补偿</w:t>
            </w:r>
          </w:p>
        </w:tc>
        <w:tc>
          <w:tcPr>
            <w:tcW w:w="1201" w:type="dxa"/>
            <w:tcBorders>
              <w:top w:val="single" w:color="000000" w:sz="4" w:space="0"/>
              <w:left w:val="single" w:color="000000" w:sz="4" w:space="0"/>
              <w:bottom w:val="single" w:color="000000" w:sz="4" w:space="0"/>
              <w:right w:val="single" w:color="000000" w:sz="4" w:space="0"/>
            </w:tcBorders>
          </w:tcPr>
          <w:p>
            <w:pPr>
              <w:pStyle w:val="11"/>
              <w:spacing w:line="251" w:lineRule="exact"/>
              <w:ind w:right="99"/>
              <w:jc w:val="right"/>
              <w:rPr>
                <w:rFonts w:ascii="宋体" w:hAnsi="宋体" w:eastAsia="宋体" w:cs="宋体"/>
              </w:rPr>
            </w:pPr>
            <w:r>
              <w:rPr>
                <w:rFonts w:ascii="宋体"/>
                <w:spacing w:val="-1"/>
              </w:rPr>
              <w:t>0.00</w:t>
            </w:r>
          </w:p>
        </w:tc>
      </w:tr>
      <w:tr>
        <w:tblPrEx>
          <w:tblLayout w:type="fixed"/>
          <w:tblCellMar>
            <w:top w:w="0" w:type="dxa"/>
            <w:left w:w="0" w:type="dxa"/>
            <w:bottom w:w="0" w:type="dxa"/>
            <w:right w:w="0" w:type="dxa"/>
          </w:tblCellMar>
        </w:tblPrEx>
        <w:trPr>
          <w:trHeight w:val="221" w:hRule="exact"/>
        </w:trPr>
        <w:tc>
          <w:tcPr>
            <w:tcW w:w="719"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1" w:lineRule="exact"/>
              <w:ind w:left="102"/>
              <w:rPr>
                <w:rFonts w:ascii="宋体" w:hAnsi="宋体" w:eastAsia="宋体" w:cs="宋体"/>
              </w:rPr>
            </w:pPr>
            <w:r>
              <w:rPr>
                <w:rFonts w:ascii="宋体"/>
              </w:rPr>
              <w:t>303</w:t>
            </w:r>
          </w:p>
        </w:tc>
        <w:tc>
          <w:tcPr>
            <w:tcW w:w="3122"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1" w:lineRule="exact"/>
              <w:ind w:left="103"/>
              <w:rPr>
                <w:rFonts w:ascii="宋体" w:hAnsi="宋体" w:eastAsia="宋体" w:cs="宋体"/>
              </w:rPr>
            </w:pPr>
            <w:r>
              <w:rPr>
                <w:rFonts w:ascii="宋体" w:hAnsi="宋体" w:eastAsia="宋体" w:cs="宋体"/>
              </w:rPr>
              <w:t>对个人和家庭的补助</w:t>
            </w:r>
          </w:p>
        </w:tc>
        <w:tc>
          <w:tcPr>
            <w:tcW w:w="1146" w:type="dxa"/>
            <w:tcBorders>
              <w:top w:val="single" w:color="000000" w:sz="4" w:space="0"/>
              <w:left w:val="single" w:color="000000" w:sz="4" w:space="0"/>
              <w:bottom w:val="single" w:color="000000" w:sz="4" w:space="0"/>
              <w:right w:val="single" w:color="000000" w:sz="4" w:space="0"/>
            </w:tcBorders>
          </w:tcPr>
          <w:p>
            <w:pPr>
              <w:pStyle w:val="11"/>
              <w:spacing w:line="251" w:lineRule="exact"/>
              <w:ind w:right="99"/>
              <w:jc w:val="right"/>
              <w:rPr>
                <w:rFonts w:ascii="宋体" w:hAnsi="宋体" w:eastAsia="宋体" w:cs="宋体"/>
              </w:rPr>
            </w:pPr>
            <w:r>
              <w:rPr>
                <w:rFonts w:ascii="宋体"/>
                <w:spacing w:val="-1"/>
              </w:rPr>
              <w:t>0.02</w:t>
            </w:r>
          </w:p>
        </w:tc>
        <w:tc>
          <w:tcPr>
            <w:tcW w:w="926"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1" w:lineRule="exact"/>
              <w:ind w:left="102"/>
              <w:rPr>
                <w:rFonts w:ascii="宋体" w:hAnsi="宋体" w:eastAsia="宋体" w:cs="宋体"/>
              </w:rPr>
            </w:pPr>
            <w:r>
              <w:rPr>
                <w:rFonts w:ascii="宋体"/>
              </w:rPr>
              <w:t>30215</w:t>
            </w:r>
          </w:p>
        </w:tc>
        <w:tc>
          <w:tcPr>
            <w:tcW w:w="2088"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1" w:lineRule="exact"/>
              <w:ind w:left="323"/>
              <w:rPr>
                <w:rFonts w:ascii="宋体" w:hAnsi="宋体" w:eastAsia="宋体" w:cs="宋体"/>
              </w:rPr>
            </w:pPr>
            <w:r>
              <w:rPr>
                <w:rFonts w:ascii="宋体" w:hAnsi="宋体" w:eastAsia="宋体" w:cs="宋体"/>
              </w:rPr>
              <w:t>会议费</w:t>
            </w:r>
          </w:p>
        </w:tc>
        <w:tc>
          <w:tcPr>
            <w:tcW w:w="1112" w:type="dxa"/>
            <w:tcBorders>
              <w:top w:val="single" w:color="000000" w:sz="4" w:space="0"/>
              <w:left w:val="single" w:color="000000" w:sz="4" w:space="0"/>
              <w:bottom w:val="single" w:color="000000" w:sz="4" w:space="0"/>
              <w:right w:val="single" w:color="000000" w:sz="4" w:space="0"/>
            </w:tcBorders>
          </w:tcPr>
          <w:p>
            <w:pPr>
              <w:pStyle w:val="11"/>
              <w:spacing w:line="251" w:lineRule="exact"/>
              <w:ind w:right="99"/>
              <w:jc w:val="right"/>
              <w:rPr>
                <w:rFonts w:ascii="宋体" w:hAnsi="宋体" w:eastAsia="宋体" w:cs="宋体"/>
              </w:rPr>
            </w:pPr>
            <w:r>
              <w:rPr>
                <w:rFonts w:ascii="宋体"/>
                <w:spacing w:val="-1"/>
              </w:rPr>
              <w:t>0.00</w:t>
            </w:r>
          </w:p>
        </w:tc>
        <w:tc>
          <w:tcPr>
            <w:tcW w:w="719"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1" w:lineRule="exact"/>
              <w:ind w:left="102"/>
              <w:rPr>
                <w:rFonts w:ascii="宋体" w:hAnsi="宋体" w:eastAsia="宋体" w:cs="宋体"/>
              </w:rPr>
            </w:pPr>
            <w:r>
              <w:rPr>
                <w:rFonts w:ascii="宋体"/>
              </w:rPr>
              <w:t>3101</w:t>
            </w:r>
          </w:p>
        </w:tc>
        <w:tc>
          <w:tcPr>
            <w:tcW w:w="3806"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1" w:lineRule="exact"/>
              <w:ind w:left="324"/>
              <w:rPr>
                <w:rFonts w:ascii="宋体" w:hAnsi="宋体" w:eastAsia="宋体" w:cs="宋体"/>
              </w:rPr>
            </w:pPr>
            <w:r>
              <w:rPr>
                <w:rFonts w:ascii="宋体" w:hAnsi="宋体" w:eastAsia="宋体" w:cs="宋体"/>
              </w:rPr>
              <w:t>拆迁补偿</w:t>
            </w:r>
          </w:p>
        </w:tc>
        <w:tc>
          <w:tcPr>
            <w:tcW w:w="1201" w:type="dxa"/>
            <w:tcBorders>
              <w:top w:val="single" w:color="000000" w:sz="4" w:space="0"/>
              <w:left w:val="single" w:color="000000" w:sz="4" w:space="0"/>
              <w:bottom w:val="single" w:color="000000" w:sz="4" w:space="0"/>
              <w:right w:val="single" w:color="000000" w:sz="4" w:space="0"/>
            </w:tcBorders>
          </w:tcPr>
          <w:p>
            <w:pPr>
              <w:pStyle w:val="11"/>
              <w:spacing w:line="251" w:lineRule="exact"/>
              <w:ind w:right="99"/>
              <w:jc w:val="right"/>
              <w:rPr>
                <w:rFonts w:ascii="宋体" w:hAnsi="宋体" w:eastAsia="宋体" w:cs="宋体"/>
              </w:rPr>
            </w:pPr>
            <w:r>
              <w:rPr>
                <w:rFonts w:ascii="宋体"/>
                <w:spacing w:val="-1"/>
              </w:rPr>
              <w:t>0.00</w:t>
            </w:r>
          </w:p>
        </w:tc>
      </w:tr>
      <w:tr>
        <w:tblPrEx>
          <w:tblLayout w:type="fixed"/>
        </w:tblPrEx>
        <w:trPr>
          <w:trHeight w:val="221" w:hRule="exact"/>
        </w:trPr>
        <w:tc>
          <w:tcPr>
            <w:tcW w:w="719"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1" w:lineRule="exact"/>
              <w:ind w:left="102"/>
              <w:rPr>
                <w:rFonts w:ascii="宋体" w:hAnsi="宋体" w:eastAsia="宋体" w:cs="宋体"/>
              </w:rPr>
            </w:pPr>
            <w:r>
              <w:rPr>
                <w:rFonts w:ascii="宋体"/>
              </w:rPr>
              <w:t>3030</w:t>
            </w:r>
          </w:p>
        </w:tc>
        <w:tc>
          <w:tcPr>
            <w:tcW w:w="3122"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1" w:lineRule="exact"/>
              <w:ind w:left="321"/>
              <w:rPr>
                <w:rFonts w:ascii="宋体" w:hAnsi="宋体" w:eastAsia="宋体" w:cs="宋体"/>
              </w:rPr>
            </w:pPr>
            <w:r>
              <w:rPr>
                <w:rFonts w:ascii="宋体" w:hAnsi="宋体" w:eastAsia="宋体" w:cs="宋体"/>
              </w:rPr>
              <w:t>离休费</w:t>
            </w:r>
          </w:p>
        </w:tc>
        <w:tc>
          <w:tcPr>
            <w:tcW w:w="1146" w:type="dxa"/>
            <w:tcBorders>
              <w:top w:val="single" w:color="000000" w:sz="4" w:space="0"/>
              <w:left w:val="single" w:color="000000" w:sz="4" w:space="0"/>
              <w:bottom w:val="single" w:color="000000" w:sz="4" w:space="0"/>
              <w:right w:val="single" w:color="000000" w:sz="4" w:space="0"/>
            </w:tcBorders>
          </w:tcPr>
          <w:p>
            <w:pPr>
              <w:pStyle w:val="11"/>
              <w:spacing w:line="251" w:lineRule="exact"/>
              <w:ind w:right="99"/>
              <w:jc w:val="right"/>
              <w:rPr>
                <w:rFonts w:ascii="宋体" w:hAnsi="宋体" w:eastAsia="宋体" w:cs="宋体"/>
              </w:rPr>
            </w:pPr>
            <w:r>
              <w:rPr>
                <w:rFonts w:ascii="宋体"/>
                <w:spacing w:val="-1"/>
              </w:rPr>
              <w:t>0.00</w:t>
            </w:r>
          </w:p>
        </w:tc>
        <w:tc>
          <w:tcPr>
            <w:tcW w:w="926"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1" w:lineRule="exact"/>
              <w:ind w:left="102"/>
              <w:rPr>
                <w:rFonts w:ascii="宋体" w:hAnsi="宋体" w:eastAsia="宋体" w:cs="宋体"/>
              </w:rPr>
            </w:pPr>
            <w:r>
              <w:rPr>
                <w:rFonts w:ascii="宋体"/>
              </w:rPr>
              <w:t>30216</w:t>
            </w:r>
          </w:p>
        </w:tc>
        <w:tc>
          <w:tcPr>
            <w:tcW w:w="2088"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1" w:lineRule="exact"/>
              <w:ind w:left="323"/>
              <w:rPr>
                <w:rFonts w:ascii="宋体" w:hAnsi="宋体" w:eastAsia="宋体" w:cs="宋体"/>
              </w:rPr>
            </w:pPr>
            <w:r>
              <w:rPr>
                <w:rFonts w:ascii="宋体" w:hAnsi="宋体" w:eastAsia="宋体" w:cs="宋体"/>
              </w:rPr>
              <w:t>培训费</w:t>
            </w:r>
          </w:p>
        </w:tc>
        <w:tc>
          <w:tcPr>
            <w:tcW w:w="1112" w:type="dxa"/>
            <w:tcBorders>
              <w:top w:val="single" w:color="000000" w:sz="4" w:space="0"/>
              <w:left w:val="single" w:color="000000" w:sz="4" w:space="0"/>
              <w:bottom w:val="single" w:color="000000" w:sz="4" w:space="0"/>
              <w:right w:val="single" w:color="000000" w:sz="4" w:space="0"/>
            </w:tcBorders>
          </w:tcPr>
          <w:p>
            <w:pPr>
              <w:pStyle w:val="11"/>
              <w:spacing w:line="251" w:lineRule="exact"/>
              <w:ind w:right="99"/>
              <w:jc w:val="right"/>
              <w:rPr>
                <w:rFonts w:ascii="宋体" w:hAnsi="宋体" w:eastAsia="宋体" w:cs="宋体"/>
              </w:rPr>
            </w:pPr>
            <w:r>
              <w:rPr>
                <w:rFonts w:ascii="宋体"/>
                <w:spacing w:val="-1"/>
              </w:rPr>
              <w:t>0.42</w:t>
            </w:r>
          </w:p>
        </w:tc>
        <w:tc>
          <w:tcPr>
            <w:tcW w:w="719"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1" w:lineRule="exact"/>
              <w:ind w:left="102"/>
              <w:rPr>
                <w:rFonts w:ascii="宋体" w:hAnsi="宋体" w:eastAsia="宋体" w:cs="宋体"/>
              </w:rPr>
            </w:pPr>
            <w:r>
              <w:rPr>
                <w:rFonts w:ascii="宋体"/>
              </w:rPr>
              <w:t>3101</w:t>
            </w:r>
          </w:p>
        </w:tc>
        <w:tc>
          <w:tcPr>
            <w:tcW w:w="3806"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1" w:lineRule="exact"/>
              <w:ind w:left="324"/>
              <w:rPr>
                <w:rFonts w:ascii="宋体" w:hAnsi="宋体" w:eastAsia="宋体" w:cs="宋体"/>
              </w:rPr>
            </w:pPr>
            <w:r>
              <w:rPr>
                <w:rFonts w:ascii="宋体" w:hAnsi="宋体" w:eastAsia="宋体" w:cs="宋体"/>
              </w:rPr>
              <w:t>公务用车购置</w:t>
            </w:r>
          </w:p>
        </w:tc>
        <w:tc>
          <w:tcPr>
            <w:tcW w:w="1201" w:type="dxa"/>
            <w:tcBorders>
              <w:top w:val="single" w:color="000000" w:sz="4" w:space="0"/>
              <w:left w:val="single" w:color="000000" w:sz="4" w:space="0"/>
              <w:bottom w:val="single" w:color="000000" w:sz="4" w:space="0"/>
              <w:right w:val="single" w:color="000000" w:sz="4" w:space="0"/>
            </w:tcBorders>
          </w:tcPr>
          <w:p>
            <w:pPr>
              <w:pStyle w:val="11"/>
              <w:spacing w:line="251" w:lineRule="exact"/>
              <w:ind w:right="99"/>
              <w:jc w:val="right"/>
              <w:rPr>
                <w:rFonts w:ascii="宋体" w:hAnsi="宋体" w:eastAsia="宋体" w:cs="宋体"/>
              </w:rPr>
            </w:pPr>
            <w:r>
              <w:rPr>
                <w:rFonts w:ascii="宋体"/>
                <w:spacing w:val="-1"/>
              </w:rPr>
              <w:t>0.00</w:t>
            </w:r>
          </w:p>
        </w:tc>
      </w:tr>
      <w:tr>
        <w:tblPrEx>
          <w:tblLayout w:type="fixed"/>
          <w:tblCellMar>
            <w:top w:w="0" w:type="dxa"/>
            <w:left w:w="0" w:type="dxa"/>
            <w:bottom w:w="0" w:type="dxa"/>
            <w:right w:w="0" w:type="dxa"/>
          </w:tblCellMar>
        </w:tblPrEx>
        <w:trPr>
          <w:trHeight w:val="221" w:hRule="exact"/>
        </w:trPr>
        <w:tc>
          <w:tcPr>
            <w:tcW w:w="719"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1" w:lineRule="exact"/>
              <w:ind w:left="102"/>
              <w:rPr>
                <w:rFonts w:ascii="宋体" w:hAnsi="宋体" w:eastAsia="宋体" w:cs="宋体"/>
              </w:rPr>
            </w:pPr>
            <w:r>
              <w:rPr>
                <w:rFonts w:ascii="宋体"/>
              </w:rPr>
              <w:t>3030</w:t>
            </w:r>
          </w:p>
        </w:tc>
        <w:tc>
          <w:tcPr>
            <w:tcW w:w="3122"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1" w:lineRule="exact"/>
              <w:ind w:left="321"/>
              <w:rPr>
                <w:rFonts w:ascii="宋体" w:hAnsi="宋体" w:eastAsia="宋体" w:cs="宋体"/>
              </w:rPr>
            </w:pPr>
            <w:r>
              <w:rPr>
                <w:rFonts w:ascii="宋体" w:hAnsi="宋体" w:eastAsia="宋体" w:cs="宋体"/>
              </w:rPr>
              <w:t>退休费</w:t>
            </w:r>
          </w:p>
        </w:tc>
        <w:tc>
          <w:tcPr>
            <w:tcW w:w="1146" w:type="dxa"/>
            <w:tcBorders>
              <w:top w:val="single" w:color="000000" w:sz="4" w:space="0"/>
              <w:left w:val="single" w:color="000000" w:sz="4" w:space="0"/>
              <w:bottom w:val="single" w:color="000000" w:sz="4" w:space="0"/>
              <w:right w:val="single" w:color="000000" w:sz="4" w:space="0"/>
            </w:tcBorders>
          </w:tcPr>
          <w:p>
            <w:pPr>
              <w:pStyle w:val="11"/>
              <w:spacing w:line="251" w:lineRule="exact"/>
              <w:ind w:right="99"/>
              <w:jc w:val="right"/>
              <w:rPr>
                <w:rFonts w:ascii="宋体" w:hAnsi="宋体" w:eastAsia="宋体" w:cs="宋体"/>
              </w:rPr>
            </w:pPr>
            <w:r>
              <w:rPr>
                <w:rFonts w:ascii="宋体"/>
                <w:spacing w:val="-1"/>
              </w:rPr>
              <w:t>0.00</w:t>
            </w:r>
          </w:p>
        </w:tc>
        <w:tc>
          <w:tcPr>
            <w:tcW w:w="926"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1" w:lineRule="exact"/>
              <w:ind w:left="102"/>
              <w:rPr>
                <w:rFonts w:ascii="宋体" w:hAnsi="宋体" w:eastAsia="宋体" w:cs="宋体"/>
              </w:rPr>
            </w:pPr>
            <w:r>
              <w:rPr>
                <w:rFonts w:ascii="宋体"/>
              </w:rPr>
              <w:t>30217</w:t>
            </w:r>
          </w:p>
        </w:tc>
        <w:tc>
          <w:tcPr>
            <w:tcW w:w="2088"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1" w:lineRule="exact"/>
              <w:ind w:left="323"/>
              <w:rPr>
                <w:rFonts w:ascii="宋体" w:hAnsi="宋体" w:eastAsia="宋体" w:cs="宋体"/>
              </w:rPr>
            </w:pPr>
            <w:r>
              <w:rPr>
                <w:rFonts w:ascii="宋体" w:hAnsi="宋体" w:eastAsia="宋体" w:cs="宋体"/>
              </w:rPr>
              <w:t>公务接待费</w:t>
            </w:r>
          </w:p>
        </w:tc>
        <w:tc>
          <w:tcPr>
            <w:tcW w:w="1112" w:type="dxa"/>
            <w:tcBorders>
              <w:top w:val="single" w:color="000000" w:sz="4" w:space="0"/>
              <w:left w:val="single" w:color="000000" w:sz="4" w:space="0"/>
              <w:bottom w:val="single" w:color="000000" w:sz="4" w:space="0"/>
              <w:right w:val="single" w:color="000000" w:sz="4" w:space="0"/>
            </w:tcBorders>
          </w:tcPr>
          <w:p>
            <w:pPr>
              <w:pStyle w:val="11"/>
              <w:spacing w:line="251" w:lineRule="exact"/>
              <w:ind w:right="99"/>
              <w:jc w:val="right"/>
              <w:rPr>
                <w:rFonts w:ascii="宋体" w:hAnsi="宋体" w:eastAsia="宋体" w:cs="宋体"/>
              </w:rPr>
            </w:pPr>
            <w:r>
              <w:rPr>
                <w:rFonts w:ascii="宋体"/>
                <w:spacing w:val="-1"/>
              </w:rPr>
              <w:t>0.00</w:t>
            </w:r>
          </w:p>
        </w:tc>
        <w:tc>
          <w:tcPr>
            <w:tcW w:w="719"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1" w:lineRule="exact"/>
              <w:ind w:left="102"/>
              <w:rPr>
                <w:rFonts w:ascii="宋体" w:hAnsi="宋体" w:eastAsia="宋体" w:cs="宋体"/>
              </w:rPr>
            </w:pPr>
            <w:r>
              <w:rPr>
                <w:rFonts w:ascii="宋体"/>
              </w:rPr>
              <w:t>3101</w:t>
            </w:r>
          </w:p>
        </w:tc>
        <w:tc>
          <w:tcPr>
            <w:tcW w:w="3806"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1" w:lineRule="exact"/>
              <w:ind w:left="324"/>
              <w:rPr>
                <w:rFonts w:ascii="宋体" w:hAnsi="宋体" w:eastAsia="宋体" w:cs="宋体"/>
              </w:rPr>
            </w:pPr>
            <w:r>
              <w:rPr>
                <w:rFonts w:ascii="宋体" w:hAnsi="宋体" w:eastAsia="宋体" w:cs="宋体"/>
              </w:rPr>
              <w:t>其他交通工具购置</w:t>
            </w:r>
          </w:p>
        </w:tc>
        <w:tc>
          <w:tcPr>
            <w:tcW w:w="1201" w:type="dxa"/>
            <w:tcBorders>
              <w:top w:val="single" w:color="000000" w:sz="4" w:space="0"/>
              <w:left w:val="single" w:color="000000" w:sz="4" w:space="0"/>
              <w:bottom w:val="single" w:color="000000" w:sz="4" w:space="0"/>
              <w:right w:val="single" w:color="000000" w:sz="4" w:space="0"/>
            </w:tcBorders>
          </w:tcPr>
          <w:p>
            <w:pPr>
              <w:pStyle w:val="11"/>
              <w:spacing w:line="251" w:lineRule="exact"/>
              <w:ind w:right="99"/>
              <w:jc w:val="right"/>
              <w:rPr>
                <w:rFonts w:ascii="宋体" w:hAnsi="宋体" w:eastAsia="宋体" w:cs="宋体"/>
              </w:rPr>
            </w:pPr>
            <w:r>
              <w:rPr>
                <w:rFonts w:ascii="宋体"/>
                <w:spacing w:val="-1"/>
              </w:rPr>
              <w:t>0.00</w:t>
            </w:r>
          </w:p>
        </w:tc>
      </w:tr>
      <w:tr>
        <w:tblPrEx>
          <w:tblLayout w:type="fixed"/>
          <w:tblCellMar>
            <w:top w:w="0" w:type="dxa"/>
            <w:left w:w="0" w:type="dxa"/>
            <w:bottom w:w="0" w:type="dxa"/>
            <w:right w:w="0" w:type="dxa"/>
          </w:tblCellMar>
        </w:tblPrEx>
        <w:trPr>
          <w:trHeight w:val="221" w:hRule="exact"/>
        </w:trPr>
        <w:tc>
          <w:tcPr>
            <w:tcW w:w="719"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1" w:lineRule="exact"/>
              <w:ind w:left="102"/>
              <w:rPr>
                <w:rFonts w:ascii="宋体" w:hAnsi="宋体" w:eastAsia="宋体" w:cs="宋体"/>
              </w:rPr>
            </w:pPr>
            <w:r>
              <w:rPr>
                <w:rFonts w:ascii="宋体"/>
              </w:rPr>
              <w:t>3030</w:t>
            </w:r>
          </w:p>
        </w:tc>
        <w:tc>
          <w:tcPr>
            <w:tcW w:w="3122"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1" w:lineRule="exact"/>
              <w:ind w:left="321"/>
              <w:rPr>
                <w:rFonts w:ascii="宋体" w:hAnsi="宋体" w:eastAsia="宋体" w:cs="宋体"/>
              </w:rPr>
            </w:pPr>
            <w:r>
              <w:rPr>
                <w:rFonts w:ascii="宋体" w:hAnsi="宋体" w:eastAsia="宋体" w:cs="宋体"/>
              </w:rPr>
              <w:t>退职（役）费</w:t>
            </w:r>
          </w:p>
        </w:tc>
        <w:tc>
          <w:tcPr>
            <w:tcW w:w="1146" w:type="dxa"/>
            <w:tcBorders>
              <w:top w:val="single" w:color="000000" w:sz="4" w:space="0"/>
              <w:left w:val="single" w:color="000000" w:sz="4" w:space="0"/>
              <w:bottom w:val="single" w:color="000000" w:sz="4" w:space="0"/>
              <w:right w:val="single" w:color="000000" w:sz="4" w:space="0"/>
            </w:tcBorders>
          </w:tcPr>
          <w:p>
            <w:pPr>
              <w:pStyle w:val="11"/>
              <w:spacing w:line="251" w:lineRule="exact"/>
              <w:ind w:right="99"/>
              <w:jc w:val="right"/>
              <w:rPr>
                <w:rFonts w:ascii="宋体" w:hAnsi="宋体" w:eastAsia="宋体" w:cs="宋体"/>
              </w:rPr>
            </w:pPr>
            <w:r>
              <w:rPr>
                <w:rFonts w:ascii="宋体"/>
                <w:spacing w:val="-1"/>
              </w:rPr>
              <w:t>0.00</w:t>
            </w:r>
          </w:p>
        </w:tc>
        <w:tc>
          <w:tcPr>
            <w:tcW w:w="926"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1" w:lineRule="exact"/>
              <w:ind w:left="102"/>
              <w:rPr>
                <w:rFonts w:ascii="宋体" w:hAnsi="宋体" w:eastAsia="宋体" w:cs="宋体"/>
              </w:rPr>
            </w:pPr>
            <w:r>
              <w:rPr>
                <w:rFonts w:ascii="宋体"/>
              </w:rPr>
              <w:t>30218</w:t>
            </w:r>
          </w:p>
        </w:tc>
        <w:tc>
          <w:tcPr>
            <w:tcW w:w="2088"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1" w:lineRule="exact"/>
              <w:ind w:left="323"/>
              <w:rPr>
                <w:rFonts w:ascii="宋体" w:hAnsi="宋体" w:eastAsia="宋体" w:cs="宋体"/>
              </w:rPr>
            </w:pPr>
            <w:r>
              <w:rPr>
                <w:rFonts w:ascii="宋体" w:hAnsi="宋体" w:eastAsia="宋体" w:cs="宋体"/>
              </w:rPr>
              <w:t>专用材料费</w:t>
            </w:r>
          </w:p>
        </w:tc>
        <w:tc>
          <w:tcPr>
            <w:tcW w:w="1112" w:type="dxa"/>
            <w:tcBorders>
              <w:top w:val="single" w:color="000000" w:sz="4" w:space="0"/>
              <w:left w:val="single" w:color="000000" w:sz="4" w:space="0"/>
              <w:bottom w:val="single" w:color="000000" w:sz="4" w:space="0"/>
              <w:right w:val="single" w:color="000000" w:sz="4" w:space="0"/>
            </w:tcBorders>
          </w:tcPr>
          <w:p>
            <w:pPr>
              <w:pStyle w:val="11"/>
              <w:spacing w:line="251" w:lineRule="exact"/>
              <w:ind w:right="99"/>
              <w:jc w:val="right"/>
              <w:rPr>
                <w:rFonts w:ascii="宋体" w:hAnsi="宋体" w:eastAsia="宋体" w:cs="宋体"/>
              </w:rPr>
            </w:pPr>
            <w:r>
              <w:rPr>
                <w:rFonts w:ascii="宋体"/>
                <w:spacing w:val="-1"/>
              </w:rPr>
              <w:t>0.00</w:t>
            </w:r>
          </w:p>
        </w:tc>
        <w:tc>
          <w:tcPr>
            <w:tcW w:w="719"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1" w:lineRule="exact"/>
              <w:ind w:left="102"/>
              <w:rPr>
                <w:rFonts w:ascii="宋体" w:hAnsi="宋体" w:eastAsia="宋体" w:cs="宋体"/>
              </w:rPr>
            </w:pPr>
            <w:r>
              <w:rPr>
                <w:rFonts w:ascii="宋体"/>
              </w:rPr>
              <w:t>3102</w:t>
            </w:r>
          </w:p>
        </w:tc>
        <w:tc>
          <w:tcPr>
            <w:tcW w:w="3806"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1" w:lineRule="exact"/>
              <w:ind w:left="324"/>
              <w:rPr>
                <w:rFonts w:ascii="宋体" w:hAnsi="宋体" w:eastAsia="宋体" w:cs="宋体"/>
              </w:rPr>
            </w:pPr>
            <w:r>
              <w:rPr>
                <w:rFonts w:ascii="宋体" w:hAnsi="宋体" w:eastAsia="宋体" w:cs="宋体"/>
              </w:rPr>
              <w:t>文物和陈列品购置</w:t>
            </w:r>
          </w:p>
        </w:tc>
        <w:tc>
          <w:tcPr>
            <w:tcW w:w="1201" w:type="dxa"/>
            <w:tcBorders>
              <w:top w:val="single" w:color="000000" w:sz="4" w:space="0"/>
              <w:left w:val="single" w:color="000000" w:sz="4" w:space="0"/>
              <w:bottom w:val="single" w:color="000000" w:sz="4" w:space="0"/>
              <w:right w:val="single" w:color="000000" w:sz="4" w:space="0"/>
            </w:tcBorders>
          </w:tcPr>
          <w:p>
            <w:pPr>
              <w:pStyle w:val="11"/>
              <w:spacing w:line="251" w:lineRule="exact"/>
              <w:ind w:right="99"/>
              <w:jc w:val="right"/>
              <w:rPr>
                <w:rFonts w:ascii="宋体" w:hAnsi="宋体" w:eastAsia="宋体" w:cs="宋体"/>
              </w:rPr>
            </w:pPr>
            <w:r>
              <w:rPr>
                <w:rFonts w:ascii="宋体"/>
                <w:spacing w:val="-1"/>
              </w:rPr>
              <w:t>0.00</w:t>
            </w:r>
          </w:p>
        </w:tc>
      </w:tr>
      <w:tr>
        <w:tblPrEx>
          <w:tblLayout w:type="fixed"/>
          <w:tblCellMar>
            <w:top w:w="0" w:type="dxa"/>
            <w:left w:w="0" w:type="dxa"/>
            <w:bottom w:w="0" w:type="dxa"/>
            <w:right w:w="0" w:type="dxa"/>
          </w:tblCellMar>
        </w:tblPrEx>
        <w:trPr>
          <w:trHeight w:val="221" w:hRule="exact"/>
        </w:trPr>
        <w:tc>
          <w:tcPr>
            <w:tcW w:w="719"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1" w:lineRule="exact"/>
              <w:ind w:left="102"/>
              <w:rPr>
                <w:rFonts w:ascii="宋体" w:hAnsi="宋体" w:eastAsia="宋体" w:cs="宋体"/>
              </w:rPr>
            </w:pPr>
            <w:r>
              <w:rPr>
                <w:rFonts w:ascii="宋体"/>
              </w:rPr>
              <w:t>3030</w:t>
            </w:r>
          </w:p>
        </w:tc>
        <w:tc>
          <w:tcPr>
            <w:tcW w:w="3122"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1" w:lineRule="exact"/>
              <w:ind w:left="321"/>
              <w:rPr>
                <w:rFonts w:ascii="宋体" w:hAnsi="宋体" w:eastAsia="宋体" w:cs="宋体"/>
              </w:rPr>
            </w:pPr>
            <w:r>
              <w:rPr>
                <w:rFonts w:ascii="宋体" w:hAnsi="宋体" w:eastAsia="宋体" w:cs="宋体"/>
              </w:rPr>
              <w:t>抚恤金</w:t>
            </w:r>
          </w:p>
        </w:tc>
        <w:tc>
          <w:tcPr>
            <w:tcW w:w="1146" w:type="dxa"/>
            <w:tcBorders>
              <w:top w:val="single" w:color="000000" w:sz="4" w:space="0"/>
              <w:left w:val="single" w:color="000000" w:sz="4" w:space="0"/>
              <w:bottom w:val="single" w:color="000000" w:sz="4" w:space="0"/>
              <w:right w:val="single" w:color="000000" w:sz="4" w:space="0"/>
            </w:tcBorders>
          </w:tcPr>
          <w:p>
            <w:pPr>
              <w:pStyle w:val="11"/>
              <w:spacing w:line="251" w:lineRule="exact"/>
              <w:ind w:right="99"/>
              <w:jc w:val="right"/>
              <w:rPr>
                <w:rFonts w:ascii="宋体" w:hAnsi="宋体" w:eastAsia="宋体" w:cs="宋体"/>
              </w:rPr>
            </w:pPr>
            <w:r>
              <w:rPr>
                <w:rFonts w:ascii="宋体"/>
                <w:spacing w:val="-1"/>
              </w:rPr>
              <w:t>0.00</w:t>
            </w:r>
          </w:p>
        </w:tc>
        <w:tc>
          <w:tcPr>
            <w:tcW w:w="926"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1" w:lineRule="exact"/>
              <w:ind w:left="102"/>
              <w:rPr>
                <w:rFonts w:ascii="宋体" w:hAnsi="宋体" w:eastAsia="宋体" w:cs="宋体"/>
              </w:rPr>
            </w:pPr>
            <w:r>
              <w:rPr>
                <w:rFonts w:ascii="宋体"/>
              </w:rPr>
              <w:t>30224</w:t>
            </w:r>
          </w:p>
        </w:tc>
        <w:tc>
          <w:tcPr>
            <w:tcW w:w="2088"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1" w:lineRule="exact"/>
              <w:ind w:left="323"/>
              <w:rPr>
                <w:rFonts w:ascii="宋体" w:hAnsi="宋体" w:eastAsia="宋体" w:cs="宋体"/>
              </w:rPr>
            </w:pPr>
            <w:r>
              <w:rPr>
                <w:rFonts w:ascii="宋体" w:hAnsi="宋体" w:eastAsia="宋体" w:cs="宋体"/>
              </w:rPr>
              <w:t>被装购置费</w:t>
            </w:r>
          </w:p>
        </w:tc>
        <w:tc>
          <w:tcPr>
            <w:tcW w:w="1112" w:type="dxa"/>
            <w:tcBorders>
              <w:top w:val="single" w:color="000000" w:sz="4" w:space="0"/>
              <w:left w:val="single" w:color="000000" w:sz="4" w:space="0"/>
              <w:bottom w:val="single" w:color="000000" w:sz="4" w:space="0"/>
              <w:right w:val="single" w:color="000000" w:sz="4" w:space="0"/>
            </w:tcBorders>
          </w:tcPr>
          <w:p>
            <w:pPr>
              <w:pStyle w:val="11"/>
              <w:spacing w:line="251" w:lineRule="exact"/>
              <w:ind w:right="99"/>
              <w:jc w:val="right"/>
              <w:rPr>
                <w:rFonts w:ascii="宋体" w:hAnsi="宋体" w:eastAsia="宋体" w:cs="宋体"/>
              </w:rPr>
            </w:pPr>
            <w:r>
              <w:rPr>
                <w:rFonts w:ascii="宋体"/>
                <w:spacing w:val="-1"/>
              </w:rPr>
              <w:t>0.00</w:t>
            </w:r>
          </w:p>
        </w:tc>
        <w:tc>
          <w:tcPr>
            <w:tcW w:w="719"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1" w:lineRule="exact"/>
              <w:ind w:left="102"/>
              <w:rPr>
                <w:rFonts w:ascii="宋体" w:hAnsi="宋体" w:eastAsia="宋体" w:cs="宋体"/>
              </w:rPr>
            </w:pPr>
            <w:r>
              <w:rPr>
                <w:rFonts w:ascii="宋体"/>
              </w:rPr>
              <w:t>3102</w:t>
            </w:r>
          </w:p>
        </w:tc>
        <w:tc>
          <w:tcPr>
            <w:tcW w:w="3806"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1" w:lineRule="exact"/>
              <w:ind w:left="324"/>
              <w:rPr>
                <w:rFonts w:ascii="宋体" w:hAnsi="宋体" w:eastAsia="宋体" w:cs="宋体"/>
              </w:rPr>
            </w:pPr>
            <w:r>
              <w:rPr>
                <w:rFonts w:ascii="宋体" w:hAnsi="宋体" w:eastAsia="宋体" w:cs="宋体"/>
              </w:rPr>
              <w:t>无形资产购置</w:t>
            </w:r>
          </w:p>
        </w:tc>
        <w:tc>
          <w:tcPr>
            <w:tcW w:w="1201" w:type="dxa"/>
            <w:tcBorders>
              <w:top w:val="single" w:color="000000" w:sz="4" w:space="0"/>
              <w:left w:val="single" w:color="000000" w:sz="4" w:space="0"/>
              <w:bottom w:val="single" w:color="000000" w:sz="4" w:space="0"/>
              <w:right w:val="single" w:color="000000" w:sz="4" w:space="0"/>
            </w:tcBorders>
          </w:tcPr>
          <w:p>
            <w:pPr>
              <w:pStyle w:val="11"/>
              <w:spacing w:line="251" w:lineRule="exact"/>
              <w:ind w:right="99"/>
              <w:jc w:val="right"/>
              <w:rPr>
                <w:rFonts w:ascii="宋体" w:hAnsi="宋体" w:eastAsia="宋体" w:cs="宋体"/>
              </w:rPr>
            </w:pPr>
            <w:r>
              <w:rPr>
                <w:rFonts w:ascii="宋体"/>
                <w:spacing w:val="-1"/>
              </w:rPr>
              <w:t>0.00</w:t>
            </w:r>
          </w:p>
        </w:tc>
      </w:tr>
      <w:tr>
        <w:tblPrEx>
          <w:tblLayout w:type="fixed"/>
          <w:tblCellMar>
            <w:top w:w="0" w:type="dxa"/>
            <w:left w:w="0" w:type="dxa"/>
            <w:bottom w:w="0" w:type="dxa"/>
            <w:right w:w="0" w:type="dxa"/>
          </w:tblCellMar>
        </w:tblPrEx>
        <w:trPr>
          <w:trHeight w:val="221" w:hRule="exact"/>
        </w:trPr>
        <w:tc>
          <w:tcPr>
            <w:tcW w:w="719"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1" w:lineRule="exact"/>
              <w:ind w:left="102"/>
              <w:rPr>
                <w:rFonts w:ascii="宋体" w:hAnsi="宋体" w:eastAsia="宋体" w:cs="宋体"/>
              </w:rPr>
            </w:pPr>
            <w:r>
              <w:rPr>
                <w:rFonts w:ascii="宋体"/>
              </w:rPr>
              <w:t>3030</w:t>
            </w:r>
          </w:p>
        </w:tc>
        <w:tc>
          <w:tcPr>
            <w:tcW w:w="3122"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1" w:lineRule="exact"/>
              <w:ind w:left="321"/>
              <w:rPr>
                <w:rFonts w:ascii="宋体" w:hAnsi="宋体" w:eastAsia="宋体" w:cs="宋体"/>
              </w:rPr>
            </w:pPr>
            <w:r>
              <w:rPr>
                <w:rFonts w:ascii="宋体" w:hAnsi="宋体" w:eastAsia="宋体" w:cs="宋体"/>
              </w:rPr>
              <w:t>生活补助</w:t>
            </w:r>
          </w:p>
        </w:tc>
        <w:tc>
          <w:tcPr>
            <w:tcW w:w="1146" w:type="dxa"/>
            <w:tcBorders>
              <w:top w:val="single" w:color="000000" w:sz="4" w:space="0"/>
              <w:left w:val="single" w:color="000000" w:sz="4" w:space="0"/>
              <w:bottom w:val="single" w:color="000000" w:sz="4" w:space="0"/>
              <w:right w:val="single" w:color="000000" w:sz="4" w:space="0"/>
            </w:tcBorders>
          </w:tcPr>
          <w:p>
            <w:pPr>
              <w:pStyle w:val="11"/>
              <w:spacing w:line="251" w:lineRule="exact"/>
              <w:ind w:right="99"/>
              <w:jc w:val="right"/>
              <w:rPr>
                <w:rFonts w:ascii="宋体" w:hAnsi="宋体" w:eastAsia="宋体" w:cs="宋体"/>
              </w:rPr>
            </w:pPr>
            <w:r>
              <w:rPr>
                <w:rFonts w:ascii="宋体"/>
                <w:spacing w:val="-1"/>
              </w:rPr>
              <w:t>0.00</w:t>
            </w:r>
          </w:p>
        </w:tc>
        <w:tc>
          <w:tcPr>
            <w:tcW w:w="926"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1" w:lineRule="exact"/>
              <w:ind w:left="102"/>
              <w:rPr>
                <w:rFonts w:ascii="宋体" w:hAnsi="宋体" w:eastAsia="宋体" w:cs="宋体"/>
              </w:rPr>
            </w:pPr>
            <w:r>
              <w:rPr>
                <w:rFonts w:ascii="宋体"/>
              </w:rPr>
              <w:t>30225</w:t>
            </w:r>
          </w:p>
        </w:tc>
        <w:tc>
          <w:tcPr>
            <w:tcW w:w="2088"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1" w:lineRule="exact"/>
              <w:ind w:left="323"/>
              <w:rPr>
                <w:rFonts w:ascii="宋体" w:hAnsi="宋体" w:eastAsia="宋体" w:cs="宋体"/>
              </w:rPr>
            </w:pPr>
            <w:r>
              <w:rPr>
                <w:rFonts w:ascii="宋体" w:hAnsi="宋体" w:eastAsia="宋体" w:cs="宋体"/>
              </w:rPr>
              <w:t>专用燃料费</w:t>
            </w:r>
          </w:p>
        </w:tc>
        <w:tc>
          <w:tcPr>
            <w:tcW w:w="1112" w:type="dxa"/>
            <w:tcBorders>
              <w:top w:val="single" w:color="000000" w:sz="4" w:space="0"/>
              <w:left w:val="single" w:color="000000" w:sz="4" w:space="0"/>
              <w:bottom w:val="single" w:color="000000" w:sz="4" w:space="0"/>
              <w:right w:val="single" w:color="000000" w:sz="4" w:space="0"/>
            </w:tcBorders>
          </w:tcPr>
          <w:p>
            <w:pPr>
              <w:pStyle w:val="11"/>
              <w:spacing w:line="251" w:lineRule="exact"/>
              <w:ind w:right="99"/>
              <w:jc w:val="right"/>
              <w:rPr>
                <w:rFonts w:ascii="宋体" w:hAnsi="宋体" w:eastAsia="宋体" w:cs="宋体"/>
              </w:rPr>
            </w:pPr>
            <w:r>
              <w:rPr>
                <w:rFonts w:ascii="宋体"/>
                <w:spacing w:val="-1"/>
              </w:rPr>
              <w:t>0.00</w:t>
            </w:r>
          </w:p>
        </w:tc>
        <w:tc>
          <w:tcPr>
            <w:tcW w:w="719"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1" w:lineRule="exact"/>
              <w:ind w:left="102"/>
              <w:rPr>
                <w:rFonts w:ascii="宋体" w:hAnsi="宋体" w:eastAsia="宋体" w:cs="宋体"/>
              </w:rPr>
            </w:pPr>
            <w:r>
              <w:rPr>
                <w:rFonts w:ascii="宋体"/>
              </w:rPr>
              <w:t>3109</w:t>
            </w:r>
          </w:p>
        </w:tc>
        <w:tc>
          <w:tcPr>
            <w:tcW w:w="3806"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1" w:lineRule="exact"/>
              <w:ind w:left="324"/>
              <w:rPr>
                <w:rFonts w:ascii="宋体" w:hAnsi="宋体" w:eastAsia="宋体" w:cs="宋体"/>
              </w:rPr>
            </w:pPr>
            <w:r>
              <w:rPr>
                <w:rFonts w:ascii="宋体" w:hAnsi="宋体" w:eastAsia="宋体" w:cs="宋体"/>
              </w:rPr>
              <w:t>其他资本性支出</w:t>
            </w:r>
          </w:p>
        </w:tc>
        <w:tc>
          <w:tcPr>
            <w:tcW w:w="1201" w:type="dxa"/>
            <w:tcBorders>
              <w:top w:val="single" w:color="000000" w:sz="4" w:space="0"/>
              <w:left w:val="single" w:color="000000" w:sz="4" w:space="0"/>
              <w:bottom w:val="single" w:color="000000" w:sz="4" w:space="0"/>
              <w:right w:val="single" w:color="000000" w:sz="4" w:space="0"/>
            </w:tcBorders>
          </w:tcPr>
          <w:p>
            <w:pPr>
              <w:pStyle w:val="11"/>
              <w:spacing w:line="251" w:lineRule="exact"/>
              <w:ind w:right="99"/>
              <w:jc w:val="right"/>
              <w:rPr>
                <w:rFonts w:ascii="宋体" w:hAnsi="宋体" w:eastAsia="宋体" w:cs="宋体"/>
              </w:rPr>
            </w:pPr>
            <w:r>
              <w:rPr>
                <w:rFonts w:ascii="宋体"/>
                <w:spacing w:val="-1"/>
              </w:rPr>
              <w:t>0.00</w:t>
            </w:r>
          </w:p>
        </w:tc>
      </w:tr>
      <w:tr>
        <w:tblPrEx>
          <w:tblLayout w:type="fixed"/>
          <w:tblCellMar>
            <w:top w:w="0" w:type="dxa"/>
            <w:left w:w="0" w:type="dxa"/>
            <w:bottom w:w="0" w:type="dxa"/>
            <w:right w:w="0" w:type="dxa"/>
          </w:tblCellMar>
        </w:tblPrEx>
        <w:trPr>
          <w:trHeight w:val="221" w:hRule="exact"/>
        </w:trPr>
        <w:tc>
          <w:tcPr>
            <w:tcW w:w="719"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1" w:lineRule="exact"/>
              <w:ind w:left="102"/>
              <w:rPr>
                <w:rFonts w:ascii="宋体" w:hAnsi="宋体" w:eastAsia="宋体" w:cs="宋体"/>
              </w:rPr>
            </w:pPr>
            <w:r>
              <w:rPr>
                <w:rFonts w:ascii="宋体"/>
              </w:rPr>
              <w:t>3030</w:t>
            </w:r>
          </w:p>
        </w:tc>
        <w:tc>
          <w:tcPr>
            <w:tcW w:w="3122"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1" w:lineRule="exact"/>
              <w:ind w:left="321"/>
              <w:rPr>
                <w:rFonts w:ascii="宋体" w:hAnsi="宋体" w:eastAsia="宋体" w:cs="宋体"/>
              </w:rPr>
            </w:pPr>
            <w:r>
              <w:rPr>
                <w:rFonts w:ascii="宋体" w:hAnsi="宋体" w:eastAsia="宋体" w:cs="宋体"/>
              </w:rPr>
              <w:t>救济费</w:t>
            </w:r>
          </w:p>
        </w:tc>
        <w:tc>
          <w:tcPr>
            <w:tcW w:w="1146" w:type="dxa"/>
            <w:tcBorders>
              <w:top w:val="single" w:color="000000" w:sz="4" w:space="0"/>
              <w:left w:val="single" w:color="000000" w:sz="4" w:space="0"/>
              <w:bottom w:val="single" w:color="000000" w:sz="4" w:space="0"/>
              <w:right w:val="single" w:color="000000" w:sz="4" w:space="0"/>
            </w:tcBorders>
          </w:tcPr>
          <w:p>
            <w:pPr>
              <w:pStyle w:val="11"/>
              <w:spacing w:line="251" w:lineRule="exact"/>
              <w:ind w:right="99"/>
              <w:jc w:val="right"/>
              <w:rPr>
                <w:rFonts w:ascii="宋体" w:hAnsi="宋体" w:eastAsia="宋体" w:cs="宋体"/>
              </w:rPr>
            </w:pPr>
            <w:r>
              <w:rPr>
                <w:rFonts w:ascii="宋体"/>
                <w:spacing w:val="-1"/>
              </w:rPr>
              <w:t>0.00</w:t>
            </w:r>
          </w:p>
        </w:tc>
        <w:tc>
          <w:tcPr>
            <w:tcW w:w="926"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1" w:lineRule="exact"/>
              <w:ind w:left="102"/>
              <w:rPr>
                <w:rFonts w:ascii="宋体" w:hAnsi="宋体" w:eastAsia="宋体" w:cs="宋体"/>
              </w:rPr>
            </w:pPr>
            <w:r>
              <w:rPr>
                <w:rFonts w:ascii="宋体"/>
              </w:rPr>
              <w:t>30226</w:t>
            </w:r>
          </w:p>
        </w:tc>
        <w:tc>
          <w:tcPr>
            <w:tcW w:w="2088"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1" w:lineRule="exact"/>
              <w:ind w:left="323"/>
              <w:rPr>
                <w:rFonts w:ascii="宋体" w:hAnsi="宋体" w:eastAsia="宋体" w:cs="宋体"/>
              </w:rPr>
            </w:pPr>
            <w:r>
              <w:rPr>
                <w:rFonts w:ascii="宋体" w:hAnsi="宋体" w:eastAsia="宋体" w:cs="宋体"/>
              </w:rPr>
              <w:t>劳务费</w:t>
            </w:r>
          </w:p>
        </w:tc>
        <w:tc>
          <w:tcPr>
            <w:tcW w:w="1112" w:type="dxa"/>
            <w:tcBorders>
              <w:top w:val="single" w:color="000000" w:sz="4" w:space="0"/>
              <w:left w:val="single" w:color="000000" w:sz="4" w:space="0"/>
              <w:bottom w:val="single" w:color="000000" w:sz="4" w:space="0"/>
              <w:right w:val="single" w:color="000000" w:sz="4" w:space="0"/>
            </w:tcBorders>
          </w:tcPr>
          <w:p>
            <w:pPr>
              <w:pStyle w:val="11"/>
              <w:spacing w:line="251" w:lineRule="exact"/>
              <w:ind w:right="99"/>
              <w:jc w:val="right"/>
              <w:rPr>
                <w:rFonts w:ascii="宋体" w:hAnsi="宋体" w:eastAsia="宋体" w:cs="宋体"/>
              </w:rPr>
            </w:pPr>
            <w:r>
              <w:rPr>
                <w:rFonts w:ascii="宋体"/>
                <w:spacing w:val="-1"/>
              </w:rPr>
              <w:t>12.42</w:t>
            </w:r>
          </w:p>
        </w:tc>
        <w:tc>
          <w:tcPr>
            <w:tcW w:w="719"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1" w:lineRule="exact"/>
              <w:ind w:left="102"/>
              <w:rPr>
                <w:rFonts w:ascii="宋体" w:hAnsi="宋体" w:eastAsia="宋体" w:cs="宋体"/>
              </w:rPr>
            </w:pPr>
            <w:r>
              <w:rPr>
                <w:rFonts w:ascii="宋体"/>
              </w:rPr>
              <w:t>399</w:t>
            </w:r>
          </w:p>
        </w:tc>
        <w:tc>
          <w:tcPr>
            <w:tcW w:w="3806"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1" w:lineRule="exact"/>
              <w:ind w:left="103"/>
              <w:rPr>
                <w:rFonts w:ascii="宋体" w:hAnsi="宋体" w:eastAsia="宋体" w:cs="宋体"/>
              </w:rPr>
            </w:pPr>
            <w:r>
              <w:rPr>
                <w:rFonts w:ascii="宋体" w:hAnsi="宋体" w:eastAsia="宋体" w:cs="宋体"/>
              </w:rPr>
              <w:t>其他支出</w:t>
            </w:r>
          </w:p>
        </w:tc>
        <w:tc>
          <w:tcPr>
            <w:tcW w:w="1201" w:type="dxa"/>
            <w:tcBorders>
              <w:top w:val="single" w:color="000000" w:sz="4" w:space="0"/>
              <w:left w:val="single" w:color="000000" w:sz="4" w:space="0"/>
              <w:bottom w:val="single" w:color="000000" w:sz="4" w:space="0"/>
              <w:right w:val="single" w:color="000000" w:sz="4" w:space="0"/>
            </w:tcBorders>
          </w:tcPr>
          <w:p>
            <w:pPr>
              <w:pStyle w:val="11"/>
              <w:spacing w:line="251" w:lineRule="exact"/>
              <w:ind w:right="99"/>
              <w:jc w:val="right"/>
              <w:rPr>
                <w:rFonts w:ascii="宋体" w:hAnsi="宋体" w:eastAsia="宋体" w:cs="宋体"/>
              </w:rPr>
            </w:pPr>
            <w:r>
              <w:rPr>
                <w:rFonts w:ascii="宋体"/>
                <w:spacing w:val="-1"/>
              </w:rPr>
              <w:t>0.00</w:t>
            </w:r>
          </w:p>
        </w:tc>
      </w:tr>
      <w:tr>
        <w:tblPrEx>
          <w:tblLayout w:type="fixed"/>
        </w:tblPrEx>
        <w:trPr>
          <w:trHeight w:val="221" w:hRule="exact"/>
        </w:trPr>
        <w:tc>
          <w:tcPr>
            <w:tcW w:w="719"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1" w:lineRule="exact"/>
              <w:ind w:left="102"/>
              <w:rPr>
                <w:rFonts w:ascii="宋体" w:hAnsi="宋体" w:eastAsia="宋体" w:cs="宋体"/>
              </w:rPr>
            </w:pPr>
            <w:r>
              <w:rPr>
                <w:rFonts w:ascii="宋体"/>
              </w:rPr>
              <w:t>3030</w:t>
            </w:r>
          </w:p>
        </w:tc>
        <w:tc>
          <w:tcPr>
            <w:tcW w:w="3122"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1" w:lineRule="exact"/>
              <w:ind w:left="321"/>
              <w:rPr>
                <w:rFonts w:ascii="宋体" w:hAnsi="宋体" w:eastAsia="宋体" w:cs="宋体"/>
              </w:rPr>
            </w:pPr>
            <w:r>
              <w:rPr>
                <w:rFonts w:ascii="宋体" w:hAnsi="宋体" w:eastAsia="宋体" w:cs="宋体"/>
              </w:rPr>
              <w:t>医疗费补助</w:t>
            </w:r>
          </w:p>
        </w:tc>
        <w:tc>
          <w:tcPr>
            <w:tcW w:w="1146" w:type="dxa"/>
            <w:tcBorders>
              <w:top w:val="single" w:color="000000" w:sz="4" w:space="0"/>
              <w:left w:val="single" w:color="000000" w:sz="4" w:space="0"/>
              <w:bottom w:val="single" w:color="000000" w:sz="4" w:space="0"/>
              <w:right w:val="single" w:color="000000" w:sz="4" w:space="0"/>
            </w:tcBorders>
          </w:tcPr>
          <w:p>
            <w:pPr>
              <w:pStyle w:val="11"/>
              <w:spacing w:line="251" w:lineRule="exact"/>
              <w:ind w:right="99"/>
              <w:jc w:val="right"/>
              <w:rPr>
                <w:rFonts w:ascii="宋体" w:hAnsi="宋体" w:eastAsia="宋体" w:cs="宋体"/>
              </w:rPr>
            </w:pPr>
            <w:r>
              <w:rPr>
                <w:rFonts w:ascii="宋体"/>
                <w:spacing w:val="-1"/>
              </w:rPr>
              <w:t>0.00</w:t>
            </w:r>
          </w:p>
        </w:tc>
        <w:tc>
          <w:tcPr>
            <w:tcW w:w="926"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1" w:lineRule="exact"/>
              <w:ind w:left="102"/>
              <w:rPr>
                <w:rFonts w:ascii="宋体" w:hAnsi="宋体" w:eastAsia="宋体" w:cs="宋体"/>
              </w:rPr>
            </w:pPr>
            <w:r>
              <w:rPr>
                <w:rFonts w:ascii="宋体"/>
              </w:rPr>
              <w:t>30227</w:t>
            </w:r>
          </w:p>
        </w:tc>
        <w:tc>
          <w:tcPr>
            <w:tcW w:w="2088"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1" w:lineRule="exact"/>
              <w:ind w:left="323"/>
              <w:rPr>
                <w:rFonts w:ascii="宋体" w:hAnsi="宋体" w:eastAsia="宋体" w:cs="宋体"/>
              </w:rPr>
            </w:pPr>
            <w:r>
              <w:rPr>
                <w:rFonts w:ascii="宋体" w:hAnsi="宋体" w:eastAsia="宋体" w:cs="宋体"/>
              </w:rPr>
              <w:t>委托业务费</w:t>
            </w:r>
          </w:p>
        </w:tc>
        <w:tc>
          <w:tcPr>
            <w:tcW w:w="1112" w:type="dxa"/>
            <w:tcBorders>
              <w:top w:val="single" w:color="000000" w:sz="4" w:space="0"/>
              <w:left w:val="single" w:color="000000" w:sz="4" w:space="0"/>
              <w:bottom w:val="single" w:color="000000" w:sz="4" w:space="0"/>
              <w:right w:val="single" w:color="000000" w:sz="4" w:space="0"/>
            </w:tcBorders>
          </w:tcPr>
          <w:p>
            <w:pPr>
              <w:pStyle w:val="11"/>
              <w:spacing w:line="251" w:lineRule="exact"/>
              <w:ind w:right="99"/>
              <w:jc w:val="right"/>
              <w:rPr>
                <w:rFonts w:ascii="宋体" w:hAnsi="宋体" w:eastAsia="宋体" w:cs="宋体"/>
              </w:rPr>
            </w:pPr>
            <w:r>
              <w:rPr>
                <w:rFonts w:ascii="宋体"/>
                <w:spacing w:val="-1"/>
              </w:rPr>
              <w:t>0.00</w:t>
            </w:r>
          </w:p>
        </w:tc>
        <w:tc>
          <w:tcPr>
            <w:tcW w:w="719"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1" w:lineRule="exact"/>
              <w:ind w:left="102"/>
              <w:rPr>
                <w:rFonts w:ascii="宋体" w:hAnsi="宋体" w:eastAsia="宋体" w:cs="宋体"/>
              </w:rPr>
            </w:pPr>
            <w:r>
              <w:rPr>
                <w:rFonts w:ascii="宋体"/>
              </w:rPr>
              <w:t>3990</w:t>
            </w:r>
          </w:p>
        </w:tc>
        <w:tc>
          <w:tcPr>
            <w:tcW w:w="3806"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1" w:lineRule="exact"/>
              <w:ind w:left="324"/>
              <w:rPr>
                <w:rFonts w:ascii="宋体" w:hAnsi="宋体" w:eastAsia="宋体" w:cs="宋体"/>
              </w:rPr>
            </w:pPr>
            <w:r>
              <w:rPr>
                <w:rFonts w:ascii="宋体" w:hAnsi="宋体" w:eastAsia="宋体" w:cs="宋体"/>
              </w:rPr>
              <w:t>赠与</w:t>
            </w:r>
          </w:p>
        </w:tc>
        <w:tc>
          <w:tcPr>
            <w:tcW w:w="1201" w:type="dxa"/>
            <w:tcBorders>
              <w:top w:val="single" w:color="000000" w:sz="4" w:space="0"/>
              <w:left w:val="single" w:color="000000" w:sz="4" w:space="0"/>
              <w:bottom w:val="single" w:color="000000" w:sz="4" w:space="0"/>
              <w:right w:val="single" w:color="000000" w:sz="4" w:space="0"/>
            </w:tcBorders>
          </w:tcPr>
          <w:p>
            <w:pPr>
              <w:pStyle w:val="11"/>
              <w:spacing w:line="251" w:lineRule="exact"/>
              <w:ind w:right="99"/>
              <w:jc w:val="right"/>
              <w:rPr>
                <w:rFonts w:ascii="宋体" w:hAnsi="宋体" w:eastAsia="宋体" w:cs="宋体"/>
              </w:rPr>
            </w:pPr>
            <w:r>
              <w:rPr>
                <w:rFonts w:ascii="宋体"/>
                <w:spacing w:val="-1"/>
              </w:rPr>
              <w:t>0.00</w:t>
            </w:r>
          </w:p>
        </w:tc>
      </w:tr>
      <w:tr>
        <w:tblPrEx>
          <w:tblLayout w:type="fixed"/>
          <w:tblCellMar>
            <w:top w:w="0" w:type="dxa"/>
            <w:left w:w="0" w:type="dxa"/>
            <w:bottom w:w="0" w:type="dxa"/>
            <w:right w:w="0" w:type="dxa"/>
          </w:tblCellMar>
        </w:tblPrEx>
        <w:trPr>
          <w:trHeight w:val="221" w:hRule="exact"/>
        </w:trPr>
        <w:tc>
          <w:tcPr>
            <w:tcW w:w="719"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1" w:lineRule="exact"/>
              <w:ind w:left="102"/>
              <w:rPr>
                <w:rFonts w:ascii="宋体" w:hAnsi="宋体" w:eastAsia="宋体" w:cs="宋体"/>
              </w:rPr>
            </w:pPr>
            <w:r>
              <w:rPr>
                <w:rFonts w:ascii="宋体"/>
              </w:rPr>
              <w:t>3030</w:t>
            </w:r>
          </w:p>
        </w:tc>
        <w:tc>
          <w:tcPr>
            <w:tcW w:w="3122"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1" w:lineRule="exact"/>
              <w:ind w:left="321"/>
              <w:rPr>
                <w:rFonts w:ascii="宋体" w:hAnsi="宋体" w:eastAsia="宋体" w:cs="宋体"/>
              </w:rPr>
            </w:pPr>
            <w:r>
              <w:rPr>
                <w:rFonts w:ascii="宋体" w:hAnsi="宋体" w:eastAsia="宋体" w:cs="宋体"/>
              </w:rPr>
              <w:t>助学金</w:t>
            </w:r>
          </w:p>
        </w:tc>
        <w:tc>
          <w:tcPr>
            <w:tcW w:w="1146" w:type="dxa"/>
            <w:tcBorders>
              <w:top w:val="single" w:color="000000" w:sz="4" w:space="0"/>
              <w:left w:val="single" w:color="000000" w:sz="4" w:space="0"/>
              <w:bottom w:val="single" w:color="000000" w:sz="4" w:space="0"/>
              <w:right w:val="single" w:color="000000" w:sz="4" w:space="0"/>
            </w:tcBorders>
          </w:tcPr>
          <w:p>
            <w:pPr>
              <w:pStyle w:val="11"/>
              <w:spacing w:line="251" w:lineRule="exact"/>
              <w:ind w:right="99"/>
              <w:jc w:val="right"/>
              <w:rPr>
                <w:rFonts w:ascii="宋体" w:hAnsi="宋体" w:eastAsia="宋体" w:cs="宋体"/>
              </w:rPr>
            </w:pPr>
            <w:r>
              <w:rPr>
                <w:rFonts w:ascii="宋体"/>
                <w:spacing w:val="-1"/>
              </w:rPr>
              <w:t>0.00</w:t>
            </w:r>
          </w:p>
        </w:tc>
        <w:tc>
          <w:tcPr>
            <w:tcW w:w="926"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1" w:lineRule="exact"/>
              <w:ind w:left="102"/>
              <w:rPr>
                <w:rFonts w:ascii="宋体" w:hAnsi="宋体" w:eastAsia="宋体" w:cs="宋体"/>
              </w:rPr>
            </w:pPr>
            <w:r>
              <w:rPr>
                <w:rFonts w:ascii="宋体"/>
              </w:rPr>
              <w:t>30228</w:t>
            </w:r>
          </w:p>
        </w:tc>
        <w:tc>
          <w:tcPr>
            <w:tcW w:w="2088"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1" w:lineRule="exact"/>
              <w:ind w:left="323"/>
              <w:rPr>
                <w:rFonts w:ascii="宋体" w:hAnsi="宋体" w:eastAsia="宋体" w:cs="宋体"/>
              </w:rPr>
            </w:pPr>
            <w:r>
              <w:rPr>
                <w:rFonts w:ascii="宋体" w:hAnsi="宋体" w:eastAsia="宋体" w:cs="宋体"/>
              </w:rPr>
              <w:t>工会经费</w:t>
            </w:r>
          </w:p>
        </w:tc>
        <w:tc>
          <w:tcPr>
            <w:tcW w:w="1112" w:type="dxa"/>
            <w:tcBorders>
              <w:top w:val="single" w:color="000000" w:sz="4" w:space="0"/>
              <w:left w:val="single" w:color="000000" w:sz="4" w:space="0"/>
              <w:bottom w:val="single" w:color="000000" w:sz="4" w:space="0"/>
              <w:right w:val="single" w:color="000000" w:sz="4" w:space="0"/>
            </w:tcBorders>
          </w:tcPr>
          <w:p>
            <w:pPr>
              <w:pStyle w:val="11"/>
              <w:spacing w:line="251" w:lineRule="exact"/>
              <w:ind w:right="99"/>
              <w:jc w:val="right"/>
              <w:rPr>
                <w:rFonts w:ascii="宋体" w:hAnsi="宋体" w:eastAsia="宋体" w:cs="宋体"/>
              </w:rPr>
            </w:pPr>
            <w:r>
              <w:rPr>
                <w:rFonts w:ascii="宋体"/>
                <w:spacing w:val="-1"/>
              </w:rPr>
              <w:t>0.86</w:t>
            </w:r>
          </w:p>
        </w:tc>
        <w:tc>
          <w:tcPr>
            <w:tcW w:w="719"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1" w:lineRule="exact"/>
              <w:ind w:left="102"/>
              <w:rPr>
                <w:rFonts w:ascii="宋体" w:hAnsi="宋体" w:eastAsia="宋体" w:cs="宋体"/>
              </w:rPr>
            </w:pPr>
            <w:r>
              <w:rPr>
                <w:rFonts w:ascii="宋体"/>
              </w:rPr>
              <w:t>3990</w:t>
            </w:r>
          </w:p>
        </w:tc>
        <w:tc>
          <w:tcPr>
            <w:tcW w:w="3806"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1" w:lineRule="exact"/>
              <w:ind w:left="324"/>
              <w:rPr>
                <w:rFonts w:ascii="宋体" w:hAnsi="宋体" w:eastAsia="宋体" w:cs="宋体"/>
              </w:rPr>
            </w:pPr>
            <w:r>
              <w:rPr>
                <w:rFonts w:ascii="宋体" w:hAnsi="宋体" w:eastAsia="宋体" w:cs="宋体"/>
              </w:rPr>
              <w:t>国家赔偿费用支出</w:t>
            </w:r>
          </w:p>
        </w:tc>
        <w:tc>
          <w:tcPr>
            <w:tcW w:w="1201" w:type="dxa"/>
            <w:tcBorders>
              <w:top w:val="single" w:color="000000" w:sz="4" w:space="0"/>
              <w:left w:val="single" w:color="000000" w:sz="4" w:space="0"/>
              <w:bottom w:val="single" w:color="000000" w:sz="4" w:space="0"/>
              <w:right w:val="single" w:color="000000" w:sz="4" w:space="0"/>
            </w:tcBorders>
          </w:tcPr>
          <w:p>
            <w:pPr>
              <w:pStyle w:val="11"/>
              <w:spacing w:line="251" w:lineRule="exact"/>
              <w:ind w:right="99"/>
              <w:jc w:val="right"/>
              <w:rPr>
                <w:rFonts w:ascii="宋体" w:hAnsi="宋体" w:eastAsia="宋体" w:cs="宋体"/>
              </w:rPr>
            </w:pPr>
            <w:r>
              <w:rPr>
                <w:rFonts w:ascii="宋体"/>
                <w:spacing w:val="-1"/>
              </w:rPr>
              <w:t>0.00</w:t>
            </w:r>
          </w:p>
        </w:tc>
      </w:tr>
      <w:tr>
        <w:tblPrEx>
          <w:tblLayout w:type="fixed"/>
          <w:tblCellMar>
            <w:top w:w="0" w:type="dxa"/>
            <w:left w:w="0" w:type="dxa"/>
            <w:bottom w:w="0" w:type="dxa"/>
            <w:right w:w="0" w:type="dxa"/>
          </w:tblCellMar>
        </w:tblPrEx>
        <w:trPr>
          <w:trHeight w:val="221" w:hRule="exact"/>
        </w:trPr>
        <w:tc>
          <w:tcPr>
            <w:tcW w:w="719"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1" w:lineRule="exact"/>
              <w:ind w:left="102"/>
              <w:rPr>
                <w:rFonts w:ascii="宋体" w:hAnsi="宋体" w:eastAsia="宋体" w:cs="宋体"/>
              </w:rPr>
            </w:pPr>
            <w:r>
              <w:rPr>
                <w:rFonts w:ascii="宋体"/>
              </w:rPr>
              <w:t>3030</w:t>
            </w:r>
          </w:p>
        </w:tc>
        <w:tc>
          <w:tcPr>
            <w:tcW w:w="3122"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1" w:lineRule="exact"/>
              <w:ind w:left="321"/>
              <w:rPr>
                <w:rFonts w:ascii="宋体" w:hAnsi="宋体" w:eastAsia="宋体" w:cs="宋体"/>
              </w:rPr>
            </w:pPr>
            <w:r>
              <w:rPr>
                <w:rFonts w:ascii="宋体" w:hAnsi="宋体" w:eastAsia="宋体" w:cs="宋体"/>
              </w:rPr>
              <w:t>奖励金</w:t>
            </w:r>
          </w:p>
        </w:tc>
        <w:tc>
          <w:tcPr>
            <w:tcW w:w="1146" w:type="dxa"/>
            <w:tcBorders>
              <w:top w:val="single" w:color="000000" w:sz="4" w:space="0"/>
              <w:left w:val="single" w:color="000000" w:sz="4" w:space="0"/>
              <w:bottom w:val="single" w:color="000000" w:sz="4" w:space="0"/>
              <w:right w:val="single" w:color="000000" w:sz="4" w:space="0"/>
            </w:tcBorders>
          </w:tcPr>
          <w:p>
            <w:pPr>
              <w:pStyle w:val="11"/>
              <w:spacing w:line="251" w:lineRule="exact"/>
              <w:ind w:right="99"/>
              <w:jc w:val="right"/>
              <w:rPr>
                <w:rFonts w:ascii="宋体" w:hAnsi="宋体" w:eastAsia="宋体" w:cs="宋体"/>
              </w:rPr>
            </w:pPr>
            <w:r>
              <w:rPr>
                <w:rFonts w:ascii="宋体"/>
                <w:spacing w:val="-1"/>
              </w:rPr>
              <w:t>0.02</w:t>
            </w:r>
          </w:p>
        </w:tc>
        <w:tc>
          <w:tcPr>
            <w:tcW w:w="926"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1" w:lineRule="exact"/>
              <w:ind w:left="102"/>
              <w:rPr>
                <w:rFonts w:ascii="宋体" w:hAnsi="宋体" w:eastAsia="宋体" w:cs="宋体"/>
              </w:rPr>
            </w:pPr>
            <w:r>
              <w:rPr>
                <w:rFonts w:ascii="宋体"/>
              </w:rPr>
              <w:t>30229</w:t>
            </w:r>
          </w:p>
        </w:tc>
        <w:tc>
          <w:tcPr>
            <w:tcW w:w="2088"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1" w:lineRule="exact"/>
              <w:ind w:left="323"/>
              <w:rPr>
                <w:rFonts w:ascii="宋体" w:hAnsi="宋体" w:eastAsia="宋体" w:cs="宋体"/>
              </w:rPr>
            </w:pPr>
            <w:r>
              <w:rPr>
                <w:rFonts w:ascii="宋体" w:hAnsi="宋体" w:eastAsia="宋体" w:cs="宋体"/>
              </w:rPr>
              <w:t>福利费</w:t>
            </w:r>
          </w:p>
        </w:tc>
        <w:tc>
          <w:tcPr>
            <w:tcW w:w="1112" w:type="dxa"/>
            <w:tcBorders>
              <w:top w:val="single" w:color="000000" w:sz="4" w:space="0"/>
              <w:left w:val="single" w:color="000000" w:sz="4" w:space="0"/>
              <w:bottom w:val="single" w:color="000000" w:sz="4" w:space="0"/>
              <w:right w:val="single" w:color="000000" w:sz="4" w:space="0"/>
            </w:tcBorders>
          </w:tcPr>
          <w:p>
            <w:pPr>
              <w:pStyle w:val="11"/>
              <w:spacing w:line="251" w:lineRule="exact"/>
              <w:ind w:right="99"/>
              <w:jc w:val="right"/>
              <w:rPr>
                <w:rFonts w:ascii="宋体" w:hAnsi="宋体" w:eastAsia="宋体" w:cs="宋体"/>
              </w:rPr>
            </w:pPr>
            <w:r>
              <w:rPr>
                <w:rFonts w:ascii="宋体"/>
                <w:spacing w:val="-1"/>
              </w:rPr>
              <w:t>0.00</w:t>
            </w:r>
          </w:p>
        </w:tc>
        <w:tc>
          <w:tcPr>
            <w:tcW w:w="719"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1" w:lineRule="exact"/>
              <w:ind w:left="102"/>
              <w:rPr>
                <w:rFonts w:ascii="宋体" w:hAnsi="宋体" w:eastAsia="宋体" w:cs="宋体"/>
              </w:rPr>
            </w:pPr>
            <w:r>
              <w:rPr>
                <w:rFonts w:ascii="宋体"/>
              </w:rPr>
              <w:t>3990</w:t>
            </w:r>
          </w:p>
        </w:tc>
        <w:tc>
          <w:tcPr>
            <w:tcW w:w="3806"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1" w:lineRule="exact"/>
              <w:ind w:left="324"/>
              <w:rPr>
                <w:rFonts w:ascii="宋体" w:hAnsi="宋体" w:eastAsia="宋体" w:cs="宋体"/>
                <w:lang w:eastAsia="zh-CN"/>
              </w:rPr>
            </w:pPr>
            <w:r>
              <w:rPr>
                <w:rFonts w:ascii="宋体" w:hAnsi="宋体" w:eastAsia="宋体" w:cs="宋体"/>
                <w:lang w:eastAsia="zh-CN"/>
              </w:rPr>
              <w:t>对民间非营利组织和群众性自治组</w:t>
            </w:r>
          </w:p>
        </w:tc>
        <w:tc>
          <w:tcPr>
            <w:tcW w:w="1201" w:type="dxa"/>
            <w:tcBorders>
              <w:top w:val="single" w:color="000000" w:sz="4" w:space="0"/>
              <w:left w:val="single" w:color="000000" w:sz="4" w:space="0"/>
              <w:bottom w:val="single" w:color="000000" w:sz="4" w:space="0"/>
              <w:right w:val="single" w:color="000000" w:sz="4" w:space="0"/>
            </w:tcBorders>
          </w:tcPr>
          <w:p>
            <w:pPr>
              <w:pStyle w:val="11"/>
              <w:spacing w:line="251" w:lineRule="exact"/>
              <w:ind w:right="99"/>
              <w:jc w:val="right"/>
              <w:rPr>
                <w:rFonts w:ascii="宋体" w:hAnsi="宋体" w:eastAsia="宋体" w:cs="宋体"/>
              </w:rPr>
            </w:pPr>
            <w:r>
              <w:rPr>
                <w:rFonts w:ascii="宋体"/>
                <w:spacing w:val="-1"/>
              </w:rPr>
              <w:t>0.00</w:t>
            </w:r>
          </w:p>
        </w:tc>
      </w:tr>
      <w:tr>
        <w:tblPrEx>
          <w:tblLayout w:type="fixed"/>
          <w:tblCellMar>
            <w:top w:w="0" w:type="dxa"/>
            <w:left w:w="0" w:type="dxa"/>
            <w:bottom w:w="0" w:type="dxa"/>
            <w:right w:w="0" w:type="dxa"/>
          </w:tblCellMar>
        </w:tblPrEx>
        <w:trPr>
          <w:trHeight w:val="221" w:hRule="exact"/>
        </w:trPr>
        <w:tc>
          <w:tcPr>
            <w:tcW w:w="719"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1" w:lineRule="exact"/>
              <w:ind w:left="102"/>
              <w:rPr>
                <w:rFonts w:ascii="宋体" w:hAnsi="宋体" w:eastAsia="宋体" w:cs="宋体"/>
              </w:rPr>
            </w:pPr>
            <w:r>
              <w:rPr>
                <w:rFonts w:ascii="宋体"/>
              </w:rPr>
              <w:t>3031</w:t>
            </w:r>
          </w:p>
        </w:tc>
        <w:tc>
          <w:tcPr>
            <w:tcW w:w="3122"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1" w:lineRule="exact"/>
              <w:ind w:left="321"/>
              <w:rPr>
                <w:rFonts w:ascii="宋体" w:hAnsi="宋体" w:eastAsia="宋体" w:cs="宋体"/>
              </w:rPr>
            </w:pPr>
            <w:r>
              <w:rPr>
                <w:rFonts w:ascii="宋体" w:hAnsi="宋体" w:eastAsia="宋体" w:cs="宋体"/>
              </w:rPr>
              <w:t>个人农业生产补贴</w:t>
            </w:r>
          </w:p>
        </w:tc>
        <w:tc>
          <w:tcPr>
            <w:tcW w:w="1146" w:type="dxa"/>
            <w:tcBorders>
              <w:top w:val="single" w:color="000000" w:sz="4" w:space="0"/>
              <w:left w:val="single" w:color="000000" w:sz="4" w:space="0"/>
              <w:bottom w:val="single" w:color="000000" w:sz="4" w:space="0"/>
              <w:right w:val="single" w:color="000000" w:sz="4" w:space="0"/>
            </w:tcBorders>
          </w:tcPr>
          <w:p>
            <w:pPr>
              <w:pStyle w:val="11"/>
              <w:spacing w:line="251" w:lineRule="exact"/>
              <w:ind w:right="99"/>
              <w:jc w:val="right"/>
              <w:rPr>
                <w:rFonts w:ascii="宋体" w:hAnsi="宋体" w:eastAsia="宋体" w:cs="宋体"/>
              </w:rPr>
            </w:pPr>
            <w:r>
              <w:rPr>
                <w:rFonts w:ascii="宋体"/>
                <w:spacing w:val="-1"/>
              </w:rPr>
              <w:t>0.00</w:t>
            </w:r>
          </w:p>
        </w:tc>
        <w:tc>
          <w:tcPr>
            <w:tcW w:w="926"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1" w:lineRule="exact"/>
              <w:ind w:left="102"/>
              <w:rPr>
                <w:rFonts w:ascii="宋体" w:hAnsi="宋体" w:eastAsia="宋体" w:cs="宋体"/>
              </w:rPr>
            </w:pPr>
            <w:r>
              <w:rPr>
                <w:rFonts w:ascii="宋体"/>
              </w:rPr>
              <w:t>30231</w:t>
            </w:r>
          </w:p>
        </w:tc>
        <w:tc>
          <w:tcPr>
            <w:tcW w:w="2088"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1" w:lineRule="exact"/>
              <w:ind w:left="323"/>
              <w:rPr>
                <w:rFonts w:ascii="宋体" w:hAnsi="宋体" w:eastAsia="宋体" w:cs="宋体"/>
              </w:rPr>
            </w:pPr>
            <w:r>
              <w:rPr>
                <w:rFonts w:ascii="宋体" w:hAnsi="宋体" w:eastAsia="宋体" w:cs="宋体"/>
              </w:rPr>
              <w:t>公务用车运行维</w:t>
            </w:r>
          </w:p>
        </w:tc>
        <w:tc>
          <w:tcPr>
            <w:tcW w:w="1112" w:type="dxa"/>
            <w:tcBorders>
              <w:top w:val="single" w:color="000000" w:sz="4" w:space="0"/>
              <w:left w:val="single" w:color="000000" w:sz="4" w:space="0"/>
              <w:bottom w:val="single" w:color="000000" w:sz="4" w:space="0"/>
              <w:right w:val="single" w:color="000000" w:sz="4" w:space="0"/>
            </w:tcBorders>
          </w:tcPr>
          <w:p>
            <w:pPr>
              <w:pStyle w:val="11"/>
              <w:spacing w:line="251" w:lineRule="exact"/>
              <w:ind w:right="99"/>
              <w:jc w:val="right"/>
              <w:rPr>
                <w:rFonts w:ascii="宋体" w:hAnsi="宋体" w:eastAsia="宋体" w:cs="宋体"/>
              </w:rPr>
            </w:pPr>
            <w:r>
              <w:rPr>
                <w:rFonts w:ascii="宋体"/>
                <w:spacing w:val="-1"/>
              </w:rPr>
              <w:t>0.00</w:t>
            </w:r>
          </w:p>
        </w:tc>
        <w:tc>
          <w:tcPr>
            <w:tcW w:w="719"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1" w:lineRule="exact"/>
              <w:ind w:left="102"/>
              <w:rPr>
                <w:rFonts w:ascii="宋体" w:hAnsi="宋体" w:eastAsia="宋体" w:cs="宋体"/>
              </w:rPr>
            </w:pPr>
            <w:r>
              <w:rPr>
                <w:rFonts w:ascii="宋体"/>
              </w:rPr>
              <w:t>3999</w:t>
            </w:r>
          </w:p>
        </w:tc>
        <w:tc>
          <w:tcPr>
            <w:tcW w:w="3806"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1" w:lineRule="exact"/>
              <w:ind w:left="324"/>
              <w:rPr>
                <w:rFonts w:ascii="宋体" w:hAnsi="宋体" w:eastAsia="宋体" w:cs="宋体"/>
              </w:rPr>
            </w:pPr>
            <w:r>
              <w:rPr>
                <w:rFonts w:ascii="宋体" w:hAnsi="宋体" w:eastAsia="宋体" w:cs="宋体"/>
              </w:rPr>
              <w:t>其他支出</w:t>
            </w:r>
          </w:p>
        </w:tc>
        <w:tc>
          <w:tcPr>
            <w:tcW w:w="1201" w:type="dxa"/>
            <w:tcBorders>
              <w:top w:val="single" w:color="000000" w:sz="4" w:space="0"/>
              <w:left w:val="single" w:color="000000" w:sz="4" w:space="0"/>
              <w:bottom w:val="single" w:color="000000" w:sz="4" w:space="0"/>
              <w:right w:val="single" w:color="000000" w:sz="4" w:space="0"/>
            </w:tcBorders>
          </w:tcPr>
          <w:p>
            <w:pPr>
              <w:pStyle w:val="11"/>
              <w:spacing w:line="251" w:lineRule="exact"/>
              <w:ind w:right="99"/>
              <w:jc w:val="right"/>
              <w:rPr>
                <w:rFonts w:ascii="宋体" w:hAnsi="宋体" w:eastAsia="宋体" w:cs="宋体"/>
              </w:rPr>
            </w:pPr>
            <w:r>
              <w:rPr>
                <w:rFonts w:ascii="宋体"/>
                <w:spacing w:val="-1"/>
              </w:rPr>
              <w:t>0.00</w:t>
            </w:r>
          </w:p>
        </w:tc>
      </w:tr>
      <w:tr>
        <w:tblPrEx>
          <w:tblLayout w:type="fixed"/>
          <w:tblCellMar>
            <w:top w:w="0" w:type="dxa"/>
            <w:left w:w="0" w:type="dxa"/>
            <w:bottom w:w="0" w:type="dxa"/>
            <w:right w:w="0" w:type="dxa"/>
          </w:tblCellMar>
        </w:tblPrEx>
        <w:trPr>
          <w:trHeight w:val="221" w:hRule="exact"/>
        </w:trPr>
        <w:tc>
          <w:tcPr>
            <w:tcW w:w="719"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1" w:lineRule="exact"/>
              <w:ind w:left="102"/>
              <w:rPr>
                <w:rFonts w:ascii="宋体" w:hAnsi="宋体" w:eastAsia="宋体" w:cs="宋体"/>
              </w:rPr>
            </w:pPr>
            <w:r>
              <w:rPr>
                <w:rFonts w:ascii="宋体"/>
              </w:rPr>
              <w:t>3039</w:t>
            </w:r>
          </w:p>
        </w:tc>
        <w:tc>
          <w:tcPr>
            <w:tcW w:w="3122"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1" w:lineRule="exact"/>
              <w:ind w:right="148"/>
              <w:jc w:val="right"/>
              <w:rPr>
                <w:rFonts w:ascii="宋体" w:hAnsi="宋体" w:eastAsia="宋体" w:cs="宋体"/>
                <w:lang w:eastAsia="zh-CN"/>
              </w:rPr>
            </w:pPr>
            <w:r>
              <w:rPr>
                <w:rFonts w:ascii="宋体" w:hAnsi="宋体" w:eastAsia="宋体" w:cs="宋体"/>
                <w:spacing w:val="-2"/>
                <w:lang w:eastAsia="zh-CN"/>
              </w:rPr>
              <w:t>其他对个人和家庭的补助支</w:t>
            </w:r>
          </w:p>
        </w:tc>
        <w:tc>
          <w:tcPr>
            <w:tcW w:w="1146" w:type="dxa"/>
            <w:tcBorders>
              <w:top w:val="single" w:color="000000" w:sz="4" w:space="0"/>
              <w:left w:val="single" w:color="000000" w:sz="4" w:space="0"/>
              <w:bottom w:val="single" w:color="000000" w:sz="4" w:space="0"/>
              <w:right w:val="single" w:color="000000" w:sz="4" w:space="0"/>
            </w:tcBorders>
          </w:tcPr>
          <w:p>
            <w:pPr>
              <w:pStyle w:val="11"/>
              <w:spacing w:line="251" w:lineRule="exact"/>
              <w:ind w:right="99"/>
              <w:jc w:val="right"/>
              <w:rPr>
                <w:rFonts w:ascii="宋体" w:hAnsi="宋体" w:eastAsia="宋体" w:cs="宋体"/>
              </w:rPr>
            </w:pPr>
            <w:r>
              <w:rPr>
                <w:rFonts w:ascii="宋体"/>
                <w:spacing w:val="-1"/>
              </w:rPr>
              <w:t>0.00</w:t>
            </w:r>
          </w:p>
        </w:tc>
        <w:tc>
          <w:tcPr>
            <w:tcW w:w="926"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1" w:lineRule="exact"/>
              <w:ind w:left="102"/>
              <w:rPr>
                <w:rFonts w:ascii="宋体" w:hAnsi="宋体" w:eastAsia="宋体" w:cs="宋体"/>
              </w:rPr>
            </w:pPr>
            <w:r>
              <w:rPr>
                <w:rFonts w:ascii="宋体"/>
              </w:rPr>
              <w:t>30239</w:t>
            </w:r>
          </w:p>
        </w:tc>
        <w:tc>
          <w:tcPr>
            <w:tcW w:w="2088"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1" w:lineRule="exact"/>
              <w:ind w:left="323"/>
              <w:rPr>
                <w:rFonts w:ascii="宋体" w:hAnsi="宋体" w:eastAsia="宋体" w:cs="宋体"/>
              </w:rPr>
            </w:pPr>
            <w:r>
              <w:rPr>
                <w:rFonts w:ascii="宋体" w:hAnsi="宋体" w:eastAsia="宋体" w:cs="宋体"/>
              </w:rPr>
              <w:t>其他交通费用</w:t>
            </w:r>
          </w:p>
        </w:tc>
        <w:tc>
          <w:tcPr>
            <w:tcW w:w="1112" w:type="dxa"/>
            <w:tcBorders>
              <w:top w:val="single" w:color="000000" w:sz="4" w:space="0"/>
              <w:left w:val="single" w:color="000000" w:sz="4" w:space="0"/>
              <w:bottom w:val="single" w:color="000000" w:sz="4" w:space="0"/>
              <w:right w:val="single" w:color="000000" w:sz="4" w:space="0"/>
            </w:tcBorders>
          </w:tcPr>
          <w:p>
            <w:pPr>
              <w:pStyle w:val="11"/>
              <w:spacing w:line="251" w:lineRule="exact"/>
              <w:ind w:right="99"/>
              <w:jc w:val="right"/>
              <w:rPr>
                <w:rFonts w:ascii="宋体" w:hAnsi="宋体" w:eastAsia="宋体" w:cs="宋体"/>
              </w:rPr>
            </w:pPr>
            <w:r>
              <w:rPr>
                <w:rFonts w:ascii="宋体"/>
                <w:spacing w:val="-1"/>
              </w:rPr>
              <w:t>0.00</w:t>
            </w:r>
          </w:p>
        </w:tc>
        <w:tc>
          <w:tcPr>
            <w:tcW w:w="719" w:type="dxa"/>
            <w:tcBorders>
              <w:top w:val="single" w:color="000000" w:sz="4" w:space="0"/>
              <w:left w:val="single" w:color="000000" w:sz="4" w:space="0"/>
              <w:bottom w:val="single" w:color="000000" w:sz="4" w:space="0"/>
              <w:right w:val="single" w:color="000000" w:sz="4" w:space="0"/>
            </w:tcBorders>
            <w:shd w:val="clear" w:color="auto" w:fill="C0C0C0"/>
          </w:tcPr>
          <w:p/>
        </w:tc>
        <w:tc>
          <w:tcPr>
            <w:tcW w:w="3806" w:type="dxa"/>
            <w:tcBorders>
              <w:top w:val="single" w:color="000000" w:sz="4" w:space="0"/>
              <w:left w:val="single" w:color="000000" w:sz="4" w:space="0"/>
              <w:bottom w:val="single" w:color="000000" w:sz="4" w:space="0"/>
              <w:right w:val="single" w:color="000000" w:sz="4" w:space="0"/>
            </w:tcBorders>
            <w:shd w:val="clear" w:color="auto" w:fill="C0C0C0"/>
          </w:tcPr>
          <w:p/>
        </w:tc>
        <w:tc>
          <w:tcPr>
            <w:tcW w:w="1201" w:type="dxa"/>
            <w:tcBorders>
              <w:top w:val="single" w:color="000000" w:sz="4" w:space="0"/>
              <w:left w:val="single" w:color="000000" w:sz="4" w:space="0"/>
              <w:bottom w:val="single" w:color="000000" w:sz="4" w:space="0"/>
              <w:right w:val="single" w:color="000000" w:sz="4" w:space="0"/>
            </w:tcBorders>
          </w:tcPr>
          <w:p/>
        </w:tc>
      </w:tr>
      <w:tr>
        <w:tblPrEx>
          <w:tblLayout w:type="fixed"/>
          <w:tblCellMar>
            <w:top w:w="0" w:type="dxa"/>
            <w:left w:w="0" w:type="dxa"/>
            <w:bottom w:w="0" w:type="dxa"/>
            <w:right w:w="0" w:type="dxa"/>
          </w:tblCellMar>
        </w:tblPrEx>
        <w:trPr>
          <w:trHeight w:val="221" w:hRule="exact"/>
        </w:trPr>
        <w:tc>
          <w:tcPr>
            <w:tcW w:w="719" w:type="dxa"/>
            <w:tcBorders>
              <w:top w:val="single" w:color="000000" w:sz="4" w:space="0"/>
              <w:left w:val="single" w:color="000000" w:sz="4" w:space="0"/>
              <w:bottom w:val="single" w:color="000000" w:sz="4" w:space="0"/>
              <w:right w:val="single" w:color="000000" w:sz="4" w:space="0"/>
            </w:tcBorders>
            <w:shd w:val="clear" w:color="auto" w:fill="C0C0C0"/>
          </w:tcPr>
          <w:p/>
        </w:tc>
        <w:tc>
          <w:tcPr>
            <w:tcW w:w="3122" w:type="dxa"/>
            <w:tcBorders>
              <w:top w:val="single" w:color="000000" w:sz="4" w:space="0"/>
              <w:left w:val="single" w:color="000000" w:sz="4" w:space="0"/>
              <w:bottom w:val="single" w:color="000000" w:sz="4" w:space="0"/>
              <w:right w:val="single" w:color="000000" w:sz="4" w:space="0"/>
            </w:tcBorders>
            <w:shd w:val="clear" w:color="auto" w:fill="C0C0C0"/>
          </w:tcPr>
          <w:p/>
        </w:tc>
        <w:tc>
          <w:tcPr>
            <w:tcW w:w="1146" w:type="dxa"/>
            <w:tcBorders>
              <w:top w:val="single" w:color="000000" w:sz="4" w:space="0"/>
              <w:left w:val="single" w:color="000000" w:sz="4" w:space="0"/>
              <w:bottom w:val="single" w:color="000000" w:sz="4" w:space="0"/>
              <w:right w:val="single" w:color="000000" w:sz="4" w:space="0"/>
            </w:tcBorders>
          </w:tcPr>
          <w:p/>
        </w:tc>
        <w:tc>
          <w:tcPr>
            <w:tcW w:w="926"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1" w:lineRule="exact"/>
              <w:ind w:left="102"/>
              <w:rPr>
                <w:rFonts w:ascii="宋体" w:hAnsi="宋体" w:eastAsia="宋体" w:cs="宋体"/>
              </w:rPr>
            </w:pPr>
            <w:r>
              <w:rPr>
                <w:rFonts w:ascii="宋体"/>
              </w:rPr>
              <w:t>30240</w:t>
            </w:r>
          </w:p>
        </w:tc>
        <w:tc>
          <w:tcPr>
            <w:tcW w:w="2088"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1" w:lineRule="exact"/>
              <w:ind w:left="323"/>
              <w:rPr>
                <w:rFonts w:ascii="宋体" w:hAnsi="宋体" w:eastAsia="宋体" w:cs="宋体"/>
              </w:rPr>
            </w:pPr>
            <w:r>
              <w:rPr>
                <w:rFonts w:ascii="宋体" w:hAnsi="宋体" w:eastAsia="宋体" w:cs="宋体"/>
              </w:rPr>
              <w:t>税金及附加费用</w:t>
            </w:r>
          </w:p>
        </w:tc>
        <w:tc>
          <w:tcPr>
            <w:tcW w:w="1112" w:type="dxa"/>
            <w:tcBorders>
              <w:top w:val="single" w:color="000000" w:sz="4" w:space="0"/>
              <w:left w:val="single" w:color="000000" w:sz="4" w:space="0"/>
              <w:bottom w:val="single" w:color="000000" w:sz="4" w:space="0"/>
              <w:right w:val="single" w:color="000000" w:sz="4" w:space="0"/>
            </w:tcBorders>
          </w:tcPr>
          <w:p>
            <w:pPr>
              <w:pStyle w:val="11"/>
              <w:spacing w:line="251" w:lineRule="exact"/>
              <w:ind w:right="99"/>
              <w:jc w:val="right"/>
              <w:rPr>
                <w:rFonts w:ascii="宋体" w:hAnsi="宋体" w:eastAsia="宋体" w:cs="宋体"/>
              </w:rPr>
            </w:pPr>
            <w:r>
              <w:rPr>
                <w:rFonts w:ascii="宋体"/>
                <w:spacing w:val="-1"/>
              </w:rPr>
              <w:t>0.00</w:t>
            </w:r>
          </w:p>
        </w:tc>
        <w:tc>
          <w:tcPr>
            <w:tcW w:w="719" w:type="dxa"/>
            <w:tcBorders>
              <w:top w:val="single" w:color="000000" w:sz="4" w:space="0"/>
              <w:left w:val="single" w:color="000000" w:sz="4" w:space="0"/>
              <w:bottom w:val="single" w:color="000000" w:sz="4" w:space="0"/>
              <w:right w:val="single" w:color="000000" w:sz="4" w:space="0"/>
            </w:tcBorders>
            <w:shd w:val="clear" w:color="auto" w:fill="C0C0C0"/>
          </w:tcPr>
          <w:p/>
        </w:tc>
        <w:tc>
          <w:tcPr>
            <w:tcW w:w="3806" w:type="dxa"/>
            <w:tcBorders>
              <w:top w:val="single" w:color="000000" w:sz="4" w:space="0"/>
              <w:left w:val="single" w:color="000000" w:sz="4" w:space="0"/>
              <w:bottom w:val="single" w:color="000000" w:sz="4" w:space="0"/>
              <w:right w:val="single" w:color="000000" w:sz="4" w:space="0"/>
            </w:tcBorders>
            <w:shd w:val="clear" w:color="auto" w:fill="C0C0C0"/>
          </w:tcPr>
          <w:p/>
        </w:tc>
        <w:tc>
          <w:tcPr>
            <w:tcW w:w="1201" w:type="dxa"/>
            <w:tcBorders>
              <w:top w:val="single" w:color="000000" w:sz="4" w:space="0"/>
              <w:left w:val="single" w:color="000000" w:sz="4" w:space="0"/>
              <w:bottom w:val="single" w:color="000000" w:sz="4" w:space="0"/>
              <w:right w:val="single" w:color="000000" w:sz="4" w:space="0"/>
            </w:tcBorders>
          </w:tcPr>
          <w:p/>
        </w:tc>
      </w:tr>
      <w:tr>
        <w:tblPrEx>
          <w:tblLayout w:type="fixed"/>
        </w:tblPrEx>
        <w:trPr>
          <w:trHeight w:val="221" w:hRule="exact"/>
        </w:trPr>
        <w:tc>
          <w:tcPr>
            <w:tcW w:w="719" w:type="dxa"/>
            <w:tcBorders>
              <w:top w:val="single" w:color="000000" w:sz="4" w:space="0"/>
              <w:left w:val="single" w:color="000000" w:sz="4" w:space="0"/>
              <w:bottom w:val="single" w:color="000000" w:sz="4" w:space="0"/>
              <w:right w:val="single" w:color="000000" w:sz="4" w:space="0"/>
            </w:tcBorders>
            <w:shd w:val="clear" w:color="auto" w:fill="C0C0C0"/>
          </w:tcPr>
          <w:p/>
        </w:tc>
        <w:tc>
          <w:tcPr>
            <w:tcW w:w="3122" w:type="dxa"/>
            <w:tcBorders>
              <w:top w:val="single" w:color="000000" w:sz="4" w:space="0"/>
              <w:left w:val="single" w:color="000000" w:sz="4" w:space="0"/>
              <w:bottom w:val="single" w:color="000000" w:sz="4" w:space="0"/>
              <w:right w:val="single" w:color="000000" w:sz="4" w:space="0"/>
            </w:tcBorders>
            <w:shd w:val="clear" w:color="auto" w:fill="C0C0C0"/>
          </w:tcPr>
          <w:p/>
        </w:tc>
        <w:tc>
          <w:tcPr>
            <w:tcW w:w="1146" w:type="dxa"/>
            <w:tcBorders>
              <w:top w:val="single" w:color="000000" w:sz="4" w:space="0"/>
              <w:left w:val="single" w:color="000000" w:sz="4" w:space="0"/>
              <w:bottom w:val="single" w:color="000000" w:sz="4" w:space="0"/>
              <w:right w:val="single" w:color="000000" w:sz="4" w:space="0"/>
            </w:tcBorders>
          </w:tcPr>
          <w:p/>
        </w:tc>
        <w:tc>
          <w:tcPr>
            <w:tcW w:w="926"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1" w:lineRule="exact"/>
              <w:ind w:left="102"/>
              <w:rPr>
                <w:rFonts w:ascii="宋体" w:hAnsi="宋体" w:eastAsia="宋体" w:cs="宋体"/>
              </w:rPr>
            </w:pPr>
            <w:r>
              <w:rPr>
                <w:rFonts w:ascii="宋体"/>
              </w:rPr>
              <w:t>30299</w:t>
            </w:r>
          </w:p>
        </w:tc>
        <w:tc>
          <w:tcPr>
            <w:tcW w:w="2088"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1" w:lineRule="exact"/>
              <w:ind w:left="323"/>
              <w:rPr>
                <w:rFonts w:ascii="宋体" w:hAnsi="宋体" w:eastAsia="宋体" w:cs="宋体"/>
              </w:rPr>
            </w:pPr>
            <w:r>
              <w:rPr>
                <w:rFonts w:ascii="宋体" w:hAnsi="宋体" w:eastAsia="宋体" w:cs="宋体"/>
              </w:rPr>
              <w:t>其他商品和服务</w:t>
            </w:r>
          </w:p>
        </w:tc>
        <w:tc>
          <w:tcPr>
            <w:tcW w:w="1112" w:type="dxa"/>
            <w:tcBorders>
              <w:top w:val="single" w:color="000000" w:sz="4" w:space="0"/>
              <w:left w:val="single" w:color="000000" w:sz="4" w:space="0"/>
              <w:bottom w:val="single" w:color="000000" w:sz="4" w:space="0"/>
              <w:right w:val="single" w:color="000000" w:sz="4" w:space="0"/>
            </w:tcBorders>
          </w:tcPr>
          <w:p>
            <w:pPr>
              <w:pStyle w:val="11"/>
              <w:spacing w:line="251" w:lineRule="exact"/>
              <w:ind w:right="99"/>
              <w:jc w:val="right"/>
              <w:rPr>
                <w:rFonts w:ascii="宋体" w:hAnsi="宋体" w:eastAsia="宋体" w:cs="宋体"/>
              </w:rPr>
            </w:pPr>
            <w:r>
              <w:rPr>
                <w:rFonts w:ascii="宋体"/>
                <w:spacing w:val="-1"/>
              </w:rPr>
              <w:t>1.81</w:t>
            </w:r>
          </w:p>
        </w:tc>
        <w:tc>
          <w:tcPr>
            <w:tcW w:w="719" w:type="dxa"/>
            <w:tcBorders>
              <w:top w:val="single" w:color="000000" w:sz="4" w:space="0"/>
              <w:left w:val="single" w:color="000000" w:sz="4" w:space="0"/>
              <w:bottom w:val="single" w:color="000000" w:sz="4" w:space="0"/>
              <w:right w:val="single" w:color="000000" w:sz="4" w:space="0"/>
            </w:tcBorders>
            <w:shd w:val="clear" w:color="auto" w:fill="C0C0C0"/>
          </w:tcPr>
          <w:p/>
        </w:tc>
        <w:tc>
          <w:tcPr>
            <w:tcW w:w="3806" w:type="dxa"/>
            <w:tcBorders>
              <w:top w:val="single" w:color="000000" w:sz="4" w:space="0"/>
              <w:left w:val="single" w:color="000000" w:sz="4" w:space="0"/>
              <w:bottom w:val="single" w:color="000000" w:sz="4" w:space="0"/>
              <w:right w:val="single" w:color="000000" w:sz="4" w:space="0"/>
            </w:tcBorders>
            <w:shd w:val="clear" w:color="auto" w:fill="C0C0C0"/>
          </w:tcPr>
          <w:p/>
        </w:tc>
        <w:tc>
          <w:tcPr>
            <w:tcW w:w="1201" w:type="dxa"/>
            <w:tcBorders>
              <w:top w:val="single" w:color="000000" w:sz="4" w:space="0"/>
              <w:left w:val="single" w:color="000000" w:sz="4" w:space="0"/>
              <w:bottom w:val="single" w:color="000000" w:sz="4" w:space="0"/>
              <w:right w:val="single" w:color="000000" w:sz="4" w:space="0"/>
            </w:tcBorders>
          </w:tcPr>
          <w:p/>
        </w:tc>
      </w:tr>
      <w:tr>
        <w:tblPrEx>
          <w:tblLayout w:type="fixed"/>
          <w:tblCellMar>
            <w:top w:w="0" w:type="dxa"/>
            <w:left w:w="0" w:type="dxa"/>
            <w:bottom w:w="0" w:type="dxa"/>
            <w:right w:w="0" w:type="dxa"/>
          </w:tblCellMar>
        </w:tblPrEx>
        <w:trPr>
          <w:trHeight w:val="221" w:hRule="exact"/>
        </w:trPr>
        <w:tc>
          <w:tcPr>
            <w:tcW w:w="3841" w:type="dxa"/>
            <w:gridSpan w:val="2"/>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1" w:lineRule="exact"/>
              <w:ind w:left="1254"/>
              <w:rPr>
                <w:rFonts w:ascii="宋体" w:hAnsi="宋体" w:eastAsia="宋体" w:cs="宋体"/>
              </w:rPr>
            </w:pPr>
            <w:r>
              <w:rPr>
                <w:rFonts w:ascii="宋体" w:hAnsi="宋体" w:eastAsia="宋体" w:cs="宋体"/>
              </w:rPr>
              <w:t>人员经费合计</w:t>
            </w:r>
          </w:p>
        </w:tc>
        <w:tc>
          <w:tcPr>
            <w:tcW w:w="1146" w:type="dxa"/>
            <w:tcBorders>
              <w:top w:val="single" w:color="000000" w:sz="4" w:space="0"/>
              <w:left w:val="single" w:color="000000" w:sz="4" w:space="0"/>
              <w:bottom w:val="single" w:color="000000" w:sz="4" w:space="0"/>
              <w:right w:val="single" w:color="000000" w:sz="4" w:space="0"/>
            </w:tcBorders>
          </w:tcPr>
          <w:p>
            <w:pPr>
              <w:pStyle w:val="11"/>
              <w:spacing w:line="251" w:lineRule="exact"/>
              <w:ind w:right="99"/>
              <w:jc w:val="right"/>
              <w:rPr>
                <w:rFonts w:ascii="宋体" w:hAnsi="宋体" w:eastAsia="宋体" w:cs="宋体"/>
              </w:rPr>
            </w:pPr>
            <w:r>
              <w:rPr>
                <w:rFonts w:ascii="宋体"/>
                <w:spacing w:val="-1"/>
              </w:rPr>
              <w:t>50.25</w:t>
            </w:r>
          </w:p>
        </w:tc>
        <w:tc>
          <w:tcPr>
            <w:tcW w:w="8651" w:type="dxa"/>
            <w:gridSpan w:val="5"/>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1" w:lineRule="exact"/>
              <w:jc w:val="center"/>
              <w:rPr>
                <w:rFonts w:ascii="宋体" w:hAnsi="宋体" w:eastAsia="宋体" w:cs="宋体"/>
              </w:rPr>
            </w:pPr>
            <w:r>
              <w:rPr>
                <w:rFonts w:ascii="宋体" w:hAnsi="宋体" w:eastAsia="宋体" w:cs="宋体"/>
              </w:rPr>
              <w:t>公用经费合计</w:t>
            </w:r>
          </w:p>
        </w:tc>
        <w:tc>
          <w:tcPr>
            <w:tcW w:w="1201" w:type="dxa"/>
            <w:tcBorders>
              <w:top w:val="single" w:color="000000" w:sz="4" w:space="0"/>
              <w:left w:val="single" w:color="000000" w:sz="4" w:space="0"/>
              <w:bottom w:val="single" w:color="000000" w:sz="4" w:space="0"/>
              <w:right w:val="single" w:color="000000" w:sz="4" w:space="0"/>
            </w:tcBorders>
          </w:tcPr>
          <w:p>
            <w:pPr>
              <w:pStyle w:val="11"/>
              <w:spacing w:line="251" w:lineRule="exact"/>
              <w:ind w:right="99"/>
              <w:jc w:val="right"/>
              <w:rPr>
                <w:rFonts w:ascii="宋体" w:hAnsi="宋体" w:eastAsia="宋体" w:cs="宋体"/>
              </w:rPr>
            </w:pPr>
            <w:r>
              <w:rPr>
                <w:rFonts w:ascii="宋体"/>
                <w:spacing w:val="-1"/>
              </w:rPr>
              <w:t>16.70</w:t>
            </w:r>
          </w:p>
        </w:tc>
      </w:tr>
    </w:tbl>
    <w:p>
      <w:pPr>
        <w:spacing w:line="250" w:lineRule="exact"/>
        <w:ind w:left="226"/>
        <w:rPr>
          <w:rFonts w:ascii="宋体" w:hAnsi="宋体" w:eastAsia="宋体" w:cs="宋体"/>
          <w:lang w:eastAsia="zh-CN"/>
        </w:rPr>
      </w:pPr>
      <w:r>
        <w:rPr>
          <w:rFonts w:ascii="宋体" w:hAnsi="宋体" w:eastAsia="宋体" w:cs="宋体"/>
          <w:lang w:eastAsia="zh-CN"/>
        </w:rPr>
        <w:t>注：1.本表依据《一般公共预算财政拨款基本支出决算明细表》（财决08-1表）进行批复。</w:t>
      </w:r>
    </w:p>
    <w:p>
      <w:pPr>
        <w:spacing w:line="287" w:lineRule="exact"/>
        <w:ind w:left="668"/>
        <w:rPr>
          <w:rFonts w:ascii="宋体" w:hAnsi="宋体" w:eastAsia="宋体" w:cs="宋体"/>
          <w:lang w:eastAsia="zh-CN"/>
        </w:rPr>
      </w:pPr>
      <w:r>
        <w:rPr>
          <w:rFonts w:ascii="宋体" w:hAnsi="宋体" w:eastAsia="宋体" w:cs="宋体"/>
          <w:lang w:eastAsia="zh-CN"/>
        </w:rPr>
        <w:t>2.本表以“万元”为金额单位（保留两位小数）。</w:t>
      </w:r>
    </w:p>
    <w:p>
      <w:pPr>
        <w:spacing w:line="287" w:lineRule="exact"/>
        <w:rPr>
          <w:rFonts w:ascii="宋体" w:hAnsi="宋体" w:eastAsia="宋体" w:cs="宋体"/>
          <w:lang w:eastAsia="zh-CN"/>
        </w:rPr>
        <w:sectPr>
          <w:type w:val="continuous"/>
          <w:pgSz w:w="16840" w:h="11910" w:orient="landscape"/>
          <w:pgMar w:top="1580" w:right="880" w:bottom="280" w:left="880" w:header="720" w:footer="720" w:gutter="0"/>
          <w:cols w:space="720" w:num="1"/>
        </w:sectPr>
      </w:pPr>
    </w:p>
    <w:p>
      <w:pPr>
        <w:spacing w:before="5"/>
        <w:rPr>
          <w:rFonts w:ascii="宋体" w:hAnsi="宋体" w:eastAsia="宋体" w:cs="宋体"/>
          <w:sz w:val="27"/>
          <w:szCs w:val="27"/>
          <w:lang w:eastAsia="zh-CN"/>
        </w:rPr>
      </w:pPr>
    </w:p>
    <w:p>
      <w:pPr>
        <w:rPr>
          <w:rFonts w:ascii="宋体" w:hAnsi="宋体" w:eastAsia="宋体" w:cs="宋体"/>
          <w:sz w:val="27"/>
          <w:szCs w:val="27"/>
          <w:lang w:eastAsia="zh-CN"/>
        </w:rPr>
        <w:sectPr>
          <w:pgSz w:w="16840" w:h="11910" w:orient="landscape"/>
          <w:pgMar w:top="1100" w:right="1780" w:bottom="640" w:left="880" w:header="0" w:footer="452" w:gutter="0"/>
          <w:cols w:space="720" w:num="1"/>
        </w:sectPr>
      </w:pPr>
    </w:p>
    <w:p>
      <w:pPr>
        <w:spacing w:before="7"/>
        <w:ind w:left="3694" w:right="-20"/>
        <w:rPr>
          <w:rFonts w:ascii="宋体" w:hAnsi="宋体" w:eastAsia="宋体" w:cs="宋体"/>
          <w:sz w:val="30"/>
          <w:szCs w:val="30"/>
          <w:lang w:eastAsia="zh-CN"/>
        </w:rPr>
      </w:pPr>
      <w:r>
        <w:rPr>
          <w:rFonts w:ascii="宋体" w:hAnsi="宋体" w:eastAsia="宋体" w:cs="宋体"/>
          <w:sz w:val="30"/>
          <w:szCs w:val="30"/>
          <w:lang w:eastAsia="zh-CN"/>
        </w:rPr>
        <w:t>一般公共预算财政拨款“三公”经费支出决算表</w:t>
      </w:r>
    </w:p>
    <w:p>
      <w:pPr>
        <w:rPr>
          <w:rFonts w:ascii="宋体" w:hAnsi="宋体" w:eastAsia="宋体" w:cs="宋体"/>
          <w:sz w:val="20"/>
          <w:szCs w:val="20"/>
          <w:lang w:eastAsia="zh-CN"/>
        </w:rPr>
      </w:pPr>
      <w:r>
        <w:rPr>
          <w:lang w:eastAsia="zh-CN"/>
        </w:rPr>
        <w:br w:type="column"/>
      </w:r>
    </w:p>
    <w:p>
      <w:pPr>
        <w:spacing w:before="146"/>
        <w:ind w:left="1949"/>
        <w:rPr>
          <w:rFonts w:ascii="宋体" w:hAnsi="宋体" w:eastAsia="宋体" w:cs="宋体"/>
          <w:sz w:val="21"/>
          <w:szCs w:val="21"/>
          <w:lang w:eastAsia="zh-CN"/>
        </w:rPr>
      </w:pPr>
      <w:r>
        <w:rPr>
          <w:rFonts w:ascii="宋体" w:hAnsi="宋体" w:eastAsia="宋体" w:cs="宋体"/>
          <w:sz w:val="21"/>
          <w:szCs w:val="21"/>
          <w:lang w:eastAsia="zh-CN"/>
        </w:rPr>
        <w:t>财决批复07表</w:t>
      </w:r>
    </w:p>
    <w:p>
      <w:pPr>
        <w:rPr>
          <w:rFonts w:ascii="宋体" w:hAnsi="宋体" w:eastAsia="宋体" w:cs="宋体"/>
          <w:sz w:val="21"/>
          <w:szCs w:val="21"/>
          <w:lang w:eastAsia="zh-CN"/>
        </w:rPr>
        <w:sectPr>
          <w:type w:val="continuous"/>
          <w:pgSz w:w="16840" w:h="11910" w:orient="landscape"/>
          <w:pgMar w:top="1580" w:right="1780" w:bottom="280" w:left="880" w:header="720" w:footer="720" w:gutter="0"/>
          <w:cols w:equalWidth="0" w:num="2">
            <w:col w:w="9995" w:space="40"/>
            <w:col w:w="4145"/>
          </w:cols>
        </w:sectPr>
      </w:pPr>
    </w:p>
    <w:p>
      <w:pPr>
        <w:tabs>
          <w:tab w:val="left" w:pos="7051"/>
          <w:tab w:val="left" w:pos="11933"/>
        </w:tabs>
        <w:spacing w:line="274" w:lineRule="exact"/>
        <w:ind w:left="226"/>
        <w:rPr>
          <w:rFonts w:ascii="宋体" w:hAnsi="宋体" w:eastAsia="宋体" w:cs="宋体"/>
          <w:sz w:val="21"/>
          <w:szCs w:val="21"/>
          <w:lang w:eastAsia="zh-CN"/>
        </w:rPr>
      </w:pPr>
      <w:r>
        <w:rPr>
          <w:rFonts w:ascii="宋体" w:hAnsi="宋体" w:eastAsia="宋体" w:cs="宋体"/>
          <w:w w:val="95"/>
          <w:sz w:val="21"/>
          <w:szCs w:val="21"/>
          <w:lang w:eastAsia="zh-CN"/>
        </w:rPr>
        <w:t>编制单位：安阳高新技术产业开发区财税稽查审计局</w:t>
      </w:r>
      <w:r>
        <w:rPr>
          <w:rFonts w:ascii="宋体" w:hAnsi="宋体" w:eastAsia="宋体" w:cs="宋体"/>
          <w:w w:val="95"/>
          <w:sz w:val="21"/>
          <w:szCs w:val="21"/>
          <w:lang w:eastAsia="zh-CN"/>
        </w:rPr>
        <w:tab/>
      </w:r>
      <w:r>
        <w:rPr>
          <w:rFonts w:ascii="宋体" w:hAnsi="宋体" w:eastAsia="宋体" w:cs="宋体"/>
          <w:sz w:val="21"/>
          <w:szCs w:val="21"/>
          <w:lang w:eastAsia="zh-CN"/>
        </w:rPr>
        <w:t>2018年</w:t>
      </w:r>
      <w:r>
        <w:rPr>
          <w:rFonts w:ascii="宋体" w:hAnsi="宋体" w:eastAsia="宋体" w:cs="宋体"/>
          <w:sz w:val="21"/>
          <w:szCs w:val="21"/>
          <w:lang w:eastAsia="zh-CN"/>
        </w:rPr>
        <w:tab/>
      </w:r>
      <w:r>
        <w:rPr>
          <w:rFonts w:ascii="宋体" w:hAnsi="宋体" w:eastAsia="宋体" w:cs="宋体"/>
          <w:sz w:val="21"/>
          <w:szCs w:val="21"/>
          <w:lang w:eastAsia="zh-CN"/>
        </w:rPr>
        <w:t>金额单位：万元</w:t>
      </w:r>
    </w:p>
    <w:p>
      <w:pPr>
        <w:spacing w:before="6"/>
        <w:rPr>
          <w:rFonts w:ascii="宋体" w:hAnsi="宋体" w:eastAsia="宋体" w:cs="宋体"/>
          <w:sz w:val="2"/>
          <w:szCs w:val="2"/>
          <w:lang w:eastAsia="zh-CN"/>
        </w:rPr>
      </w:pPr>
    </w:p>
    <w:tbl>
      <w:tblPr>
        <w:tblStyle w:val="8"/>
        <w:tblW w:w="13933" w:type="dxa"/>
        <w:tblInd w:w="114" w:type="dxa"/>
        <w:tblLayout w:type="fixed"/>
        <w:tblCellMar>
          <w:top w:w="0" w:type="dxa"/>
          <w:left w:w="0" w:type="dxa"/>
          <w:bottom w:w="0" w:type="dxa"/>
          <w:right w:w="0" w:type="dxa"/>
        </w:tblCellMar>
      </w:tblPr>
      <w:tblGrid>
        <w:gridCol w:w="4108"/>
        <w:gridCol w:w="706"/>
        <w:gridCol w:w="1553"/>
        <w:gridCol w:w="988"/>
        <w:gridCol w:w="2823"/>
        <w:gridCol w:w="847"/>
        <w:gridCol w:w="2908"/>
      </w:tblGrid>
      <w:tr>
        <w:tblPrEx>
          <w:tblLayout w:type="fixed"/>
          <w:tblCellMar>
            <w:top w:w="0" w:type="dxa"/>
            <w:left w:w="0" w:type="dxa"/>
            <w:bottom w:w="0" w:type="dxa"/>
            <w:right w:w="0" w:type="dxa"/>
          </w:tblCellMar>
        </w:tblPrEx>
        <w:trPr>
          <w:trHeight w:val="255" w:hRule="exact"/>
        </w:trPr>
        <w:tc>
          <w:tcPr>
            <w:tcW w:w="4108" w:type="dxa"/>
            <w:tcBorders>
              <w:top w:val="single" w:color="000000" w:sz="4" w:space="0"/>
              <w:left w:val="single" w:color="000000" w:sz="4" w:space="0"/>
              <w:bottom w:val="single" w:color="000000" w:sz="4" w:space="0"/>
              <w:right w:val="single" w:color="000000" w:sz="4" w:space="0"/>
            </w:tcBorders>
            <w:shd w:val="clear" w:color="auto" w:fill="C0C0C0"/>
          </w:tcPr>
          <w:p>
            <w:pPr>
              <w:pStyle w:val="11"/>
              <w:tabs>
                <w:tab w:val="left" w:pos="441"/>
              </w:tabs>
              <w:spacing w:line="253" w:lineRule="exact"/>
              <w:ind w:left="2"/>
              <w:jc w:val="center"/>
              <w:rPr>
                <w:rFonts w:ascii="宋体" w:hAnsi="宋体" w:eastAsia="宋体" w:cs="宋体"/>
              </w:rPr>
            </w:pPr>
            <w:r>
              <w:rPr>
                <w:rFonts w:ascii="宋体" w:hAnsi="宋体" w:eastAsia="宋体" w:cs="宋体"/>
              </w:rPr>
              <w:t>项</w:t>
            </w:r>
            <w:r>
              <w:rPr>
                <w:rFonts w:ascii="宋体" w:hAnsi="宋体" w:eastAsia="宋体" w:cs="宋体"/>
              </w:rPr>
              <w:tab/>
            </w:r>
            <w:r>
              <w:rPr>
                <w:rFonts w:ascii="宋体" w:hAnsi="宋体" w:eastAsia="宋体" w:cs="宋体"/>
              </w:rPr>
              <w:t>目</w:t>
            </w:r>
          </w:p>
        </w:tc>
        <w:tc>
          <w:tcPr>
            <w:tcW w:w="706" w:type="dxa"/>
            <w:vMerge w:val="restart"/>
            <w:tcBorders>
              <w:top w:val="single" w:color="000000" w:sz="4" w:space="0"/>
              <w:left w:val="single" w:color="000000" w:sz="4" w:space="0"/>
              <w:right w:val="single" w:color="000000" w:sz="4" w:space="0"/>
            </w:tcBorders>
            <w:shd w:val="clear" w:color="auto" w:fill="C0C0C0"/>
          </w:tcPr>
          <w:p>
            <w:pPr>
              <w:pStyle w:val="11"/>
              <w:spacing w:before="72"/>
              <w:ind w:left="127"/>
              <w:rPr>
                <w:rFonts w:ascii="宋体" w:hAnsi="宋体" w:eastAsia="宋体" w:cs="宋体"/>
              </w:rPr>
            </w:pPr>
            <w:r>
              <w:rPr>
                <w:rFonts w:ascii="宋体" w:hAnsi="宋体" w:eastAsia="宋体" w:cs="宋体"/>
              </w:rPr>
              <w:t>行次</w:t>
            </w:r>
          </w:p>
        </w:tc>
        <w:tc>
          <w:tcPr>
            <w:tcW w:w="1553"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3" w:lineRule="exact"/>
              <w:ind w:left="441"/>
              <w:rPr>
                <w:rFonts w:ascii="宋体" w:hAnsi="宋体" w:eastAsia="宋体" w:cs="宋体"/>
              </w:rPr>
            </w:pPr>
            <w:r>
              <w:rPr>
                <w:rFonts w:ascii="宋体" w:hAnsi="宋体" w:eastAsia="宋体" w:cs="宋体"/>
              </w:rPr>
              <w:t>预算数</w:t>
            </w:r>
          </w:p>
        </w:tc>
        <w:tc>
          <w:tcPr>
            <w:tcW w:w="988"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3" w:lineRule="exact"/>
              <w:ind w:left="157"/>
              <w:rPr>
                <w:rFonts w:ascii="宋体" w:hAnsi="宋体" w:eastAsia="宋体" w:cs="宋体"/>
              </w:rPr>
            </w:pPr>
            <w:r>
              <w:rPr>
                <w:rFonts w:ascii="宋体" w:hAnsi="宋体" w:eastAsia="宋体" w:cs="宋体"/>
              </w:rPr>
              <w:t>统计数</w:t>
            </w:r>
          </w:p>
        </w:tc>
        <w:tc>
          <w:tcPr>
            <w:tcW w:w="2823" w:type="dxa"/>
            <w:tcBorders>
              <w:top w:val="single" w:color="000000" w:sz="4" w:space="0"/>
              <w:left w:val="single" w:color="000000" w:sz="4" w:space="0"/>
              <w:bottom w:val="single" w:color="000000" w:sz="4" w:space="0"/>
              <w:right w:val="single" w:color="000000" w:sz="4" w:space="0"/>
            </w:tcBorders>
            <w:shd w:val="clear" w:color="auto" w:fill="C0C0C0"/>
          </w:tcPr>
          <w:p>
            <w:pPr>
              <w:pStyle w:val="11"/>
              <w:tabs>
                <w:tab w:val="left" w:pos="441"/>
              </w:tabs>
              <w:spacing w:line="253" w:lineRule="exact"/>
              <w:jc w:val="center"/>
              <w:rPr>
                <w:rFonts w:ascii="宋体" w:hAnsi="宋体" w:eastAsia="宋体" w:cs="宋体"/>
              </w:rPr>
            </w:pPr>
            <w:r>
              <w:rPr>
                <w:rFonts w:ascii="宋体" w:hAnsi="宋体" w:eastAsia="宋体" w:cs="宋体"/>
              </w:rPr>
              <w:t>项</w:t>
            </w:r>
            <w:r>
              <w:rPr>
                <w:rFonts w:ascii="宋体" w:hAnsi="宋体" w:eastAsia="宋体" w:cs="宋体"/>
              </w:rPr>
              <w:tab/>
            </w:r>
            <w:r>
              <w:rPr>
                <w:rFonts w:ascii="宋体" w:hAnsi="宋体" w:eastAsia="宋体" w:cs="宋体"/>
              </w:rPr>
              <w:t>目</w:t>
            </w:r>
          </w:p>
        </w:tc>
        <w:tc>
          <w:tcPr>
            <w:tcW w:w="847" w:type="dxa"/>
            <w:vMerge w:val="restart"/>
            <w:tcBorders>
              <w:top w:val="single" w:color="000000" w:sz="4" w:space="0"/>
              <w:left w:val="single" w:color="000000" w:sz="4" w:space="0"/>
              <w:right w:val="single" w:color="000000" w:sz="4" w:space="0"/>
            </w:tcBorders>
            <w:shd w:val="clear" w:color="auto" w:fill="C0C0C0"/>
          </w:tcPr>
          <w:p>
            <w:pPr>
              <w:pStyle w:val="11"/>
              <w:spacing w:before="72"/>
              <w:ind w:left="198"/>
              <w:rPr>
                <w:rFonts w:ascii="宋体" w:hAnsi="宋体" w:eastAsia="宋体" w:cs="宋体"/>
              </w:rPr>
            </w:pPr>
            <w:r>
              <w:rPr>
                <w:rFonts w:ascii="宋体" w:hAnsi="宋体" w:eastAsia="宋体" w:cs="宋体"/>
              </w:rPr>
              <w:t>行次</w:t>
            </w:r>
          </w:p>
        </w:tc>
        <w:tc>
          <w:tcPr>
            <w:tcW w:w="2908" w:type="dxa"/>
            <w:tcBorders>
              <w:top w:val="single" w:color="000000" w:sz="4" w:space="0"/>
              <w:left w:val="single" w:color="000000" w:sz="4" w:space="0"/>
              <w:bottom w:val="single" w:color="000000" w:sz="4" w:space="0"/>
              <w:right w:val="single" w:color="000000" w:sz="8" w:space="0"/>
            </w:tcBorders>
            <w:shd w:val="clear" w:color="auto" w:fill="C0C0C0"/>
          </w:tcPr>
          <w:p>
            <w:pPr>
              <w:pStyle w:val="11"/>
              <w:spacing w:line="253" w:lineRule="exact"/>
              <w:ind w:left="3"/>
              <w:jc w:val="center"/>
              <w:rPr>
                <w:rFonts w:ascii="宋体" w:hAnsi="宋体" w:eastAsia="宋体" w:cs="宋体"/>
              </w:rPr>
            </w:pPr>
            <w:r>
              <w:rPr>
                <w:rFonts w:ascii="宋体" w:hAnsi="宋体" w:eastAsia="宋体" w:cs="宋体"/>
              </w:rPr>
              <w:t>统计数</w:t>
            </w:r>
          </w:p>
        </w:tc>
      </w:tr>
      <w:tr>
        <w:tblPrEx>
          <w:tblLayout w:type="fixed"/>
          <w:tblCellMar>
            <w:top w:w="0" w:type="dxa"/>
            <w:left w:w="0" w:type="dxa"/>
            <w:bottom w:w="0" w:type="dxa"/>
            <w:right w:w="0" w:type="dxa"/>
          </w:tblCellMar>
        </w:tblPrEx>
        <w:trPr>
          <w:trHeight w:val="255" w:hRule="exact"/>
        </w:trPr>
        <w:tc>
          <w:tcPr>
            <w:tcW w:w="4108" w:type="dxa"/>
            <w:tcBorders>
              <w:top w:val="single" w:color="000000" w:sz="4" w:space="0"/>
              <w:left w:val="single" w:color="000000" w:sz="4" w:space="0"/>
              <w:bottom w:val="single" w:color="000000" w:sz="4" w:space="0"/>
              <w:right w:val="single" w:color="000000" w:sz="4" w:space="0"/>
            </w:tcBorders>
            <w:shd w:val="clear" w:color="auto" w:fill="C0C0C0"/>
          </w:tcPr>
          <w:p>
            <w:pPr>
              <w:pStyle w:val="11"/>
              <w:tabs>
                <w:tab w:val="left" w:pos="441"/>
              </w:tabs>
              <w:spacing w:line="254" w:lineRule="exact"/>
              <w:ind w:left="2"/>
              <w:jc w:val="center"/>
              <w:rPr>
                <w:rFonts w:ascii="宋体" w:hAnsi="宋体" w:eastAsia="宋体" w:cs="宋体"/>
              </w:rPr>
            </w:pPr>
            <w:r>
              <w:rPr>
                <w:rFonts w:ascii="宋体" w:hAnsi="宋体" w:eastAsia="宋体" w:cs="宋体"/>
              </w:rPr>
              <w:t>栏</w:t>
            </w:r>
            <w:r>
              <w:rPr>
                <w:rFonts w:ascii="宋体" w:hAnsi="宋体" w:eastAsia="宋体" w:cs="宋体"/>
              </w:rPr>
              <w:tab/>
            </w:r>
            <w:r>
              <w:rPr>
                <w:rFonts w:ascii="宋体" w:hAnsi="宋体" w:eastAsia="宋体" w:cs="宋体"/>
              </w:rPr>
              <w:t>次</w:t>
            </w:r>
          </w:p>
        </w:tc>
        <w:tc>
          <w:tcPr>
            <w:tcW w:w="706" w:type="dxa"/>
            <w:vMerge w:val="continue"/>
            <w:tcBorders>
              <w:left w:val="single" w:color="000000" w:sz="4" w:space="0"/>
              <w:bottom w:val="single" w:color="000000" w:sz="4" w:space="0"/>
              <w:right w:val="single" w:color="000000" w:sz="4" w:space="0"/>
            </w:tcBorders>
            <w:shd w:val="clear" w:color="auto" w:fill="C0C0C0"/>
          </w:tcPr>
          <w:p/>
        </w:tc>
        <w:tc>
          <w:tcPr>
            <w:tcW w:w="1553"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4" w:lineRule="exact"/>
              <w:jc w:val="center"/>
              <w:rPr>
                <w:rFonts w:ascii="宋体" w:hAnsi="宋体" w:eastAsia="宋体" w:cs="宋体"/>
              </w:rPr>
            </w:pPr>
            <w:r>
              <w:rPr>
                <w:rFonts w:ascii="宋体"/>
              </w:rPr>
              <w:t>1</w:t>
            </w:r>
          </w:p>
        </w:tc>
        <w:tc>
          <w:tcPr>
            <w:tcW w:w="988"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4" w:lineRule="exact"/>
              <w:jc w:val="center"/>
              <w:rPr>
                <w:rFonts w:ascii="宋体" w:hAnsi="宋体" w:eastAsia="宋体" w:cs="宋体"/>
              </w:rPr>
            </w:pPr>
            <w:r>
              <w:rPr>
                <w:rFonts w:ascii="宋体"/>
              </w:rPr>
              <w:t>2</w:t>
            </w:r>
          </w:p>
        </w:tc>
        <w:tc>
          <w:tcPr>
            <w:tcW w:w="2823" w:type="dxa"/>
            <w:tcBorders>
              <w:top w:val="single" w:color="000000" w:sz="4" w:space="0"/>
              <w:left w:val="single" w:color="000000" w:sz="4" w:space="0"/>
              <w:bottom w:val="single" w:color="000000" w:sz="4" w:space="0"/>
              <w:right w:val="single" w:color="000000" w:sz="4" w:space="0"/>
            </w:tcBorders>
            <w:shd w:val="clear" w:color="auto" w:fill="C0C0C0"/>
          </w:tcPr>
          <w:p>
            <w:pPr>
              <w:pStyle w:val="11"/>
              <w:tabs>
                <w:tab w:val="left" w:pos="441"/>
              </w:tabs>
              <w:spacing w:line="254" w:lineRule="exact"/>
              <w:jc w:val="center"/>
              <w:rPr>
                <w:rFonts w:ascii="宋体" w:hAnsi="宋体" w:eastAsia="宋体" w:cs="宋体"/>
              </w:rPr>
            </w:pPr>
            <w:r>
              <w:rPr>
                <w:rFonts w:ascii="宋体" w:hAnsi="宋体" w:eastAsia="宋体" w:cs="宋体"/>
              </w:rPr>
              <w:t>栏</w:t>
            </w:r>
            <w:r>
              <w:rPr>
                <w:rFonts w:ascii="宋体" w:hAnsi="宋体" w:eastAsia="宋体" w:cs="宋体"/>
              </w:rPr>
              <w:tab/>
            </w:r>
            <w:r>
              <w:rPr>
                <w:rFonts w:ascii="宋体" w:hAnsi="宋体" w:eastAsia="宋体" w:cs="宋体"/>
              </w:rPr>
              <w:t>次</w:t>
            </w:r>
          </w:p>
        </w:tc>
        <w:tc>
          <w:tcPr>
            <w:tcW w:w="847" w:type="dxa"/>
            <w:vMerge w:val="continue"/>
            <w:tcBorders>
              <w:left w:val="single" w:color="000000" w:sz="4" w:space="0"/>
              <w:bottom w:val="single" w:color="000000" w:sz="4" w:space="0"/>
              <w:right w:val="single" w:color="000000" w:sz="4" w:space="0"/>
            </w:tcBorders>
            <w:shd w:val="clear" w:color="auto" w:fill="C0C0C0"/>
          </w:tcPr>
          <w:p/>
        </w:tc>
        <w:tc>
          <w:tcPr>
            <w:tcW w:w="2908" w:type="dxa"/>
            <w:tcBorders>
              <w:top w:val="single" w:color="000000" w:sz="4" w:space="0"/>
              <w:left w:val="single" w:color="000000" w:sz="4" w:space="0"/>
              <w:bottom w:val="single" w:color="000000" w:sz="4" w:space="0"/>
              <w:right w:val="single" w:color="000000" w:sz="8" w:space="0"/>
            </w:tcBorders>
            <w:shd w:val="clear" w:color="auto" w:fill="C0C0C0"/>
          </w:tcPr>
          <w:p>
            <w:pPr>
              <w:pStyle w:val="11"/>
              <w:spacing w:line="254" w:lineRule="exact"/>
              <w:ind w:left="5"/>
              <w:jc w:val="center"/>
              <w:rPr>
                <w:rFonts w:ascii="宋体" w:hAnsi="宋体" w:eastAsia="宋体" w:cs="宋体"/>
              </w:rPr>
            </w:pPr>
            <w:r>
              <w:rPr>
                <w:rFonts w:ascii="宋体"/>
              </w:rPr>
              <w:t>3</w:t>
            </w:r>
          </w:p>
        </w:tc>
      </w:tr>
      <w:tr>
        <w:tblPrEx>
          <w:tblLayout w:type="fixed"/>
          <w:tblCellMar>
            <w:top w:w="0" w:type="dxa"/>
            <w:left w:w="0" w:type="dxa"/>
            <w:bottom w:w="0" w:type="dxa"/>
            <w:right w:w="0" w:type="dxa"/>
          </w:tblCellMar>
        </w:tblPrEx>
        <w:trPr>
          <w:trHeight w:val="255" w:hRule="exact"/>
        </w:trPr>
        <w:tc>
          <w:tcPr>
            <w:tcW w:w="4108"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4" w:lineRule="exact"/>
              <w:ind w:left="102"/>
              <w:rPr>
                <w:rFonts w:ascii="宋体" w:hAnsi="宋体" w:eastAsia="宋体" w:cs="宋体"/>
                <w:lang w:eastAsia="zh-CN"/>
              </w:rPr>
            </w:pPr>
            <w:r>
              <w:rPr>
                <w:rFonts w:ascii="宋体" w:hAnsi="宋体" w:eastAsia="宋体" w:cs="宋体"/>
                <w:lang w:eastAsia="zh-CN"/>
              </w:rPr>
              <w:t>一、“三公”经费支出</w:t>
            </w:r>
          </w:p>
        </w:tc>
        <w:tc>
          <w:tcPr>
            <w:tcW w:w="706"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4" w:lineRule="exact"/>
              <w:jc w:val="center"/>
              <w:rPr>
                <w:rFonts w:ascii="宋体" w:hAnsi="宋体" w:eastAsia="宋体" w:cs="宋体"/>
              </w:rPr>
            </w:pPr>
            <w:r>
              <w:rPr>
                <w:rFonts w:ascii="宋体"/>
              </w:rPr>
              <w:t>1</w:t>
            </w:r>
          </w:p>
        </w:tc>
        <w:tc>
          <w:tcPr>
            <w:tcW w:w="1553" w:type="dxa"/>
            <w:tcBorders>
              <w:top w:val="single" w:color="000000" w:sz="4" w:space="0"/>
              <w:left w:val="single" w:color="000000" w:sz="4" w:space="0"/>
              <w:bottom w:val="single" w:color="000000" w:sz="4" w:space="0"/>
              <w:right w:val="single" w:color="000000" w:sz="4" w:space="0"/>
            </w:tcBorders>
          </w:tcPr>
          <w:p>
            <w:pPr>
              <w:pStyle w:val="11"/>
              <w:spacing w:line="254" w:lineRule="exact"/>
              <w:ind w:left="2"/>
              <w:jc w:val="center"/>
              <w:rPr>
                <w:rFonts w:ascii="宋体" w:hAnsi="宋体" w:eastAsia="宋体" w:cs="宋体"/>
              </w:rPr>
            </w:pPr>
            <w:r>
              <w:rPr>
                <w:rFonts w:ascii="宋体" w:hAnsi="宋体" w:eastAsia="宋体" w:cs="宋体"/>
              </w:rPr>
              <w:t>—</w:t>
            </w:r>
          </w:p>
        </w:tc>
        <w:tc>
          <w:tcPr>
            <w:tcW w:w="988" w:type="dxa"/>
            <w:tcBorders>
              <w:top w:val="single" w:color="000000" w:sz="4" w:space="0"/>
              <w:left w:val="single" w:color="000000" w:sz="4" w:space="0"/>
              <w:bottom w:val="single" w:color="000000" w:sz="4" w:space="0"/>
              <w:right w:val="single" w:color="000000" w:sz="4" w:space="0"/>
            </w:tcBorders>
          </w:tcPr>
          <w:p>
            <w:pPr>
              <w:pStyle w:val="11"/>
              <w:spacing w:line="254" w:lineRule="exact"/>
              <w:jc w:val="center"/>
              <w:rPr>
                <w:rFonts w:ascii="宋体" w:hAnsi="宋体" w:eastAsia="宋体" w:cs="宋体"/>
              </w:rPr>
            </w:pPr>
            <w:r>
              <w:rPr>
                <w:rFonts w:ascii="宋体" w:hAnsi="宋体" w:eastAsia="宋体" w:cs="宋体"/>
              </w:rPr>
              <w:t>—</w:t>
            </w:r>
          </w:p>
        </w:tc>
        <w:tc>
          <w:tcPr>
            <w:tcW w:w="2823"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4" w:lineRule="exact"/>
              <w:ind w:left="103"/>
              <w:rPr>
                <w:rFonts w:ascii="宋体" w:hAnsi="宋体" w:eastAsia="宋体" w:cs="宋体"/>
              </w:rPr>
            </w:pPr>
            <w:r>
              <w:rPr>
                <w:rFonts w:ascii="宋体" w:hAnsi="宋体" w:eastAsia="宋体" w:cs="宋体"/>
              </w:rPr>
              <w:t>二、机关运行经费</w:t>
            </w:r>
          </w:p>
        </w:tc>
        <w:tc>
          <w:tcPr>
            <w:tcW w:w="847"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4" w:lineRule="exact"/>
              <w:jc w:val="center"/>
              <w:rPr>
                <w:rFonts w:ascii="宋体" w:hAnsi="宋体" w:eastAsia="宋体" w:cs="宋体"/>
              </w:rPr>
            </w:pPr>
            <w:r>
              <w:rPr>
                <w:rFonts w:ascii="宋体"/>
              </w:rPr>
              <w:t>22</w:t>
            </w:r>
          </w:p>
        </w:tc>
        <w:tc>
          <w:tcPr>
            <w:tcW w:w="2908" w:type="dxa"/>
            <w:tcBorders>
              <w:top w:val="single" w:color="000000" w:sz="4" w:space="0"/>
              <w:left w:val="single" w:color="000000" w:sz="4" w:space="0"/>
              <w:bottom w:val="single" w:color="000000" w:sz="4" w:space="0"/>
              <w:right w:val="single" w:color="000000" w:sz="8" w:space="0"/>
            </w:tcBorders>
          </w:tcPr>
          <w:p>
            <w:pPr>
              <w:pStyle w:val="11"/>
              <w:spacing w:line="254" w:lineRule="exact"/>
              <w:ind w:right="95"/>
              <w:jc w:val="right"/>
              <w:rPr>
                <w:rFonts w:ascii="宋体" w:hAnsi="宋体" w:eastAsia="宋体" w:cs="宋体"/>
              </w:rPr>
            </w:pPr>
            <w:r>
              <w:rPr>
                <w:rFonts w:ascii="宋体"/>
                <w:spacing w:val="-1"/>
              </w:rPr>
              <w:t>0.00</w:t>
            </w:r>
          </w:p>
        </w:tc>
      </w:tr>
      <w:tr>
        <w:tblPrEx>
          <w:tblLayout w:type="fixed"/>
          <w:tblCellMar>
            <w:top w:w="0" w:type="dxa"/>
            <w:left w:w="0" w:type="dxa"/>
            <w:bottom w:w="0" w:type="dxa"/>
            <w:right w:w="0" w:type="dxa"/>
          </w:tblCellMar>
        </w:tblPrEx>
        <w:trPr>
          <w:trHeight w:val="255" w:hRule="exact"/>
        </w:trPr>
        <w:tc>
          <w:tcPr>
            <w:tcW w:w="4108"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3" w:lineRule="exact"/>
              <w:ind w:left="102"/>
              <w:rPr>
                <w:rFonts w:ascii="宋体" w:hAnsi="宋体" w:eastAsia="宋体" w:cs="宋体"/>
              </w:rPr>
            </w:pPr>
            <w:r>
              <w:rPr>
                <w:rFonts w:ascii="宋体" w:hAnsi="宋体" w:eastAsia="宋体" w:cs="宋体"/>
              </w:rPr>
              <w:t>（一）支出合计</w:t>
            </w:r>
          </w:p>
        </w:tc>
        <w:tc>
          <w:tcPr>
            <w:tcW w:w="706"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3" w:lineRule="exact"/>
              <w:jc w:val="center"/>
              <w:rPr>
                <w:rFonts w:ascii="宋体" w:hAnsi="宋体" w:eastAsia="宋体" w:cs="宋体"/>
              </w:rPr>
            </w:pPr>
            <w:r>
              <w:rPr>
                <w:rFonts w:ascii="宋体"/>
              </w:rPr>
              <w:t>2</w:t>
            </w:r>
          </w:p>
        </w:tc>
        <w:tc>
          <w:tcPr>
            <w:tcW w:w="1553" w:type="dxa"/>
            <w:tcBorders>
              <w:top w:val="single" w:color="000000" w:sz="4" w:space="0"/>
              <w:left w:val="single" w:color="000000" w:sz="4" w:space="0"/>
              <w:bottom w:val="single" w:color="000000" w:sz="4" w:space="0"/>
              <w:right w:val="single" w:color="000000" w:sz="4" w:space="0"/>
            </w:tcBorders>
          </w:tcPr>
          <w:p>
            <w:pPr>
              <w:pStyle w:val="11"/>
              <w:spacing w:line="253" w:lineRule="exact"/>
              <w:ind w:right="99"/>
              <w:jc w:val="right"/>
              <w:rPr>
                <w:rFonts w:ascii="宋体" w:hAnsi="宋体" w:eastAsia="宋体" w:cs="宋体"/>
              </w:rPr>
            </w:pPr>
            <w:r>
              <w:rPr>
                <w:rFonts w:ascii="宋体"/>
                <w:spacing w:val="-1"/>
              </w:rPr>
              <w:t>0.48</w:t>
            </w:r>
          </w:p>
        </w:tc>
        <w:tc>
          <w:tcPr>
            <w:tcW w:w="988" w:type="dxa"/>
            <w:tcBorders>
              <w:top w:val="single" w:color="000000" w:sz="4" w:space="0"/>
              <w:left w:val="single" w:color="000000" w:sz="4" w:space="0"/>
              <w:bottom w:val="single" w:color="000000" w:sz="4" w:space="0"/>
              <w:right w:val="single" w:color="000000" w:sz="4" w:space="0"/>
            </w:tcBorders>
          </w:tcPr>
          <w:p>
            <w:pPr>
              <w:pStyle w:val="11"/>
              <w:spacing w:line="253" w:lineRule="exact"/>
              <w:ind w:right="100"/>
              <w:jc w:val="right"/>
              <w:rPr>
                <w:rFonts w:ascii="宋体" w:hAnsi="宋体" w:eastAsia="宋体" w:cs="宋体"/>
              </w:rPr>
            </w:pPr>
            <w:r>
              <w:rPr>
                <w:rFonts w:ascii="宋体"/>
                <w:spacing w:val="-1"/>
              </w:rPr>
              <w:t>0.00</w:t>
            </w:r>
          </w:p>
        </w:tc>
        <w:tc>
          <w:tcPr>
            <w:tcW w:w="2823"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3" w:lineRule="exact"/>
              <w:ind w:left="103"/>
              <w:rPr>
                <w:rFonts w:ascii="宋体" w:hAnsi="宋体" w:eastAsia="宋体" w:cs="宋体"/>
              </w:rPr>
            </w:pPr>
            <w:r>
              <w:rPr>
                <w:rFonts w:ascii="宋体" w:hAnsi="宋体" w:eastAsia="宋体" w:cs="宋体"/>
              </w:rPr>
              <w:t>（一）行政单位</w:t>
            </w:r>
          </w:p>
        </w:tc>
        <w:tc>
          <w:tcPr>
            <w:tcW w:w="847"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3" w:lineRule="exact"/>
              <w:jc w:val="center"/>
              <w:rPr>
                <w:rFonts w:ascii="宋体" w:hAnsi="宋体" w:eastAsia="宋体" w:cs="宋体"/>
              </w:rPr>
            </w:pPr>
            <w:r>
              <w:rPr>
                <w:rFonts w:ascii="宋体"/>
              </w:rPr>
              <w:t>23</w:t>
            </w:r>
          </w:p>
        </w:tc>
        <w:tc>
          <w:tcPr>
            <w:tcW w:w="2908" w:type="dxa"/>
            <w:tcBorders>
              <w:top w:val="single" w:color="000000" w:sz="4" w:space="0"/>
              <w:left w:val="single" w:color="000000" w:sz="4" w:space="0"/>
              <w:bottom w:val="single" w:color="000000" w:sz="4" w:space="0"/>
              <w:right w:val="single" w:color="000000" w:sz="8" w:space="0"/>
            </w:tcBorders>
          </w:tcPr>
          <w:p>
            <w:pPr>
              <w:pStyle w:val="11"/>
              <w:spacing w:line="253" w:lineRule="exact"/>
              <w:ind w:right="95"/>
              <w:jc w:val="right"/>
              <w:rPr>
                <w:rFonts w:ascii="宋体" w:hAnsi="宋体" w:eastAsia="宋体" w:cs="宋体"/>
              </w:rPr>
            </w:pPr>
            <w:r>
              <w:rPr>
                <w:rFonts w:ascii="宋体"/>
                <w:spacing w:val="-1"/>
              </w:rPr>
              <w:t>0.00</w:t>
            </w:r>
          </w:p>
        </w:tc>
      </w:tr>
      <w:tr>
        <w:tblPrEx>
          <w:tblLayout w:type="fixed"/>
          <w:tblCellMar>
            <w:top w:w="0" w:type="dxa"/>
            <w:left w:w="0" w:type="dxa"/>
            <w:bottom w:w="0" w:type="dxa"/>
            <w:right w:w="0" w:type="dxa"/>
          </w:tblCellMar>
        </w:tblPrEx>
        <w:trPr>
          <w:trHeight w:val="255" w:hRule="exact"/>
        </w:trPr>
        <w:tc>
          <w:tcPr>
            <w:tcW w:w="4108"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3" w:lineRule="exact"/>
              <w:ind w:left="323"/>
              <w:rPr>
                <w:rFonts w:ascii="宋体" w:hAnsi="宋体" w:eastAsia="宋体" w:cs="宋体"/>
              </w:rPr>
            </w:pPr>
            <w:r>
              <w:rPr>
                <w:rFonts w:ascii="宋体" w:hAnsi="宋体" w:eastAsia="宋体" w:cs="宋体"/>
              </w:rPr>
              <w:t>1．因公出国（境）费</w:t>
            </w:r>
          </w:p>
        </w:tc>
        <w:tc>
          <w:tcPr>
            <w:tcW w:w="706"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3" w:lineRule="exact"/>
              <w:jc w:val="center"/>
              <w:rPr>
                <w:rFonts w:ascii="宋体" w:hAnsi="宋体" w:eastAsia="宋体" w:cs="宋体"/>
              </w:rPr>
            </w:pPr>
            <w:r>
              <w:rPr>
                <w:rFonts w:ascii="宋体"/>
              </w:rPr>
              <w:t>3</w:t>
            </w:r>
          </w:p>
        </w:tc>
        <w:tc>
          <w:tcPr>
            <w:tcW w:w="1553" w:type="dxa"/>
            <w:tcBorders>
              <w:top w:val="single" w:color="000000" w:sz="4" w:space="0"/>
              <w:left w:val="single" w:color="000000" w:sz="4" w:space="0"/>
              <w:bottom w:val="single" w:color="000000" w:sz="4" w:space="0"/>
              <w:right w:val="single" w:color="000000" w:sz="4" w:space="0"/>
            </w:tcBorders>
          </w:tcPr>
          <w:p>
            <w:pPr>
              <w:pStyle w:val="11"/>
              <w:spacing w:line="253" w:lineRule="exact"/>
              <w:ind w:right="99"/>
              <w:jc w:val="right"/>
              <w:rPr>
                <w:rFonts w:ascii="宋体" w:hAnsi="宋体" w:eastAsia="宋体" w:cs="宋体"/>
              </w:rPr>
            </w:pPr>
            <w:r>
              <w:rPr>
                <w:rFonts w:ascii="宋体"/>
                <w:spacing w:val="-1"/>
              </w:rPr>
              <w:t>0.00</w:t>
            </w:r>
          </w:p>
        </w:tc>
        <w:tc>
          <w:tcPr>
            <w:tcW w:w="988" w:type="dxa"/>
            <w:tcBorders>
              <w:top w:val="single" w:color="000000" w:sz="4" w:space="0"/>
              <w:left w:val="single" w:color="000000" w:sz="4" w:space="0"/>
              <w:bottom w:val="single" w:color="000000" w:sz="4" w:space="0"/>
              <w:right w:val="single" w:color="000000" w:sz="4" w:space="0"/>
            </w:tcBorders>
          </w:tcPr>
          <w:p>
            <w:pPr>
              <w:pStyle w:val="11"/>
              <w:spacing w:line="253" w:lineRule="exact"/>
              <w:ind w:right="100"/>
              <w:jc w:val="right"/>
              <w:rPr>
                <w:rFonts w:ascii="宋体" w:hAnsi="宋体" w:eastAsia="宋体" w:cs="宋体"/>
              </w:rPr>
            </w:pPr>
            <w:r>
              <w:rPr>
                <w:rFonts w:ascii="宋体"/>
                <w:spacing w:val="-1"/>
              </w:rPr>
              <w:t>0.00</w:t>
            </w:r>
          </w:p>
        </w:tc>
        <w:tc>
          <w:tcPr>
            <w:tcW w:w="2823"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3" w:lineRule="exact"/>
              <w:ind w:left="103"/>
              <w:rPr>
                <w:rFonts w:ascii="宋体" w:hAnsi="宋体" w:eastAsia="宋体" w:cs="宋体"/>
                <w:lang w:eastAsia="zh-CN"/>
              </w:rPr>
            </w:pPr>
            <w:r>
              <w:rPr>
                <w:rFonts w:ascii="宋体" w:hAnsi="宋体" w:eastAsia="宋体" w:cs="宋体"/>
                <w:spacing w:val="-5"/>
                <w:lang w:eastAsia="zh-CN"/>
              </w:rPr>
              <w:t>（二）参照公务员法管理事</w:t>
            </w:r>
          </w:p>
        </w:tc>
        <w:tc>
          <w:tcPr>
            <w:tcW w:w="847"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3" w:lineRule="exact"/>
              <w:jc w:val="center"/>
              <w:rPr>
                <w:rFonts w:ascii="宋体" w:hAnsi="宋体" w:eastAsia="宋体" w:cs="宋体"/>
              </w:rPr>
            </w:pPr>
            <w:r>
              <w:rPr>
                <w:rFonts w:ascii="宋体"/>
              </w:rPr>
              <w:t>24</w:t>
            </w:r>
          </w:p>
        </w:tc>
        <w:tc>
          <w:tcPr>
            <w:tcW w:w="2908" w:type="dxa"/>
            <w:tcBorders>
              <w:top w:val="single" w:color="000000" w:sz="4" w:space="0"/>
              <w:left w:val="single" w:color="000000" w:sz="4" w:space="0"/>
              <w:bottom w:val="single" w:color="000000" w:sz="4" w:space="0"/>
              <w:right w:val="single" w:color="000000" w:sz="8" w:space="0"/>
            </w:tcBorders>
          </w:tcPr>
          <w:p>
            <w:pPr>
              <w:pStyle w:val="11"/>
              <w:spacing w:line="253" w:lineRule="exact"/>
              <w:ind w:right="95"/>
              <w:jc w:val="right"/>
              <w:rPr>
                <w:rFonts w:ascii="宋体" w:hAnsi="宋体" w:eastAsia="宋体" w:cs="宋体"/>
              </w:rPr>
            </w:pPr>
            <w:r>
              <w:rPr>
                <w:rFonts w:ascii="宋体"/>
                <w:spacing w:val="-1"/>
              </w:rPr>
              <w:t>0.00</w:t>
            </w:r>
          </w:p>
        </w:tc>
      </w:tr>
      <w:tr>
        <w:tblPrEx>
          <w:tblLayout w:type="fixed"/>
        </w:tblPrEx>
        <w:trPr>
          <w:trHeight w:val="255" w:hRule="exact"/>
        </w:trPr>
        <w:tc>
          <w:tcPr>
            <w:tcW w:w="4108"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4" w:lineRule="exact"/>
              <w:ind w:left="323"/>
              <w:rPr>
                <w:rFonts w:ascii="宋体" w:hAnsi="宋体" w:eastAsia="宋体" w:cs="宋体"/>
                <w:lang w:eastAsia="zh-CN"/>
              </w:rPr>
            </w:pPr>
            <w:r>
              <w:rPr>
                <w:rFonts w:ascii="宋体" w:hAnsi="宋体" w:eastAsia="宋体" w:cs="宋体"/>
                <w:lang w:eastAsia="zh-CN"/>
              </w:rPr>
              <w:t>2．公务用车购置及运行维护费</w:t>
            </w:r>
          </w:p>
        </w:tc>
        <w:tc>
          <w:tcPr>
            <w:tcW w:w="706"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4" w:lineRule="exact"/>
              <w:jc w:val="center"/>
              <w:rPr>
                <w:rFonts w:ascii="宋体" w:hAnsi="宋体" w:eastAsia="宋体" w:cs="宋体"/>
              </w:rPr>
            </w:pPr>
            <w:r>
              <w:rPr>
                <w:rFonts w:ascii="宋体"/>
              </w:rPr>
              <w:t>4</w:t>
            </w:r>
          </w:p>
        </w:tc>
        <w:tc>
          <w:tcPr>
            <w:tcW w:w="1553" w:type="dxa"/>
            <w:tcBorders>
              <w:top w:val="single" w:color="000000" w:sz="4" w:space="0"/>
              <w:left w:val="single" w:color="000000" w:sz="4" w:space="0"/>
              <w:bottom w:val="single" w:color="000000" w:sz="4" w:space="0"/>
              <w:right w:val="single" w:color="000000" w:sz="4" w:space="0"/>
            </w:tcBorders>
          </w:tcPr>
          <w:p>
            <w:pPr>
              <w:pStyle w:val="11"/>
              <w:spacing w:line="254" w:lineRule="exact"/>
              <w:ind w:right="99"/>
              <w:jc w:val="right"/>
              <w:rPr>
                <w:rFonts w:ascii="宋体" w:hAnsi="宋体" w:eastAsia="宋体" w:cs="宋体"/>
              </w:rPr>
            </w:pPr>
            <w:r>
              <w:rPr>
                <w:rFonts w:ascii="宋体"/>
                <w:spacing w:val="-1"/>
              </w:rPr>
              <w:t>0.00</w:t>
            </w:r>
          </w:p>
        </w:tc>
        <w:tc>
          <w:tcPr>
            <w:tcW w:w="988" w:type="dxa"/>
            <w:tcBorders>
              <w:top w:val="single" w:color="000000" w:sz="4" w:space="0"/>
              <w:left w:val="single" w:color="000000" w:sz="4" w:space="0"/>
              <w:bottom w:val="single" w:color="000000" w:sz="4" w:space="0"/>
              <w:right w:val="single" w:color="000000" w:sz="4" w:space="0"/>
            </w:tcBorders>
          </w:tcPr>
          <w:p>
            <w:pPr>
              <w:pStyle w:val="11"/>
              <w:spacing w:line="254" w:lineRule="exact"/>
              <w:ind w:right="100"/>
              <w:jc w:val="right"/>
              <w:rPr>
                <w:rFonts w:ascii="宋体" w:hAnsi="宋体" w:eastAsia="宋体" w:cs="宋体"/>
              </w:rPr>
            </w:pPr>
            <w:r>
              <w:rPr>
                <w:rFonts w:ascii="宋体"/>
                <w:spacing w:val="-1"/>
              </w:rPr>
              <w:t>0.00</w:t>
            </w:r>
          </w:p>
        </w:tc>
        <w:tc>
          <w:tcPr>
            <w:tcW w:w="2823" w:type="dxa"/>
            <w:tcBorders>
              <w:top w:val="single" w:color="000000" w:sz="4" w:space="0"/>
              <w:left w:val="single" w:color="000000" w:sz="4" w:space="0"/>
              <w:bottom w:val="single" w:color="000000" w:sz="4" w:space="0"/>
              <w:right w:val="single" w:color="000000" w:sz="4" w:space="0"/>
            </w:tcBorders>
            <w:shd w:val="clear" w:color="auto" w:fill="C0C0C0"/>
          </w:tcPr>
          <w:p/>
        </w:tc>
        <w:tc>
          <w:tcPr>
            <w:tcW w:w="847"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4" w:lineRule="exact"/>
              <w:jc w:val="center"/>
              <w:rPr>
                <w:rFonts w:ascii="宋体" w:hAnsi="宋体" w:eastAsia="宋体" w:cs="宋体"/>
              </w:rPr>
            </w:pPr>
            <w:r>
              <w:rPr>
                <w:rFonts w:ascii="宋体"/>
              </w:rPr>
              <w:t>25</w:t>
            </w:r>
          </w:p>
        </w:tc>
        <w:tc>
          <w:tcPr>
            <w:tcW w:w="2908" w:type="dxa"/>
            <w:tcBorders>
              <w:top w:val="single" w:color="000000" w:sz="4" w:space="0"/>
              <w:left w:val="single" w:color="000000" w:sz="4" w:space="0"/>
              <w:bottom w:val="single" w:color="000000" w:sz="4" w:space="0"/>
              <w:right w:val="single" w:color="000000" w:sz="8" w:space="0"/>
            </w:tcBorders>
          </w:tcPr>
          <w:p/>
        </w:tc>
      </w:tr>
      <w:tr>
        <w:tblPrEx>
          <w:tblLayout w:type="fixed"/>
          <w:tblCellMar>
            <w:top w:w="0" w:type="dxa"/>
            <w:left w:w="0" w:type="dxa"/>
            <w:bottom w:w="0" w:type="dxa"/>
            <w:right w:w="0" w:type="dxa"/>
          </w:tblCellMar>
        </w:tblPrEx>
        <w:trPr>
          <w:trHeight w:val="255" w:hRule="exact"/>
        </w:trPr>
        <w:tc>
          <w:tcPr>
            <w:tcW w:w="4108"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4" w:lineRule="exact"/>
              <w:ind w:left="544"/>
              <w:rPr>
                <w:rFonts w:ascii="宋体" w:hAnsi="宋体" w:eastAsia="宋体" w:cs="宋体"/>
              </w:rPr>
            </w:pPr>
            <w:r>
              <w:rPr>
                <w:rFonts w:ascii="宋体" w:hAnsi="宋体" w:eastAsia="宋体" w:cs="宋体"/>
              </w:rPr>
              <w:t>（1）公务用车购置费</w:t>
            </w:r>
          </w:p>
        </w:tc>
        <w:tc>
          <w:tcPr>
            <w:tcW w:w="706"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4" w:lineRule="exact"/>
              <w:jc w:val="center"/>
              <w:rPr>
                <w:rFonts w:ascii="宋体" w:hAnsi="宋体" w:eastAsia="宋体" w:cs="宋体"/>
              </w:rPr>
            </w:pPr>
            <w:r>
              <w:rPr>
                <w:rFonts w:ascii="宋体"/>
              </w:rPr>
              <w:t>5</w:t>
            </w:r>
          </w:p>
        </w:tc>
        <w:tc>
          <w:tcPr>
            <w:tcW w:w="1553" w:type="dxa"/>
            <w:tcBorders>
              <w:top w:val="single" w:color="000000" w:sz="4" w:space="0"/>
              <w:left w:val="single" w:color="000000" w:sz="4" w:space="0"/>
              <w:bottom w:val="single" w:color="000000" w:sz="4" w:space="0"/>
              <w:right w:val="single" w:color="000000" w:sz="4" w:space="0"/>
            </w:tcBorders>
          </w:tcPr>
          <w:p>
            <w:pPr>
              <w:pStyle w:val="11"/>
              <w:spacing w:line="254" w:lineRule="exact"/>
              <w:ind w:right="99"/>
              <w:jc w:val="right"/>
              <w:rPr>
                <w:rFonts w:ascii="宋体" w:hAnsi="宋体" w:eastAsia="宋体" w:cs="宋体"/>
              </w:rPr>
            </w:pPr>
            <w:r>
              <w:rPr>
                <w:rFonts w:ascii="宋体"/>
                <w:spacing w:val="-1"/>
              </w:rPr>
              <w:t>0.00</w:t>
            </w:r>
          </w:p>
        </w:tc>
        <w:tc>
          <w:tcPr>
            <w:tcW w:w="988" w:type="dxa"/>
            <w:tcBorders>
              <w:top w:val="single" w:color="000000" w:sz="4" w:space="0"/>
              <w:left w:val="single" w:color="000000" w:sz="4" w:space="0"/>
              <w:bottom w:val="single" w:color="000000" w:sz="4" w:space="0"/>
              <w:right w:val="single" w:color="000000" w:sz="4" w:space="0"/>
            </w:tcBorders>
          </w:tcPr>
          <w:p>
            <w:pPr>
              <w:pStyle w:val="11"/>
              <w:spacing w:line="254" w:lineRule="exact"/>
              <w:ind w:right="100"/>
              <w:jc w:val="right"/>
              <w:rPr>
                <w:rFonts w:ascii="宋体" w:hAnsi="宋体" w:eastAsia="宋体" w:cs="宋体"/>
              </w:rPr>
            </w:pPr>
            <w:r>
              <w:rPr>
                <w:rFonts w:ascii="宋体"/>
                <w:spacing w:val="-1"/>
              </w:rPr>
              <w:t>0.00</w:t>
            </w:r>
          </w:p>
        </w:tc>
        <w:tc>
          <w:tcPr>
            <w:tcW w:w="2823"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4" w:lineRule="exact"/>
              <w:ind w:left="103"/>
              <w:rPr>
                <w:rFonts w:ascii="宋体" w:hAnsi="宋体" w:eastAsia="宋体" w:cs="宋体"/>
                <w:lang w:eastAsia="zh-CN"/>
              </w:rPr>
            </w:pPr>
            <w:r>
              <w:rPr>
                <w:rFonts w:ascii="宋体" w:hAnsi="宋体" w:eastAsia="宋体" w:cs="宋体"/>
                <w:lang w:eastAsia="zh-CN"/>
              </w:rPr>
              <w:t>三、国有资产占用情况</w:t>
            </w:r>
          </w:p>
        </w:tc>
        <w:tc>
          <w:tcPr>
            <w:tcW w:w="847"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4" w:lineRule="exact"/>
              <w:jc w:val="center"/>
              <w:rPr>
                <w:rFonts w:ascii="宋体" w:hAnsi="宋体" w:eastAsia="宋体" w:cs="宋体"/>
              </w:rPr>
            </w:pPr>
            <w:r>
              <w:rPr>
                <w:rFonts w:ascii="宋体"/>
              </w:rPr>
              <w:t>26</w:t>
            </w:r>
          </w:p>
        </w:tc>
        <w:tc>
          <w:tcPr>
            <w:tcW w:w="2908" w:type="dxa"/>
            <w:tcBorders>
              <w:top w:val="single" w:color="000000" w:sz="4" w:space="0"/>
              <w:left w:val="single" w:color="000000" w:sz="4" w:space="0"/>
              <w:bottom w:val="single" w:color="000000" w:sz="4" w:space="0"/>
              <w:right w:val="single" w:color="000000" w:sz="8" w:space="0"/>
            </w:tcBorders>
          </w:tcPr>
          <w:p>
            <w:pPr>
              <w:pStyle w:val="11"/>
              <w:spacing w:line="254" w:lineRule="exact"/>
              <w:ind w:left="5"/>
              <w:jc w:val="center"/>
              <w:rPr>
                <w:rFonts w:ascii="宋体" w:hAnsi="宋体" w:eastAsia="宋体" w:cs="宋体"/>
              </w:rPr>
            </w:pPr>
            <w:r>
              <w:rPr>
                <w:rFonts w:ascii="宋体" w:hAnsi="宋体" w:eastAsia="宋体" w:cs="宋体"/>
              </w:rPr>
              <w:t>—</w:t>
            </w:r>
          </w:p>
        </w:tc>
      </w:tr>
      <w:tr>
        <w:tblPrEx>
          <w:tblLayout w:type="fixed"/>
          <w:tblCellMar>
            <w:top w:w="0" w:type="dxa"/>
            <w:left w:w="0" w:type="dxa"/>
            <w:bottom w:w="0" w:type="dxa"/>
            <w:right w:w="0" w:type="dxa"/>
          </w:tblCellMar>
        </w:tblPrEx>
        <w:trPr>
          <w:trHeight w:val="255" w:hRule="exact"/>
        </w:trPr>
        <w:tc>
          <w:tcPr>
            <w:tcW w:w="4108"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3" w:lineRule="exact"/>
              <w:ind w:left="544"/>
              <w:rPr>
                <w:rFonts w:ascii="宋体" w:hAnsi="宋体" w:eastAsia="宋体" w:cs="宋体"/>
                <w:lang w:eastAsia="zh-CN"/>
              </w:rPr>
            </w:pPr>
            <w:r>
              <w:rPr>
                <w:rFonts w:ascii="宋体" w:hAnsi="宋体" w:eastAsia="宋体" w:cs="宋体"/>
                <w:lang w:eastAsia="zh-CN"/>
              </w:rPr>
              <w:t>（2）公务用车运行维护费</w:t>
            </w:r>
          </w:p>
        </w:tc>
        <w:tc>
          <w:tcPr>
            <w:tcW w:w="706"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3" w:lineRule="exact"/>
              <w:jc w:val="center"/>
              <w:rPr>
                <w:rFonts w:ascii="宋体" w:hAnsi="宋体" w:eastAsia="宋体" w:cs="宋体"/>
              </w:rPr>
            </w:pPr>
            <w:r>
              <w:rPr>
                <w:rFonts w:ascii="宋体"/>
              </w:rPr>
              <w:t>6</w:t>
            </w:r>
          </w:p>
        </w:tc>
        <w:tc>
          <w:tcPr>
            <w:tcW w:w="1553" w:type="dxa"/>
            <w:tcBorders>
              <w:top w:val="single" w:color="000000" w:sz="4" w:space="0"/>
              <w:left w:val="single" w:color="000000" w:sz="4" w:space="0"/>
              <w:bottom w:val="single" w:color="000000" w:sz="4" w:space="0"/>
              <w:right w:val="single" w:color="000000" w:sz="4" w:space="0"/>
            </w:tcBorders>
          </w:tcPr>
          <w:p>
            <w:pPr>
              <w:pStyle w:val="11"/>
              <w:spacing w:line="253" w:lineRule="exact"/>
              <w:ind w:right="99"/>
              <w:jc w:val="right"/>
              <w:rPr>
                <w:rFonts w:ascii="宋体" w:hAnsi="宋体" w:eastAsia="宋体" w:cs="宋体"/>
              </w:rPr>
            </w:pPr>
            <w:r>
              <w:rPr>
                <w:rFonts w:ascii="宋体"/>
                <w:spacing w:val="-1"/>
              </w:rPr>
              <w:t>0.00</w:t>
            </w:r>
          </w:p>
        </w:tc>
        <w:tc>
          <w:tcPr>
            <w:tcW w:w="988" w:type="dxa"/>
            <w:tcBorders>
              <w:top w:val="single" w:color="000000" w:sz="4" w:space="0"/>
              <w:left w:val="single" w:color="000000" w:sz="4" w:space="0"/>
              <w:bottom w:val="single" w:color="000000" w:sz="4" w:space="0"/>
              <w:right w:val="single" w:color="000000" w:sz="4" w:space="0"/>
            </w:tcBorders>
          </w:tcPr>
          <w:p>
            <w:pPr>
              <w:pStyle w:val="11"/>
              <w:spacing w:line="253" w:lineRule="exact"/>
              <w:ind w:right="100"/>
              <w:jc w:val="right"/>
              <w:rPr>
                <w:rFonts w:ascii="宋体" w:hAnsi="宋体" w:eastAsia="宋体" w:cs="宋体"/>
              </w:rPr>
            </w:pPr>
            <w:r>
              <w:rPr>
                <w:rFonts w:ascii="宋体"/>
                <w:spacing w:val="-1"/>
              </w:rPr>
              <w:t>0.00</w:t>
            </w:r>
          </w:p>
        </w:tc>
        <w:tc>
          <w:tcPr>
            <w:tcW w:w="2823"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3" w:lineRule="exact"/>
              <w:ind w:left="103"/>
              <w:rPr>
                <w:rFonts w:ascii="宋体" w:hAnsi="宋体" w:eastAsia="宋体" w:cs="宋体"/>
                <w:lang w:eastAsia="zh-CN"/>
              </w:rPr>
            </w:pPr>
            <w:r>
              <w:rPr>
                <w:rFonts w:ascii="宋体" w:hAnsi="宋体" w:eastAsia="宋体" w:cs="宋体"/>
                <w:lang w:eastAsia="zh-CN"/>
              </w:rPr>
              <w:t>（一）车辆数合计（辆）</w:t>
            </w:r>
          </w:p>
        </w:tc>
        <w:tc>
          <w:tcPr>
            <w:tcW w:w="847"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3" w:lineRule="exact"/>
              <w:jc w:val="center"/>
              <w:rPr>
                <w:rFonts w:ascii="宋体" w:hAnsi="宋体" w:eastAsia="宋体" w:cs="宋体"/>
              </w:rPr>
            </w:pPr>
            <w:r>
              <w:rPr>
                <w:rFonts w:ascii="宋体"/>
              </w:rPr>
              <w:t>27</w:t>
            </w:r>
          </w:p>
        </w:tc>
        <w:tc>
          <w:tcPr>
            <w:tcW w:w="2908" w:type="dxa"/>
            <w:tcBorders>
              <w:top w:val="single" w:color="000000" w:sz="4" w:space="0"/>
              <w:left w:val="single" w:color="000000" w:sz="4" w:space="0"/>
              <w:bottom w:val="single" w:color="000000" w:sz="4" w:space="0"/>
              <w:right w:val="single" w:color="000000" w:sz="8" w:space="0"/>
            </w:tcBorders>
          </w:tcPr>
          <w:p>
            <w:pPr>
              <w:pStyle w:val="11"/>
              <w:spacing w:line="253" w:lineRule="exact"/>
              <w:ind w:right="95"/>
              <w:jc w:val="right"/>
              <w:rPr>
                <w:rFonts w:ascii="宋体" w:hAnsi="宋体" w:eastAsia="宋体" w:cs="宋体"/>
              </w:rPr>
            </w:pPr>
            <w:r>
              <w:rPr>
                <w:rFonts w:ascii="宋体"/>
              </w:rPr>
              <w:t>0</w:t>
            </w:r>
          </w:p>
        </w:tc>
      </w:tr>
      <w:tr>
        <w:tblPrEx>
          <w:tblLayout w:type="fixed"/>
          <w:tblCellMar>
            <w:top w:w="0" w:type="dxa"/>
            <w:left w:w="0" w:type="dxa"/>
            <w:bottom w:w="0" w:type="dxa"/>
            <w:right w:w="0" w:type="dxa"/>
          </w:tblCellMar>
        </w:tblPrEx>
        <w:trPr>
          <w:trHeight w:val="255" w:hRule="exact"/>
        </w:trPr>
        <w:tc>
          <w:tcPr>
            <w:tcW w:w="4108"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3" w:lineRule="exact"/>
              <w:ind w:left="323"/>
              <w:rPr>
                <w:rFonts w:ascii="宋体" w:hAnsi="宋体" w:eastAsia="宋体" w:cs="宋体"/>
              </w:rPr>
            </w:pPr>
            <w:r>
              <w:rPr>
                <w:rFonts w:ascii="宋体" w:hAnsi="宋体" w:eastAsia="宋体" w:cs="宋体"/>
              </w:rPr>
              <w:t>3．公务接待费</w:t>
            </w:r>
          </w:p>
        </w:tc>
        <w:tc>
          <w:tcPr>
            <w:tcW w:w="706"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3" w:lineRule="exact"/>
              <w:jc w:val="center"/>
              <w:rPr>
                <w:rFonts w:ascii="宋体" w:hAnsi="宋体" w:eastAsia="宋体" w:cs="宋体"/>
              </w:rPr>
            </w:pPr>
            <w:r>
              <w:rPr>
                <w:rFonts w:ascii="宋体"/>
              </w:rPr>
              <w:t>7</w:t>
            </w:r>
          </w:p>
        </w:tc>
        <w:tc>
          <w:tcPr>
            <w:tcW w:w="1553" w:type="dxa"/>
            <w:tcBorders>
              <w:top w:val="single" w:color="000000" w:sz="4" w:space="0"/>
              <w:left w:val="single" w:color="000000" w:sz="4" w:space="0"/>
              <w:bottom w:val="single" w:color="000000" w:sz="4" w:space="0"/>
              <w:right w:val="single" w:color="000000" w:sz="4" w:space="0"/>
            </w:tcBorders>
          </w:tcPr>
          <w:p>
            <w:pPr>
              <w:pStyle w:val="11"/>
              <w:spacing w:line="253" w:lineRule="exact"/>
              <w:ind w:right="99"/>
              <w:jc w:val="right"/>
              <w:rPr>
                <w:rFonts w:ascii="宋体" w:hAnsi="宋体" w:eastAsia="宋体" w:cs="宋体"/>
              </w:rPr>
            </w:pPr>
            <w:r>
              <w:rPr>
                <w:rFonts w:ascii="宋体"/>
                <w:spacing w:val="-1"/>
              </w:rPr>
              <w:t>0.48</w:t>
            </w:r>
          </w:p>
        </w:tc>
        <w:tc>
          <w:tcPr>
            <w:tcW w:w="988" w:type="dxa"/>
            <w:tcBorders>
              <w:top w:val="single" w:color="000000" w:sz="4" w:space="0"/>
              <w:left w:val="single" w:color="000000" w:sz="4" w:space="0"/>
              <w:bottom w:val="single" w:color="000000" w:sz="4" w:space="0"/>
              <w:right w:val="single" w:color="000000" w:sz="4" w:space="0"/>
            </w:tcBorders>
          </w:tcPr>
          <w:p>
            <w:pPr>
              <w:pStyle w:val="11"/>
              <w:spacing w:line="253" w:lineRule="exact"/>
              <w:ind w:right="100"/>
              <w:jc w:val="right"/>
              <w:rPr>
                <w:rFonts w:ascii="宋体" w:hAnsi="宋体" w:eastAsia="宋体" w:cs="宋体"/>
              </w:rPr>
            </w:pPr>
            <w:r>
              <w:rPr>
                <w:rFonts w:ascii="宋体"/>
                <w:spacing w:val="-1"/>
              </w:rPr>
              <w:t>0.00</w:t>
            </w:r>
          </w:p>
        </w:tc>
        <w:tc>
          <w:tcPr>
            <w:tcW w:w="2823"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3" w:lineRule="exact"/>
              <w:ind w:left="322"/>
              <w:rPr>
                <w:rFonts w:ascii="宋体" w:hAnsi="宋体" w:eastAsia="宋体" w:cs="宋体"/>
                <w:lang w:eastAsia="zh-CN"/>
              </w:rPr>
            </w:pPr>
            <w:r>
              <w:rPr>
                <w:rFonts w:ascii="宋体" w:hAnsi="宋体" w:eastAsia="宋体" w:cs="宋体"/>
                <w:spacing w:val="-4"/>
                <w:lang w:eastAsia="zh-CN"/>
              </w:rPr>
              <w:t>1.副部（省）级及以上领</w:t>
            </w:r>
          </w:p>
        </w:tc>
        <w:tc>
          <w:tcPr>
            <w:tcW w:w="847"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3" w:lineRule="exact"/>
              <w:jc w:val="center"/>
              <w:rPr>
                <w:rFonts w:ascii="宋体" w:hAnsi="宋体" w:eastAsia="宋体" w:cs="宋体"/>
              </w:rPr>
            </w:pPr>
            <w:r>
              <w:rPr>
                <w:rFonts w:ascii="宋体"/>
              </w:rPr>
              <w:t>28</w:t>
            </w:r>
          </w:p>
        </w:tc>
        <w:tc>
          <w:tcPr>
            <w:tcW w:w="2908" w:type="dxa"/>
            <w:tcBorders>
              <w:top w:val="single" w:color="000000" w:sz="4" w:space="0"/>
              <w:left w:val="single" w:color="000000" w:sz="4" w:space="0"/>
              <w:bottom w:val="single" w:color="000000" w:sz="4" w:space="0"/>
              <w:right w:val="single" w:color="000000" w:sz="8" w:space="0"/>
            </w:tcBorders>
          </w:tcPr>
          <w:p>
            <w:pPr>
              <w:pStyle w:val="11"/>
              <w:spacing w:line="253" w:lineRule="exact"/>
              <w:ind w:right="95"/>
              <w:jc w:val="right"/>
              <w:rPr>
                <w:rFonts w:ascii="宋体" w:hAnsi="宋体" w:eastAsia="宋体" w:cs="宋体"/>
              </w:rPr>
            </w:pPr>
            <w:r>
              <w:rPr>
                <w:rFonts w:ascii="宋体"/>
              </w:rPr>
              <w:t>0</w:t>
            </w:r>
          </w:p>
        </w:tc>
      </w:tr>
      <w:tr>
        <w:tblPrEx>
          <w:tblLayout w:type="fixed"/>
          <w:tblCellMar>
            <w:top w:w="0" w:type="dxa"/>
            <w:left w:w="0" w:type="dxa"/>
            <w:bottom w:w="0" w:type="dxa"/>
            <w:right w:w="0" w:type="dxa"/>
          </w:tblCellMar>
        </w:tblPrEx>
        <w:trPr>
          <w:trHeight w:val="255" w:hRule="exact"/>
        </w:trPr>
        <w:tc>
          <w:tcPr>
            <w:tcW w:w="4108"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4" w:lineRule="exact"/>
              <w:ind w:left="544"/>
              <w:rPr>
                <w:rFonts w:ascii="宋体" w:hAnsi="宋体" w:eastAsia="宋体" w:cs="宋体"/>
              </w:rPr>
            </w:pPr>
            <w:r>
              <w:rPr>
                <w:rFonts w:ascii="宋体" w:hAnsi="宋体" w:eastAsia="宋体" w:cs="宋体"/>
              </w:rPr>
              <w:t>（1）国内接待费</w:t>
            </w:r>
          </w:p>
        </w:tc>
        <w:tc>
          <w:tcPr>
            <w:tcW w:w="706"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4" w:lineRule="exact"/>
              <w:jc w:val="center"/>
              <w:rPr>
                <w:rFonts w:ascii="宋体" w:hAnsi="宋体" w:eastAsia="宋体" w:cs="宋体"/>
              </w:rPr>
            </w:pPr>
            <w:r>
              <w:rPr>
                <w:rFonts w:ascii="宋体"/>
              </w:rPr>
              <w:t>8</w:t>
            </w:r>
          </w:p>
        </w:tc>
        <w:tc>
          <w:tcPr>
            <w:tcW w:w="1553" w:type="dxa"/>
            <w:tcBorders>
              <w:top w:val="single" w:color="000000" w:sz="4" w:space="0"/>
              <w:left w:val="single" w:color="000000" w:sz="4" w:space="0"/>
              <w:bottom w:val="single" w:color="000000" w:sz="4" w:space="0"/>
              <w:right w:val="single" w:color="000000" w:sz="4" w:space="0"/>
            </w:tcBorders>
          </w:tcPr>
          <w:p>
            <w:pPr>
              <w:pStyle w:val="11"/>
              <w:spacing w:line="254" w:lineRule="exact"/>
              <w:ind w:right="99"/>
              <w:jc w:val="right"/>
              <w:rPr>
                <w:rFonts w:ascii="宋体" w:hAnsi="宋体" w:eastAsia="宋体" w:cs="宋体"/>
              </w:rPr>
            </w:pPr>
            <w:r>
              <w:rPr>
                <w:rFonts w:ascii="宋体"/>
                <w:spacing w:val="-1"/>
              </w:rPr>
              <w:t>0.48</w:t>
            </w:r>
          </w:p>
        </w:tc>
        <w:tc>
          <w:tcPr>
            <w:tcW w:w="988" w:type="dxa"/>
            <w:tcBorders>
              <w:top w:val="single" w:color="000000" w:sz="4" w:space="0"/>
              <w:left w:val="single" w:color="000000" w:sz="4" w:space="0"/>
              <w:bottom w:val="single" w:color="000000" w:sz="4" w:space="0"/>
              <w:right w:val="single" w:color="000000" w:sz="4" w:space="0"/>
            </w:tcBorders>
          </w:tcPr>
          <w:p>
            <w:pPr>
              <w:pStyle w:val="11"/>
              <w:spacing w:line="254" w:lineRule="exact"/>
              <w:ind w:right="100"/>
              <w:jc w:val="right"/>
              <w:rPr>
                <w:rFonts w:ascii="宋体" w:hAnsi="宋体" w:eastAsia="宋体" w:cs="宋体"/>
              </w:rPr>
            </w:pPr>
            <w:r>
              <w:rPr>
                <w:rFonts w:ascii="宋体"/>
                <w:spacing w:val="-1"/>
              </w:rPr>
              <w:t>0.00</w:t>
            </w:r>
          </w:p>
        </w:tc>
        <w:tc>
          <w:tcPr>
            <w:tcW w:w="2823"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4" w:lineRule="exact"/>
              <w:ind w:left="322"/>
              <w:rPr>
                <w:rFonts w:ascii="宋体" w:hAnsi="宋体" w:eastAsia="宋体" w:cs="宋体"/>
              </w:rPr>
            </w:pPr>
            <w:r>
              <w:rPr>
                <w:rFonts w:ascii="宋体" w:hAnsi="宋体" w:eastAsia="宋体" w:cs="宋体"/>
              </w:rPr>
              <w:t>2.主要领导干部用车</w:t>
            </w:r>
          </w:p>
        </w:tc>
        <w:tc>
          <w:tcPr>
            <w:tcW w:w="847"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4" w:lineRule="exact"/>
              <w:jc w:val="center"/>
              <w:rPr>
                <w:rFonts w:ascii="宋体" w:hAnsi="宋体" w:eastAsia="宋体" w:cs="宋体"/>
              </w:rPr>
            </w:pPr>
            <w:r>
              <w:rPr>
                <w:rFonts w:ascii="宋体"/>
              </w:rPr>
              <w:t>29</w:t>
            </w:r>
          </w:p>
        </w:tc>
        <w:tc>
          <w:tcPr>
            <w:tcW w:w="2908" w:type="dxa"/>
            <w:tcBorders>
              <w:top w:val="single" w:color="000000" w:sz="4" w:space="0"/>
              <w:left w:val="single" w:color="000000" w:sz="4" w:space="0"/>
              <w:bottom w:val="single" w:color="000000" w:sz="4" w:space="0"/>
              <w:right w:val="single" w:color="000000" w:sz="8" w:space="0"/>
            </w:tcBorders>
          </w:tcPr>
          <w:p>
            <w:pPr>
              <w:pStyle w:val="11"/>
              <w:spacing w:line="254" w:lineRule="exact"/>
              <w:ind w:right="95"/>
              <w:jc w:val="right"/>
              <w:rPr>
                <w:rFonts w:ascii="宋体" w:hAnsi="宋体" w:eastAsia="宋体" w:cs="宋体"/>
              </w:rPr>
            </w:pPr>
            <w:r>
              <w:rPr>
                <w:rFonts w:ascii="宋体"/>
              </w:rPr>
              <w:t>0</w:t>
            </w:r>
          </w:p>
        </w:tc>
      </w:tr>
      <w:tr>
        <w:tblPrEx>
          <w:tblLayout w:type="fixed"/>
          <w:tblCellMar>
            <w:top w:w="0" w:type="dxa"/>
            <w:left w:w="0" w:type="dxa"/>
            <w:bottom w:w="0" w:type="dxa"/>
            <w:right w:w="0" w:type="dxa"/>
          </w:tblCellMar>
        </w:tblPrEx>
        <w:trPr>
          <w:trHeight w:val="255" w:hRule="exact"/>
        </w:trPr>
        <w:tc>
          <w:tcPr>
            <w:tcW w:w="4108"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4" w:lineRule="exact"/>
              <w:ind w:left="1093"/>
              <w:rPr>
                <w:rFonts w:ascii="宋体" w:hAnsi="宋体" w:eastAsia="宋体" w:cs="宋体"/>
              </w:rPr>
            </w:pPr>
            <w:r>
              <w:rPr>
                <w:rFonts w:ascii="宋体" w:hAnsi="宋体" w:eastAsia="宋体" w:cs="宋体"/>
              </w:rPr>
              <w:t>其中：外事接待费</w:t>
            </w:r>
          </w:p>
        </w:tc>
        <w:tc>
          <w:tcPr>
            <w:tcW w:w="706"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4" w:lineRule="exact"/>
              <w:jc w:val="center"/>
              <w:rPr>
                <w:rFonts w:ascii="宋体" w:hAnsi="宋体" w:eastAsia="宋体" w:cs="宋体"/>
              </w:rPr>
            </w:pPr>
            <w:r>
              <w:rPr>
                <w:rFonts w:ascii="宋体"/>
              </w:rPr>
              <w:t>9</w:t>
            </w:r>
          </w:p>
        </w:tc>
        <w:tc>
          <w:tcPr>
            <w:tcW w:w="1553" w:type="dxa"/>
            <w:tcBorders>
              <w:top w:val="single" w:color="000000" w:sz="4" w:space="0"/>
              <w:left w:val="single" w:color="000000" w:sz="4" w:space="0"/>
              <w:bottom w:val="single" w:color="000000" w:sz="4" w:space="0"/>
              <w:right w:val="single" w:color="000000" w:sz="4" w:space="0"/>
            </w:tcBorders>
          </w:tcPr>
          <w:p>
            <w:pPr>
              <w:pStyle w:val="11"/>
              <w:spacing w:line="254" w:lineRule="exact"/>
              <w:ind w:right="99"/>
              <w:jc w:val="right"/>
              <w:rPr>
                <w:rFonts w:ascii="宋体" w:hAnsi="宋体" w:eastAsia="宋体" w:cs="宋体"/>
              </w:rPr>
            </w:pPr>
            <w:r>
              <w:rPr>
                <w:rFonts w:ascii="宋体"/>
                <w:spacing w:val="-1"/>
              </w:rPr>
              <w:t>0.00</w:t>
            </w:r>
          </w:p>
        </w:tc>
        <w:tc>
          <w:tcPr>
            <w:tcW w:w="988" w:type="dxa"/>
            <w:tcBorders>
              <w:top w:val="single" w:color="000000" w:sz="4" w:space="0"/>
              <w:left w:val="single" w:color="000000" w:sz="4" w:space="0"/>
              <w:bottom w:val="single" w:color="000000" w:sz="4" w:space="0"/>
              <w:right w:val="single" w:color="000000" w:sz="4" w:space="0"/>
            </w:tcBorders>
          </w:tcPr>
          <w:p>
            <w:pPr>
              <w:pStyle w:val="11"/>
              <w:spacing w:line="254" w:lineRule="exact"/>
              <w:ind w:right="100"/>
              <w:jc w:val="right"/>
              <w:rPr>
                <w:rFonts w:ascii="宋体" w:hAnsi="宋体" w:eastAsia="宋体" w:cs="宋体"/>
              </w:rPr>
            </w:pPr>
            <w:r>
              <w:rPr>
                <w:rFonts w:ascii="宋体"/>
                <w:spacing w:val="-1"/>
              </w:rPr>
              <w:t>0.00</w:t>
            </w:r>
          </w:p>
        </w:tc>
        <w:tc>
          <w:tcPr>
            <w:tcW w:w="2823"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4" w:lineRule="exact"/>
              <w:ind w:left="322"/>
              <w:rPr>
                <w:rFonts w:ascii="宋体" w:hAnsi="宋体" w:eastAsia="宋体" w:cs="宋体"/>
              </w:rPr>
            </w:pPr>
            <w:r>
              <w:rPr>
                <w:rFonts w:ascii="宋体" w:hAnsi="宋体" w:eastAsia="宋体" w:cs="宋体"/>
              </w:rPr>
              <w:t>3.机要通信用车</w:t>
            </w:r>
          </w:p>
        </w:tc>
        <w:tc>
          <w:tcPr>
            <w:tcW w:w="847"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4" w:lineRule="exact"/>
              <w:jc w:val="center"/>
              <w:rPr>
                <w:rFonts w:ascii="宋体" w:hAnsi="宋体" w:eastAsia="宋体" w:cs="宋体"/>
              </w:rPr>
            </w:pPr>
            <w:r>
              <w:rPr>
                <w:rFonts w:ascii="宋体"/>
              </w:rPr>
              <w:t>30</w:t>
            </w:r>
          </w:p>
        </w:tc>
        <w:tc>
          <w:tcPr>
            <w:tcW w:w="2908" w:type="dxa"/>
            <w:tcBorders>
              <w:top w:val="single" w:color="000000" w:sz="4" w:space="0"/>
              <w:left w:val="single" w:color="000000" w:sz="4" w:space="0"/>
              <w:bottom w:val="single" w:color="000000" w:sz="4" w:space="0"/>
              <w:right w:val="single" w:color="000000" w:sz="8" w:space="0"/>
            </w:tcBorders>
          </w:tcPr>
          <w:p>
            <w:pPr>
              <w:pStyle w:val="11"/>
              <w:spacing w:line="254" w:lineRule="exact"/>
              <w:ind w:right="95"/>
              <w:jc w:val="right"/>
              <w:rPr>
                <w:rFonts w:ascii="宋体" w:hAnsi="宋体" w:eastAsia="宋体" w:cs="宋体"/>
              </w:rPr>
            </w:pPr>
            <w:r>
              <w:rPr>
                <w:rFonts w:ascii="宋体"/>
              </w:rPr>
              <w:t>0</w:t>
            </w:r>
          </w:p>
        </w:tc>
      </w:tr>
      <w:tr>
        <w:tblPrEx>
          <w:tblLayout w:type="fixed"/>
        </w:tblPrEx>
        <w:trPr>
          <w:trHeight w:val="255" w:hRule="exact"/>
        </w:trPr>
        <w:tc>
          <w:tcPr>
            <w:tcW w:w="4108"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3" w:lineRule="exact"/>
              <w:ind w:left="544"/>
              <w:rPr>
                <w:rFonts w:ascii="宋体" w:hAnsi="宋体" w:eastAsia="宋体" w:cs="宋体"/>
                <w:lang w:eastAsia="zh-CN"/>
              </w:rPr>
            </w:pPr>
            <w:r>
              <w:rPr>
                <w:rFonts w:ascii="宋体" w:hAnsi="宋体" w:eastAsia="宋体" w:cs="宋体"/>
                <w:lang w:eastAsia="zh-CN"/>
              </w:rPr>
              <w:t>（2）国（境）外接待费</w:t>
            </w:r>
          </w:p>
        </w:tc>
        <w:tc>
          <w:tcPr>
            <w:tcW w:w="706"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3" w:lineRule="exact"/>
              <w:jc w:val="center"/>
              <w:rPr>
                <w:rFonts w:ascii="宋体" w:hAnsi="宋体" w:eastAsia="宋体" w:cs="宋体"/>
              </w:rPr>
            </w:pPr>
            <w:r>
              <w:rPr>
                <w:rFonts w:ascii="宋体"/>
              </w:rPr>
              <w:t>10</w:t>
            </w:r>
          </w:p>
        </w:tc>
        <w:tc>
          <w:tcPr>
            <w:tcW w:w="1553" w:type="dxa"/>
            <w:tcBorders>
              <w:top w:val="single" w:color="000000" w:sz="4" w:space="0"/>
              <w:left w:val="single" w:color="000000" w:sz="4" w:space="0"/>
              <w:bottom w:val="single" w:color="000000" w:sz="4" w:space="0"/>
              <w:right w:val="single" w:color="000000" w:sz="4" w:space="0"/>
            </w:tcBorders>
          </w:tcPr>
          <w:p>
            <w:pPr>
              <w:pStyle w:val="11"/>
              <w:spacing w:line="253" w:lineRule="exact"/>
              <w:ind w:right="99"/>
              <w:jc w:val="right"/>
              <w:rPr>
                <w:rFonts w:ascii="宋体" w:hAnsi="宋体" w:eastAsia="宋体" w:cs="宋体"/>
              </w:rPr>
            </w:pPr>
            <w:r>
              <w:rPr>
                <w:rFonts w:ascii="宋体"/>
                <w:spacing w:val="-1"/>
              </w:rPr>
              <w:t>0.00</w:t>
            </w:r>
          </w:p>
        </w:tc>
        <w:tc>
          <w:tcPr>
            <w:tcW w:w="988" w:type="dxa"/>
            <w:tcBorders>
              <w:top w:val="single" w:color="000000" w:sz="4" w:space="0"/>
              <w:left w:val="single" w:color="000000" w:sz="4" w:space="0"/>
              <w:bottom w:val="single" w:color="000000" w:sz="4" w:space="0"/>
              <w:right w:val="single" w:color="000000" w:sz="4" w:space="0"/>
            </w:tcBorders>
          </w:tcPr>
          <w:p>
            <w:pPr>
              <w:pStyle w:val="11"/>
              <w:spacing w:line="253" w:lineRule="exact"/>
              <w:ind w:right="100"/>
              <w:jc w:val="right"/>
              <w:rPr>
                <w:rFonts w:ascii="宋体" w:hAnsi="宋体" w:eastAsia="宋体" w:cs="宋体"/>
              </w:rPr>
            </w:pPr>
            <w:r>
              <w:rPr>
                <w:rFonts w:ascii="宋体"/>
                <w:spacing w:val="-1"/>
              </w:rPr>
              <w:t>0.00</w:t>
            </w:r>
          </w:p>
        </w:tc>
        <w:tc>
          <w:tcPr>
            <w:tcW w:w="2823"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3" w:lineRule="exact"/>
              <w:ind w:left="322"/>
              <w:rPr>
                <w:rFonts w:ascii="宋体" w:hAnsi="宋体" w:eastAsia="宋体" w:cs="宋体"/>
              </w:rPr>
            </w:pPr>
            <w:r>
              <w:rPr>
                <w:rFonts w:ascii="宋体" w:hAnsi="宋体" w:eastAsia="宋体" w:cs="宋体"/>
              </w:rPr>
              <w:t>4.应急保障用车</w:t>
            </w:r>
          </w:p>
        </w:tc>
        <w:tc>
          <w:tcPr>
            <w:tcW w:w="847"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3" w:lineRule="exact"/>
              <w:jc w:val="center"/>
              <w:rPr>
                <w:rFonts w:ascii="宋体" w:hAnsi="宋体" w:eastAsia="宋体" w:cs="宋体"/>
              </w:rPr>
            </w:pPr>
            <w:r>
              <w:rPr>
                <w:rFonts w:ascii="宋体"/>
              </w:rPr>
              <w:t>31</w:t>
            </w:r>
          </w:p>
        </w:tc>
        <w:tc>
          <w:tcPr>
            <w:tcW w:w="2908" w:type="dxa"/>
            <w:tcBorders>
              <w:top w:val="single" w:color="000000" w:sz="4" w:space="0"/>
              <w:left w:val="single" w:color="000000" w:sz="4" w:space="0"/>
              <w:bottom w:val="single" w:color="000000" w:sz="4" w:space="0"/>
              <w:right w:val="single" w:color="000000" w:sz="8" w:space="0"/>
            </w:tcBorders>
          </w:tcPr>
          <w:p>
            <w:pPr>
              <w:pStyle w:val="11"/>
              <w:spacing w:line="253" w:lineRule="exact"/>
              <w:ind w:right="95"/>
              <w:jc w:val="right"/>
              <w:rPr>
                <w:rFonts w:ascii="宋体" w:hAnsi="宋体" w:eastAsia="宋体" w:cs="宋体"/>
              </w:rPr>
            </w:pPr>
            <w:r>
              <w:rPr>
                <w:rFonts w:ascii="宋体"/>
              </w:rPr>
              <w:t>0</w:t>
            </w:r>
          </w:p>
        </w:tc>
      </w:tr>
      <w:tr>
        <w:tblPrEx>
          <w:tblLayout w:type="fixed"/>
          <w:tblCellMar>
            <w:top w:w="0" w:type="dxa"/>
            <w:left w:w="0" w:type="dxa"/>
            <w:bottom w:w="0" w:type="dxa"/>
            <w:right w:w="0" w:type="dxa"/>
          </w:tblCellMar>
        </w:tblPrEx>
        <w:trPr>
          <w:trHeight w:val="255" w:hRule="exact"/>
        </w:trPr>
        <w:tc>
          <w:tcPr>
            <w:tcW w:w="4108"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3" w:lineRule="exact"/>
              <w:ind w:left="102"/>
              <w:rPr>
                <w:rFonts w:ascii="宋体" w:hAnsi="宋体" w:eastAsia="宋体" w:cs="宋体"/>
              </w:rPr>
            </w:pPr>
            <w:r>
              <w:rPr>
                <w:rFonts w:ascii="宋体" w:hAnsi="宋体" w:eastAsia="宋体" w:cs="宋体"/>
              </w:rPr>
              <w:t>（二）相关统计数</w:t>
            </w:r>
          </w:p>
        </w:tc>
        <w:tc>
          <w:tcPr>
            <w:tcW w:w="706"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3" w:lineRule="exact"/>
              <w:jc w:val="center"/>
              <w:rPr>
                <w:rFonts w:ascii="宋体" w:hAnsi="宋体" w:eastAsia="宋体" w:cs="宋体"/>
              </w:rPr>
            </w:pPr>
            <w:r>
              <w:rPr>
                <w:rFonts w:ascii="宋体"/>
              </w:rPr>
              <w:t>11</w:t>
            </w:r>
          </w:p>
        </w:tc>
        <w:tc>
          <w:tcPr>
            <w:tcW w:w="1553" w:type="dxa"/>
            <w:tcBorders>
              <w:top w:val="single" w:color="000000" w:sz="4" w:space="0"/>
              <w:left w:val="single" w:color="000000" w:sz="4" w:space="0"/>
              <w:bottom w:val="single" w:color="000000" w:sz="4" w:space="0"/>
              <w:right w:val="single" w:color="000000" w:sz="4" w:space="0"/>
            </w:tcBorders>
          </w:tcPr>
          <w:p>
            <w:pPr>
              <w:pStyle w:val="11"/>
              <w:spacing w:line="253" w:lineRule="exact"/>
              <w:ind w:left="2"/>
              <w:jc w:val="center"/>
              <w:rPr>
                <w:rFonts w:ascii="宋体" w:hAnsi="宋体" w:eastAsia="宋体" w:cs="宋体"/>
              </w:rPr>
            </w:pPr>
            <w:r>
              <w:rPr>
                <w:rFonts w:ascii="宋体" w:hAnsi="宋体" w:eastAsia="宋体" w:cs="宋体"/>
              </w:rPr>
              <w:t>—</w:t>
            </w:r>
          </w:p>
        </w:tc>
        <w:tc>
          <w:tcPr>
            <w:tcW w:w="988" w:type="dxa"/>
            <w:tcBorders>
              <w:top w:val="single" w:color="000000" w:sz="4" w:space="0"/>
              <w:left w:val="single" w:color="000000" w:sz="4" w:space="0"/>
              <w:bottom w:val="single" w:color="000000" w:sz="4" w:space="0"/>
              <w:right w:val="single" w:color="000000" w:sz="4" w:space="0"/>
            </w:tcBorders>
          </w:tcPr>
          <w:p>
            <w:pPr>
              <w:pStyle w:val="11"/>
              <w:spacing w:line="253" w:lineRule="exact"/>
              <w:jc w:val="center"/>
              <w:rPr>
                <w:rFonts w:ascii="宋体" w:hAnsi="宋体" w:eastAsia="宋体" w:cs="宋体"/>
              </w:rPr>
            </w:pPr>
            <w:r>
              <w:rPr>
                <w:rFonts w:ascii="宋体" w:hAnsi="宋体" w:eastAsia="宋体" w:cs="宋体"/>
              </w:rPr>
              <w:t>—</w:t>
            </w:r>
          </w:p>
        </w:tc>
        <w:tc>
          <w:tcPr>
            <w:tcW w:w="2823"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3" w:lineRule="exact"/>
              <w:ind w:left="322"/>
              <w:rPr>
                <w:rFonts w:ascii="宋体" w:hAnsi="宋体" w:eastAsia="宋体" w:cs="宋体"/>
              </w:rPr>
            </w:pPr>
            <w:r>
              <w:rPr>
                <w:rFonts w:ascii="宋体" w:hAnsi="宋体" w:eastAsia="宋体" w:cs="宋体"/>
              </w:rPr>
              <w:t>5.执法执勤用车</w:t>
            </w:r>
          </w:p>
        </w:tc>
        <w:tc>
          <w:tcPr>
            <w:tcW w:w="847"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3" w:lineRule="exact"/>
              <w:jc w:val="center"/>
              <w:rPr>
                <w:rFonts w:ascii="宋体" w:hAnsi="宋体" w:eastAsia="宋体" w:cs="宋体"/>
              </w:rPr>
            </w:pPr>
            <w:r>
              <w:rPr>
                <w:rFonts w:ascii="宋体"/>
              </w:rPr>
              <w:t>32</w:t>
            </w:r>
          </w:p>
        </w:tc>
        <w:tc>
          <w:tcPr>
            <w:tcW w:w="2908" w:type="dxa"/>
            <w:tcBorders>
              <w:top w:val="single" w:color="000000" w:sz="4" w:space="0"/>
              <w:left w:val="single" w:color="000000" w:sz="4" w:space="0"/>
              <w:bottom w:val="single" w:color="000000" w:sz="4" w:space="0"/>
              <w:right w:val="single" w:color="000000" w:sz="8" w:space="0"/>
            </w:tcBorders>
          </w:tcPr>
          <w:p>
            <w:pPr>
              <w:pStyle w:val="11"/>
              <w:spacing w:line="253" w:lineRule="exact"/>
              <w:ind w:right="95"/>
              <w:jc w:val="right"/>
              <w:rPr>
                <w:rFonts w:ascii="宋体" w:hAnsi="宋体" w:eastAsia="宋体" w:cs="宋体"/>
              </w:rPr>
            </w:pPr>
            <w:r>
              <w:rPr>
                <w:rFonts w:ascii="宋体"/>
              </w:rPr>
              <w:t>0</w:t>
            </w:r>
          </w:p>
        </w:tc>
      </w:tr>
      <w:tr>
        <w:tblPrEx>
          <w:tblLayout w:type="fixed"/>
          <w:tblCellMar>
            <w:top w:w="0" w:type="dxa"/>
            <w:left w:w="0" w:type="dxa"/>
            <w:bottom w:w="0" w:type="dxa"/>
            <w:right w:w="0" w:type="dxa"/>
          </w:tblCellMar>
        </w:tblPrEx>
        <w:trPr>
          <w:trHeight w:val="255" w:hRule="exact"/>
        </w:trPr>
        <w:tc>
          <w:tcPr>
            <w:tcW w:w="4108"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4" w:lineRule="exact"/>
              <w:ind w:left="323"/>
              <w:rPr>
                <w:rFonts w:ascii="宋体" w:hAnsi="宋体" w:eastAsia="宋体" w:cs="宋体"/>
                <w:lang w:eastAsia="zh-CN"/>
              </w:rPr>
            </w:pPr>
            <w:r>
              <w:rPr>
                <w:rFonts w:ascii="宋体" w:hAnsi="宋体" w:eastAsia="宋体" w:cs="宋体"/>
                <w:lang w:eastAsia="zh-CN"/>
              </w:rPr>
              <w:t>1．因公出国（境）团组数（个）</w:t>
            </w:r>
          </w:p>
        </w:tc>
        <w:tc>
          <w:tcPr>
            <w:tcW w:w="706"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4" w:lineRule="exact"/>
              <w:jc w:val="center"/>
              <w:rPr>
                <w:rFonts w:ascii="宋体" w:hAnsi="宋体" w:eastAsia="宋体" w:cs="宋体"/>
              </w:rPr>
            </w:pPr>
            <w:r>
              <w:rPr>
                <w:rFonts w:ascii="宋体"/>
              </w:rPr>
              <w:t>12</w:t>
            </w:r>
          </w:p>
        </w:tc>
        <w:tc>
          <w:tcPr>
            <w:tcW w:w="1553" w:type="dxa"/>
            <w:tcBorders>
              <w:top w:val="single" w:color="000000" w:sz="4" w:space="0"/>
              <w:left w:val="single" w:color="000000" w:sz="4" w:space="0"/>
              <w:bottom w:val="single" w:color="000000" w:sz="4" w:space="0"/>
              <w:right w:val="single" w:color="000000" w:sz="4" w:space="0"/>
            </w:tcBorders>
          </w:tcPr>
          <w:p>
            <w:pPr>
              <w:pStyle w:val="11"/>
              <w:spacing w:line="254" w:lineRule="exact"/>
              <w:ind w:left="2"/>
              <w:jc w:val="center"/>
              <w:rPr>
                <w:rFonts w:ascii="宋体" w:hAnsi="宋体" w:eastAsia="宋体" w:cs="宋体"/>
              </w:rPr>
            </w:pPr>
            <w:r>
              <w:rPr>
                <w:rFonts w:ascii="宋体" w:hAnsi="宋体" w:eastAsia="宋体" w:cs="宋体"/>
              </w:rPr>
              <w:t>—</w:t>
            </w:r>
          </w:p>
        </w:tc>
        <w:tc>
          <w:tcPr>
            <w:tcW w:w="988" w:type="dxa"/>
            <w:tcBorders>
              <w:top w:val="single" w:color="000000" w:sz="4" w:space="0"/>
              <w:left w:val="single" w:color="000000" w:sz="4" w:space="0"/>
              <w:bottom w:val="single" w:color="000000" w:sz="4" w:space="0"/>
              <w:right w:val="single" w:color="000000" w:sz="4" w:space="0"/>
            </w:tcBorders>
          </w:tcPr>
          <w:p>
            <w:pPr>
              <w:pStyle w:val="11"/>
              <w:spacing w:line="254" w:lineRule="exact"/>
              <w:ind w:right="100"/>
              <w:jc w:val="right"/>
              <w:rPr>
                <w:rFonts w:ascii="宋体" w:hAnsi="宋体" w:eastAsia="宋体" w:cs="宋体"/>
              </w:rPr>
            </w:pPr>
            <w:r>
              <w:rPr>
                <w:rFonts w:ascii="宋体"/>
              </w:rPr>
              <w:t>0</w:t>
            </w:r>
          </w:p>
        </w:tc>
        <w:tc>
          <w:tcPr>
            <w:tcW w:w="2823"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4" w:lineRule="exact"/>
              <w:ind w:left="322"/>
              <w:rPr>
                <w:rFonts w:ascii="宋体" w:hAnsi="宋体" w:eastAsia="宋体" w:cs="宋体"/>
              </w:rPr>
            </w:pPr>
            <w:r>
              <w:rPr>
                <w:rFonts w:ascii="宋体" w:hAnsi="宋体" w:eastAsia="宋体" w:cs="宋体"/>
              </w:rPr>
              <w:t>6.特种专业技术用车</w:t>
            </w:r>
          </w:p>
        </w:tc>
        <w:tc>
          <w:tcPr>
            <w:tcW w:w="847"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4" w:lineRule="exact"/>
              <w:jc w:val="center"/>
              <w:rPr>
                <w:rFonts w:ascii="宋体" w:hAnsi="宋体" w:eastAsia="宋体" w:cs="宋体"/>
              </w:rPr>
            </w:pPr>
            <w:r>
              <w:rPr>
                <w:rFonts w:ascii="宋体"/>
              </w:rPr>
              <w:t>33</w:t>
            </w:r>
          </w:p>
        </w:tc>
        <w:tc>
          <w:tcPr>
            <w:tcW w:w="2908" w:type="dxa"/>
            <w:tcBorders>
              <w:top w:val="single" w:color="000000" w:sz="4" w:space="0"/>
              <w:left w:val="single" w:color="000000" w:sz="4" w:space="0"/>
              <w:bottom w:val="single" w:color="000000" w:sz="4" w:space="0"/>
              <w:right w:val="single" w:color="000000" w:sz="8" w:space="0"/>
            </w:tcBorders>
          </w:tcPr>
          <w:p>
            <w:pPr>
              <w:pStyle w:val="11"/>
              <w:spacing w:line="254" w:lineRule="exact"/>
              <w:ind w:right="95"/>
              <w:jc w:val="right"/>
              <w:rPr>
                <w:rFonts w:ascii="宋体" w:hAnsi="宋体" w:eastAsia="宋体" w:cs="宋体"/>
              </w:rPr>
            </w:pPr>
            <w:r>
              <w:rPr>
                <w:rFonts w:ascii="宋体"/>
              </w:rPr>
              <w:t>0</w:t>
            </w:r>
          </w:p>
        </w:tc>
      </w:tr>
      <w:tr>
        <w:tblPrEx>
          <w:tblLayout w:type="fixed"/>
          <w:tblCellMar>
            <w:top w:w="0" w:type="dxa"/>
            <w:left w:w="0" w:type="dxa"/>
            <w:bottom w:w="0" w:type="dxa"/>
            <w:right w:w="0" w:type="dxa"/>
          </w:tblCellMar>
        </w:tblPrEx>
        <w:trPr>
          <w:trHeight w:val="255" w:hRule="exact"/>
        </w:trPr>
        <w:tc>
          <w:tcPr>
            <w:tcW w:w="4108"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4" w:lineRule="exact"/>
              <w:ind w:left="323"/>
              <w:rPr>
                <w:rFonts w:ascii="宋体" w:hAnsi="宋体" w:eastAsia="宋体" w:cs="宋体"/>
                <w:lang w:eastAsia="zh-CN"/>
              </w:rPr>
            </w:pPr>
            <w:r>
              <w:rPr>
                <w:rFonts w:ascii="宋体" w:hAnsi="宋体" w:eastAsia="宋体" w:cs="宋体"/>
                <w:lang w:eastAsia="zh-CN"/>
              </w:rPr>
              <w:t>2．因公出国（境）人次数（人）</w:t>
            </w:r>
          </w:p>
        </w:tc>
        <w:tc>
          <w:tcPr>
            <w:tcW w:w="706"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4" w:lineRule="exact"/>
              <w:jc w:val="center"/>
              <w:rPr>
                <w:rFonts w:ascii="宋体" w:hAnsi="宋体" w:eastAsia="宋体" w:cs="宋体"/>
              </w:rPr>
            </w:pPr>
            <w:r>
              <w:rPr>
                <w:rFonts w:ascii="宋体"/>
              </w:rPr>
              <w:t>13</w:t>
            </w:r>
          </w:p>
        </w:tc>
        <w:tc>
          <w:tcPr>
            <w:tcW w:w="1553" w:type="dxa"/>
            <w:tcBorders>
              <w:top w:val="single" w:color="000000" w:sz="4" w:space="0"/>
              <w:left w:val="single" w:color="000000" w:sz="4" w:space="0"/>
              <w:bottom w:val="single" w:color="000000" w:sz="4" w:space="0"/>
              <w:right w:val="single" w:color="000000" w:sz="4" w:space="0"/>
            </w:tcBorders>
          </w:tcPr>
          <w:p>
            <w:pPr>
              <w:pStyle w:val="11"/>
              <w:spacing w:line="254" w:lineRule="exact"/>
              <w:ind w:left="2"/>
              <w:jc w:val="center"/>
              <w:rPr>
                <w:rFonts w:ascii="宋体" w:hAnsi="宋体" w:eastAsia="宋体" w:cs="宋体"/>
              </w:rPr>
            </w:pPr>
            <w:r>
              <w:rPr>
                <w:rFonts w:ascii="宋体" w:hAnsi="宋体" w:eastAsia="宋体" w:cs="宋体"/>
              </w:rPr>
              <w:t>—</w:t>
            </w:r>
          </w:p>
        </w:tc>
        <w:tc>
          <w:tcPr>
            <w:tcW w:w="988" w:type="dxa"/>
            <w:tcBorders>
              <w:top w:val="single" w:color="000000" w:sz="4" w:space="0"/>
              <w:left w:val="single" w:color="000000" w:sz="4" w:space="0"/>
              <w:bottom w:val="single" w:color="000000" w:sz="4" w:space="0"/>
              <w:right w:val="single" w:color="000000" w:sz="4" w:space="0"/>
            </w:tcBorders>
          </w:tcPr>
          <w:p>
            <w:pPr>
              <w:pStyle w:val="11"/>
              <w:spacing w:line="254" w:lineRule="exact"/>
              <w:ind w:right="100"/>
              <w:jc w:val="right"/>
              <w:rPr>
                <w:rFonts w:ascii="宋体" w:hAnsi="宋体" w:eastAsia="宋体" w:cs="宋体"/>
              </w:rPr>
            </w:pPr>
            <w:r>
              <w:rPr>
                <w:rFonts w:ascii="宋体"/>
              </w:rPr>
              <w:t>0</w:t>
            </w:r>
          </w:p>
        </w:tc>
        <w:tc>
          <w:tcPr>
            <w:tcW w:w="2823"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4" w:lineRule="exact"/>
              <w:ind w:left="322"/>
              <w:rPr>
                <w:rFonts w:ascii="宋体" w:hAnsi="宋体" w:eastAsia="宋体" w:cs="宋体"/>
              </w:rPr>
            </w:pPr>
            <w:r>
              <w:rPr>
                <w:rFonts w:ascii="宋体" w:hAnsi="宋体" w:eastAsia="宋体" w:cs="宋体"/>
              </w:rPr>
              <w:t>7.离退休干部用车</w:t>
            </w:r>
          </w:p>
        </w:tc>
        <w:tc>
          <w:tcPr>
            <w:tcW w:w="847"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4" w:lineRule="exact"/>
              <w:jc w:val="center"/>
              <w:rPr>
                <w:rFonts w:ascii="宋体" w:hAnsi="宋体" w:eastAsia="宋体" w:cs="宋体"/>
              </w:rPr>
            </w:pPr>
            <w:r>
              <w:rPr>
                <w:rFonts w:ascii="宋体"/>
              </w:rPr>
              <w:t>34</w:t>
            </w:r>
          </w:p>
        </w:tc>
        <w:tc>
          <w:tcPr>
            <w:tcW w:w="2908" w:type="dxa"/>
            <w:tcBorders>
              <w:top w:val="single" w:color="000000" w:sz="4" w:space="0"/>
              <w:left w:val="single" w:color="000000" w:sz="4" w:space="0"/>
              <w:bottom w:val="single" w:color="000000" w:sz="4" w:space="0"/>
              <w:right w:val="single" w:color="000000" w:sz="8" w:space="0"/>
            </w:tcBorders>
          </w:tcPr>
          <w:p>
            <w:pPr>
              <w:pStyle w:val="11"/>
              <w:spacing w:line="254" w:lineRule="exact"/>
              <w:ind w:right="95"/>
              <w:jc w:val="right"/>
              <w:rPr>
                <w:rFonts w:ascii="宋体" w:hAnsi="宋体" w:eastAsia="宋体" w:cs="宋体"/>
              </w:rPr>
            </w:pPr>
            <w:r>
              <w:rPr>
                <w:rFonts w:ascii="宋体"/>
              </w:rPr>
              <w:t>0</w:t>
            </w:r>
          </w:p>
        </w:tc>
      </w:tr>
      <w:tr>
        <w:tblPrEx>
          <w:tblLayout w:type="fixed"/>
          <w:tblCellMar>
            <w:top w:w="0" w:type="dxa"/>
            <w:left w:w="0" w:type="dxa"/>
            <w:bottom w:w="0" w:type="dxa"/>
            <w:right w:w="0" w:type="dxa"/>
          </w:tblCellMar>
        </w:tblPrEx>
        <w:trPr>
          <w:trHeight w:val="255" w:hRule="exact"/>
        </w:trPr>
        <w:tc>
          <w:tcPr>
            <w:tcW w:w="4108"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3" w:lineRule="exact"/>
              <w:ind w:left="323"/>
              <w:rPr>
                <w:rFonts w:ascii="宋体" w:hAnsi="宋体" w:eastAsia="宋体" w:cs="宋体"/>
                <w:lang w:eastAsia="zh-CN"/>
              </w:rPr>
            </w:pPr>
            <w:r>
              <w:rPr>
                <w:rFonts w:ascii="宋体" w:hAnsi="宋体" w:eastAsia="宋体" w:cs="宋体"/>
                <w:lang w:eastAsia="zh-CN"/>
              </w:rPr>
              <w:t>3．公务用车购置数（辆）</w:t>
            </w:r>
          </w:p>
        </w:tc>
        <w:tc>
          <w:tcPr>
            <w:tcW w:w="706"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3" w:lineRule="exact"/>
              <w:jc w:val="center"/>
              <w:rPr>
                <w:rFonts w:ascii="宋体" w:hAnsi="宋体" w:eastAsia="宋体" w:cs="宋体"/>
              </w:rPr>
            </w:pPr>
            <w:r>
              <w:rPr>
                <w:rFonts w:ascii="宋体"/>
              </w:rPr>
              <w:t>14</w:t>
            </w:r>
          </w:p>
        </w:tc>
        <w:tc>
          <w:tcPr>
            <w:tcW w:w="1553" w:type="dxa"/>
            <w:tcBorders>
              <w:top w:val="single" w:color="000000" w:sz="4" w:space="0"/>
              <w:left w:val="single" w:color="000000" w:sz="4" w:space="0"/>
              <w:bottom w:val="single" w:color="000000" w:sz="4" w:space="0"/>
              <w:right w:val="single" w:color="000000" w:sz="4" w:space="0"/>
            </w:tcBorders>
          </w:tcPr>
          <w:p>
            <w:pPr>
              <w:pStyle w:val="11"/>
              <w:spacing w:line="253" w:lineRule="exact"/>
              <w:ind w:left="2"/>
              <w:jc w:val="center"/>
              <w:rPr>
                <w:rFonts w:ascii="宋体" w:hAnsi="宋体" w:eastAsia="宋体" w:cs="宋体"/>
              </w:rPr>
            </w:pPr>
            <w:r>
              <w:rPr>
                <w:rFonts w:ascii="宋体" w:hAnsi="宋体" w:eastAsia="宋体" w:cs="宋体"/>
              </w:rPr>
              <w:t>—</w:t>
            </w:r>
          </w:p>
        </w:tc>
        <w:tc>
          <w:tcPr>
            <w:tcW w:w="988" w:type="dxa"/>
            <w:tcBorders>
              <w:top w:val="single" w:color="000000" w:sz="4" w:space="0"/>
              <w:left w:val="single" w:color="000000" w:sz="4" w:space="0"/>
              <w:bottom w:val="single" w:color="000000" w:sz="4" w:space="0"/>
              <w:right w:val="single" w:color="000000" w:sz="4" w:space="0"/>
            </w:tcBorders>
          </w:tcPr>
          <w:p>
            <w:pPr>
              <w:pStyle w:val="11"/>
              <w:spacing w:line="253" w:lineRule="exact"/>
              <w:ind w:right="100"/>
              <w:jc w:val="right"/>
              <w:rPr>
                <w:rFonts w:ascii="宋体" w:hAnsi="宋体" w:eastAsia="宋体" w:cs="宋体"/>
              </w:rPr>
            </w:pPr>
            <w:r>
              <w:rPr>
                <w:rFonts w:ascii="宋体"/>
              </w:rPr>
              <w:t>0</w:t>
            </w:r>
          </w:p>
        </w:tc>
        <w:tc>
          <w:tcPr>
            <w:tcW w:w="2823"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3" w:lineRule="exact"/>
              <w:ind w:left="322"/>
              <w:rPr>
                <w:rFonts w:ascii="宋体" w:hAnsi="宋体" w:eastAsia="宋体" w:cs="宋体"/>
              </w:rPr>
            </w:pPr>
            <w:r>
              <w:rPr>
                <w:rFonts w:ascii="宋体" w:hAnsi="宋体" w:eastAsia="宋体" w:cs="宋体"/>
              </w:rPr>
              <w:t>8.其他用车</w:t>
            </w:r>
          </w:p>
        </w:tc>
        <w:tc>
          <w:tcPr>
            <w:tcW w:w="847"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3" w:lineRule="exact"/>
              <w:jc w:val="center"/>
              <w:rPr>
                <w:rFonts w:ascii="宋体" w:hAnsi="宋体" w:eastAsia="宋体" w:cs="宋体"/>
              </w:rPr>
            </w:pPr>
            <w:r>
              <w:rPr>
                <w:rFonts w:ascii="宋体"/>
              </w:rPr>
              <w:t>35</w:t>
            </w:r>
          </w:p>
        </w:tc>
        <w:tc>
          <w:tcPr>
            <w:tcW w:w="2908" w:type="dxa"/>
            <w:tcBorders>
              <w:top w:val="single" w:color="000000" w:sz="4" w:space="0"/>
              <w:left w:val="single" w:color="000000" w:sz="4" w:space="0"/>
              <w:bottom w:val="single" w:color="000000" w:sz="4" w:space="0"/>
              <w:right w:val="single" w:color="000000" w:sz="8" w:space="0"/>
            </w:tcBorders>
          </w:tcPr>
          <w:p>
            <w:pPr>
              <w:pStyle w:val="11"/>
              <w:spacing w:line="253" w:lineRule="exact"/>
              <w:ind w:right="95"/>
              <w:jc w:val="right"/>
              <w:rPr>
                <w:rFonts w:ascii="宋体" w:hAnsi="宋体" w:eastAsia="宋体" w:cs="宋体"/>
              </w:rPr>
            </w:pPr>
            <w:r>
              <w:rPr>
                <w:rFonts w:ascii="宋体"/>
              </w:rPr>
              <w:t>0</w:t>
            </w:r>
          </w:p>
        </w:tc>
      </w:tr>
      <w:tr>
        <w:tblPrEx>
          <w:tblLayout w:type="fixed"/>
          <w:tblCellMar>
            <w:top w:w="0" w:type="dxa"/>
            <w:left w:w="0" w:type="dxa"/>
            <w:bottom w:w="0" w:type="dxa"/>
            <w:right w:w="0" w:type="dxa"/>
          </w:tblCellMar>
        </w:tblPrEx>
        <w:trPr>
          <w:trHeight w:val="255" w:hRule="exact"/>
        </w:trPr>
        <w:tc>
          <w:tcPr>
            <w:tcW w:w="4108"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3" w:lineRule="exact"/>
              <w:ind w:left="323"/>
              <w:rPr>
                <w:rFonts w:ascii="宋体" w:hAnsi="宋体" w:eastAsia="宋体" w:cs="宋体"/>
                <w:lang w:eastAsia="zh-CN"/>
              </w:rPr>
            </w:pPr>
            <w:r>
              <w:rPr>
                <w:rFonts w:ascii="宋体" w:hAnsi="宋体" w:eastAsia="宋体" w:cs="宋体"/>
                <w:lang w:eastAsia="zh-CN"/>
              </w:rPr>
              <w:t>4．公务用车保有量（辆）</w:t>
            </w:r>
          </w:p>
        </w:tc>
        <w:tc>
          <w:tcPr>
            <w:tcW w:w="706"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3" w:lineRule="exact"/>
              <w:jc w:val="center"/>
              <w:rPr>
                <w:rFonts w:ascii="宋体" w:hAnsi="宋体" w:eastAsia="宋体" w:cs="宋体"/>
              </w:rPr>
            </w:pPr>
            <w:r>
              <w:rPr>
                <w:rFonts w:ascii="宋体"/>
              </w:rPr>
              <w:t>15</w:t>
            </w:r>
          </w:p>
        </w:tc>
        <w:tc>
          <w:tcPr>
            <w:tcW w:w="1553" w:type="dxa"/>
            <w:tcBorders>
              <w:top w:val="single" w:color="000000" w:sz="4" w:space="0"/>
              <w:left w:val="single" w:color="000000" w:sz="4" w:space="0"/>
              <w:bottom w:val="single" w:color="000000" w:sz="4" w:space="0"/>
              <w:right w:val="single" w:color="000000" w:sz="4" w:space="0"/>
            </w:tcBorders>
          </w:tcPr>
          <w:p>
            <w:pPr>
              <w:pStyle w:val="11"/>
              <w:spacing w:line="253" w:lineRule="exact"/>
              <w:ind w:left="2"/>
              <w:jc w:val="center"/>
              <w:rPr>
                <w:rFonts w:ascii="宋体" w:hAnsi="宋体" w:eastAsia="宋体" w:cs="宋体"/>
              </w:rPr>
            </w:pPr>
            <w:r>
              <w:rPr>
                <w:rFonts w:ascii="宋体" w:hAnsi="宋体" w:eastAsia="宋体" w:cs="宋体"/>
              </w:rPr>
              <w:t>—</w:t>
            </w:r>
          </w:p>
        </w:tc>
        <w:tc>
          <w:tcPr>
            <w:tcW w:w="988" w:type="dxa"/>
            <w:tcBorders>
              <w:top w:val="single" w:color="000000" w:sz="4" w:space="0"/>
              <w:left w:val="single" w:color="000000" w:sz="4" w:space="0"/>
              <w:bottom w:val="single" w:color="000000" w:sz="4" w:space="0"/>
              <w:right w:val="single" w:color="000000" w:sz="4" w:space="0"/>
            </w:tcBorders>
          </w:tcPr>
          <w:p>
            <w:pPr>
              <w:pStyle w:val="11"/>
              <w:spacing w:line="253" w:lineRule="exact"/>
              <w:ind w:right="100"/>
              <w:jc w:val="right"/>
              <w:rPr>
                <w:rFonts w:ascii="宋体" w:hAnsi="宋体" w:eastAsia="宋体" w:cs="宋体"/>
              </w:rPr>
            </w:pPr>
            <w:r>
              <w:rPr>
                <w:rFonts w:ascii="宋体"/>
              </w:rPr>
              <w:t>0</w:t>
            </w:r>
          </w:p>
        </w:tc>
        <w:tc>
          <w:tcPr>
            <w:tcW w:w="2823"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3" w:lineRule="exact"/>
              <w:ind w:left="103"/>
              <w:rPr>
                <w:rFonts w:ascii="宋体" w:hAnsi="宋体" w:eastAsia="宋体" w:cs="宋体"/>
                <w:lang w:eastAsia="zh-CN"/>
              </w:rPr>
            </w:pPr>
            <w:r>
              <w:rPr>
                <w:rFonts w:ascii="宋体" w:hAnsi="宋体" w:eastAsia="宋体" w:cs="宋体"/>
                <w:lang w:eastAsia="zh-CN"/>
              </w:rPr>
              <w:t>（二）单价50万元以上通</w:t>
            </w:r>
          </w:p>
        </w:tc>
        <w:tc>
          <w:tcPr>
            <w:tcW w:w="847"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3" w:lineRule="exact"/>
              <w:jc w:val="center"/>
              <w:rPr>
                <w:rFonts w:ascii="宋体" w:hAnsi="宋体" w:eastAsia="宋体" w:cs="宋体"/>
              </w:rPr>
            </w:pPr>
            <w:r>
              <w:rPr>
                <w:rFonts w:ascii="宋体"/>
              </w:rPr>
              <w:t>36</w:t>
            </w:r>
          </w:p>
        </w:tc>
        <w:tc>
          <w:tcPr>
            <w:tcW w:w="2908" w:type="dxa"/>
            <w:tcBorders>
              <w:top w:val="single" w:color="000000" w:sz="4" w:space="0"/>
              <w:left w:val="single" w:color="000000" w:sz="4" w:space="0"/>
              <w:bottom w:val="single" w:color="000000" w:sz="4" w:space="0"/>
              <w:right w:val="single" w:color="000000" w:sz="8" w:space="0"/>
            </w:tcBorders>
          </w:tcPr>
          <w:p>
            <w:pPr>
              <w:pStyle w:val="11"/>
              <w:spacing w:line="253" w:lineRule="exact"/>
              <w:ind w:right="95"/>
              <w:jc w:val="right"/>
              <w:rPr>
                <w:rFonts w:ascii="宋体" w:hAnsi="宋体" w:eastAsia="宋体" w:cs="宋体"/>
              </w:rPr>
            </w:pPr>
            <w:r>
              <w:rPr>
                <w:rFonts w:ascii="宋体"/>
              </w:rPr>
              <w:t>0</w:t>
            </w:r>
          </w:p>
        </w:tc>
      </w:tr>
      <w:tr>
        <w:tblPrEx>
          <w:tblLayout w:type="fixed"/>
        </w:tblPrEx>
        <w:trPr>
          <w:trHeight w:val="255" w:hRule="exact"/>
        </w:trPr>
        <w:tc>
          <w:tcPr>
            <w:tcW w:w="4108"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4" w:lineRule="exact"/>
              <w:ind w:left="323"/>
              <w:rPr>
                <w:rFonts w:ascii="宋体" w:hAnsi="宋体" w:eastAsia="宋体" w:cs="宋体"/>
                <w:lang w:eastAsia="zh-CN"/>
              </w:rPr>
            </w:pPr>
            <w:r>
              <w:rPr>
                <w:rFonts w:ascii="宋体" w:hAnsi="宋体" w:eastAsia="宋体" w:cs="宋体"/>
                <w:lang w:eastAsia="zh-CN"/>
              </w:rPr>
              <w:t>5．国内公务接待批次（个）</w:t>
            </w:r>
          </w:p>
        </w:tc>
        <w:tc>
          <w:tcPr>
            <w:tcW w:w="706"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4" w:lineRule="exact"/>
              <w:jc w:val="center"/>
              <w:rPr>
                <w:rFonts w:ascii="宋体" w:hAnsi="宋体" w:eastAsia="宋体" w:cs="宋体"/>
              </w:rPr>
            </w:pPr>
            <w:r>
              <w:rPr>
                <w:rFonts w:ascii="宋体"/>
              </w:rPr>
              <w:t>16</w:t>
            </w:r>
          </w:p>
        </w:tc>
        <w:tc>
          <w:tcPr>
            <w:tcW w:w="1553" w:type="dxa"/>
            <w:tcBorders>
              <w:top w:val="single" w:color="000000" w:sz="4" w:space="0"/>
              <w:left w:val="single" w:color="000000" w:sz="4" w:space="0"/>
              <w:bottom w:val="single" w:color="000000" w:sz="4" w:space="0"/>
              <w:right w:val="single" w:color="000000" w:sz="4" w:space="0"/>
            </w:tcBorders>
          </w:tcPr>
          <w:p>
            <w:pPr>
              <w:pStyle w:val="11"/>
              <w:spacing w:line="254" w:lineRule="exact"/>
              <w:ind w:left="2"/>
              <w:jc w:val="center"/>
              <w:rPr>
                <w:rFonts w:ascii="宋体" w:hAnsi="宋体" w:eastAsia="宋体" w:cs="宋体"/>
              </w:rPr>
            </w:pPr>
            <w:r>
              <w:rPr>
                <w:rFonts w:ascii="宋体" w:hAnsi="宋体" w:eastAsia="宋体" w:cs="宋体"/>
              </w:rPr>
              <w:t>—</w:t>
            </w:r>
          </w:p>
        </w:tc>
        <w:tc>
          <w:tcPr>
            <w:tcW w:w="988" w:type="dxa"/>
            <w:tcBorders>
              <w:top w:val="single" w:color="000000" w:sz="4" w:space="0"/>
              <w:left w:val="single" w:color="000000" w:sz="4" w:space="0"/>
              <w:bottom w:val="single" w:color="000000" w:sz="4" w:space="0"/>
              <w:right w:val="single" w:color="000000" w:sz="4" w:space="0"/>
            </w:tcBorders>
          </w:tcPr>
          <w:p>
            <w:pPr>
              <w:pStyle w:val="11"/>
              <w:spacing w:line="254" w:lineRule="exact"/>
              <w:ind w:right="100"/>
              <w:jc w:val="right"/>
              <w:rPr>
                <w:rFonts w:ascii="宋体" w:hAnsi="宋体" w:eastAsia="宋体" w:cs="宋体"/>
              </w:rPr>
            </w:pPr>
            <w:r>
              <w:rPr>
                <w:rFonts w:ascii="宋体"/>
              </w:rPr>
              <w:t>0</w:t>
            </w:r>
          </w:p>
        </w:tc>
        <w:tc>
          <w:tcPr>
            <w:tcW w:w="2823"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4" w:lineRule="exact"/>
              <w:ind w:left="103"/>
              <w:rPr>
                <w:rFonts w:ascii="宋体" w:hAnsi="宋体" w:eastAsia="宋体" w:cs="宋体"/>
                <w:lang w:eastAsia="zh-CN"/>
              </w:rPr>
            </w:pPr>
            <w:r>
              <w:rPr>
                <w:rFonts w:ascii="宋体" w:hAnsi="宋体" w:eastAsia="宋体" w:cs="宋体"/>
                <w:spacing w:val="-8"/>
                <w:lang w:eastAsia="zh-CN"/>
              </w:rPr>
              <w:t>（三）单价</w:t>
            </w:r>
            <w:r>
              <w:rPr>
                <w:rFonts w:ascii="宋体" w:hAnsi="宋体" w:eastAsia="宋体" w:cs="宋体"/>
                <w:lang w:eastAsia="zh-CN"/>
              </w:rPr>
              <w:t>100万元以上专</w:t>
            </w:r>
          </w:p>
        </w:tc>
        <w:tc>
          <w:tcPr>
            <w:tcW w:w="847"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4" w:lineRule="exact"/>
              <w:jc w:val="center"/>
              <w:rPr>
                <w:rFonts w:ascii="宋体" w:hAnsi="宋体" w:eastAsia="宋体" w:cs="宋体"/>
              </w:rPr>
            </w:pPr>
            <w:r>
              <w:rPr>
                <w:rFonts w:ascii="宋体"/>
              </w:rPr>
              <w:t>37</w:t>
            </w:r>
          </w:p>
        </w:tc>
        <w:tc>
          <w:tcPr>
            <w:tcW w:w="2908" w:type="dxa"/>
            <w:tcBorders>
              <w:top w:val="single" w:color="000000" w:sz="4" w:space="0"/>
              <w:left w:val="single" w:color="000000" w:sz="4" w:space="0"/>
              <w:bottom w:val="single" w:color="000000" w:sz="4" w:space="0"/>
              <w:right w:val="single" w:color="000000" w:sz="8" w:space="0"/>
            </w:tcBorders>
          </w:tcPr>
          <w:p>
            <w:pPr>
              <w:pStyle w:val="11"/>
              <w:spacing w:line="254" w:lineRule="exact"/>
              <w:ind w:right="95"/>
              <w:jc w:val="right"/>
              <w:rPr>
                <w:rFonts w:ascii="宋体" w:hAnsi="宋体" w:eastAsia="宋体" w:cs="宋体"/>
              </w:rPr>
            </w:pPr>
            <w:r>
              <w:rPr>
                <w:rFonts w:ascii="宋体"/>
              </w:rPr>
              <w:t>0</w:t>
            </w:r>
          </w:p>
        </w:tc>
      </w:tr>
      <w:tr>
        <w:tblPrEx>
          <w:tblLayout w:type="fixed"/>
          <w:tblCellMar>
            <w:top w:w="0" w:type="dxa"/>
            <w:left w:w="0" w:type="dxa"/>
            <w:bottom w:w="0" w:type="dxa"/>
            <w:right w:w="0" w:type="dxa"/>
          </w:tblCellMar>
        </w:tblPrEx>
        <w:trPr>
          <w:trHeight w:val="255" w:hRule="exact"/>
        </w:trPr>
        <w:tc>
          <w:tcPr>
            <w:tcW w:w="4108"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4" w:lineRule="exact"/>
              <w:ind w:left="652"/>
              <w:rPr>
                <w:rFonts w:ascii="宋体" w:hAnsi="宋体" w:eastAsia="宋体" w:cs="宋体"/>
                <w:lang w:eastAsia="zh-CN"/>
              </w:rPr>
            </w:pPr>
            <w:r>
              <w:rPr>
                <w:rFonts w:ascii="宋体" w:hAnsi="宋体" w:eastAsia="宋体" w:cs="宋体"/>
                <w:lang w:eastAsia="zh-CN"/>
              </w:rPr>
              <w:t>其中：外事接待批次（个）</w:t>
            </w:r>
          </w:p>
        </w:tc>
        <w:tc>
          <w:tcPr>
            <w:tcW w:w="706"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4" w:lineRule="exact"/>
              <w:jc w:val="center"/>
              <w:rPr>
                <w:rFonts w:ascii="宋体" w:hAnsi="宋体" w:eastAsia="宋体" w:cs="宋体"/>
              </w:rPr>
            </w:pPr>
            <w:r>
              <w:rPr>
                <w:rFonts w:ascii="宋体"/>
              </w:rPr>
              <w:t>17</w:t>
            </w:r>
          </w:p>
        </w:tc>
        <w:tc>
          <w:tcPr>
            <w:tcW w:w="1553" w:type="dxa"/>
            <w:tcBorders>
              <w:top w:val="single" w:color="000000" w:sz="4" w:space="0"/>
              <w:left w:val="single" w:color="000000" w:sz="4" w:space="0"/>
              <w:bottom w:val="single" w:color="000000" w:sz="4" w:space="0"/>
              <w:right w:val="single" w:color="000000" w:sz="4" w:space="0"/>
            </w:tcBorders>
          </w:tcPr>
          <w:p>
            <w:pPr>
              <w:pStyle w:val="11"/>
              <w:spacing w:line="254" w:lineRule="exact"/>
              <w:ind w:left="2"/>
              <w:jc w:val="center"/>
              <w:rPr>
                <w:rFonts w:ascii="宋体" w:hAnsi="宋体" w:eastAsia="宋体" w:cs="宋体"/>
              </w:rPr>
            </w:pPr>
            <w:r>
              <w:rPr>
                <w:rFonts w:ascii="宋体" w:hAnsi="宋体" w:eastAsia="宋体" w:cs="宋体"/>
              </w:rPr>
              <w:t>—</w:t>
            </w:r>
          </w:p>
        </w:tc>
        <w:tc>
          <w:tcPr>
            <w:tcW w:w="988" w:type="dxa"/>
            <w:tcBorders>
              <w:top w:val="single" w:color="000000" w:sz="4" w:space="0"/>
              <w:left w:val="single" w:color="000000" w:sz="4" w:space="0"/>
              <w:bottom w:val="single" w:color="000000" w:sz="4" w:space="0"/>
              <w:right w:val="single" w:color="000000" w:sz="4" w:space="0"/>
            </w:tcBorders>
          </w:tcPr>
          <w:p>
            <w:pPr>
              <w:pStyle w:val="11"/>
              <w:spacing w:line="254" w:lineRule="exact"/>
              <w:ind w:right="100"/>
              <w:jc w:val="right"/>
              <w:rPr>
                <w:rFonts w:ascii="宋体" w:hAnsi="宋体" w:eastAsia="宋体" w:cs="宋体"/>
              </w:rPr>
            </w:pPr>
            <w:r>
              <w:rPr>
                <w:rFonts w:ascii="宋体"/>
              </w:rPr>
              <w:t>0</w:t>
            </w:r>
          </w:p>
        </w:tc>
        <w:tc>
          <w:tcPr>
            <w:tcW w:w="2823" w:type="dxa"/>
            <w:tcBorders>
              <w:top w:val="single" w:color="000000" w:sz="4" w:space="0"/>
              <w:left w:val="single" w:color="000000" w:sz="4" w:space="0"/>
              <w:bottom w:val="single" w:color="000000" w:sz="4" w:space="0"/>
              <w:right w:val="single" w:color="000000" w:sz="4" w:space="0"/>
            </w:tcBorders>
            <w:shd w:val="clear" w:color="auto" w:fill="C0C0C0"/>
          </w:tcPr>
          <w:p/>
        </w:tc>
        <w:tc>
          <w:tcPr>
            <w:tcW w:w="847"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4" w:lineRule="exact"/>
              <w:jc w:val="center"/>
              <w:rPr>
                <w:rFonts w:ascii="宋体" w:hAnsi="宋体" w:eastAsia="宋体" w:cs="宋体"/>
              </w:rPr>
            </w:pPr>
            <w:r>
              <w:rPr>
                <w:rFonts w:ascii="宋体"/>
              </w:rPr>
              <w:t>38</w:t>
            </w:r>
          </w:p>
        </w:tc>
        <w:tc>
          <w:tcPr>
            <w:tcW w:w="2908" w:type="dxa"/>
            <w:tcBorders>
              <w:top w:val="single" w:color="000000" w:sz="4" w:space="0"/>
              <w:left w:val="single" w:color="000000" w:sz="4" w:space="0"/>
              <w:bottom w:val="single" w:color="000000" w:sz="4" w:space="0"/>
              <w:right w:val="single" w:color="000000" w:sz="8" w:space="0"/>
            </w:tcBorders>
          </w:tcPr>
          <w:p/>
        </w:tc>
      </w:tr>
      <w:tr>
        <w:tblPrEx>
          <w:tblLayout w:type="fixed"/>
          <w:tblCellMar>
            <w:top w:w="0" w:type="dxa"/>
            <w:left w:w="0" w:type="dxa"/>
            <w:bottom w:w="0" w:type="dxa"/>
            <w:right w:w="0" w:type="dxa"/>
          </w:tblCellMar>
        </w:tblPrEx>
        <w:trPr>
          <w:trHeight w:val="255" w:hRule="exact"/>
        </w:trPr>
        <w:tc>
          <w:tcPr>
            <w:tcW w:w="4108"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3" w:lineRule="exact"/>
              <w:ind w:left="323"/>
              <w:rPr>
                <w:rFonts w:ascii="宋体" w:hAnsi="宋体" w:eastAsia="宋体" w:cs="宋体"/>
                <w:lang w:eastAsia="zh-CN"/>
              </w:rPr>
            </w:pPr>
            <w:r>
              <w:rPr>
                <w:rFonts w:ascii="宋体" w:hAnsi="宋体" w:eastAsia="宋体" w:cs="宋体"/>
                <w:lang w:eastAsia="zh-CN"/>
              </w:rPr>
              <w:t>6．国内公务接待人次（人）</w:t>
            </w:r>
          </w:p>
        </w:tc>
        <w:tc>
          <w:tcPr>
            <w:tcW w:w="706"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3" w:lineRule="exact"/>
              <w:jc w:val="center"/>
              <w:rPr>
                <w:rFonts w:ascii="宋体" w:hAnsi="宋体" w:eastAsia="宋体" w:cs="宋体"/>
              </w:rPr>
            </w:pPr>
            <w:r>
              <w:rPr>
                <w:rFonts w:ascii="宋体"/>
              </w:rPr>
              <w:t>18</w:t>
            </w:r>
          </w:p>
        </w:tc>
        <w:tc>
          <w:tcPr>
            <w:tcW w:w="1553" w:type="dxa"/>
            <w:tcBorders>
              <w:top w:val="single" w:color="000000" w:sz="4" w:space="0"/>
              <w:left w:val="single" w:color="000000" w:sz="4" w:space="0"/>
              <w:bottom w:val="single" w:color="000000" w:sz="4" w:space="0"/>
              <w:right w:val="single" w:color="000000" w:sz="4" w:space="0"/>
            </w:tcBorders>
          </w:tcPr>
          <w:p>
            <w:pPr>
              <w:pStyle w:val="11"/>
              <w:spacing w:line="253" w:lineRule="exact"/>
              <w:ind w:left="2"/>
              <w:jc w:val="center"/>
              <w:rPr>
                <w:rFonts w:ascii="宋体" w:hAnsi="宋体" w:eastAsia="宋体" w:cs="宋体"/>
              </w:rPr>
            </w:pPr>
            <w:r>
              <w:rPr>
                <w:rFonts w:ascii="宋体" w:hAnsi="宋体" w:eastAsia="宋体" w:cs="宋体"/>
              </w:rPr>
              <w:t>—</w:t>
            </w:r>
          </w:p>
        </w:tc>
        <w:tc>
          <w:tcPr>
            <w:tcW w:w="988" w:type="dxa"/>
            <w:tcBorders>
              <w:top w:val="single" w:color="000000" w:sz="4" w:space="0"/>
              <w:left w:val="single" w:color="000000" w:sz="4" w:space="0"/>
              <w:bottom w:val="single" w:color="000000" w:sz="4" w:space="0"/>
              <w:right w:val="single" w:color="000000" w:sz="4" w:space="0"/>
            </w:tcBorders>
          </w:tcPr>
          <w:p>
            <w:pPr>
              <w:pStyle w:val="11"/>
              <w:spacing w:line="253" w:lineRule="exact"/>
              <w:ind w:right="100"/>
              <w:jc w:val="right"/>
              <w:rPr>
                <w:rFonts w:ascii="宋体" w:hAnsi="宋体" w:eastAsia="宋体" w:cs="宋体"/>
              </w:rPr>
            </w:pPr>
            <w:r>
              <w:rPr>
                <w:rFonts w:ascii="宋体"/>
              </w:rPr>
              <w:t>0</w:t>
            </w:r>
          </w:p>
        </w:tc>
        <w:tc>
          <w:tcPr>
            <w:tcW w:w="2823" w:type="dxa"/>
            <w:tcBorders>
              <w:top w:val="single" w:color="000000" w:sz="4" w:space="0"/>
              <w:left w:val="single" w:color="000000" w:sz="4" w:space="0"/>
              <w:bottom w:val="single" w:color="000000" w:sz="4" w:space="0"/>
              <w:right w:val="single" w:color="000000" w:sz="4" w:space="0"/>
            </w:tcBorders>
            <w:shd w:val="clear" w:color="auto" w:fill="C0C0C0"/>
          </w:tcPr>
          <w:p/>
        </w:tc>
        <w:tc>
          <w:tcPr>
            <w:tcW w:w="847"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3" w:lineRule="exact"/>
              <w:jc w:val="center"/>
              <w:rPr>
                <w:rFonts w:ascii="宋体" w:hAnsi="宋体" w:eastAsia="宋体" w:cs="宋体"/>
              </w:rPr>
            </w:pPr>
            <w:r>
              <w:rPr>
                <w:rFonts w:ascii="宋体"/>
              </w:rPr>
              <w:t>39</w:t>
            </w:r>
          </w:p>
        </w:tc>
        <w:tc>
          <w:tcPr>
            <w:tcW w:w="2908" w:type="dxa"/>
            <w:tcBorders>
              <w:top w:val="single" w:color="000000" w:sz="4" w:space="0"/>
              <w:left w:val="single" w:color="000000" w:sz="4" w:space="0"/>
              <w:bottom w:val="single" w:color="000000" w:sz="4" w:space="0"/>
              <w:right w:val="single" w:color="000000" w:sz="8" w:space="0"/>
            </w:tcBorders>
          </w:tcPr>
          <w:p/>
        </w:tc>
      </w:tr>
      <w:tr>
        <w:tblPrEx>
          <w:tblLayout w:type="fixed"/>
          <w:tblCellMar>
            <w:top w:w="0" w:type="dxa"/>
            <w:left w:w="0" w:type="dxa"/>
            <w:bottom w:w="0" w:type="dxa"/>
            <w:right w:w="0" w:type="dxa"/>
          </w:tblCellMar>
        </w:tblPrEx>
        <w:trPr>
          <w:trHeight w:val="255" w:hRule="exact"/>
        </w:trPr>
        <w:tc>
          <w:tcPr>
            <w:tcW w:w="4108"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3" w:lineRule="exact"/>
              <w:ind w:left="652"/>
              <w:rPr>
                <w:rFonts w:ascii="宋体" w:hAnsi="宋体" w:eastAsia="宋体" w:cs="宋体"/>
              </w:rPr>
            </w:pPr>
            <w:r>
              <w:rPr>
                <w:rFonts w:ascii="宋体" w:hAnsi="宋体" w:eastAsia="宋体" w:cs="宋体"/>
              </w:rPr>
              <w:t>其中：外事接待人次（人）</w:t>
            </w:r>
          </w:p>
        </w:tc>
        <w:tc>
          <w:tcPr>
            <w:tcW w:w="706"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3" w:lineRule="exact"/>
              <w:jc w:val="center"/>
              <w:rPr>
                <w:rFonts w:ascii="宋体" w:hAnsi="宋体" w:eastAsia="宋体" w:cs="宋体"/>
              </w:rPr>
            </w:pPr>
            <w:r>
              <w:rPr>
                <w:rFonts w:ascii="宋体"/>
              </w:rPr>
              <w:t>19</w:t>
            </w:r>
          </w:p>
        </w:tc>
        <w:tc>
          <w:tcPr>
            <w:tcW w:w="1553" w:type="dxa"/>
            <w:tcBorders>
              <w:top w:val="single" w:color="000000" w:sz="4" w:space="0"/>
              <w:left w:val="single" w:color="000000" w:sz="4" w:space="0"/>
              <w:bottom w:val="single" w:color="000000" w:sz="4" w:space="0"/>
              <w:right w:val="single" w:color="000000" w:sz="4" w:space="0"/>
            </w:tcBorders>
          </w:tcPr>
          <w:p>
            <w:pPr>
              <w:pStyle w:val="11"/>
              <w:spacing w:line="253" w:lineRule="exact"/>
              <w:ind w:left="2"/>
              <w:jc w:val="center"/>
              <w:rPr>
                <w:rFonts w:ascii="宋体" w:hAnsi="宋体" w:eastAsia="宋体" w:cs="宋体"/>
              </w:rPr>
            </w:pPr>
            <w:r>
              <w:rPr>
                <w:rFonts w:ascii="宋体" w:hAnsi="宋体" w:eastAsia="宋体" w:cs="宋体"/>
              </w:rPr>
              <w:t>—</w:t>
            </w:r>
          </w:p>
        </w:tc>
        <w:tc>
          <w:tcPr>
            <w:tcW w:w="988" w:type="dxa"/>
            <w:tcBorders>
              <w:top w:val="single" w:color="000000" w:sz="4" w:space="0"/>
              <w:left w:val="single" w:color="000000" w:sz="4" w:space="0"/>
              <w:bottom w:val="single" w:color="000000" w:sz="4" w:space="0"/>
              <w:right w:val="single" w:color="000000" w:sz="4" w:space="0"/>
            </w:tcBorders>
          </w:tcPr>
          <w:p>
            <w:pPr>
              <w:pStyle w:val="11"/>
              <w:spacing w:line="253" w:lineRule="exact"/>
              <w:ind w:right="100"/>
              <w:jc w:val="right"/>
              <w:rPr>
                <w:rFonts w:ascii="宋体" w:hAnsi="宋体" w:eastAsia="宋体" w:cs="宋体"/>
              </w:rPr>
            </w:pPr>
            <w:r>
              <w:rPr>
                <w:rFonts w:ascii="宋体"/>
              </w:rPr>
              <w:t>0</w:t>
            </w:r>
          </w:p>
        </w:tc>
        <w:tc>
          <w:tcPr>
            <w:tcW w:w="2823" w:type="dxa"/>
            <w:tcBorders>
              <w:top w:val="single" w:color="000000" w:sz="4" w:space="0"/>
              <w:left w:val="single" w:color="000000" w:sz="4" w:space="0"/>
              <w:bottom w:val="single" w:color="000000" w:sz="4" w:space="0"/>
              <w:right w:val="single" w:color="000000" w:sz="4" w:space="0"/>
            </w:tcBorders>
            <w:shd w:val="clear" w:color="auto" w:fill="C0C0C0"/>
          </w:tcPr>
          <w:p/>
        </w:tc>
        <w:tc>
          <w:tcPr>
            <w:tcW w:w="847"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3" w:lineRule="exact"/>
              <w:jc w:val="center"/>
              <w:rPr>
                <w:rFonts w:ascii="宋体" w:hAnsi="宋体" w:eastAsia="宋体" w:cs="宋体"/>
              </w:rPr>
            </w:pPr>
            <w:r>
              <w:rPr>
                <w:rFonts w:ascii="宋体"/>
              </w:rPr>
              <w:t>40</w:t>
            </w:r>
          </w:p>
        </w:tc>
        <w:tc>
          <w:tcPr>
            <w:tcW w:w="2908" w:type="dxa"/>
            <w:tcBorders>
              <w:top w:val="single" w:color="000000" w:sz="4" w:space="0"/>
              <w:left w:val="single" w:color="000000" w:sz="4" w:space="0"/>
              <w:bottom w:val="single" w:color="000000" w:sz="4" w:space="0"/>
              <w:right w:val="single" w:color="000000" w:sz="8" w:space="0"/>
            </w:tcBorders>
          </w:tcPr>
          <w:p/>
        </w:tc>
      </w:tr>
      <w:tr>
        <w:tblPrEx>
          <w:tblLayout w:type="fixed"/>
          <w:tblCellMar>
            <w:top w:w="0" w:type="dxa"/>
            <w:left w:w="0" w:type="dxa"/>
            <w:bottom w:w="0" w:type="dxa"/>
            <w:right w:w="0" w:type="dxa"/>
          </w:tblCellMar>
        </w:tblPrEx>
        <w:trPr>
          <w:trHeight w:val="255" w:hRule="exact"/>
        </w:trPr>
        <w:tc>
          <w:tcPr>
            <w:tcW w:w="4108"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4" w:lineRule="exact"/>
              <w:ind w:right="362"/>
              <w:jc w:val="right"/>
              <w:rPr>
                <w:rFonts w:ascii="宋体" w:hAnsi="宋体" w:eastAsia="宋体" w:cs="宋体"/>
                <w:lang w:eastAsia="zh-CN"/>
              </w:rPr>
            </w:pPr>
            <w:r>
              <w:rPr>
                <w:rFonts w:ascii="宋体" w:hAnsi="宋体" w:eastAsia="宋体" w:cs="宋体"/>
                <w:spacing w:val="-2"/>
                <w:lang w:eastAsia="zh-CN"/>
              </w:rPr>
              <w:t>7．国（境）外公务接待批次（个）</w:t>
            </w:r>
          </w:p>
        </w:tc>
        <w:tc>
          <w:tcPr>
            <w:tcW w:w="706"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4" w:lineRule="exact"/>
              <w:jc w:val="center"/>
              <w:rPr>
                <w:rFonts w:ascii="宋体" w:hAnsi="宋体" w:eastAsia="宋体" w:cs="宋体"/>
              </w:rPr>
            </w:pPr>
            <w:r>
              <w:rPr>
                <w:rFonts w:ascii="宋体"/>
              </w:rPr>
              <w:t>20</w:t>
            </w:r>
          </w:p>
        </w:tc>
        <w:tc>
          <w:tcPr>
            <w:tcW w:w="1553" w:type="dxa"/>
            <w:tcBorders>
              <w:top w:val="single" w:color="000000" w:sz="4" w:space="0"/>
              <w:left w:val="single" w:color="000000" w:sz="4" w:space="0"/>
              <w:bottom w:val="single" w:color="000000" w:sz="4" w:space="0"/>
              <w:right w:val="single" w:color="000000" w:sz="4" w:space="0"/>
            </w:tcBorders>
          </w:tcPr>
          <w:p>
            <w:pPr>
              <w:pStyle w:val="11"/>
              <w:spacing w:line="254" w:lineRule="exact"/>
              <w:ind w:left="2"/>
              <w:jc w:val="center"/>
              <w:rPr>
                <w:rFonts w:ascii="宋体" w:hAnsi="宋体" w:eastAsia="宋体" w:cs="宋体"/>
              </w:rPr>
            </w:pPr>
            <w:r>
              <w:rPr>
                <w:rFonts w:ascii="宋体" w:hAnsi="宋体" w:eastAsia="宋体" w:cs="宋体"/>
              </w:rPr>
              <w:t>—</w:t>
            </w:r>
          </w:p>
        </w:tc>
        <w:tc>
          <w:tcPr>
            <w:tcW w:w="988" w:type="dxa"/>
            <w:tcBorders>
              <w:top w:val="single" w:color="000000" w:sz="4" w:space="0"/>
              <w:left w:val="single" w:color="000000" w:sz="4" w:space="0"/>
              <w:bottom w:val="single" w:color="000000" w:sz="4" w:space="0"/>
              <w:right w:val="single" w:color="000000" w:sz="4" w:space="0"/>
            </w:tcBorders>
          </w:tcPr>
          <w:p>
            <w:pPr>
              <w:pStyle w:val="11"/>
              <w:spacing w:line="254" w:lineRule="exact"/>
              <w:ind w:right="100"/>
              <w:jc w:val="right"/>
              <w:rPr>
                <w:rFonts w:ascii="宋体" w:hAnsi="宋体" w:eastAsia="宋体" w:cs="宋体"/>
              </w:rPr>
            </w:pPr>
            <w:r>
              <w:rPr>
                <w:rFonts w:ascii="宋体"/>
              </w:rPr>
              <w:t>0</w:t>
            </w:r>
          </w:p>
        </w:tc>
        <w:tc>
          <w:tcPr>
            <w:tcW w:w="2823" w:type="dxa"/>
            <w:tcBorders>
              <w:top w:val="single" w:color="000000" w:sz="4" w:space="0"/>
              <w:left w:val="single" w:color="000000" w:sz="4" w:space="0"/>
              <w:bottom w:val="single" w:color="000000" w:sz="4" w:space="0"/>
              <w:right w:val="single" w:color="000000" w:sz="4" w:space="0"/>
            </w:tcBorders>
            <w:shd w:val="clear" w:color="auto" w:fill="C0C0C0"/>
          </w:tcPr>
          <w:p/>
        </w:tc>
        <w:tc>
          <w:tcPr>
            <w:tcW w:w="847"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4" w:lineRule="exact"/>
              <w:jc w:val="center"/>
              <w:rPr>
                <w:rFonts w:ascii="宋体" w:hAnsi="宋体" w:eastAsia="宋体" w:cs="宋体"/>
              </w:rPr>
            </w:pPr>
            <w:r>
              <w:rPr>
                <w:rFonts w:ascii="宋体"/>
              </w:rPr>
              <w:t>41</w:t>
            </w:r>
          </w:p>
        </w:tc>
        <w:tc>
          <w:tcPr>
            <w:tcW w:w="2908" w:type="dxa"/>
            <w:tcBorders>
              <w:top w:val="single" w:color="000000" w:sz="4" w:space="0"/>
              <w:left w:val="single" w:color="000000" w:sz="4" w:space="0"/>
              <w:bottom w:val="single" w:color="000000" w:sz="4" w:space="0"/>
              <w:right w:val="single" w:color="000000" w:sz="8" w:space="0"/>
            </w:tcBorders>
          </w:tcPr>
          <w:p/>
        </w:tc>
      </w:tr>
      <w:tr>
        <w:tblPrEx>
          <w:tblLayout w:type="fixed"/>
          <w:tblCellMar>
            <w:top w:w="0" w:type="dxa"/>
            <w:left w:w="0" w:type="dxa"/>
            <w:bottom w:w="0" w:type="dxa"/>
            <w:right w:w="0" w:type="dxa"/>
          </w:tblCellMar>
        </w:tblPrEx>
        <w:trPr>
          <w:trHeight w:val="260" w:hRule="exact"/>
        </w:trPr>
        <w:tc>
          <w:tcPr>
            <w:tcW w:w="4108" w:type="dxa"/>
            <w:tcBorders>
              <w:top w:val="single" w:color="000000" w:sz="4" w:space="0"/>
              <w:left w:val="single" w:color="000000" w:sz="4" w:space="0"/>
              <w:bottom w:val="single" w:color="000000" w:sz="8" w:space="0"/>
              <w:right w:val="single" w:color="000000" w:sz="4" w:space="0"/>
            </w:tcBorders>
            <w:shd w:val="clear" w:color="auto" w:fill="C0C0C0"/>
          </w:tcPr>
          <w:p>
            <w:pPr>
              <w:pStyle w:val="11"/>
              <w:spacing w:line="254" w:lineRule="exact"/>
              <w:ind w:right="362"/>
              <w:jc w:val="right"/>
              <w:rPr>
                <w:rFonts w:ascii="宋体" w:hAnsi="宋体" w:eastAsia="宋体" w:cs="宋体"/>
                <w:lang w:eastAsia="zh-CN"/>
              </w:rPr>
            </w:pPr>
            <w:r>
              <w:rPr>
                <w:rFonts w:ascii="宋体" w:hAnsi="宋体" w:eastAsia="宋体" w:cs="宋体"/>
                <w:spacing w:val="-2"/>
                <w:lang w:eastAsia="zh-CN"/>
              </w:rPr>
              <w:t>8．国（境）外公务接待人次（人）</w:t>
            </w:r>
          </w:p>
        </w:tc>
        <w:tc>
          <w:tcPr>
            <w:tcW w:w="706" w:type="dxa"/>
            <w:tcBorders>
              <w:top w:val="single" w:color="000000" w:sz="4" w:space="0"/>
              <w:left w:val="single" w:color="000000" w:sz="4" w:space="0"/>
              <w:bottom w:val="single" w:color="000000" w:sz="8" w:space="0"/>
              <w:right w:val="single" w:color="000000" w:sz="4" w:space="0"/>
            </w:tcBorders>
            <w:shd w:val="clear" w:color="auto" w:fill="C0C0C0"/>
          </w:tcPr>
          <w:p>
            <w:pPr>
              <w:pStyle w:val="11"/>
              <w:spacing w:line="254" w:lineRule="exact"/>
              <w:jc w:val="center"/>
              <w:rPr>
                <w:rFonts w:ascii="宋体" w:hAnsi="宋体" w:eastAsia="宋体" w:cs="宋体"/>
              </w:rPr>
            </w:pPr>
            <w:r>
              <w:rPr>
                <w:rFonts w:ascii="宋体"/>
              </w:rPr>
              <w:t>21</w:t>
            </w:r>
          </w:p>
        </w:tc>
        <w:tc>
          <w:tcPr>
            <w:tcW w:w="1553" w:type="dxa"/>
            <w:tcBorders>
              <w:top w:val="single" w:color="000000" w:sz="4" w:space="0"/>
              <w:left w:val="single" w:color="000000" w:sz="4" w:space="0"/>
              <w:bottom w:val="single" w:color="000000" w:sz="8" w:space="0"/>
              <w:right w:val="single" w:color="000000" w:sz="4" w:space="0"/>
            </w:tcBorders>
          </w:tcPr>
          <w:p>
            <w:pPr>
              <w:pStyle w:val="11"/>
              <w:spacing w:line="254" w:lineRule="exact"/>
              <w:ind w:left="2"/>
              <w:jc w:val="center"/>
              <w:rPr>
                <w:rFonts w:ascii="宋体" w:hAnsi="宋体" w:eastAsia="宋体" w:cs="宋体"/>
              </w:rPr>
            </w:pPr>
            <w:r>
              <w:rPr>
                <w:rFonts w:ascii="宋体" w:hAnsi="宋体" w:eastAsia="宋体" w:cs="宋体"/>
              </w:rPr>
              <w:t>—</w:t>
            </w:r>
          </w:p>
        </w:tc>
        <w:tc>
          <w:tcPr>
            <w:tcW w:w="988" w:type="dxa"/>
            <w:tcBorders>
              <w:top w:val="single" w:color="000000" w:sz="4" w:space="0"/>
              <w:left w:val="single" w:color="000000" w:sz="4" w:space="0"/>
              <w:bottom w:val="single" w:color="000000" w:sz="8" w:space="0"/>
              <w:right w:val="single" w:color="000000" w:sz="4" w:space="0"/>
            </w:tcBorders>
          </w:tcPr>
          <w:p>
            <w:pPr>
              <w:pStyle w:val="11"/>
              <w:spacing w:line="254" w:lineRule="exact"/>
              <w:ind w:right="100"/>
              <w:jc w:val="right"/>
              <w:rPr>
                <w:rFonts w:ascii="宋体" w:hAnsi="宋体" w:eastAsia="宋体" w:cs="宋体"/>
              </w:rPr>
            </w:pPr>
            <w:r>
              <w:rPr>
                <w:rFonts w:ascii="宋体"/>
              </w:rPr>
              <w:t>0</w:t>
            </w:r>
          </w:p>
        </w:tc>
        <w:tc>
          <w:tcPr>
            <w:tcW w:w="2823" w:type="dxa"/>
            <w:tcBorders>
              <w:top w:val="single" w:color="000000" w:sz="4" w:space="0"/>
              <w:left w:val="single" w:color="000000" w:sz="4" w:space="0"/>
              <w:bottom w:val="single" w:color="000000" w:sz="8" w:space="0"/>
              <w:right w:val="single" w:color="000000" w:sz="4" w:space="0"/>
            </w:tcBorders>
            <w:shd w:val="clear" w:color="auto" w:fill="C0C0C0"/>
          </w:tcPr>
          <w:p/>
        </w:tc>
        <w:tc>
          <w:tcPr>
            <w:tcW w:w="847" w:type="dxa"/>
            <w:tcBorders>
              <w:top w:val="single" w:color="000000" w:sz="4" w:space="0"/>
              <w:left w:val="single" w:color="000000" w:sz="4" w:space="0"/>
              <w:bottom w:val="single" w:color="000000" w:sz="8" w:space="0"/>
              <w:right w:val="single" w:color="000000" w:sz="4" w:space="0"/>
            </w:tcBorders>
            <w:shd w:val="clear" w:color="auto" w:fill="C0C0C0"/>
          </w:tcPr>
          <w:p>
            <w:pPr>
              <w:pStyle w:val="11"/>
              <w:spacing w:line="254" w:lineRule="exact"/>
              <w:jc w:val="center"/>
              <w:rPr>
                <w:rFonts w:ascii="宋体" w:hAnsi="宋体" w:eastAsia="宋体" w:cs="宋体"/>
              </w:rPr>
            </w:pPr>
            <w:r>
              <w:rPr>
                <w:rFonts w:ascii="宋体"/>
              </w:rPr>
              <w:t>42</w:t>
            </w:r>
          </w:p>
        </w:tc>
        <w:tc>
          <w:tcPr>
            <w:tcW w:w="2908" w:type="dxa"/>
            <w:tcBorders>
              <w:top w:val="single" w:color="000000" w:sz="4" w:space="0"/>
              <w:left w:val="single" w:color="000000" w:sz="4" w:space="0"/>
              <w:bottom w:val="single" w:color="000000" w:sz="8" w:space="0"/>
              <w:right w:val="single" w:color="000000" w:sz="8" w:space="0"/>
            </w:tcBorders>
          </w:tcPr>
          <w:p/>
        </w:tc>
      </w:tr>
    </w:tbl>
    <w:p>
      <w:pPr>
        <w:spacing w:line="236" w:lineRule="exact"/>
        <w:ind w:left="226"/>
        <w:rPr>
          <w:rFonts w:ascii="宋体" w:hAnsi="宋体" w:eastAsia="宋体" w:cs="宋体"/>
          <w:lang w:eastAsia="zh-CN"/>
        </w:rPr>
      </w:pPr>
      <w:r>
        <w:rPr>
          <w:rFonts w:ascii="宋体" w:hAnsi="宋体" w:eastAsia="宋体" w:cs="宋体"/>
          <w:lang w:eastAsia="zh-CN"/>
        </w:rPr>
        <w:t>注：1．本表反映部门决算中"三公"经费、机关运行经费和国有资产占用情况等相关统计指标。</w:t>
      </w:r>
    </w:p>
    <w:p>
      <w:pPr>
        <w:spacing w:before="76" w:line="182" w:lineRule="auto"/>
        <w:ind w:left="226" w:right="231" w:firstLine="441"/>
        <w:jc w:val="both"/>
        <w:rPr>
          <w:rFonts w:ascii="宋体" w:hAnsi="宋体" w:eastAsia="宋体" w:cs="宋体"/>
          <w:lang w:eastAsia="zh-CN"/>
        </w:rPr>
      </w:pPr>
      <w:r>
        <w:rPr>
          <w:rFonts w:ascii="宋体" w:hAnsi="宋体" w:eastAsia="宋体" w:cs="宋体"/>
          <w:spacing w:val="-3"/>
          <w:lang w:eastAsia="zh-CN"/>
        </w:rPr>
        <w:t>2．“三公”经费填列单位使用一般公共预算财政拨款安排的支出，其中：中央单位不包括教学科研人员因公出国（境）费及相关团组和人次，地方单位按照本级部门预算口径填报。预算数填列年初预算数，支出统计数应与财决</w:t>
      </w:r>
      <w:r>
        <w:rPr>
          <w:rFonts w:ascii="宋体" w:hAnsi="宋体" w:eastAsia="宋体" w:cs="宋体"/>
          <w:lang w:eastAsia="zh-CN"/>
        </w:rPr>
        <w:t>08</w:t>
      </w:r>
      <w:r>
        <w:rPr>
          <w:rFonts w:ascii="宋体" w:hAnsi="宋体" w:eastAsia="宋体" w:cs="宋体"/>
          <w:spacing w:val="-3"/>
          <w:lang w:eastAsia="zh-CN"/>
        </w:rPr>
        <w:t>表保持衔接。“三公”经费相关统计数是指使用一</w:t>
      </w:r>
      <w:r>
        <w:rPr>
          <w:rFonts w:ascii="宋体" w:hAnsi="宋体" w:eastAsia="宋体" w:cs="宋体"/>
          <w:lang w:eastAsia="zh-CN"/>
        </w:rPr>
        <w:t>般公共预算财政拨款负担费用的相关批次、人次及车辆情况。</w:t>
      </w:r>
    </w:p>
    <w:p>
      <w:pPr>
        <w:spacing w:before="88" w:line="184" w:lineRule="auto"/>
        <w:ind w:left="226" w:right="231" w:firstLine="441"/>
        <w:jc w:val="both"/>
        <w:rPr>
          <w:rFonts w:ascii="宋体" w:hAnsi="宋体" w:eastAsia="宋体" w:cs="宋体"/>
          <w:lang w:eastAsia="zh-CN"/>
        </w:rPr>
      </w:pPr>
      <w:r>
        <w:rPr>
          <w:rFonts w:ascii="宋体" w:hAnsi="宋体" w:eastAsia="宋体" w:cs="宋体"/>
          <w:spacing w:val="-3"/>
          <w:lang w:eastAsia="zh-CN"/>
        </w:rPr>
        <w:t>3．“机关运行经费”填列行政单位和参照公务员法管理的事业单位使用一般公共预算财政拨款安排的基本支出中的日常公用经费支出，相</w:t>
      </w:r>
      <w:r>
        <w:rPr>
          <w:rFonts w:ascii="宋体" w:hAnsi="宋体" w:eastAsia="宋体" w:cs="宋体"/>
          <w:lang w:eastAsia="zh-CN"/>
        </w:rPr>
        <w:t>关数据应与财决07表保持一致。</w:t>
      </w:r>
    </w:p>
    <w:p>
      <w:pPr>
        <w:spacing w:line="281" w:lineRule="exact"/>
        <w:ind w:left="668"/>
        <w:rPr>
          <w:rFonts w:ascii="宋体" w:hAnsi="宋体" w:eastAsia="宋体" w:cs="宋体"/>
          <w:lang w:eastAsia="zh-CN"/>
        </w:rPr>
      </w:pPr>
      <w:r>
        <w:rPr>
          <w:rFonts w:ascii="宋体" w:hAnsi="宋体" w:eastAsia="宋体" w:cs="宋体"/>
          <w:spacing w:val="-2"/>
          <w:lang w:eastAsia="zh-CN"/>
        </w:rPr>
        <w:t>4．“国有资产占用情况”填列单位用各类资金购置的车辆、设备等固定资产数量情况，相关数据应与财决附</w:t>
      </w:r>
      <w:r>
        <w:rPr>
          <w:rFonts w:ascii="宋体" w:hAnsi="宋体" w:eastAsia="宋体" w:cs="宋体"/>
          <w:spacing w:val="-1"/>
          <w:lang w:eastAsia="zh-CN"/>
        </w:rPr>
        <w:t>01</w:t>
      </w:r>
      <w:r>
        <w:rPr>
          <w:rFonts w:ascii="宋体" w:hAnsi="宋体" w:eastAsia="宋体" w:cs="宋体"/>
          <w:spacing w:val="-2"/>
          <w:lang w:eastAsia="zh-CN"/>
        </w:rPr>
        <w:t>表保持一致。</w:t>
      </w:r>
    </w:p>
    <w:p>
      <w:pPr>
        <w:spacing w:line="281" w:lineRule="exact"/>
        <w:rPr>
          <w:rFonts w:ascii="宋体" w:hAnsi="宋体" w:eastAsia="宋体" w:cs="宋体"/>
          <w:lang w:eastAsia="zh-CN"/>
        </w:rPr>
        <w:sectPr>
          <w:type w:val="continuous"/>
          <w:pgSz w:w="16840" w:h="11910" w:orient="landscape"/>
          <w:pgMar w:top="1580" w:right="1780" w:bottom="280" w:left="880" w:header="720" w:footer="720" w:gutter="0"/>
          <w:cols w:space="720" w:num="1"/>
        </w:sectPr>
      </w:pPr>
    </w:p>
    <w:p>
      <w:pPr>
        <w:spacing w:before="8"/>
        <w:rPr>
          <w:rFonts w:ascii="宋体" w:hAnsi="宋体" w:eastAsia="宋体" w:cs="宋体"/>
          <w:sz w:val="27"/>
          <w:szCs w:val="27"/>
          <w:lang w:eastAsia="zh-CN"/>
        </w:rPr>
      </w:pPr>
    </w:p>
    <w:p>
      <w:pPr>
        <w:spacing w:before="7"/>
        <w:ind w:left="4696"/>
        <w:rPr>
          <w:rFonts w:ascii="宋体" w:hAnsi="宋体" w:eastAsia="宋体" w:cs="宋体"/>
          <w:sz w:val="30"/>
          <w:szCs w:val="30"/>
          <w:lang w:eastAsia="zh-CN"/>
        </w:rPr>
      </w:pPr>
      <w:r>
        <w:rPr>
          <w:rFonts w:ascii="宋体" w:hAnsi="宋体" w:eastAsia="宋体" w:cs="宋体"/>
          <w:sz w:val="30"/>
          <w:szCs w:val="30"/>
          <w:lang w:eastAsia="zh-CN"/>
        </w:rPr>
        <w:t>政府性基金预算财政拨款收入支出决算表</w:t>
      </w:r>
    </w:p>
    <w:p>
      <w:pPr>
        <w:spacing w:before="10"/>
        <w:rPr>
          <w:rFonts w:ascii="宋体" w:hAnsi="宋体" w:eastAsia="宋体" w:cs="宋体"/>
          <w:sz w:val="20"/>
          <w:szCs w:val="20"/>
          <w:lang w:eastAsia="zh-CN"/>
        </w:rPr>
      </w:pPr>
    </w:p>
    <w:p>
      <w:pPr>
        <w:spacing w:line="260" w:lineRule="exact"/>
        <w:ind w:right="233"/>
        <w:jc w:val="right"/>
        <w:rPr>
          <w:rFonts w:ascii="宋体" w:hAnsi="宋体" w:eastAsia="宋体" w:cs="宋体"/>
          <w:sz w:val="20"/>
          <w:szCs w:val="20"/>
          <w:lang w:eastAsia="zh-CN"/>
        </w:rPr>
      </w:pPr>
      <w:r>
        <w:rPr>
          <w:rFonts w:ascii="宋体" w:hAnsi="宋体" w:eastAsia="宋体" w:cs="宋体"/>
          <w:sz w:val="20"/>
          <w:szCs w:val="20"/>
          <w:lang w:eastAsia="zh-CN"/>
        </w:rPr>
        <w:t>财决批复08表</w:t>
      </w:r>
    </w:p>
    <w:p>
      <w:pPr>
        <w:tabs>
          <w:tab w:val="left" w:pos="12983"/>
        </w:tabs>
        <w:spacing w:line="260" w:lineRule="exact"/>
        <w:ind w:right="233"/>
        <w:jc w:val="right"/>
        <w:rPr>
          <w:rFonts w:ascii="宋体" w:hAnsi="宋体" w:eastAsia="宋体" w:cs="宋体"/>
          <w:sz w:val="20"/>
          <w:szCs w:val="20"/>
          <w:lang w:eastAsia="zh-CN"/>
        </w:rPr>
      </w:pPr>
      <w:r>
        <w:rPr>
          <w:rFonts w:ascii="宋体" w:hAnsi="宋体" w:eastAsia="宋体" w:cs="宋体"/>
          <w:spacing w:val="-1"/>
          <w:w w:val="95"/>
          <w:sz w:val="20"/>
          <w:szCs w:val="20"/>
          <w:lang w:eastAsia="zh-CN"/>
        </w:rPr>
        <w:t>部门：安阳高新技术产开发区财税稽查审计局</w:t>
      </w:r>
      <w:r>
        <w:rPr>
          <w:rFonts w:ascii="宋体" w:hAnsi="宋体" w:eastAsia="宋体" w:cs="宋体"/>
          <w:spacing w:val="-1"/>
          <w:w w:val="95"/>
          <w:sz w:val="20"/>
          <w:szCs w:val="20"/>
          <w:lang w:eastAsia="zh-CN"/>
        </w:rPr>
        <w:tab/>
      </w:r>
      <w:r>
        <w:rPr>
          <w:rFonts w:ascii="宋体" w:hAnsi="宋体" w:eastAsia="宋体" w:cs="宋体"/>
          <w:spacing w:val="-2"/>
          <w:w w:val="95"/>
          <w:sz w:val="20"/>
          <w:szCs w:val="20"/>
          <w:lang w:eastAsia="zh-CN"/>
        </w:rPr>
        <w:t>金额单位：万元</w:t>
      </w:r>
    </w:p>
    <w:p>
      <w:pPr>
        <w:spacing w:before="3"/>
        <w:rPr>
          <w:rFonts w:ascii="宋体" w:hAnsi="宋体" w:eastAsia="宋体" w:cs="宋体"/>
          <w:lang w:eastAsia="zh-CN"/>
        </w:rPr>
      </w:pPr>
    </w:p>
    <w:tbl>
      <w:tblPr>
        <w:tblStyle w:val="8"/>
        <w:tblW w:w="14585" w:type="dxa"/>
        <w:tblInd w:w="101" w:type="dxa"/>
        <w:tblLayout w:type="fixed"/>
        <w:tblCellMar>
          <w:top w:w="0" w:type="dxa"/>
          <w:left w:w="0" w:type="dxa"/>
          <w:bottom w:w="0" w:type="dxa"/>
          <w:right w:w="0" w:type="dxa"/>
        </w:tblCellMar>
      </w:tblPr>
      <w:tblGrid>
        <w:gridCol w:w="440"/>
        <w:gridCol w:w="440"/>
        <w:gridCol w:w="440"/>
        <w:gridCol w:w="1300"/>
        <w:gridCol w:w="920"/>
        <w:gridCol w:w="920"/>
        <w:gridCol w:w="920"/>
        <w:gridCol w:w="920"/>
        <w:gridCol w:w="920"/>
        <w:gridCol w:w="920"/>
        <w:gridCol w:w="894"/>
        <w:gridCol w:w="869"/>
        <w:gridCol w:w="845"/>
        <w:gridCol w:w="824"/>
        <w:gridCol w:w="804"/>
        <w:gridCol w:w="785"/>
        <w:gridCol w:w="1424"/>
      </w:tblGrid>
      <w:tr>
        <w:tblPrEx>
          <w:tblLayout w:type="fixed"/>
          <w:tblCellMar>
            <w:top w:w="0" w:type="dxa"/>
            <w:left w:w="0" w:type="dxa"/>
            <w:bottom w:w="0" w:type="dxa"/>
            <w:right w:w="0" w:type="dxa"/>
          </w:tblCellMar>
        </w:tblPrEx>
        <w:trPr>
          <w:trHeight w:val="295" w:hRule="exact"/>
        </w:trPr>
        <w:tc>
          <w:tcPr>
            <w:tcW w:w="1320" w:type="dxa"/>
            <w:gridSpan w:val="3"/>
            <w:vMerge w:val="restart"/>
            <w:tcBorders>
              <w:top w:val="single" w:color="000000" w:sz="4" w:space="0"/>
              <w:left w:val="single" w:color="000000" w:sz="4" w:space="0"/>
              <w:right w:val="single" w:color="000000" w:sz="4" w:space="0"/>
            </w:tcBorders>
            <w:shd w:val="clear" w:color="auto" w:fill="C0C0C0"/>
          </w:tcPr>
          <w:p>
            <w:pPr>
              <w:pStyle w:val="11"/>
              <w:rPr>
                <w:rFonts w:ascii="宋体" w:hAnsi="宋体" w:eastAsia="宋体" w:cs="宋体"/>
                <w:lang w:eastAsia="zh-CN"/>
              </w:rPr>
            </w:pPr>
          </w:p>
          <w:p>
            <w:pPr>
              <w:pStyle w:val="11"/>
              <w:spacing w:before="9"/>
              <w:rPr>
                <w:rFonts w:ascii="宋体" w:hAnsi="宋体" w:eastAsia="宋体" w:cs="宋体"/>
                <w:sz w:val="19"/>
                <w:szCs w:val="19"/>
                <w:lang w:eastAsia="zh-CN"/>
              </w:rPr>
            </w:pPr>
          </w:p>
          <w:p>
            <w:pPr>
              <w:pStyle w:val="11"/>
              <w:ind w:left="215"/>
              <w:rPr>
                <w:rFonts w:ascii="宋体" w:hAnsi="宋体" w:eastAsia="宋体" w:cs="宋体"/>
              </w:rPr>
            </w:pPr>
            <w:r>
              <w:rPr>
                <w:rFonts w:ascii="宋体" w:hAnsi="宋体" w:eastAsia="宋体" w:cs="宋体"/>
              </w:rPr>
              <w:t>科目编码</w:t>
            </w:r>
          </w:p>
        </w:tc>
        <w:tc>
          <w:tcPr>
            <w:tcW w:w="1300" w:type="dxa"/>
            <w:vMerge w:val="restart"/>
            <w:tcBorders>
              <w:top w:val="single" w:color="000000" w:sz="4" w:space="0"/>
              <w:left w:val="single" w:color="000000" w:sz="4" w:space="0"/>
              <w:right w:val="single" w:color="000000" w:sz="4" w:space="0"/>
            </w:tcBorders>
            <w:shd w:val="clear" w:color="auto" w:fill="C0C0C0"/>
          </w:tcPr>
          <w:p>
            <w:pPr>
              <w:pStyle w:val="11"/>
              <w:rPr>
                <w:rFonts w:ascii="宋体" w:hAnsi="宋体" w:eastAsia="宋体" w:cs="宋体"/>
              </w:rPr>
            </w:pPr>
          </w:p>
          <w:p>
            <w:pPr>
              <w:pStyle w:val="11"/>
              <w:spacing w:before="9"/>
              <w:rPr>
                <w:rFonts w:ascii="宋体" w:hAnsi="宋体" w:eastAsia="宋体" w:cs="宋体"/>
                <w:sz w:val="19"/>
                <w:szCs w:val="19"/>
              </w:rPr>
            </w:pPr>
          </w:p>
          <w:p>
            <w:pPr>
              <w:pStyle w:val="11"/>
              <w:ind w:left="206"/>
              <w:rPr>
                <w:rFonts w:ascii="宋体" w:hAnsi="宋体" w:eastAsia="宋体" w:cs="宋体"/>
              </w:rPr>
            </w:pPr>
            <w:r>
              <w:rPr>
                <w:rFonts w:ascii="宋体" w:hAnsi="宋体" w:eastAsia="宋体" w:cs="宋体"/>
              </w:rPr>
              <w:t>科目名称</w:t>
            </w:r>
          </w:p>
        </w:tc>
        <w:tc>
          <w:tcPr>
            <w:tcW w:w="2760" w:type="dxa"/>
            <w:gridSpan w:val="3"/>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2" w:lineRule="exact"/>
              <w:ind w:left="605"/>
              <w:rPr>
                <w:rFonts w:ascii="宋体" w:hAnsi="宋体" w:eastAsia="宋体" w:cs="宋体"/>
              </w:rPr>
            </w:pPr>
            <w:r>
              <w:rPr>
                <w:rFonts w:ascii="宋体" w:hAnsi="宋体" w:eastAsia="宋体" w:cs="宋体"/>
              </w:rPr>
              <w:t>年初结转和结余</w:t>
            </w:r>
          </w:p>
        </w:tc>
        <w:tc>
          <w:tcPr>
            <w:tcW w:w="2760" w:type="dxa"/>
            <w:gridSpan w:val="3"/>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2" w:lineRule="exact"/>
              <w:ind w:right="1"/>
              <w:jc w:val="center"/>
              <w:rPr>
                <w:rFonts w:ascii="宋体" w:hAnsi="宋体" w:eastAsia="宋体" w:cs="宋体"/>
              </w:rPr>
            </w:pPr>
            <w:r>
              <w:rPr>
                <w:rFonts w:ascii="宋体" w:hAnsi="宋体" w:eastAsia="宋体" w:cs="宋体"/>
              </w:rPr>
              <w:t>本年收入</w:t>
            </w:r>
          </w:p>
        </w:tc>
        <w:tc>
          <w:tcPr>
            <w:tcW w:w="2608" w:type="dxa"/>
            <w:gridSpan w:val="3"/>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2" w:lineRule="exact"/>
              <w:ind w:left="859"/>
              <w:rPr>
                <w:rFonts w:ascii="宋体" w:hAnsi="宋体" w:eastAsia="宋体" w:cs="宋体"/>
              </w:rPr>
            </w:pPr>
            <w:r>
              <w:rPr>
                <w:rFonts w:ascii="宋体" w:hAnsi="宋体" w:eastAsia="宋体" w:cs="宋体"/>
              </w:rPr>
              <w:t>本年支出</w:t>
            </w:r>
          </w:p>
        </w:tc>
        <w:tc>
          <w:tcPr>
            <w:tcW w:w="3837" w:type="dxa"/>
            <w:gridSpan w:val="4"/>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2" w:lineRule="exact"/>
              <w:ind w:left="1143"/>
              <w:rPr>
                <w:rFonts w:ascii="宋体" w:hAnsi="宋体" w:eastAsia="宋体" w:cs="宋体"/>
              </w:rPr>
            </w:pPr>
            <w:r>
              <w:rPr>
                <w:rFonts w:ascii="宋体" w:hAnsi="宋体" w:eastAsia="宋体" w:cs="宋体"/>
              </w:rPr>
              <w:t>年末结转和结余</w:t>
            </w:r>
          </w:p>
        </w:tc>
      </w:tr>
      <w:tr>
        <w:tblPrEx>
          <w:tblLayout w:type="fixed"/>
          <w:tblCellMar>
            <w:top w:w="0" w:type="dxa"/>
            <w:left w:w="0" w:type="dxa"/>
            <w:bottom w:w="0" w:type="dxa"/>
            <w:right w:w="0" w:type="dxa"/>
          </w:tblCellMar>
        </w:tblPrEx>
        <w:trPr>
          <w:trHeight w:val="296" w:hRule="exact"/>
        </w:trPr>
        <w:tc>
          <w:tcPr>
            <w:tcW w:w="1320" w:type="dxa"/>
            <w:gridSpan w:val="3"/>
            <w:vMerge w:val="continue"/>
            <w:tcBorders>
              <w:left w:val="single" w:color="000000" w:sz="4" w:space="0"/>
              <w:right w:val="single" w:color="000000" w:sz="4" w:space="0"/>
            </w:tcBorders>
            <w:shd w:val="clear" w:color="auto" w:fill="C0C0C0"/>
          </w:tcPr>
          <w:p/>
        </w:tc>
        <w:tc>
          <w:tcPr>
            <w:tcW w:w="1300" w:type="dxa"/>
            <w:vMerge w:val="continue"/>
            <w:tcBorders>
              <w:left w:val="single" w:color="000000" w:sz="4" w:space="0"/>
              <w:right w:val="single" w:color="000000" w:sz="4" w:space="0"/>
            </w:tcBorders>
            <w:shd w:val="clear" w:color="auto" w:fill="C0C0C0"/>
          </w:tcPr>
          <w:p/>
        </w:tc>
        <w:tc>
          <w:tcPr>
            <w:tcW w:w="920" w:type="dxa"/>
            <w:vMerge w:val="restart"/>
            <w:tcBorders>
              <w:top w:val="single" w:color="000000" w:sz="4" w:space="0"/>
              <w:left w:val="single" w:color="000000" w:sz="4" w:space="0"/>
              <w:right w:val="single" w:color="000000" w:sz="4" w:space="0"/>
            </w:tcBorders>
            <w:shd w:val="clear" w:color="auto" w:fill="C0C0C0"/>
          </w:tcPr>
          <w:p>
            <w:pPr>
              <w:pStyle w:val="11"/>
              <w:spacing w:before="4"/>
              <w:rPr>
                <w:rFonts w:ascii="宋体" w:hAnsi="宋体" w:eastAsia="宋体" w:cs="宋体"/>
                <w:sz w:val="30"/>
                <w:szCs w:val="30"/>
              </w:rPr>
            </w:pPr>
          </w:p>
          <w:p>
            <w:pPr>
              <w:pStyle w:val="11"/>
              <w:ind w:left="235"/>
              <w:rPr>
                <w:rFonts w:ascii="宋体" w:hAnsi="宋体" w:eastAsia="宋体" w:cs="宋体"/>
              </w:rPr>
            </w:pPr>
            <w:r>
              <w:rPr>
                <w:rFonts w:ascii="宋体" w:hAnsi="宋体" w:eastAsia="宋体" w:cs="宋体"/>
              </w:rPr>
              <w:t>合计</w:t>
            </w:r>
          </w:p>
        </w:tc>
        <w:tc>
          <w:tcPr>
            <w:tcW w:w="920" w:type="dxa"/>
            <w:vMerge w:val="restart"/>
            <w:tcBorders>
              <w:top w:val="single" w:color="000000" w:sz="4" w:space="0"/>
              <w:left w:val="single" w:color="000000" w:sz="4" w:space="0"/>
              <w:right w:val="single" w:color="000000" w:sz="4" w:space="0"/>
            </w:tcBorders>
            <w:shd w:val="clear" w:color="auto" w:fill="C0C0C0"/>
          </w:tcPr>
          <w:p>
            <w:pPr>
              <w:pStyle w:val="11"/>
              <w:spacing w:before="8"/>
              <w:rPr>
                <w:rFonts w:ascii="宋体" w:hAnsi="宋体" w:eastAsia="宋体" w:cs="宋体"/>
                <w:sz w:val="21"/>
                <w:szCs w:val="21"/>
              </w:rPr>
            </w:pPr>
          </w:p>
          <w:p>
            <w:pPr>
              <w:pStyle w:val="11"/>
              <w:spacing w:line="286" w:lineRule="exact"/>
              <w:ind w:left="124" w:right="123"/>
              <w:rPr>
                <w:rFonts w:ascii="宋体" w:hAnsi="宋体" w:eastAsia="宋体" w:cs="宋体"/>
              </w:rPr>
            </w:pPr>
            <w:r>
              <w:rPr>
                <w:rFonts w:ascii="宋体" w:hAnsi="宋体" w:eastAsia="宋体" w:cs="宋体"/>
              </w:rPr>
              <w:t>基本支出结转</w:t>
            </w:r>
          </w:p>
        </w:tc>
        <w:tc>
          <w:tcPr>
            <w:tcW w:w="920" w:type="dxa"/>
            <w:vMerge w:val="restart"/>
            <w:tcBorders>
              <w:top w:val="single" w:color="000000" w:sz="4" w:space="0"/>
              <w:left w:val="single" w:color="000000" w:sz="4" w:space="0"/>
              <w:right w:val="single" w:color="000000" w:sz="4" w:space="0"/>
            </w:tcBorders>
            <w:shd w:val="clear" w:color="auto" w:fill="C0C0C0"/>
          </w:tcPr>
          <w:p>
            <w:pPr>
              <w:pStyle w:val="11"/>
              <w:spacing w:before="116" w:line="237" w:lineRule="auto"/>
              <w:ind w:left="125" w:right="122"/>
              <w:jc w:val="both"/>
              <w:rPr>
                <w:rFonts w:ascii="宋体" w:hAnsi="宋体" w:eastAsia="宋体" w:cs="宋体"/>
              </w:rPr>
            </w:pPr>
            <w:r>
              <w:rPr>
                <w:rFonts w:ascii="宋体" w:hAnsi="宋体" w:eastAsia="宋体" w:cs="宋体"/>
              </w:rPr>
              <w:t>项目支出结转和结余</w:t>
            </w:r>
          </w:p>
        </w:tc>
        <w:tc>
          <w:tcPr>
            <w:tcW w:w="920" w:type="dxa"/>
            <w:vMerge w:val="restart"/>
            <w:tcBorders>
              <w:top w:val="single" w:color="000000" w:sz="4" w:space="0"/>
              <w:left w:val="single" w:color="000000" w:sz="4" w:space="0"/>
              <w:right w:val="single" w:color="000000" w:sz="4" w:space="0"/>
            </w:tcBorders>
            <w:shd w:val="clear" w:color="auto" w:fill="C0C0C0"/>
          </w:tcPr>
          <w:p>
            <w:pPr>
              <w:pStyle w:val="11"/>
              <w:spacing w:before="4"/>
              <w:rPr>
                <w:rFonts w:ascii="宋体" w:hAnsi="宋体" w:eastAsia="宋体" w:cs="宋体"/>
                <w:sz w:val="30"/>
                <w:szCs w:val="30"/>
              </w:rPr>
            </w:pPr>
          </w:p>
          <w:p>
            <w:pPr>
              <w:pStyle w:val="11"/>
              <w:ind w:left="235"/>
              <w:rPr>
                <w:rFonts w:ascii="宋体" w:hAnsi="宋体" w:eastAsia="宋体" w:cs="宋体"/>
              </w:rPr>
            </w:pPr>
            <w:r>
              <w:rPr>
                <w:rFonts w:ascii="宋体" w:hAnsi="宋体" w:eastAsia="宋体" w:cs="宋体"/>
              </w:rPr>
              <w:t>合计</w:t>
            </w:r>
          </w:p>
        </w:tc>
        <w:tc>
          <w:tcPr>
            <w:tcW w:w="920" w:type="dxa"/>
            <w:vMerge w:val="restart"/>
            <w:tcBorders>
              <w:top w:val="single" w:color="000000" w:sz="4" w:space="0"/>
              <w:left w:val="single" w:color="000000" w:sz="4" w:space="0"/>
              <w:right w:val="single" w:color="000000" w:sz="4" w:space="0"/>
            </w:tcBorders>
            <w:shd w:val="clear" w:color="auto" w:fill="C0C0C0"/>
          </w:tcPr>
          <w:p>
            <w:pPr>
              <w:pStyle w:val="11"/>
              <w:spacing w:before="8"/>
              <w:rPr>
                <w:rFonts w:ascii="宋体" w:hAnsi="宋体" w:eastAsia="宋体" w:cs="宋体"/>
                <w:sz w:val="21"/>
                <w:szCs w:val="21"/>
              </w:rPr>
            </w:pPr>
          </w:p>
          <w:p>
            <w:pPr>
              <w:pStyle w:val="11"/>
              <w:spacing w:line="286" w:lineRule="exact"/>
              <w:ind w:left="345" w:right="123" w:hanging="221"/>
              <w:rPr>
                <w:rFonts w:ascii="宋体" w:hAnsi="宋体" w:eastAsia="宋体" w:cs="宋体"/>
              </w:rPr>
            </w:pPr>
            <w:r>
              <w:rPr>
                <w:rFonts w:ascii="宋体" w:hAnsi="宋体" w:eastAsia="宋体" w:cs="宋体"/>
              </w:rPr>
              <w:t>基本支出</w:t>
            </w:r>
          </w:p>
        </w:tc>
        <w:tc>
          <w:tcPr>
            <w:tcW w:w="920" w:type="dxa"/>
            <w:vMerge w:val="restart"/>
            <w:tcBorders>
              <w:top w:val="single" w:color="000000" w:sz="4" w:space="0"/>
              <w:left w:val="single" w:color="000000" w:sz="4" w:space="0"/>
              <w:right w:val="single" w:color="000000" w:sz="4" w:space="0"/>
            </w:tcBorders>
            <w:shd w:val="clear" w:color="auto" w:fill="C0C0C0"/>
          </w:tcPr>
          <w:p>
            <w:pPr>
              <w:pStyle w:val="11"/>
              <w:spacing w:before="8"/>
              <w:rPr>
                <w:rFonts w:ascii="宋体" w:hAnsi="宋体" w:eastAsia="宋体" w:cs="宋体"/>
                <w:sz w:val="21"/>
                <w:szCs w:val="21"/>
              </w:rPr>
            </w:pPr>
          </w:p>
          <w:p>
            <w:pPr>
              <w:pStyle w:val="11"/>
              <w:spacing w:line="286" w:lineRule="exact"/>
              <w:ind w:left="344" w:right="122" w:hanging="219"/>
              <w:rPr>
                <w:rFonts w:ascii="宋体" w:hAnsi="宋体" w:eastAsia="宋体" w:cs="宋体"/>
              </w:rPr>
            </w:pPr>
            <w:r>
              <w:rPr>
                <w:rFonts w:ascii="宋体" w:hAnsi="宋体" w:eastAsia="宋体" w:cs="宋体"/>
              </w:rPr>
              <w:t>项目支出</w:t>
            </w:r>
          </w:p>
        </w:tc>
        <w:tc>
          <w:tcPr>
            <w:tcW w:w="894" w:type="dxa"/>
            <w:vMerge w:val="restart"/>
            <w:tcBorders>
              <w:top w:val="single" w:color="000000" w:sz="4" w:space="0"/>
              <w:left w:val="single" w:color="000000" w:sz="4" w:space="0"/>
              <w:right w:val="single" w:color="000000" w:sz="4" w:space="0"/>
            </w:tcBorders>
            <w:shd w:val="clear" w:color="auto" w:fill="C0C0C0"/>
          </w:tcPr>
          <w:p>
            <w:pPr>
              <w:pStyle w:val="11"/>
              <w:spacing w:before="4"/>
              <w:rPr>
                <w:rFonts w:ascii="宋体" w:hAnsi="宋体" w:eastAsia="宋体" w:cs="宋体"/>
                <w:sz w:val="30"/>
                <w:szCs w:val="30"/>
              </w:rPr>
            </w:pPr>
          </w:p>
          <w:p>
            <w:pPr>
              <w:pStyle w:val="11"/>
              <w:ind w:left="221"/>
              <w:rPr>
                <w:rFonts w:ascii="宋体" w:hAnsi="宋体" w:eastAsia="宋体" w:cs="宋体"/>
              </w:rPr>
            </w:pPr>
            <w:r>
              <w:rPr>
                <w:rFonts w:ascii="宋体" w:hAnsi="宋体" w:eastAsia="宋体" w:cs="宋体"/>
              </w:rPr>
              <w:t>合计</w:t>
            </w:r>
          </w:p>
        </w:tc>
        <w:tc>
          <w:tcPr>
            <w:tcW w:w="869" w:type="dxa"/>
            <w:vMerge w:val="restart"/>
            <w:tcBorders>
              <w:top w:val="single" w:color="000000" w:sz="4" w:space="0"/>
              <w:left w:val="single" w:color="000000" w:sz="4" w:space="0"/>
              <w:right w:val="single" w:color="000000" w:sz="4" w:space="0"/>
            </w:tcBorders>
            <w:shd w:val="clear" w:color="auto" w:fill="C0C0C0"/>
          </w:tcPr>
          <w:p>
            <w:pPr>
              <w:pStyle w:val="11"/>
              <w:spacing w:before="8"/>
              <w:rPr>
                <w:rFonts w:ascii="宋体" w:hAnsi="宋体" w:eastAsia="宋体" w:cs="宋体"/>
                <w:sz w:val="21"/>
                <w:szCs w:val="21"/>
              </w:rPr>
            </w:pPr>
          </w:p>
          <w:p>
            <w:pPr>
              <w:pStyle w:val="11"/>
              <w:spacing w:line="286" w:lineRule="exact"/>
              <w:ind w:left="207" w:right="207"/>
              <w:rPr>
                <w:rFonts w:ascii="宋体" w:hAnsi="宋体" w:eastAsia="宋体" w:cs="宋体"/>
              </w:rPr>
            </w:pPr>
            <w:r>
              <w:rPr>
                <w:rFonts w:ascii="宋体" w:hAnsi="宋体" w:eastAsia="宋体" w:cs="宋体"/>
              </w:rPr>
              <w:t>基本支出</w:t>
            </w:r>
          </w:p>
        </w:tc>
        <w:tc>
          <w:tcPr>
            <w:tcW w:w="845" w:type="dxa"/>
            <w:vMerge w:val="restart"/>
            <w:tcBorders>
              <w:top w:val="single" w:color="000000" w:sz="4" w:space="0"/>
              <w:left w:val="single" w:color="000000" w:sz="4" w:space="0"/>
              <w:right w:val="single" w:color="000000" w:sz="4" w:space="0"/>
            </w:tcBorders>
            <w:shd w:val="clear" w:color="auto" w:fill="C0C0C0"/>
          </w:tcPr>
          <w:p>
            <w:pPr>
              <w:pStyle w:val="11"/>
              <w:spacing w:before="8"/>
              <w:rPr>
                <w:rFonts w:ascii="宋体" w:hAnsi="宋体" w:eastAsia="宋体" w:cs="宋体"/>
                <w:sz w:val="21"/>
                <w:szCs w:val="21"/>
              </w:rPr>
            </w:pPr>
          </w:p>
          <w:p>
            <w:pPr>
              <w:pStyle w:val="11"/>
              <w:spacing w:line="286" w:lineRule="exact"/>
              <w:ind w:left="198" w:right="193"/>
              <w:rPr>
                <w:rFonts w:ascii="宋体" w:hAnsi="宋体" w:eastAsia="宋体" w:cs="宋体"/>
              </w:rPr>
            </w:pPr>
            <w:r>
              <w:rPr>
                <w:rFonts w:ascii="宋体" w:hAnsi="宋体" w:eastAsia="宋体" w:cs="宋体"/>
              </w:rPr>
              <w:t>项目支出</w:t>
            </w:r>
          </w:p>
        </w:tc>
        <w:tc>
          <w:tcPr>
            <w:tcW w:w="824" w:type="dxa"/>
            <w:vMerge w:val="restart"/>
            <w:tcBorders>
              <w:top w:val="single" w:color="000000" w:sz="4" w:space="0"/>
              <w:left w:val="single" w:color="000000" w:sz="4" w:space="0"/>
              <w:right w:val="single" w:color="000000" w:sz="4" w:space="0"/>
            </w:tcBorders>
            <w:shd w:val="clear" w:color="auto" w:fill="C0C0C0"/>
          </w:tcPr>
          <w:p>
            <w:pPr>
              <w:pStyle w:val="11"/>
              <w:spacing w:before="4"/>
              <w:rPr>
                <w:rFonts w:ascii="宋体" w:hAnsi="宋体" w:eastAsia="宋体" w:cs="宋体"/>
                <w:sz w:val="30"/>
                <w:szCs w:val="30"/>
              </w:rPr>
            </w:pPr>
          </w:p>
          <w:p>
            <w:pPr>
              <w:pStyle w:val="11"/>
              <w:ind w:left="185"/>
              <w:rPr>
                <w:rFonts w:ascii="宋体" w:hAnsi="宋体" w:eastAsia="宋体" w:cs="宋体"/>
              </w:rPr>
            </w:pPr>
            <w:r>
              <w:rPr>
                <w:rFonts w:ascii="宋体" w:hAnsi="宋体" w:eastAsia="宋体" w:cs="宋体"/>
              </w:rPr>
              <w:t>合计</w:t>
            </w:r>
          </w:p>
        </w:tc>
        <w:tc>
          <w:tcPr>
            <w:tcW w:w="804" w:type="dxa"/>
            <w:vMerge w:val="restart"/>
            <w:tcBorders>
              <w:top w:val="single" w:color="000000" w:sz="4" w:space="0"/>
              <w:left w:val="single" w:color="000000" w:sz="4" w:space="0"/>
              <w:right w:val="single" w:color="000000" w:sz="4" w:space="0"/>
            </w:tcBorders>
            <w:shd w:val="clear" w:color="auto" w:fill="C0C0C0"/>
          </w:tcPr>
          <w:p>
            <w:pPr>
              <w:pStyle w:val="11"/>
              <w:spacing w:before="116" w:line="237" w:lineRule="auto"/>
              <w:ind w:left="177" w:right="172"/>
              <w:jc w:val="both"/>
              <w:rPr>
                <w:rFonts w:ascii="宋体" w:hAnsi="宋体" w:eastAsia="宋体" w:cs="宋体"/>
              </w:rPr>
            </w:pPr>
            <w:r>
              <w:rPr>
                <w:rFonts w:ascii="宋体" w:hAnsi="宋体" w:eastAsia="宋体" w:cs="宋体"/>
              </w:rPr>
              <w:t>基本支出结转</w:t>
            </w:r>
          </w:p>
        </w:tc>
        <w:tc>
          <w:tcPr>
            <w:tcW w:w="2209" w:type="dxa"/>
            <w:gridSpan w:val="2"/>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3" w:lineRule="exact"/>
              <w:ind w:left="108"/>
              <w:rPr>
                <w:rFonts w:ascii="宋体" w:hAnsi="宋体" w:eastAsia="宋体" w:cs="宋体"/>
              </w:rPr>
            </w:pPr>
            <w:r>
              <w:rPr>
                <w:rFonts w:ascii="宋体" w:hAnsi="宋体" w:eastAsia="宋体" w:cs="宋体"/>
              </w:rPr>
              <w:t>项目支出结转和结余</w:t>
            </w:r>
          </w:p>
        </w:tc>
      </w:tr>
      <w:tr>
        <w:tblPrEx>
          <w:tblLayout w:type="fixed"/>
          <w:tblCellMar>
            <w:top w:w="0" w:type="dxa"/>
            <w:left w:w="0" w:type="dxa"/>
            <w:bottom w:w="0" w:type="dxa"/>
            <w:right w:w="0" w:type="dxa"/>
          </w:tblCellMar>
        </w:tblPrEx>
        <w:trPr>
          <w:trHeight w:val="865" w:hRule="exact"/>
        </w:trPr>
        <w:tc>
          <w:tcPr>
            <w:tcW w:w="1320" w:type="dxa"/>
            <w:gridSpan w:val="3"/>
            <w:vMerge w:val="continue"/>
            <w:tcBorders>
              <w:left w:val="single" w:color="000000" w:sz="4" w:space="0"/>
              <w:bottom w:val="single" w:color="000000" w:sz="4" w:space="0"/>
              <w:right w:val="single" w:color="000000" w:sz="4" w:space="0"/>
            </w:tcBorders>
            <w:shd w:val="clear" w:color="auto" w:fill="C0C0C0"/>
          </w:tcPr>
          <w:p/>
        </w:tc>
        <w:tc>
          <w:tcPr>
            <w:tcW w:w="1300" w:type="dxa"/>
            <w:vMerge w:val="continue"/>
            <w:tcBorders>
              <w:left w:val="single" w:color="000000" w:sz="4" w:space="0"/>
              <w:bottom w:val="single" w:color="000000" w:sz="4" w:space="0"/>
              <w:right w:val="single" w:color="000000" w:sz="4" w:space="0"/>
            </w:tcBorders>
            <w:shd w:val="clear" w:color="auto" w:fill="C0C0C0"/>
          </w:tcPr>
          <w:p/>
        </w:tc>
        <w:tc>
          <w:tcPr>
            <w:tcW w:w="920" w:type="dxa"/>
            <w:vMerge w:val="continue"/>
            <w:tcBorders>
              <w:left w:val="single" w:color="000000" w:sz="4" w:space="0"/>
              <w:bottom w:val="single" w:color="000000" w:sz="4" w:space="0"/>
              <w:right w:val="single" w:color="000000" w:sz="4" w:space="0"/>
            </w:tcBorders>
            <w:shd w:val="clear" w:color="auto" w:fill="C0C0C0"/>
          </w:tcPr>
          <w:p/>
        </w:tc>
        <w:tc>
          <w:tcPr>
            <w:tcW w:w="920" w:type="dxa"/>
            <w:vMerge w:val="continue"/>
            <w:tcBorders>
              <w:left w:val="single" w:color="000000" w:sz="4" w:space="0"/>
              <w:bottom w:val="single" w:color="000000" w:sz="4" w:space="0"/>
              <w:right w:val="single" w:color="000000" w:sz="4" w:space="0"/>
            </w:tcBorders>
            <w:shd w:val="clear" w:color="auto" w:fill="C0C0C0"/>
          </w:tcPr>
          <w:p/>
        </w:tc>
        <w:tc>
          <w:tcPr>
            <w:tcW w:w="920" w:type="dxa"/>
            <w:vMerge w:val="continue"/>
            <w:tcBorders>
              <w:left w:val="single" w:color="000000" w:sz="4" w:space="0"/>
              <w:bottom w:val="single" w:color="000000" w:sz="4" w:space="0"/>
              <w:right w:val="single" w:color="000000" w:sz="4" w:space="0"/>
            </w:tcBorders>
            <w:shd w:val="clear" w:color="auto" w:fill="C0C0C0"/>
          </w:tcPr>
          <w:p/>
        </w:tc>
        <w:tc>
          <w:tcPr>
            <w:tcW w:w="920" w:type="dxa"/>
            <w:vMerge w:val="continue"/>
            <w:tcBorders>
              <w:left w:val="single" w:color="000000" w:sz="4" w:space="0"/>
              <w:bottom w:val="single" w:color="000000" w:sz="4" w:space="0"/>
              <w:right w:val="single" w:color="000000" w:sz="4" w:space="0"/>
            </w:tcBorders>
            <w:shd w:val="clear" w:color="auto" w:fill="C0C0C0"/>
          </w:tcPr>
          <w:p/>
        </w:tc>
        <w:tc>
          <w:tcPr>
            <w:tcW w:w="920" w:type="dxa"/>
            <w:vMerge w:val="continue"/>
            <w:tcBorders>
              <w:left w:val="single" w:color="000000" w:sz="4" w:space="0"/>
              <w:bottom w:val="single" w:color="000000" w:sz="4" w:space="0"/>
              <w:right w:val="single" w:color="000000" w:sz="4" w:space="0"/>
            </w:tcBorders>
            <w:shd w:val="clear" w:color="auto" w:fill="C0C0C0"/>
          </w:tcPr>
          <w:p/>
        </w:tc>
        <w:tc>
          <w:tcPr>
            <w:tcW w:w="920" w:type="dxa"/>
            <w:vMerge w:val="continue"/>
            <w:tcBorders>
              <w:left w:val="single" w:color="000000" w:sz="4" w:space="0"/>
              <w:bottom w:val="single" w:color="000000" w:sz="4" w:space="0"/>
              <w:right w:val="single" w:color="000000" w:sz="4" w:space="0"/>
            </w:tcBorders>
            <w:shd w:val="clear" w:color="auto" w:fill="C0C0C0"/>
          </w:tcPr>
          <w:p/>
        </w:tc>
        <w:tc>
          <w:tcPr>
            <w:tcW w:w="894" w:type="dxa"/>
            <w:vMerge w:val="continue"/>
            <w:tcBorders>
              <w:left w:val="single" w:color="000000" w:sz="4" w:space="0"/>
              <w:bottom w:val="single" w:color="000000" w:sz="4" w:space="0"/>
              <w:right w:val="single" w:color="000000" w:sz="4" w:space="0"/>
            </w:tcBorders>
            <w:shd w:val="clear" w:color="auto" w:fill="C0C0C0"/>
          </w:tcPr>
          <w:p/>
        </w:tc>
        <w:tc>
          <w:tcPr>
            <w:tcW w:w="869" w:type="dxa"/>
            <w:vMerge w:val="continue"/>
            <w:tcBorders>
              <w:left w:val="single" w:color="000000" w:sz="4" w:space="0"/>
              <w:bottom w:val="single" w:color="000000" w:sz="4" w:space="0"/>
              <w:right w:val="single" w:color="000000" w:sz="4" w:space="0"/>
            </w:tcBorders>
            <w:shd w:val="clear" w:color="auto" w:fill="C0C0C0"/>
          </w:tcPr>
          <w:p/>
        </w:tc>
        <w:tc>
          <w:tcPr>
            <w:tcW w:w="845" w:type="dxa"/>
            <w:vMerge w:val="continue"/>
            <w:tcBorders>
              <w:left w:val="single" w:color="000000" w:sz="4" w:space="0"/>
              <w:bottom w:val="single" w:color="000000" w:sz="4" w:space="0"/>
              <w:right w:val="single" w:color="000000" w:sz="4" w:space="0"/>
            </w:tcBorders>
            <w:shd w:val="clear" w:color="auto" w:fill="C0C0C0"/>
          </w:tcPr>
          <w:p/>
        </w:tc>
        <w:tc>
          <w:tcPr>
            <w:tcW w:w="824" w:type="dxa"/>
            <w:vMerge w:val="continue"/>
            <w:tcBorders>
              <w:left w:val="single" w:color="000000" w:sz="4" w:space="0"/>
              <w:bottom w:val="single" w:color="000000" w:sz="4" w:space="0"/>
              <w:right w:val="single" w:color="000000" w:sz="4" w:space="0"/>
            </w:tcBorders>
            <w:shd w:val="clear" w:color="auto" w:fill="C0C0C0"/>
          </w:tcPr>
          <w:p/>
        </w:tc>
        <w:tc>
          <w:tcPr>
            <w:tcW w:w="804" w:type="dxa"/>
            <w:vMerge w:val="continue"/>
            <w:tcBorders>
              <w:left w:val="single" w:color="000000" w:sz="4" w:space="0"/>
              <w:bottom w:val="single" w:color="000000" w:sz="4" w:space="0"/>
              <w:right w:val="single" w:color="000000" w:sz="4" w:space="0"/>
            </w:tcBorders>
            <w:shd w:val="clear" w:color="auto" w:fill="C0C0C0"/>
          </w:tcPr>
          <w:p/>
        </w:tc>
        <w:tc>
          <w:tcPr>
            <w:tcW w:w="785"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1" w:lineRule="exact"/>
              <w:ind w:left="165"/>
              <w:rPr>
                <w:rFonts w:ascii="宋体" w:hAnsi="宋体" w:eastAsia="宋体" w:cs="宋体"/>
              </w:rPr>
            </w:pPr>
            <w:r>
              <w:rPr>
                <w:rFonts w:ascii="宋体" w:hAnsi="宋体" w:eastAsia="宋体" w:cs="宋体"/>
              </w:rPr>
              <w:t>项目</w:t>
            </w:r>
          </w:p>
          <w:p>
            <w:pPr>
              <w:pStyle w:val="11"/>
              <w:spacing w:before="27" w:line="286" w:lineRule="exact"/>
              <w:ind w:left="165" w:right="165"/>
              <w:rPr>
                <w:rFonts w:ascii="宋体" w:hAnsi="宋体" w:eastAsia="宋体" w:cs="宋体"/>
              </w:rPr>
            </w:pPr>
            <w:r>
              <w:rPr>
                <w:rFonts w:ascii="宋体" w:hAnsi="宋体" w:eastAsia="宋体" w:cs="宋体"/>
              </w:rPr>
              <w:t>支出结转</w:t>
            </w:r>
          </w:p>
        </w:tc>
        <w:tc>
          <w:tcPr>
            <w:tcW w:w="1424"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before="133" w:line="286" w:lineRule="exact"/>
              <w:ind w:left="597" w:right="154" w:hanging="442"/>
              <w:rPr>
                <w:rFonts w:ascii="宋体" w:hAnsi="宋体" w:eastAsia="宋体" w:cs="宋体"/>
              </w:rPr>
            </w:pPr>
            <w:r>
              <w:rPr>
                <w:rFonts w:ascii="宋体" w:hAnsi="宋体" w:eastAsia="宋体" w:cs="宋体"/>
              </w:rPr>
              <w:t>项目支出结余</w:t>
            </w:r>
          </w:p>
        </w:tc>
      </w:tr>
      <w:tr>
        <w:tblPrEx>
          <w:tblLayout w:type="fixed"/>
          <w:tblCellMar>
            <w:top w:w="0" w:type="dxa"/>
            <w:left w:w="0" w:type="dxa"/>
            <w:bottom w:w="0" w:type="dxa"/>
            <w:right w:w="0" w:type="dxa"/>
          </w:tblCellMar>
        </w:tblPrEx>
        <w:trPr>
          <w:trHeight w:val="297" w:hRule="exact"/>
        </w:trPr>
        <w:tc>
          <w:tcPr>
            <w:tcW w:w="440" w:type="dxa"/>
            <w:vMerge w:val="restart"/>
            <w:tcBorders>
              <w:top w:val="single" w:color="000000" w:sz="4" w:space="0"/>
              <w:left w:val="single" w:color="000000" w:sz="4" w:space="0"/>
              <w:right w:val="single" w:color="000000" w:sz="4" w:space="0"/>
            </w:tcBorders>
            <w:shd w:val="clear" w:color="auto" w:fill="C0C0C0"/>
          </w:tcPr>
          <w:p>
            <w:pPr>
              <w:pStyle w:val="11"/>
              <w:spacing w:before="112"/>
              <w:ind w:left="105"/>
              <w:rPr>
                <w:rFonts w:ascii="宋体" w:hAnsi="宋体" w:eastAsia="宋体" w:cs="宋体"/>
              </w:rPr>
            </w:pPr>
            <w:r>
              <w:rPr>
                <w:rFonts w:ascii="宋体" w:hAnsi="宋体" w:eastAsia="宋体" w:cs="宋体"/>
              </w:rPr>
              <w:t>类</w:t>
            </w:r>
          </w:p>
        </w:tc>
        <w:tc>
          <w:tcPr>
            <w:tcW w:w="440" w:type="dxa"/>
            <w:vMerge w:val="restart"/>
            <w:tcBorders>
              <w:top w:val="single" w:color="000000" w:sz="4" w:space="0"/>
              <w:left w:val="single" w:color="000000" w:sz="4" w:space="0"/>
              <w:right w:val="single" w:color="000000" w:sz="4" w:space="0"/>
            </w:tcBorders>
            <w:shd w:val="clear" w:color="auto" w:fill="C0C0C0"/>
          </w:tcPr>
          <w:p>
            <w:pPr>
              <w:pStyle w:val="11"/>
              <w:spacing w:before="112"/>
              <w:ind w:left="104"/>
              <w:rPr>
                <w:rFonts w:ascii="宋体" w:hAnsi="宋体" w:eastAsia="宋体" w:cs="宋体"/>
              </w:rPr>
            </w:pPr>
            <w:r>
              <w:rPr>
                <w:rFonts w:ascii="宋体" w:hAnsi="宋体" w:eastAsia="宋体" w:cs="宋体"/>
              </w:rPr>
              <w:t>款</w:t>
            </w:r>
          </w:p>
        </w:tc>
        <w:tc>
          <w:tcPr>
            <w:tcW w:w="440" w:type="dxa"/>
            <w:vMerge w:val="restart"/>
            <w:tcBorders>
              <w:top w:val="single" w:color="000000" w:sz="4" w:space="0"/>
              <w:left w:val="single" w:color="000000" w:sz="4" w:space="0"/>
              <w:right w:val="single" w:color="000000" w:sz="4" w:space="0"/>
            </w:tcBorders>
            <w:shd w:val="clear" w:color="auto" w:fill="C0C0C0"/>
          </w:tcPr>
          <w:p>
            <w:pPr>
              <w:pStyle w:val="11"/>
              <w:spacing w:before="112"/>
              <w:ind w:left="106"/>
              <w:rPr>
                <w:rFonts w:ascii="宋体" w:hAnsi="宋体" w:eastAsia="宋体" w:cs="宋体"/>
              </w:rPr>
            </w:pPr>
            <w:r>
              <w:rPr>
                <w:rFonts w:ascii="宋体" w:hAnsi="宋体" w:eastAsia="宋体" w:cs="宋体"/>
              </w:rPr>
              <w:t>项</w:t>
            </w:r>
          </w:p>
        </w:tc>
        <w:tc>
          <w:tcPr>
            <w:tcW w:w="1300"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4" w:lineRule="exact"/>
              <w:ind w:left="424"/>
              <w:rPr>
                <w:rFonts w:ascii="宋体" w:hAnsi="宋体" w:eastAsia="宋体" w:cs="宋体"/>
              </w:rPr>
            </w:pPr>
            <w:r>
              <w:rPr>
                <w:rFonts w:ascii="宋体" w:hAnsi="宋体" w:eastAsia="宋体" w:cs="宋体"/>
              </w:rPr>
              <w:t>栏次</w:t>
            </w:r>
          </w:p>
        </w:tc>
        <w:tc>
          <w:tcPr>
            <w:tcW w:w="920"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4" w:lineRule="exact"/>
              <w:ind w:left="2"/>
              <w:jc w:val="center"/>
              <w:rPr>
                <w:rFonts w:ascii="宋体" w:hAnsi="宋体" w:eastAsia="宋体" w:cs="宋体"/>
              </w:rPr>
            </w:pPr>
            <w:r>
              <w:rPr>
                <w:rFonts w:ascii="宋体"/>
              </w:rPr>
              <w:t>1</w:t>
            </w:r>
          </w:p>
        </w:tc>
        <w:tc>
          <w:tcPr>
            <w:tcW w:w="920"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4" w:lineRule="exact"/>
              <w:jc w:val="center"/>
              <w:rPr>
                <w:rFonts w:ascii="宋体" w:hAnsi="宋体" w:eastAsia="宋体" w:cs="宋体"/>
              </w:rPr>
            </w:pPr>
            <w:r>
              <w:rPr>
                <w:rFonts w:ascii="宋体"/>
              </w:rPr>
              <w:t>2</w:t>
            </w:r>
          </w:p>
        </w:tc>
        <w:tc>
          <w:tcPr>
            <w:tcW w:w="920"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4" w:lineRule="exact"/>
              <w:jc w:val="center"/>
              <w:rPr>
                <w:rFonts w:ascii="宋体" w:hAnsi="宋体" w:eastAsia="宋体" w:cs="宋体"/>
              </w:rPr>
            </w:pPr>
            <w:r>
              <w:rPr>
                <w:rFonts w:ascii="宋体"/>
              </w:rPr>
              <w:t>3</w:t>
            </w:r>
          </w:p>
        </w:tc>
        <w:tc>
          <w:tcPr>
            <w:tcW w:w="920"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4" w:lineRule="exact"/>
              <w:ind w:left="2"/>
              <w:jc w:val="center"/>
              <w:rPr>
                <w:rFonts w:ascii="宋体" w:hAnsi="宋体" w:eastAsia="宋体" w:cs="宋体"/>
              </w:rPr>
            </w:pPr>
            <w:r>
              <w:rPr>
                <w:rFonts w:ascii="宋体"/>
              </w:rPr>
              <w:t>4</w:t>
            </w:r>
          </w:p>
        </w:tc>
        <w:tc>
          <w:tcPr>
            <w:tcW w:w="920"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4" w:lineRule="exact"/>
              <w:jc w:val="center"/>
              <w:rPr>
                <w:rFonts w:ascii="宋体" w:hAnsi="宋体" w:eastAsia="宋体" w:cs="宋体"/>
              </w:rPr>
            </w:pPr>
            <w:r>
              <w:rPr>
                <w:rFonts w:ascii="宋体"/>
              </w:rPr>
              <w:t>5</w:t>
            </w:r>
          </w:p>
        </w:tc>
        <w:tc>
          <w:tcPr>
            <w:tcW w:w="920"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4" w:lineRule="exact"/>
              <w:jc w:val="center"/>
              <w:rPr>
                <w:rFonts w:ascii="宋体" w:hAnsi="宋体" w:eastAsia="宋体" w:cs="宋体"/>
              </w:rPr>
            </w:pPr>
            <w:r>
              <w:rPr>
                <w:rFonts w:ascii="宋体"/>
              </w:rPr>
              <w:t>6</w:t>
            </w:r>
          </w:p>
        </w:tc>
        <w:tc>
          <w:tcPr>
            <w:tcW w:w="894"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4" w:lineRule="exact"/>
              <w:jc w:val="center"/>
              <w:rPr>
                <w:rFonts w:ascii="宋体" w:hAnsi="宋体" w:eastAsia="宋体" w:cs="宋体"/>
              </w:rPr>
            </w:pPr>
            <w:r>
              <w:rPr>
                <w:rFonts w:ascii="宋体"/>
              </w:rPr>
              <w:t>7</w:t>
            </w:r>
          </w:p>
        </w:tc>
        <w:tc>
          <w:tcPr>
            <w:tcW w:w="869"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4" w:lineRule="exact"/>
              <w:ind w:right="1"/>
              <w:jc w:val="center"/>
              <w:rPr>
                <w:rFonts w:ascii="宋体" w:hAnsi="宋体" w:eastAsia="宋体" w:cs="宋体"/>
              </w:rPr>
            </w:pPr>
            <w:r>
              <w:rPr>
                <w:rFonts w:ascii="宋体"/>
              </w:rPr>
              <w:t>8</w:t>
            </w:r>
          </w:p>
        </w:tc>
        <w:tc>
          <w:tcPr>
            <w:tcW w:w="845"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4" w:lineRule="exact"/>
              <w:jc w:val="center"/>
              <w:rPr>
                <w:rFonts w:ascii="宋体" w:hAnsi="宋体" w:eastAsia="宋体" w:cs="宋体"/>
              </w:rPr>
            </w:pPr>
            <w:r>
              <w:rPr>
                <w:rFonts w:ascii="宋体"/>
              </w:rPr>
              <w:t>9</w:t>
            </w:r>
          </w:p>
        </w:tc>
        <w:tc>
          <w:tcPr>
            <w:tcW w:w="824"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4" w:lineRule="exact"/>
              <w:jc w:val="center"/>
              <w:rPr>
                <w:rFonts w:ascii="宋体" w:hAnsi="宋体" w:eastAsia="宋体" w:cs="宋体"/>
              </w:rPr>
            </w:pPr>
            <w:r>
              <w:rPr>
                <w:rFonts w:ascii="宋体"/>
              </w:rPr>
              <w:t>10</w:t>
            </w:r>
          </w:p>
        </w:tc>
        <w:tc>
          <w:tcPr>
            <w:tcW w:w="804"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4" w:lineRule="exact"/>
              <w:ind w:right="1"/>
              <w:jc w:val="center"/>
              <w:rPr>
                <w:rFonts w:ascii="宋体" w:hAnsi="宋体" w:eastAsia="宋体" w:cs="宋体"/>
              </w:rPr>
            </w:pPr>
            <w:r>
              <w:rPr>
                <w:rFonts w:ascii="宋体"/>
              </w:rPr>
              <w:t>11</w:t>
            </w:r>
          </w:p>
        </w:tc>
        <w:tc>
          <w:tcPr>
            <w:tcW w:w="785"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4" w:lineRule="exact"/>
              <w:ind w:right="1"/>
              <w:jc w:val="center"/>
              <w:rPr>
                <w:rFonts w:ascii="宋体" w:hAnsi="宋体" w:eastAsia="宋体" w:cs="宋体"/>
              </w:rPr>
            </w:pPr>
            <w:r>
              <w:rPr>
                <w:rFonts w:ascii="宋体"/>
              </w:rPr>
              <w:t>12</w:t>
            </w:r>
          </w:p>
        </w:tc>
        <w:tc>
          <w:tcPr>
            <w:tcW w:w="1424"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4" w:lineRule="exact"/>
              <w:ind w:left="2"/>
              <w:jc w:val="center"/>
              <w:rPr>
                <w:rFonts w:ascii="宋体" w:hAnsi="宋体" w:eastAsia="宋体" w:cs="宋体"/>
              </w:rPr>
            </w:pPr>
            <w:r>
              <w:rPr>
                <w:rFonts w:ascii="宋体"/>
              </w:rPr>
              <w:t>13</w:t>
            </w:r>
          </w:p>
        </w:tc>
      </w:tr>
      <w:tr>
        <w:tblPrEx>
          <w:tblLayout w:type="fixed"/>
          <w:tblCellMar>
            <w:top w:w="0" w:type="dxa"/>
            <w:left w:w="0" w:type="dxa"/>
            <w:bottom w:w="0" w:type="dxa"/>
            <w:right w:w="0" w:type="dxa"/>
          </w:tblCellMar>
        </w:tblPrEx>
        <w:trPr>
          <w:trHeight w:val="295" w:hRule="exact"/>
        </w:trPr>
        <w:tc>
          <w:tcPr>
            <w:tcW w:w="440" w:type="dxa"/>
            <w:vMerge w:val="continue"/>
            <w:tcBorders>
              <w:left w:val="single" w:color="000000" w:sz="4" w:space="0"/>
              <w:bottom w:val="single" w:color="000000" w:sz="4" w:space="0"/>
              <w:right w:val="single" w:color="000000" w:sz="4" w:space="0"/>
            </w:tcBorders>
            <w:shd w:val="clear" w:color="auto" w:fill="C0C0C0"/>
          </w:tcPr>
          <w:p/>
        </w:tc>
        <w:tc>
          <w:tcPr>
            <w:tcW w:w="440" w:type="dxa"/>
            <w:vMerge w:val="continue"/>
            <w:tcBorders>
              <w:left w:val="single" w:color="000000" w:sz="4" w:space="0"/>
              <w:bottom w:val="single" w:color="000000" w:sz="4" w:space="0"/>
              <w:right w:val="single" w:color="000000" w:sz="4" w:space="0"/>
            </w:tcBorders>
            <w:shd w:val="clear" w:color="auto" w:fill="C0C0C0"/>
          </w:tcPr>
          <w:p/>
        </w:tc>
        <w:tc>
          <w:tcPr>
            <w:tcW w:w="440" w:type="dxa"/>
            <w:vMerge w:val="continue"/>
            <w:tcBorders>
              <w:left w:val="single" w:color="000000" w:sz="4" w:space="0"/>
              <w:bottom w:val="single" w:color="000000" w:sz="4" w:space="0"/>
              <w:right w:val="single" w:color="000000" w:sz="4" w:space="0"/>
            </w:tcBorders>
            <w:shd w:val="clear" w:color="auto" w:fill="C0C0C0"/>
          </w:tcPr>
          <w:p/>
        </w:tc>
        <w:tc>
          <w:tcPr>
            <w:tcW w:w="1300" w:type="dxa"/>
            <w:tcBorders>
              <w:top w:val="single" w:color="000000" w:sz="4" w:space="0"/>
              <w:left w:val="single" w:color="000000" w:sz="4" w:space="0"/>
              <w:bottom w:val="single" w:color="000000" w:sz="4" w:space="0"/>
              <w:right w:val="single" w:color="000000" w:sz="4" w:space="0"/>
            </w:tcBorders>
            <w:shd w:val="clear" w:color="auto" w:fill="C0C0C0"/>
          </w:tcPr>
          <w:p>
            <w:pPr>
              <w:pStyle w:val="11"/>
              <w:spacing w:line="252" w:lineRule="exact"/>
              <w:ind w:left="424"/>
              <w:rPr>
                <w:rFonts w:ascii="宋体" w:hAnsi="宋体" w:eastAsia="宋体" w:cs="宋体"/>
              </w:rPr>
            </w:pPr>
            <w:r>
              <w:rPr>
                <w:rFonts w:ascii="宋体" w:hAnsi="宋体" w:eastAsia="宋体" w:cs="宋体"/>
              </w:rPr>
              <w:t>合计</w:t>
            </w:r>
          </w:p>
        </w:tc>
        <w:tc>
          <w:tcPr>
            <w:tcW w:w="920" w:type="dxa"/>
            <w:tcBorders>
              <w:top w:val="single" w:color="000000" w:sz="4" w:space="0"/>
              <w:left w:val="single" w:color="000000" w:sz="4" w:space="0"/>
              <w:bottom w:val="single" w:color="000000" w:sz="4" w:space="0"/>
              <w:right w:val="single" w:color="000000" w:sz="4" w:space="0"/>
            </w:tcBorders>
          </w:tcPr>
          <w:p/>
        </w:tc>
        <w:tc>
          <w:tcPr>
            <w:tcW w:w="920" w:type="dxa"/>
            <w:tcBorders>
              <w:top w:val="single" w:color="000000" w:sz="4" w:space="0"/>
              <w:left w:val="single" w:color="000000" w:sz="4" w:space="0"/>
              <w:bottom w:val="single" w:color="000000" w:sz="4" w:space="0"/>
              <w:right w:val="single" w:color="000000" w:sz="4" w:space="0"/>
            </w:tcBorders>
          </w:tcPr>
          <w:p/>
        </w:tc>
        <w:tc>
          <w:tcPr>
            <w:tcW w:w="920" w:type="dxa"/>
            <w:tcBorders>
              <w:top w:val="single" w:color="000000" w:sz="4" w:space="0"/>
              <w:left w:val="single" w:color="000000" w:sz="4" w:space="0"/>
              <w:bottom w:val="single" w:color="000000" w:sz="4" w:space="0"/>
              <w:right w:val="single" w:color="000000" w:sz="4" w:space="0"/>
            </w:tcBorders>
          </w:tcPr>
          <w:p/>
        </w:tc>
        <w:tc>
          <w:tcPr>
            <w:tcW w:w="920" w:type="dxa"/>
            <w:tcBorders>
              <w:top w:val="single" w:color="000000" w:sz="4" w:space="0"/>
              <w:left w:val="single" w:color="000000" w:sz="4" w:space="0"/>
              <w:bottom w:val="single" w:color="000000" w:sz="4" w:space="0"/>
              <w:right w:val="single" w:color="000000" w:sz="4" w:space="0"/>
            </w:tcBorders>
          </w:tcPr>
          <w:p/>
        </w:tc>
        <w:tc>
          <w:tcPr>
            <w:tcW w:w="920" w:type="dxa"/>
            <w:tcBorders>
              <w:top w:val="single" w:color="000000" w:sz="4" w:space="0"/>
              <w:left w:val="single" w:color="000000" w:sz="4" w:space="0"/>
              <w:bottom w:val="single" w:color="000000" w:sz="4" w:space="0"/>
              <w:right w:val="single" w:color="000000" w:sz="4" w:space="0"/>
            </w:tcBorders>
          </w:tcPr>
          <w:p/>
        </w:tc>
        <w:tc>
          <w:tcPr>
            <w:tcW w:w="920" w:type="dxa"/>
            <w:tcBorders>
              <w:top w:val="single" w:color="000000" w:sz="4" w:space="0"/>
              <w:left w:val="single" w:color="000000" w:sz="4" w:space="0"/>
              <w:bottom w:val="single" w:color="000000" w:sz="4" w:space="0"/>
              <w:right w:val="single" w:color="000000" w:sz="4" w:space="0"/>
            </w:tcBorders>
          </w:tcPr>
          <w:p/>
        </w:tc>
        <w:tc>
          <w:tcPr>
            <w:tcW w:w="894" w:type="dxa"/>
            <w:tcBorders>
              <w:top w:val="single" w:color="000000" w:sz="4" w:space="0"/>
              <w:left w:val="single" w:color="000000" w:sz="4" w:space="0"/>
              <w:bottom w:val="single" w:color="000000" w:sz="4" w:space="0"/>
              <w:right w:val="single" w:color="000000" w:sz="4" w:space="0"/>
            </w:tcBorders>
          </w:tcPr>
          <w:p/>
        </w:tc>
        <w:tc>
          <w:tcPr>
            <w:tcW w:w="869" w:type="dxa"/>
            <w:tcBorders>
              <w:top w:val="single" w:color="000000" w:sz="4" w:space="0"/>
              <w:left w:val="single" w:color="000000" w:sz="4" w:space="0"/>
              <w:bottom w:val="single" w:color="000000" w:sz="4" w:space="0"/>
              <w:right w:val="single" w:color="000000" w:sz="4" w:space="0"/>
            </w:tcBorders>
          </w:tcPr>
          <w:p/>
        </w:tc>
        <w:tc>
          <w:tcPr>
            <w:tcW w:w="845" w:type="dxa"/>
            <w:tcBorders>
              <w:top w:val="single" w:color="000000" w:sz="4" w:space="0"/>
              <w:left w:val="single" w:color="000000" w:sz="4" w:space="0"/>
              <w:bottom w:val="single" w:color="000000" w:sz="4" w:space="0"/>
              <w:right w:val="single" w:color="000000" w:sz="4" w:space="0"/>
            </w:tcBorders>
          </w:tcPr>
          <w:p/>
        </w:tc>
        <w:tc>
          <w:tcPr>
            <w:tcW w:w="824" w:type="dxa"/>
            <w:tcBorders>
              <w:top w:val="single" w:color="000000" w:sz="4" w:space="0"/>
              <w:left w:val="single" w:color="000000" w:sz="4" w:space="0"/>
              <w:bottom w:val="single" w:color="000000" w:sz="4" w:space="0"/>
              <w:right w:val="single" w:color="000000" w:sz="4" w:space="0"/>
            </w:tcBorders>
          </w:tcPr>
          <w:p/>
        </w:tc>
        <w:tc>
          <w:tcPr>
            <w:tcW w:w="804" w:type="dxa"/>
            <w:tcBorders>
              <w:top w:val="single" w:color="000000" w:sz="4" w:space="0"/>
              <w:left w:val="single" w:color="000000" w:sz="4" w:space="0"/>
              <w:bottom w:val="single" w:color="000000" w:sz="4" w:space="0"/>
              <w:right w:val="single" w:color="000000" w:sz="4" w:space="0"/>
            </w:tcBorders>
          </w:tcPr>
          <w:p/>
        </w:tc>
        <w:tc>
          <w:tcPr>
            <w:tcW w:w="785" w:type="dxa"/>
            <w:tcBorders>
              <w:top w:val="single" w:color="000000" w:sz="4" w:space="0"/>
              <w:left w:val="single" w:color="000000" w:sz="4" w:space="0"/>
              <w:bottom w:val="single" w:color="000000" w:sz="4" w:space="0"/>
              <w:right w:val="single" w:color="000000" w:sz="4" w:space="0"/>
            </w:tcBorders>
          </w:tcPr>
          <w:p/>
        </w:tc>
        <w:tc>
          <w:tcPr>
            <w:tcW w:w="1424" w:type="dxa"/>
            <w:tcBorders>
              <w:top w:val="single" w:color="000000" w:sz="4" w:space="0"/>
              <w:left w:val="single" w:color="000000" w:sz="4" w:space="0"/>
              <w:bottom w:val="single" w:color="000000" w:sz="4" w:space="0"/>
              <w:right w:val="single" w:color="000000" w:sz="4" w:space="0"/>
            </w:tcBorders>
          </w:tcPr>
          <w:p/>
        </w:tc>
      </w:tr>
      <w:tr>
        <w:tblPrEx>
          <w:tblLayout w:type="fixed"/>
        </w:tblPrEx>
        <w:trPr>
          <w:trHeight w:val="296" w:hRule="exact"/>
        </w:trPr>
        <w:tc>
          <w:tcPr>
            <w:tcW w:w="1320" w:type="dxa"/>
            <w:gridSpan w:val="3"/>
            <w:tcBorders>
              <w:top w:val="single" w:color="000000" w:sz="4" w:space="0"/>
              <w:left w:val="single" w:color="000000" w:sz="4" w:space="0"/>
              <w:bottom w:val="single" w:color="000000" w:sz="4" w:space="0"/>
              <w:right w:val="single" w:color="000000" w:sz="4" w:space="0"/>
            </w:tcBorders>
          </w:tcPr>
          <w:p/>
        </w:tc>
        <w:tc>
          <w:tcPr>
            <w:tcW w:w="1300" w:type="dxa"/>
            <w:tcBorders>
              <w:top w:val="single" w:color="000000" w:sz="4" w:space="0"/>
              <w:left w:val="single" w:color="000000" w:sz="4" w:space="0"/>
              <w:bottom w:val="single" w:color="000000" w:sz="4" w:space="0"/>
              <w:right w:val="single" w:color="000000" w:sz="4" w:space="0"/>
            </w:tcBorders>
          </w:tcPr>
          <w:p/>
        </w:tc>
        <w:tc>
          <w:tcPr>
            <w:tcW w:w="920" w:type="dxa"/>
            <w:tcBorders>
              <w:top w:val="single" w:color="000000" w:sz="4" w:space="0"/>
              <w:left w:val="single" w:color="000000" w:sz="4" w:space="0"/>
              <w:bottom w:val="single" w:color="000000" w:sz="4" w:space="0"/>
              <w:right w:val="single" w:color="000000" w:sz="4" w:space="0"/>
            </w:tcBorders>
          </w:tcPr>
          <w:p/>
        </w:tc>
        <w:tc>
          <w:tcPr>
            <w:tcW w:w="920" w:type="dxa"/>
            <w:tcBorders>
              <w:top w:val="single" w:color="000000" w:sz="4" w:space="0"/>
              <w:left w:val="single" w:color="000000" w:sz="4" w:space="0"/>
              <w:bottom w:val="single" w:color="000000" w:sz="4" w:space="0"/>
              <w:right w:val="single" w:color="000000" w:sz="4" w:space="0"/>
            </w:tcBorders>
          </w:tcPr>
          <w:p/>
        </w:tc>
        <w:tc>
          <w:tcPr>
            <w:tcW w:w="920" w:type="dxa"/>
            <w:tcBorders>
              <w:top w:val="single" w:color="000000" w:sz="4" w:space="0"/>
              <w:left w:val="single" w:color="000000" w:sz="4" w:space="0"/>
              <w:bottom w:val="single" w:color="000000" w:sz="4" w:space="0"/>
              <w:right w:val="single" w:color="000000" w:sz="4" w:space="0"/>
            </w:tcBorders>
          </w:tcPr>
          <w:p/>
        </w:tc>
        <w:tc>
          <w:tcPr>
            <w:tcW w:w="920" w:type="dxa"/>
            <w:tcBorders>
              <w:top w:val="single" w:color="000000" w:sz="4" w:space="0"/>
              <w:left w:val="single" w:color="000000" w:sz="4" w:space="0"/>
              <w:bottom w:val="single" w:color="000000" w:sz="4" w:space="0"/>
              <w:right w:val="single" w:color="000000" w:sz="4" w:space="0"/>
            </w:tcBorders>
          </w:tcPr>
          <w:p/>
        </w:tc>
        <w:tc>
          <w:tcPr>
            <w:tcW w:w="920" w:type="dxa"/>
            <w:tcBorders>
              <w:top w:val="single" w:color="000000" w:sz="4" w:space="0"/>
              <w:left w:val="single" w:color="000000" w:sz="4" w:space="0"/>
              <w:bottom w:val="single" w:color="000000" w:sz="4" w:space="0"/>
              <w:right w:val="single" w:color="000000" w:sz="4" w:space="0"/>
            </w:tcBorders>
          </w:tcPr>
          <w:p/>
        </w:tc>
        <w:tc>
          <w:tcPr>
            <w:tcW w:w="920" w:type="dxa"/>
            <w:tcBorders>
              <w:top w:val="single" w:color="000000" w:sz="4" w:space="0"/>
              <w:left w:val="single" w:color="000000" w:sz="4" w:space="0"/>
              <w:bottom w:val="single" w:color="000000" w:sz="4" w:space="0"/>
              <w:right w:val="single" w:color="000000" w:sz="4" w:space="0"/>
            </w:tcBorders>
          </w:tcPr>
          <w:p/>
        </w:tc>
        <w:tc>
          <w:tcPr>
            <w:tcW w:w="894" w:type="dxa"/>
            <w:tcBorders>
              <w:top w:val="single" w:color="000000" w:sz="4" w:space="0"/>
              <w:left w:val="single" w:color="000000" w:sz="4" w:space="0"/>
              <w:bottom w:val="single" w:color="000000" w:sz="4" w:space="0"/>
              <w:right w:val="single" w:color="000000" w:sz="4" w:space="0"/>
            </w:tcBorders>
          </w:tcPr>
          <w:p/>
        </w:tc>
        <w:tc>
          <w:tcPr>
            <w:tcW w:w="869" w:type="dxa"/>
            <w:tcBorders>
              <w:top w:val="single" w:color="000000" w:sz="4" w:space="0"/>
              <w:left w:val="single" w:color="000000" w:sz="4" w:space="0"/>
              <w:bottom w:val="single" w:color="000000" w:sz="4" w:space="0"/>
              <w:right w:val="single" w:color="000000" w:sz="4" w:space="0"/>
            </w:tcBorders>
          </w:tcPr>
          <w:p/>
        </w:tc>
        <w:tc>
          <w:tcPr>
            <w:tcW w:w="845" w:type="dxa"/>
            <w:tcBorders>
              <w:top w:val="single" w:color="000000" w:sz="4" w:space="0"/>
              <w:left w:val="single" w:color="000000" w:sz="4" w:space="0"/>
              <w:bottom w:val="single" w:color="000000" w:sz="4" w:space="0"/>
              <w:right w:val="single" w:color="000000" w:sz="4" w:space="0"/>
            </w:tcBorders>
          </w:tcPr>
          <w:p/>
        </w:tc>
        <w:tc>
          <w:tcPr>
            <w:tcW w:w="824" w:type="dxa"/>
            <w:tcBorders>
              <w:top w:val="single" w:color="000000" w:sz="4" w:space="0"/>
              <w:left w:val="single" w:color="000000" w:sz="4" w:space="0"/>
              <w:bottom w:val="single" w:color="000000" w:sz="4" w:space="0"/>
              <w:right w:val="single" w:color="000000" w:sz="4" w:space="0"/>
            </w:tcBorders>
          </w:tcPr>
          <w:p/>
        </w:tc>
        <w:tc>
          <w:tcPr>
            <w:tcW w:w="804" w:type="dxa"/>
            <w:tcBorders>
              <w:top w:val="single" w:color="000000" w:sz="4" w:space="0"/>
              <w:left w:val="single" w:color="000000" w:sz="4" w:space="0"/>
              <w:bottom w:val="single" w:color="000000" w:sz="4" w:space="0"/>
              <w:right w:val="single" w:color="000000" w:sz="4" w:space="0"/>
            </w:tcBorders>
          </w:tcPr>
          <w:p/>
        </w:tc>
        <w:tc>
          <w:tcPr>
            <w:tcW w:w="785" w:type="dxa"/>
            <w:tcBorders>
              <w:top w:val="single" w:color="000000" w:sz="4" w:space="0"/>
              <w:left w:val="single" w:color="000000" w:sz="4" w:space="0"/>
              <w:bottom w:val="single" w:color="000000" w:sz="4" w:space="0"/>
              <w:right w:val="single" w:color="000000" w:sz="4" w:space="0"/>
            </w:tcBorders>
          </w:tcPr>
          <w:p/>
        </w:tc>
        <w:tc>
          <w:tcPr>
            <w:tcW w:w="1424" w:type="dxa"/>
            <w:tcBorders>
              <w:top w:val="single" w:color="000000" w:sz="4" w:space="0"/>
              <w:left w:val="single" w:color="000000" w:sz="4" w:space="0"/>
              <w:bottom w:val="single" w:color="000000" w:sz="4" w:space="0"/>
              <w:right w:val="single" w:color="000000" w:sz="4" w:space="0"/>
            </w:tcBorders>
          </w:tcPr>
          <w:p/>
        </w:tc>
      </w:tr>
      <w:tr>
        <w:tblPrEx>
          <w:tblLayout w:type="fixed"/>
          <w:tblCellMar>
            <w:top w:w="0" w:type="dxa"/>
            <w:left w:w="0" w:type="dxa"/>
            <w:bottom w:w="0" w:type="dxa"/>
            <w:right w:w="0" w:type="dxa"/>
          </w:tblCellMar>
        </w:tblPrEx>
        <w:trPr>
          <w:trHeight w:val="295" w:hRule="exact"/>
        </w:trPr>
        <w:tc>
          <w:tcPr>
            <w:tcW w:w="1320" w:type="dxa"/>
            <w:gridSpan w:val="3"/>
            <w:tcBorders>
              <w:top w:val="single" w:color="000000" w:sz="4" w:space="0"/>
              <w:left w:val="single" w:color="000000" w:sz="4" w:space="0"/>
              <w:bottom w:val="single" w:color="000000" w:sz="4" w:space="0"/>
              <w:right w:val="single" w:color="000000" w:sz="4" w:space="0"/>
            </w:tcBorders>
          </w:tcPr>
          <w:p/>
        </w:tc>
        <w:tc>
          <w:tcPr>
            <w:tcW w:w="1300" w:type="dxa"/>
            <w:tcBorders>
              <w:top w:val="single" w:color="000000" w:sz="4" w:space="0"/>
              <w:left w:val="single" w:color="000000" w:sz="4" w:space="0"/>
              <w:bottom w:val="single" w:color="000000" w:sz="4" w:space="0"/>
              <w:right w:val="single" w:color="000000" w:sz="4" w:space="0"/>
            </w:tcBorders>
          </w:tcPr>
          <w:p/>
        </w:tc>
        <w:tc>
          <w:tcPr>
            <w:tcW w:w="920" w:type="dxa"/>
            <w:tcBorders>
              <w:top w:val="single" w:color="000000" w:sz="4" w:space="0"/>
              <w:left w:val="single" w:color="000000" w:sz="4" w:space="0"/>
              <w:bottom w:val="single" w:color="000000" w:sz="4" w:space="0"/>
              <w:right w:val="single" w:color="000000" w:sz="4" w:space="0"/>
            </w:tcBorders>
          </w:tcPr>
          <w:p/>
        </w:tc>
        <w:tc>
          <w:tcPr>
            <w:tcW w:w="920" w:type="dxa"/>
            <w:tcBorders>
              <w:top w:val="single" w:color="000000" w:sz="4" w:space="0"/>
              <w:left w:val="single" w:color="000000" w:sz="4" w:space="0"/>
              <w:bottom w:val="single" w:color="000000" w:sz="4" w:space="0"/>
              <w:right w:val="single" w:color="000000" w:sz="4" w:space="0"/>
            </w:tcBorders>
          </w:tcPr>
          <w:p/>
        </w:tc>
        <w:tc>
          <w:tcPr>
            <w:tcW w:w="920" w:type="dxa"/>
            <w:tcBorders>
              <w:top w:val="single" w:color="000000" w:sz="4" w:space="0"/>
              <w:left w:val="single" w:color="000000" w:sz="4" w:space="0"/>
              <w:bottom w:val="single" w:color="000000" w:sz="4" w:space="0"/>
              <w:right w:val="single" w:color="000000" w:sz="4" w:space="0"/>
            </w:tcBorders>
          </w:tcPr>
          <w:p/>
        </w:tc>
        <w:tc>
          <w:tcPr>
            <w:tcW w:w="920" w:type="dxa"/>
            <w:tcBorders>
              <w:top w:val="single" w:color="000000" w:sz="4" w:space="0"/>
              <w:left w:val="single" w:color="000000" w:sz="4" w:space="0"/>
              <w:bottom w:val="single" w:color="000000" w:sz="4" w:space="0"/>
              <w:right w:val="single" w:color="000000" w:sz="4" w:space="0"/>
            </w:tcBorders>
          </w:tcPr>
          <w:p/>
        </w:tc>
        <w:tc>
          <w:tcPr>
            <w:tcW w:w="920" w:type="dxa"/>
            <w:tcBorders>
              <w:top w:val="single" w:color="000000" w:sz="4" w:space="0"/>
              <w:left w:val="single" w:color="000000" w:sz="4" w:space="0"/>
              <w:bottom w:val="single" w:color="000000" w:sz="4" w:space="0"/>
              <w:right w:val="single" w:color="000000" w:sz="4" w:space="0"/>
            </w:tcBorders>
          </w:tcPr>
          <w:p/>
        </w:tc>
        <w:tc>
          <w:tcPr>
            <w:tcW w:w="920" w:type="dxa"/>
            <w:tcBorders>
              <w:top w:val="single" w:color="000000" w:sz="4" w:space="0"/>
              <w:left w:val="single" w:color="000000" w:sz="4" w:space="0"/>
              <w:bottom w:val="single" w:color="000000" w:sz="4" w:space="0"/>
              <w:right w:val="single" w:color="000000" w:sz="4" w:space="0"/>
            </w:tcBorders>
          </w:tcPr>
          <w:p/>
        </w:tc>
        <w:tc>
          <w:tcPr>
            <w:tcW w:w="894" w:type="dxa"/>
            <w:tcBorders>
              <w:top w:val="single" w:color="000000" w:sz="4" w:space="0"/>
              <w:left w:val="single" w:color="000000" w:sz="4" w:space="0"/>
              <w:bottom w:val="single" w:color="000000" w:sz="4" w:space="0"/>
              <w:right w:val="single" w:color="000000" w:sz="4" w:space="0"/>
            </w:tcBorders>
          </w:tcPr>
          <w:p/>
        </w:tc>
        <w:tc>
          <w:tcPr>
            <w:tcW w:w="869" w:type="dxa"/>
            <w:tcBorders>
              <w:top w:val="single" w:color="000000" w:sz="4" w:space="0"/>
              <w:left w:val="single" w:color="000000" w:sz="4" w:space="0"/>
              <w:bottom w:val="single" w:color="000000" w:sz="4" w:space="0"/>
              <w:right w:val="single" w:color="000000" w:sz="4" w:space="0"/>
            </w:tcBorders>
          </w:tcPr>
          <w:p/>
        </w:tc>
        <w:tc>
          <w:tcPr>
            <w:tcW w:w="845" w:type="dxa"/>
            <w:tcBorders>
              <w:top w:val="single" w:color="000000" w:sz="4" w:space="0"/>
              <w:left w:val="single" w:color="000000" w:sz="4" w:space="0"/>
              <w:bottom w:val="single" w:color="000000" w:sz="4" w:space="0"/>
              <w:right w:val="single" w:color="000000" w:sz="4" w:space="0"/>
            </w:tcBorders>
          </w:tcPr>
          <w:p/>
        </w:tc>
        <w:tc>
          <w:tcPr>
            <w:tcW w:w="824" w:type="dxa"/>
            <w:tcBorders>
              <w:top w:val="single" w:color="000000" w:sz="4" w:space="0"/>
              <w:left w:val="single" w:color="000000" w:sz="4" w:space="0"/>
              <w:bottom w:val="single" w:color="000000" w:sz="4" w:space="0"/>
              <w:right w:val="single" w:color="000000" w:sz="4" w:space="0"/>
            </w:tcBorders>
          </w:tcPr>
          <w:p/>
        </w:tc>
        <w:tc>
          <w:tcPr>
            <w:tcW w:w="804" w:type="dxa"/>
            <w:tcBorders>
              <w:top w:val="single" w:color="000000" w:sz="4" w:space="0"/>
              <w:left w:val="single" w:color="000000" w:sz="4" w:space="0"/>
              <w:bottom w:val="single" w:color="000000" w:sz="4" w:space="0"/>
              <w:right w:val="single" w:color="000000" w:sz="4" w:space="0"/>
            </w:tcBorders>
          </w:tcPr>
          <w:p/>
        </w:tc>
        <w:tc>
          <w:tcPr>
            <w:tcW w:w="785" w:type="dxa"/>
            <w:tcBorders>
              <w:top w:val="single" w:color="000000" w:sz="4" w:space="0"/>
              <w:left w:val="single" w:color="000000" w:sz="4" w:space="0"/>
              <w:bottom w:val="single" w:color="000000" w:sz="4" w:space="0"/>
              <w:right w:val="single" w:color="000000" w:sz="4" w:space="0"/>
            </w:tcBorders>
          </w:tcPr>
          <w:p/>
        </w:tc>
        <w:tc>
          <w:tcPr>
            <w:tcW w:w="1424" w:type="dxa"/>
            <w:tcBorders>
              <w:top w:val="single" w:color="000000" w:sz="4" w:space="0"/>
              <w:left w:val="single" w:color="000000" w:sz="4" w:space="0"/>
              <w:bottom w:val="single" w:color="000000" w:sz="4" w:space="0"/>
              <w:right w:val="single" w:color="000000" w:sz="4" w:space="0"/>
            </w:tcBorders>
          </w:tcPr>
          <w:p/>
        </w:tc>
      </w:tr>
      <w:tr>
        <w:tblPrEx>
          <w:tblLayout w:type="fixed"/>
          <w:tblCellMar>
            <w:top w:w="0" w:type="dxa"/>
            <w:left w:w="0" w:type="dxa"/>
            <w:bottom w:w="0" w:type="dxa"/>
            <w:right w:w="0" w:type="dxa"/>
          </w:tblCellMar>
        </w:tblPrEx>
        <w:trPr>
          <w:trHeight w:val="295" w:hRule="exact"/>
        </w:trPr>
        <w:tc>
          <w:tcPr>
            <w:tcW w:w="1320" w:type="dxa"/>
            <w:gridSpan w:val="3"/>
            <w:tcBorders>
              <w:top w:val="single" w:color="000000" w:sz="4" w:space="0"/>
              <w:left w:val="single" w:color="000000" w:sz="4" w:space="0"/>
              <w:bottom w:val="single" w:color="000000" w:sz="4" w:space="0"/>
              <w:right w:val="single" w:color="000000" w:sz="4" w:space="0"/>
            </w:tcBorders>
          </w:tcPr>
          <w:p/>
        </w:tc>
        <w:tc>
          <w:tcPr>
            <w:tcW w:w="1300" w:type="dxa"/>
            <w:tcBorders>
              <w:top w:val="single" w:color="000000" w:sz="4" w:space="0"/>
              <w:left w:val="single" w:color="000000" w:sz="4" w:space="0"/>
              <w:bottom w:val="single" w:color="000000" w:sz="4" w:space="0"/>
              <w:right w:val="single" w:color="000000" w:sz="4" w:space="0"/>
            </w:tcBorders>
          </w:tcPr>
          <w:p/>
        </w:tc>
        <w:tc>
          <w:tcPr>
            <w:tcW w:w="920" w:type="dxa"/>
            <w:tcBorders>
              <w:top w:val="single" w:color="000000" w:sz="4" w:space="0"/>
              <w:left w:val="single" w:color="000000" w:sz="4" w:space="0"/>
              <w:bottom w:val="single" w:color="000000" w:sz="4" w:space="0"/>
              <w:right w:val="single" w:color="000000" w:sz="4" w:space="0"/>
            </w:tcBorders>
          </w:tcPr>
          <w:p/>
        </w:tc>
        <w:tc>
          <w:tcPr>
            <w:tcW w:w="920" w:type="dxa"/>
            <w:tcBorders>
              <w:top w:val="single" w:color="000000" w:sz="4" w:space="0"/>
              <w:left w:val="single" w:color="000000" w:sz="4" w:space="0"/>
              <w:bottom w:val="single" w:color="000000" w:sz="4" w:space="0"/>
              <w:right w:val="single" w:color="000000" w:sz="4" w:space="0"/>
            </w:tcBorders>
          </w:tcPr>
          <w:p/>
        </w:tc>
        <w:tc>
          <w:tcPr>
            <w:tcW w:w="920" w:type="dxa"/>
            <w:tcBorders>
              <w:top w:val="single" w:color="000000" w:sz="4" w:space="0"/>
              <w:left w:val="single" w:color="000000" w:sz="4" w:space="0"/>
              <w:bottom w:val="single" w:color="000000" w:sz="4" w:space="0"/>
              <w:right w:val="single" w:color="000000" w:sz="4" w:space="0"/>
            </w:tcBorders>
          </w:tcPr>
          <w:p/>
        </w:tc>
        <w:tc>
          <w:tcPr>
            <w:tcW w:w="920" w:type="dxa"/>
            <w:tcBorders>
              <w:top w:val="single" w:color="000000" w:sz="4" w:space="0"/>
              <w:left w:val="single" w:color="000000" w:sz="4" w:space="0"/>
              <w:bottom w:val="single" w:color="000000" w:sz="4" w:space="0"/>
              <w:right w:val="single" w:color="000000" w:sz="4" w:space="0"/>
            </w:tcBorders>
          </w:tcPr>
          <w:p/>
        </w:tc>
        <w:tc>
          <w:tcPr>
            <w:tcW w:w="920" w:type="dxa"/>
            <w:tcBorders>
              <w:top w:val="single" w:color="000000" w:sz="4" w:space="0"/>
              <w:left w:val="single" w:color="000000" w:sz="4" w:space="0"/>
              <w:bottom w:val="single" w:color="000000" w:sz="4" w:space="0"/>
              <w:right w:val="single" w:color="000000" w:sz="4" w:space="0"/>
            </w:tcBorders>
          </w:tcPr>
          <w:p/>
        </w:tc>
        <w:tc>
          <w:tcPr>
            <w:tcW w:w="920" w:type="dxa"/>
            <w:tcBorders>
              <w:top w:val="single" w:color="000000" w:sz="4" w:space="0"/>
              <w:left w:val="single" w:color="000000" w:sz="4" w:space="0"/>
              <w:bottom w:val="single" w:color="000000" w:sz="4" w:space="0"/>
              <w:right w:val="single" w:color="000000" w:sz="4" w:space="0"/>
            </w:tcBorders>
          </w:tcPr>
          <w:p/>
        </w:tc>
        <w:tc>
          <w:tcPr>
            <w:tcW w:w="894" w:type="dxa"/>
            <w:tcBorders>
              <w:top w:val="single" w:color="000000" w:sz="4" w:space="0"/>
              <w:left w:val="single" w:color="000000" w:sz="4" w:space="0"/>
              <w:bottom w:val="single" w:color="000000" w:sz="4" w:space="0"/>
              <w:right w:val="single" w:color="000000" w:sz="4" w:space="0"/>
            </w:tcBorders>
          </w:tcPr>
          <w:p/>
        </w:tc>
        <w:tc>
          <w:tcPr>
            <w:tcW w:w="869" w:type="dxa"/>
            <w:tcBorders>
              <w:top w:val="single" w:color="000000" w:sz="4" w:space="0"/>
              <w:left w:val="single" w:color="000000" w:sz="4" w:space="0"/>
              <w:bottom w:val="single" w:color="000000" w:sz="4" w:space="0"/>
              <w:right w:val="single" w:color="000000" w:sz="4" w:space="0"/>
            </w:tcBorders>
          </w:tcPr>
          <w:p/>
        </w:tc>
        <w:tc>
          <w:tcPr>
            <w:tcW w:w="845" w:type="dxa"/>
            <w:tcBorders>
              <w:top w:val="single" w:color="000000" w:sz="4" w:space="0"/>
              <w:left w:val="single" w:color="000000" w:sz="4" w:space="0"/>
              <w:bottom w:val="single" w:color="000000" w:sz="4" w:space="0"/>
              <w:right w:val="single" w:color="000000" w:sz="4" w:space="0"/>
            </w:tcBorders>
          </w:tcPr>
          <w:p/>
        </w:tc>
        <w:tc>
          <w:tcPr>
            <w:tcW w:w="824" w:type="dxa"/>
            <w:tcBorders>
              <w:top w:val="single" w:color="000000" w:sz="4" w:space="0"/>
              <w:left w:val="single" w:color="000000" w:sz="4" w:space="0"/>
              <w:bottom w:val="single" w:color="000000" w:sz="4" w:space="0"/>
              <w:right w:val="single" w:color="000000" w:sz="4" w:space="0"/>
            </w:tcBorders>
          </w:tcPr>
          <w:p/>
        </w:tc>
        <w:tc>
          <w:tcPr>
            <w:tcW w:w="804" w:type="dxa"/>
            <w:tcBorders>
              <w:top w:val="single" w:color="000000" w:sz="4" w:space="0"/>
              <w:left w:val="single" w:color="000000" w:sz="4" w:space="0"/>
              <w:bottom w:val="single" w:color="000000" w:sz="4" w:space="0"/>
              <w:right w:val="single" w:color="000000" w:sz="4" w:space="0"/>
            </w:tcBorders>
          </w:tcPr>
          <w:p/>
        </w:tc>
        <w:tc>
          <w:tcPr>
            <w:tcW w:w="785" w:type="dxa"/>
            <w:tcBorders>
              <w:top w:val="single" w:color="000000" w:sz="4" w:space="0"/>
              <w:left w:val="single" w:color="000000" w:sz="4" w:space="0"/>
              <w:bottom w:val="single" w:color="000000" w:sz="4" w:space="0"/>
              <w:right w:val="single" w:color="000000" w:sz="4" w:space="0"/>
            </w:tcBorders>
          </w:tcPr>
          <w:p/>
        </w:tc>
        <w:tc>
          <w:tcPr>
            <w:tcW w:w="1424" w:type="dxa"/>
            <w:tcBorders>
              <w:top w:val="single" w:color="000000" w:sz="4" w:space="0"/>
              <w:left w:val="single" w:color="000000" w:sz="4" w:space="0"/>
              <w:bottom w:val="single" w:color="000000" w:sz="4" w:space="0"/>
              <w:right w:val="single" w:color="000000" w:sz="4" w:space="0"/>
            </w:tcBorders>
          </w:tcPr>
          <w:p/>
        </w:tc>
      </w:tr>
      <w:tr>
        <w:tblPrEx>
          <w:tblLayout w:type="fixed"/>
          <w:tblCellMar>
            <w:top w:w="0" w:type="dxa"/>
            <w:left w:w="0" w:type="dxa"/>
            <w:bottom w:w="0" w:type="dxa"/>
            <w:right w:w="0" w:type="dxa"/>
          </w:tblCellMar>
        </w:tblPrEx>
        <w:trPr>
          <w:trHeight w:val="296" w:hRule="exact"/>
        </w:trPr>
        <w:tc>
          <w:tcPr>
            <w:tcW w:w="1320" w:type="dxa"/>
            <w:gridSpan w:val="3"/>
            <w:tcBorders>
              <w:top w:val="single" w:color="000000" w:sz="4" w:space="0"/>
              <w:left w:val="single" w:color="000000" w:sz="4" w:space="0"/>
              <w:bottom w:val="single" w:color="000000" w:sz="4" w:space="0"/>
              <w:right w:val="single" w:color="000000" w:sz="4" w:space="0"/>
            </w:tcBorders>
          </w:tcPr>
          <w:p/>
        </w:tc>
        <w:tc>
          <w:tcPr>
            <w:tcW w:w="1300" w:type="dxa"/>
            <w:tcBorders>
              <w:top w:val="single" w:color="000000" w:sz="4" w:space="0"/>
              <w:left w:val="single" w:color="000000" w:sz="4" w:space="0"/>
              <w:bottom w:val="single" w:color="000000" w:sz="4" w:space="0"/>
              <w:right w:val="single" w:color="000000" w:sz="4" w:space="0"/>
            </w:tcBorders>
          </w:tcPr>
          <w:p/>
        </w:tc>
        <w:tc>
          <w:tcPr>
            <w:tcW w:w="920" w:type="dxa"/>
            <w:tcBorders>
              <w:top w:val="single" w:color="000000" w:sz="4" w:space="0"/>
              <w:left w:val="single" w:color="000000" w:sz="4" w:space="0"/>
              <w:bottom w:val="single" w:color="000000" w:sz="4" w:space="0"/>
              <w:right w:val="single" w:color="000000" w:sz="4" w:space="0"/>
            </w:tcBorders>
          </w:tcPr>
          <w:p/>
        </w:tc>
        <w:tc>
          <w:tcPr>
            <w:tcW w:w="920" w:type="dxa"/>
            <w:tcBorders>
              <w:top w:val="single" w:color="000000" w:sz="4" w:space="0"/>
              <w:left w:val="single" w:color="000000" w:sz="4" w:space="0"/>
              <w:bottom w:val="single" w:color="000000" w:sz="4" w:space="0"/>
              <w:right w:val="single" w:color="000000" w:sz="4" w:space="0"/>
            </w:tcBorders>
          </w:tcPr>
          <w:p/>
        </w:tc>
        <w:tc>
          <w:tcPr>
            <w:tcW w:w="920" w:type="dxa"/>
            <w:tcBorders>
              <w:top w:val="single" w:color="000000" w:sz="4" w:space="0"/>
              <w:left w:val="single" w:color="000000" w:sz="4" w:space="0"/>
              <w:bottom w:val="single" w:color="000000" w:sz="4" w:space="0"/>
              <w:right w:val="single" w:color="000000" w:sz="4" w:space="0"/>
            </w:tcBorders>
          </w:tcPr>
          <w:p/>
        </w:tc>
        <w:tc>
          <w:tcPr>
            <w:tcW w:w="920" w:type="dxa"/>
            <w:tcBorders>
              <w:top w:val="single" w:color="000000" w:sz="4" w:space="0"/>
              <w:left w:val="single" w:color="000000" w:sz="4" w:space="0"/>
              <w:bottom w:val="single" w:color="000000" w:sz="4" w:space="0"/>
              <w:right w:val="single" w:color="000000" w:sz="4" w:space="0"/>
            </w:tcBorders>
          </w:tcPr>
          <w:p/>
        </w:tc>
        <w:tc>
          <w:tcPr>
            <w:tcW w:w="920" w:type="dxa"/>
            <w:tcBorders>
              <w:top w:val="single" w:color="000000" w:sz="4" w:space="0"/>
              <w:left w:val="single" w:color="000000" w:sz="4" w:space="0"/>
              <w:bottom w:val="single" w:color="000000" w:sz="4" w:space="0"/>
              <w:right w:val="single" w:color="000000" w:sz="4" w:space="0"/>
            </w:tcBorders>
          </w:tcPr>
          <w:p/>
        </w:tc>
        <w:tc>
          <w:tcPr>
            <w:tcW w:w="920" w:type="dxa"/>
            <w:tcBorders>
              <w:top w:val="single" w:color="000000" w:sz="4" w:space="0"/>
              <w:left w:val="single" w:color="000000" w:sz="4" w:space="0"/>
              <w:bottom w:val="single" w:color="000000" w:sz="4" w:space="0"/>
              <w:right w:val="single" w:color="000000" w:sz="4" w:space="0"/>
            </w:tcBorders>
          </w:tcPr>
          <w:p/>
        </w:tc>
        <w:tc>
          <w:tcPr>
            <w:tcW w:w="894" w:type="dxa"/>
            <w:tcBorders>
              <w:top w:val="single" w:color="000000" w:sz="4" w:space="0"/>
              <w:left w:val="single" w:color="000000" w:sz="4" w:space="0"/>
              <w:bottom w:val="single" w:color="000000" w:sz="4" w:space="0"/>
              <w:right w:val="single" w:color="000000" w:sz="4" w:space="0"/>
            </w:tcBorders>
          </w:tcPr>
          <w:p/>
        </w:tc>
        <w:tc>
          <w:tcPr>
            <w:tcW w:w="869" w:type="dxa"/>
            <w:tcBorders>
              <w:top w:val="single" w:color="000000" w:sz="4" w:space="0"/>
              <w:left w:val="single" w:color="000000" w:sz="4" w:space="0"/>
              <w:bottom w:val="single" w:color="000000" w:sz="4" w:space="0"/>
              <w:right w:val="single" w:color="000000" w:sz="4" w:space="0"/>
            </w:tcBorders>
          </w:tcPr>
          <w:p/>
        </w:tc>
        <w:tc>
          <w:tcPr>
            <w:tcW w:w="845" w:type="dxa"/>
            <w:tcBorders>
              <w:top w:val="single" w:color="000000" w:sz="4" w:space="0"/>
              <w:left w:val="single" w:color="000000" w:sz="4" w:space="0"/>
              <w:bottom w:val="single" w:color="000000" w:sz="4" w:space="0"/>
              <w:right w:val="single" w:color="000000" w:sz="4" w:space="0"/>
            </w:tcBorders>
          </w:tcPr>
          <w:p/>
        </w:tc>
        <w:tc>
          <w:tcPr>
            <w:tcW w:w="824" w:type="dxa"/>
            <w:tcBorders>
              <w:top w:val="single" w:color="000000" w:sz="4" w:space="0"/>
              <w:left w:val="single" w:color="000000" w:sz="4" w:space="0"/>
              <w:bottom w:val="single" w:color="000000" w:sz="4" w:space="0"/>
              <w:right w:val="single" w:color="000000" w:sz="4" w:space="0"/>
            </w:tcBorders>
          </w:tcPr>
          <w:p/>
        </w:tc>
        <w:tc>
          <w:tcPr>
            <w:tcW w:w="804" w:type="dxa"/>
            <w:tcBorders>
              <w:top w:val="single" w:color="000000" w:sz="4" w:space="0"/>
              <w:left w:val="single" w:color="000000" w:sz="4" w:space="0"/>
              <w:bottom w:val="single" w:color="000000" w:sz="4" w:space="0"/>
              <w:right w:val="single" w:color="000000" w:sz="4" w:space="0"/>
            </w:tcBorders>
          </w:tcPr>
          <w:p/>
        </w:tc>
        <w:tc>
          <w:tcPr>
            <w:tcW w:w="785" w:type="dxa"/>
            <w:tcBorders>
              <w:top w:val="single" w:color="000000" w:sz="4" w:space="0"/>
              <w:left w:val="single" w:color="000000" w:sz="4" w:space="0"/>
              <w:bottom w:val="single" w:color="000000" w:sz="4" w:space="0"/>
              <w:right w:val="single" w:color="000000" w:sz="4" w:space="0"/>
            </w:tcBorders>
          </w:tcPr>
          <w:p/>
        </w:tc>
        <w:tc>
          <w:tcPr>
            <w:tcW w:w="1424" w:type="dxa"/>
            <w:tcBorders>
              <w:top w:val="single" w:color="000000" w:sz="4" w:space="0"/>
              <w:left w:val="single" w:color="000000" w:sz="4" w:space="0"/>
              <w:bottom w:val="single" w:color="000000" w:sz="4" w:space="0"/>
              <w:right w:val="single" w:color="000000" w:sz="4" w:space="0"/>
            </w:tcBorders>
          </w:tcPr>
          <w:p/>
        </w:tc>
      </w:tr>
      <w:tr>
        <w:tblPrEx>
          <w:tblLayout w:type="fixed"/>
          <w:tblCellMar>
            <w:top w:w="0" w:type="dxa"/>
            <w:left w:w="0" w:type="dxa"/>
            <w:bottom w:w="0" w:type="dxa"/>
            <w:right w:w="0" w:type="dxa"/>
          </w:tblCellMar>
        </w:tblPrEx>
        <w:trPr>
          <w:trHeight w:val="295" w:hRule="exact"/>
        </w:trPr>
        <w:tc>
          <w:tcPr>
            <w:tcW w:w="1320" w:type="dxa"/>
            <w:gridSpan w:val="3"/>
            <w:tcBorders>
              <w:top w:val="single" w:color="000000" w:sz="4" w:space="0"/>
              <w:left w:val="single" w:color="000000" w:sz="4" w:space="0"/>
              <w:bottom w:val="single" w:color="000000" w:sz="4" w:space="0"/>
              <w:right w:val="single" w:color="000000" w:sz="4" w:space="0"/>
            </w:tcBorders>
          </w:tcPr>
          <w:p/>
        </w:tc>
        <w:tc>
          <w:tcPr>
            <w:tcW w:w="1300" w:type="dxa"/>
            <w:tcBorders>
              <w:top w:val="single" w:color="000000" w:sz="4" w:space="0"/>
              <w:left w:val="single" w:color="000000" w:sz="4" w:space="0"/>
              <w:bottom w:val="single" w:color="000000" w:sz="4" w:space="0"/>
              <w:right w:val="single" w:color="000000" w:sz="4" w:space="0"/>
            </w:tcBorders>
          </w:tcPr>
          <w:p/>
        </w:tc>
        <w:tc>
          <w:tcPr>
            <w:tcW w:w="920" w:type="dxa"/>
            <w:tcBorders>
              <w:top w:val="single" w:color="000000" w:sz="4" w:space="0"/>
              <w:left w:val="single" w:color="000000" w:sz="4" w:space="0"/>
              <w:bottom w:val="single" w:color="000000" w:sz="4" w:space="0"/>
              <w:right w:val="single" w:color="000000" w:sz="4" w:space="0"/>
            </w:tcBorders>
          </w:tcPr>
          <w:p/>
        </w:tc>
        <w:tc>
          <w:tcPr>
            <w:tcW w:w="920" w:type="dxa"/>
            <w:tcBorders>
              <w:top w:val="single" w:color="000000" w:sz="4" w:space="0"/>
              <w:left w:val="single" w:color="000000" w:sz="4" w:space="0"/>
              <w:bottom w:val="single" w:color="000000" w:sz="4" w:space="0"/>
              <w:right w:val="single" w:color="000000" w:sz="4" w:space="0"/>
            </w:tcBorders>
          </w:tcPr>
          <w:p/>
        </w:tc>
        <w:tc>
          <w:tcPr>
            <w:tcW w:w="920" w:type="dxa"/>
            <w:tcBorders>
              <w:top w:val="single" w:color="000000" w:sz="4" w:space="0"/>
              <w:left w:val="single" w:color="000000" w:sz="4" w:space="0"/>
              <w:bottom w:val="single" w:color="000000" w:sz="4" w:space="0"/>
              <w:right w:val="single" w:color="000000" w:sz="4" w:space="0"/>
            </w:tcBorders>
          </w:tcPr>
          <w:p/>
        </w:tc>
        <w:tc>
          <w:tcPr>
            <w:tcW w:w="920" w:type="dxa"/>
            <w:tcBorders>
              <w:top w:val="single" w:color="000000" w:sz="4" w:space="0"/>
              <w:left w:val="single" w:color="000000" w:sz="4" w:space="0"/>
              <w:bottom w:val="single" w:color="000000" w:sz="4" w:space="0"/>
              <w:right w:val="single" w:color="000000" w:sz="4" w:space="0"/>
            </w:tcBorders>
          </w:tcPr>
          <w:p/>
        </w:tc>
        <w:tc>
          <w:tcPr>
            <w:tcW w:w="920" w:type="dxa"/>
            <w:tcBorders>
              <w:top w:val="single" w:color="000000" w:sz="4" w:space="0"/>
              <w:left w:val="single" w:color="000000" w:sz="4" w:space="0"/>
              <w:bottom w:val="single" w:color="000000" w:sz="4" w:space="0"/>
              <w:right w:val="single" w:color="000000" w:sz="4" w:space="0"/>
            </w:tcBorders>
          </w:tcPr>
          <w:p/>
        </w:tc>
        <w:tc>
          <w:tcPr>
            <w:tcW w:w="920" w:type="dxa"/>
            <w:tcBorders>
              <w:top w:val="single" w:color="000000" w:sz="4" w:space="0"/>
              <w:left w:val="single" w:color="000000" w:sz="4" w:space="0"/>
              <w:bottom w:val="single" w:color="000000" w:sz="4" w:space="0"/>
              <w:right w:val="single" w:color="000000" w:sz="4" w:space="0"/>
            </w:tcBorders>
          </w:tcPr>
          <w:p/>
        </w:tc>
        <w:tc>
          <w:tcPr>
            <w:tcW w:w="894" w:type="dxa"/>
            <w:tcBorders>
              <w:top w:val="single" w:color="000000" w:sz="4" w:space="0"/>
              <w:left w:val="single" w:color="000000" w:sz="4" w:space="0"/>
              <w:bottom w:val="single" w:color="000000" w:sz="4" w:space="0"/>
              <w:right w:val="single" w:color="000000" w:sz="4" w:space="0"/>
            </w:tcBorders>
          </w:tcPr>
          <w:p/>
        </w:tc>
        <w:tc>
          <w:tcPr>
            <w:tcW w:w="869" w:type="dxa"/>
            <w:tcBorders>
              <w:top w:val="single" w:color="000000" w:sz="4" w:space="0"/>
              <w:left w:val="single" w:color="000000" w:sz="4" w:space="0"/>
              <w:bottom w:val="single" w:color="000000" w:sz="4" w:space="0"/>
              <w:right w:val="single" w:color="000000" w:sz="4" w:space="0"/>
            </w:tcBorders>
          </w:tcPr>
          <w:p/>
        </w:tc>
        <w:tc>
          <w:tcPr>
            <w:tcW w:w="845" w:type="dxa"/>
            <w:tcBorders>
              <w:top w:val="single" w:color="000000" w:sz="4" w:space="0"/>
              <w:left w:val="single" w:color="000000" w:sz="4" w:space="0"/>
              <w:bottom w:val="single" w:color="000000" w:sz="4" w:space="0"/>
              <w:right w:val="single" w:color="000000" w:sz="4" w:space="0"/>
            </w:tcBorders>
          </w:tcPr>
          <w:p/>
        </w:tc>
        <w:tc>
          <w:tcPr>
            <w:tcW w:w="824" w:type="dxa"/>
            <w:tcBorders>
              <w:top w:val="single" w:color="000000" w:sz="4" w:space="0"/>
              <w:left w:val="single" w:color="000000" w:sz="4" w:space="0"/>
              <w:bottom w:val="single" w:color="000000" w:sz="4" w:space="0"/>
              <w:right w:val="single" w:color="000000" w:sz="4" w:space="0"/>
            </w:tcBorders>
          </w:tcPr>
          <w:p/>
        </w:tc>
        <w:tc>
          <w:tcPr>
            <w:tcW w:w="804" w:type="dxa"/>
            <w:tcBorders>
              <w:top w:val="single" w:color="000000" w:sz="4" w:space="0"/>
              <w:left w:val="single" w:color="000000" w:sz="4" w:space="0"/>
              <w:bottom w:val="single" w:color="000000" w:sz="4" w:space="0"/>
              <w:right w:val="single" w:color="000000" w:sz="4" w:space="0"/>
            </w:tcBorders>
          </w:tcPr>
          <w:p/>
        </w:tc>
        <w:tc>
          <w:tcPr>
            <w:tcW w:w="785" w:type="dxa"/>
            <w:tcBorders>
              <w:top w:val="single" w:color="000000" w:sz="4" w:space="0"/>
              <w:left w:val="single" w:color="000000" w:sz="4" w:space="0"/>
              <w:bottom w:val="single" w:color="000000" w:sz="4" w:space="0"/>
              <w:right w:val="single" w:color="000000" w:sz="4" w:space="0"/>
            </w:tcBorders>
          </w:tcPr>
          <w:p/>
        </w:tc>
        <w:tc>
          <w:tcPr>
            <w:tcW w:w="1424" w:type="dxa"/>
            <w:tcBorders>
              <w:top w:val="single" w:color="000000" w:sz="4" w:space="0"/>
              <w:left w:val="single" w:color="000000" w:sz="4" w:space="0"/>
              <w:bottom w:val="single" w:color="000000" w:sz="4" w:space="0"/>
              <w:right w:val="single" w:color="000000" w:sz="4" w:space="0"/>
            </w:tcBorders>
          </w:tcPr>
          <w:p/>
        </w:tc>
      </w:tr>
      <w:tr>
        <w:tblPrEx>
          <w:tblLayout w:type="fixed"/>
          <w:tblCellMar>
            <w:top w:w="0" w:type="dxa"/>
            <w:left w:w="0" w:type="dxa"/>
            <w:bottom w:w="0" w:type="dxa"/>
            <w:right w:w="0" w:type="dxa"/>
          </w:tblCellMar>
        </w:tblPrEx>
        <w:trPr>
          <w:trHeight w:val="295" w:hRule="exact"/>
        </w:trPr>
        <w:tc>
          <w:tcPr>
            <w:tcW w:w="1320" w:type="dxa"/>
            <w:gridSpan w:val="3"/>
            <w:tcBorders>
              <w:top w:val="single" w:color="000000" w:sz="4" w:space="0"/>
              <w:left w:val="single" w:color="000000" w:sz="4" w:space="0"/>
              <w:bottom w:val="single" w:color="000000" w:sz="4" w:space="0"/>
              <w:right w:val="single" w:color="000000" w:sz="4" w:space="0"/>
            </w:tcBorders>
          </w:tcPr>
          <w:p/>
        </w:tc>
        <w:tc>
          <w:tcPr>
            <w:tcW w:w="1300" w:type="dxa"/>
            <w:tcBorders>
              <w:top w:val="single" w:color="000000" w:sz="4" w:space="0"/>
              <w:left w:val="single" w:color="000000" w:sz="4" w:space="0"/>
              <w:bottom w:val="single" w:color="000000" w:sz="4" w:space="0"/>
              <w:right w:val="single" w:color="000000" w:sz="4" w:space="0"/>
            </w:tcBorders>
          </w:tcPr>
          <w:p/>
        </w:tc>
        <w:tc>
          <w:tcPr>
            <w:tcW w:w="920" w:type="dxa"/>
            <w:tcBorders>
              <w:top w:val="single" w:color="000000" w:sz="4" w:space="0"/>
              <w:left w:val="single" w:color="000000" w:sz="4" w:space="0"/>
              <w:bottom w:val="single" w:color="000000" w:sz="4" w:space="0"/>
              <w:right w:val="single" w:color="000000" w:sz="4" w:space="0"/>
            </w:tcBorders>
          </w:tcPr>
          <w:p/>
        </w:tc>
        <w:tc>
          <w:tcPr>
            <w:tcW w:w="920" w:type="dxa"/>
            <w:tcBorders>
              <w:top w:val="single" w:color="000000" w:sz="4" w:space="0"/>
              <w:left w:val="single" w:color="000000" w:sz="4" w:space="0"/>
              <w:bottom w:val="single" w:color="000000" w:sz="4" w:space="0"/>
              <w:right w:val="single" w:color="000000" w:sz="4" w:space="0"/>
            </w:tcBorders>
          </w:tcPr>
          <w:p/>
        </w:tc>
        <w:tc>
          <w:tcPr>
            <w:tcW w:w="920" w:type="dxa"/>
            <w:tcBorders>
              <w:top w:val="single" w:color="000000" w:sz="4" w:space="0"/>
              <w:left w:val="single" w:color="000000" w:sz="4" w:space="0"/>
              <w:bottom w:val="single" w:color="000000" w:sz="4" w:space="0"/>
              <w:right w:val="single" w:color="000000" w:sz="4" w:space="0"/>
            </w:tcBorders>
          </w:tcPr>
          <w:p/>
        </w:tc>
        <w:tc>
          <w:tcPr>
            <w:tcW w:w="920" w:type="dxa"/>
            <w:tcBorders>
              <w:top w:val="single" w:color="000000" w:sz="4" w:space="0"/>
              <w:left w:val="single" w:color="000000" w:sz="4" w:space="0"/>
              <w:bottom w:val="single" w:color="000000" w:sz="4" w:space="0"/>
              <w:right w:val="single" w:color="000000" w:sz="4" w:space="0"/>
            </w:tcBorders>
          </w:tcPr>
          <w:p/>
        </w:tc>
        <w:tc>
          <w:tcPr>
            <w:tcW w:w="920" w:type="dxa"/>
            <w:tcBorders>
              <w:top w:val="single" w:color="000000" w:sz="4" w:space="0"/>
              <w:left w:val="single" w:color="000000" w:sz="4" w:space="0"/>
              <w:bottom w:val="single" w:color="000000" w:sz="4" w:space="0"/>
              <w:right w:val="single" w:color="000000" w:sz="4" w:space="0"/>
            </w:tcBorders>
          </w:tcPr>
          <w:p/>
        </w:tc>
        <w:tc>
          <w:tcPr>
            <w:tcW w:w="920" w:type="dxa"/>
            <w:tcBorders>
              <w:top w:val="single" w:color="000000" w:sz="4" w:space="0"/>
              <w:left w:val="single" w:color="000000" w:sz="4" w:space="0"/>
              <w:bottom w:val="single" w:color="000000" w:sz="4" w:space="0"/>
              <w:right w:val="single" w:color="000000" w:sz="4" w:space="0"/>
            </w:tcBorders>
          </w:tcPr>
          <w:p/>
        </w:tc>
        <w:tc>
          <w:tcPr>
            <w:tcW w:w="894" w:type="dxa"/>
            <w:tcBorders>
              <w:top w:val="single" w:color="000000" w:sz="4" w:space="0"/>
              <w:left w:val="single" w:color="000000" w:sz="4" w:space="0"/>
              <w:bottom w:val="single" w:color="000000" w:sz="4" w:space="0"/>
              <w:right w:val="single" w:color="000000" w:sz="4" w:space="0"/>
            </w:tcBorders>
          </w:tcPr>
          <w:p/>
        </w:tc>
        <w:tc>
          <w:tcPr>
            <w:tcW w:w="869" w:type="dxa"/>
            <w:tcBorders>
              <w:top w:val="single" w:color="000000" w:sz="4" w:space="0"/>
              <w:left w:val="single" w:color="000000" w:sz="4" w:space="0"/>
              <w:bottom w:val="single" w:color="000000" w:sz="4" w:space="0"/>
              <w:right w:val="single" w:color="000000" w:sz="4" w:space="0"/>
            </w:tcBorders>
          </w:tcPr>
          <w:p/>
        </w:tc>
        <w:tc>
          <w:tcPr>
            <w:tcW w:w="845" w:type="dxa"/>
            <w:tcBorders>
              <w:top w:val="single" w:color="000000" w:sz="4" w:space="0"/>
              <w:left w:val="single" w:color="000000" w:sz="4" w:space="0"/>
              <w:bottom w:val="single" w:color="000000" w:sz="4" w:space="0"/>
              <w:right w:val="single" w:color="000000" w:sz="4" w:space="0"/>
            </w:tcBorders>
          </w:tcPr>
          <w:p/>
        </w:tc>
        <w:tc>
          <w:tcPr>
            <w:tcW w:w="824" w:type="dxa"/>
            <w:tcBorders>
              <w:top w:val="single" w:color="000000" w:sz="4" w:space="0"/>
              <w:left w:val="single" w:color="000000" w:sz="4" w:space="0"/>
              <w:bottom w:val="single" w:color="000000" w:sz="4" w:space="0"/>
              <w:right w:val="single" w:color="000000" w:sz="4" w:space="0"/>
            </w:tcBorders>
          </w:tcPr>
          <w:p/>
        </w:tc>
        <w:tc>
          <w:tcPr>
            <w:tcW w:w="804" w:type="dxa"/>
            <w:tcBorders>
              <w:top w:val="single" w:color="000000" w:sz="4" w:space="0"/>
              <w:left w:val="single" w:color="000000" w:sz="4" w:space="0"/>
              <w:bottom w:val="single" w:color="000000" w:sz="4" w:space="0"/>
              <w:right w:val="single" w:color="000000" w:sz="4" w:space="0"/>
            </w:tcBorders>
          </w:tcPr>
          <w:p/>
        </w:tc>
        <w:tc>
          <w:tcPr>
            <w:tcW w:w="785" w:type="dxa"/>
            <w:tcBorders>
              <w:top w:val="single" w:color="000000" w:sz="4" w:space="0"/>
              <w:left w:val="single" w:color="000000" w:sz="4" w:space="0"/>
              <w:bottom w:val="single" w:color="000000" w:sz="4" w:space="0"/>
              <w:right w:val="single" w:color="000000" w:sz="4" w:space="0"/>
            </w:tcBorders>
          </w:tcPr>
          <w:p/>
        </w:tc>
        <w:tc>
          <w:tcPr>
            <w:tcW w:w="1424" w:type="dxa"/>
            <w:tcBorders>
              <w:top w:val="single" w:color="000000" w:sz="4" w:space="0"/>
              <w:left w:val="single" w:color="000000" w:sz="4" w:space="0"/>
              <w:bottom w:val="single" w:color="000000" w:sz="4" w:space="0"/>
              <w:right w:val="single" w:color="000000" w:sz="4" w:space="0"/>
            </w:tcBorders>
          </w:tcPr>
          <w:p/>
        </w:tc>
      </w:tr>
    </w:tbl>
    <w:p>
      <w:pPr>
        <w:spacing w:line="252" w:lineRule="exact"/>
        <w:ind w:left="213"/>
        <w:rPr>
          <w:rFonts w:ascii="宋体" w:hAnsi="宋体" w:eastAsia="宋体" w:cs="宋体"/>
          <w:lang w:eastAsia="zh-CN"/>
        </w:rPr>
      </w:pPr>
      <w:r>
        <w:rPr>
          <w:rFonts w:ascii="宋体" w:hAnsi="宋体" w:eastAsia="宋体" w:cs="宋体"/>
          <w:lang w:eastAsia="zh-CN"/>
        </w:rPr>
        <w:t>注：1.本表依据《政府性基金预算财政拨款收入支出决算表》（财决09表）进行批复。</w:t>
      </w:r>
    </w:p>
    <w:p>
      <w:pPr>
        <w:spacing w:line="284" w:lineRule="exact"/>
        <w:ind w:left="652"/>
        <w:rPr>
          <w:rFonts w:ascii="宋体" w:hAnsi="宋体" w:eastAsia="宋体" w:cs="宋体"/>
          <w:lang w:eastAsia="zh-CN"/>
        </w:rPr>
      </w:pPr>
      <w:r>
        <w:rPr>
          <w:rFonts w:ascii="宋体" w:hAnsi="宋体" w:eastAsia="宋体" w:cs="宋体"/>
          <w:lang w:eastAsia="zh-CN"/>
        </w:rPr>
        <w:t>2.本表批复到项级科目。</w:t>
      </w:r>
    </w:p>
    <w:p>
      <w:pPr>
        <w:spacing w:line="287" w:lineRule="exact"/>
        <w:ind w:left="652"/>
        <w:rPr>
          <w:rFonts w:ascii="宋体" w:hAnsi="宋体" w:eastAsia="宋体" w:cs="宋体"/>
          <w:lang w:eastAsia="zh-CN"/>
        </w:rPr>
      </w:pPr>
      <w:r>
        <w:rPr>
          <w:rFonts w:ascii="宋体" w:hAnsi="宋体" w:eastAsia="宋体" w:cs="宋体"/>
          <w:lang w:eastAsia="zh-CN"/>
        </w:rPr>
        <w:t>3.本表以“万元”为金额单位（保留两位小数）。</w:t>
      </w:r>
    </w:p>
    <w:p>
      <w:pPr>
        <w:spacing w:line="287" w:lineRule="exact"/>
        <w:rPr>
          <w:rFonts w:ascii="宋体" w:hAnsi="宋体" w:eastAsia="宋体" w:cs="宋体"/>
          <w:lang w:eastAsia="zh-CN"/>
        </w:rPr>
      </w:pPr>
    </w:p>
    <w:p>
      <w:pPr>
        <w:adjustRightInd w:val="0"/>
        <w:snapToGrid w:val="0"/>
        <w:spacing w:line="360" w:lineRule="auto"/>
        <w:jc w:val="center"/>
        <w:rPr>
          <w:rFonts w:ascii="黑体" w:eastAsia="黑体" w:cs="黑体"/>
          <w:sz w:val="32"/>
          <w:szCs w:val="32"/>
        </w:rPr>
      </w:pPr>
      <w:r>
        <w:rPr>
          <w:rFonts w:hint="eastAsia" w:ascii="仿宋_GB2312" w:hAnsi="仿宋_GB2312" w:eastAsia="仿宋_GB2312" w:cs="仿宋_GB2312"/>
          <w:color w:val="auto"/>
          <w:sz w:val="32"/>
          <w:szCs w:val="32"/>
          <w:highlight w:val="yellow"/>
          <w:shd w:val="clear" w:color="auto" w:fill="FFFFFF"/>
        </w:rPr>
        <w:t>说明：我部门没有政府性基金收入，也没有使用政府性基金安排的支出，故本表无数据。</w:t>
      </w:r>
    </w:p>
    <w:p>
      <w:pPr>
        <w:spacing w:line="287" w:lineRule="exact"/>
        <w:rPr>
          <w:rFonts w:ascii="宋体" w:hAnsi="宋体" w:eastAsia="宋体" w:cs="宋体"/>
          <w:lang w:eastAsia="zh-CN"/>
        </w:rPr>
        <w:sectPr>
          <w:pgSz w:w="16840" w:h="11910" w:orient="landscape"/>
          <w:pgMar w:top="1100" w:right="1000" w:bottom="640" w:left="1020" w:header="0" w:footer="452" w:gutter="0"/>
          <w:cols w:space="720" w:num="1"/>
        </w:sectPr>
      </w:pPr>
      <w:bookmarkStart w:id="1" w:name="_GoBack"/>
      <w:bookmarkEnd w:id="1"/>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spacing w:before="1"/>
        <w:rPr>
          <w:rFonts w:ascii="宋体" w:hAnsi="宋体" w:eastAsia="宋体" w:cs="宋体"/>
          <w:sz w:val="29"/>
          <w:szCs w:val="29"/>
          <w:lang w:eastAsia="zh-CN"/>
        </w:rPr>
      </w:pPr>
    </w:p>
    <w:p>
      <w:pPr>
        <w:pStyle w:val="2"/>
        <w:tabs>
          <w:tab w:val="left" w:pos="2501"/>
        </w:tabs>
        <w:spacing w:line="580" w:lineRule="exact"/>
        <w:rPr>
          <w:lang w:eastAsia="zh-CN"/>
        </w:rPr>
      </w:pPr>
      <w:r>
        <w:rPr>
          <w:lang w:eastAsia="zh-CN"/>
        </w:rPr>
        <w:t>第三部分</w:t>
      </w:r>
      <w:r>
        <w:rPr>
          <w:lang w:eastAsia="zh-CN"/>
        </w:rPr>
        <w:tab/>
      </w:r>
      <w:r>
        <w:rPr>
          <w:lang w:eastAsia="zh-CN"/>
        </w:rPr>
        <w:t>2018年度部门决算情况说明</w:t>
      </w:r>
    </w:p>
    <w:p>
      <w:pPr>
        <w:spacing w:line="580" w:lineRule="exact"/>
        <w:rPr>
          <w:lang w:eastAsia="zh-CN"/>
        </w:rPr>
        <w:sectPr>
          <w:footerReference r:id="rId6" w:type="default"/>
          <w:pgSz w:w="11910" w:h="16840"/>
          <w:pgMar w:top="1580" w:right="1680" w:bottom="1240" w:left="1600" w:header="0" w:footer="1047" w:gutter="0"/>
          <w:pgNumType w:start="14"/>
          <w:cols w:space="720" w:num="1"/>
        </w:sectPr>
      </w:pPr>
    </w:p>
    <w:p>
      <w:pPr>
        <w:pStyle w:val="4"/>
        <w:keepNext w:val="0"/>
        <w:keepLines w:val="0"/>
        <w:pageBreakBefore w:val="0"/>
        <w:widowControl w:val="0"/>
        <w:numPr>
          <w:ilvl w:val="0"/>
          <w:numId w:val="1"/>
        </w:numPr>
        <w:kinsoku/>
        <w:wordWrap/>
        <w:overflowPunct/>
        <w:topLinePunct w:val="0"/>
        <w:autoSpaceDE/>
        <w:autoSpaceDN/>
        <w:bidi w:val="0"/>
        <w:adjustRightInd/>
        <w:snapToGrid/>
        <w:spacing w:before="0" w:line="600" w:lineRule="exact"/>
        <w:ind w:left="740"/>
        <w:textAlignment w:val="auto"/>
        <w:rPr>
          <w:rFonts w:ascii="黑体" w:hAnsi="黑体" w:eastAsia="黑体" w:cs="黑体"/>
          <w:lang w:eastAsia="zh-CN"/>
        </w:rPr>
      </w:pPr>
      <w:r>
        <w:rPr>
          <w:rFonts w:ascii="黑体" w:hAnsi="黑体" w:eastAsia="黑体" w:cs="黑体"/>
          <w:lang w:eastAsia="zh-CN"/>
        </w:rPr>
        <w:t>收入支出决算总体情况说明</w:t>
      </w:r>
    </w:p>
    <w:p>
      <w:pPr>
        <w:pStyle w:val="4"/>
        <w:keepNext w:val="0"/>
        <w:keepLines w:val="0"/>
        <w:pageBreakBefore w:val="0"/>
        <w:widowControl w:val="0"/>
        <w:kinsoku/>
        <w:wordWrap/>
        <w:overflowPunct/>
        <w:topLinePunct w:val="0"/>
        <w:autoSpaceDE/>
        <w:autoSpaceDN/>
        <w:bidi w:val="0"/>
        <w:adjustRightInd/>
        <w:snapToGrid/>
        <w:spacing w:before="0" w:line="600" w:lineRule="exact"/>
        <w:ind w:right="109" w:firstLine="640"/>
        <w:textAlignment w:val="auto"/>
        <w:rPr>
          <w:rFonts w:hint="eastAsia" w:ascii="仿宋_GB2312" w:hAnsi="仿宋_GB2312" w:eastAsia="仿宋_GB2312" w:cs="仿宋_GB2312"/>
        </w:rPr>
      </w:pPr>
      <w:r>
        <w:rPr>
          <w:rFonts w:hint="eastAsia" w:ascii="仿宋_GB2312" w:hAnsi="仿宋_GB2312" w:eastAsia="仿宋_GB2312" w:cs="仿宋_GB2312"/>
        </w:rPr>
        <w:t>高新区财税稽查审计局</w:t>
      </w:r>
      <w:r>
        <w:rPr>
          <w:rFonts w:ascii="仿宋_GB2312" w:hAnsi="仿宋_GB2312" w:eastAsia="仿宋_GB2312" w:cs="仿宋_GB2312"/>
        </w:rPr>
        <w:t>201</w:t>
      </w:r>
      <w:r>
        <w:rPr>
          <w:rFonts w:hint="eastAsia" w:ascii="仿宋_GB2312" w:hAnsi="仿宋_GB2312" w:eastAsia="仿宋_GB2312" w:cs="仿宋_GB2312"/>
          <w:lang w:val="en-US" w:eastAsia="zh-CN"/>
        </w:rPr>
        <w:t>8</w:t>
      </w:r>
      <w:r>
        <w:rPr>
          <w:rFonts w:hint="eastAsia" w:ascii="仿宋_GB2312" w:hAnsi="仿宋_GB2312" w:eastAsia="仿宋_GB2312" w:cs="仿宋_GB2312"/>
        </w:rPr>
        <w:t>年收入、支出为</w:t>
      </w:r>
      <w:r>
        <w:rPr>
          <w:rFonts w:hint="eastAsia" w:ascii="仿宋_GB2312" w:hAnsi="仿宋_GB2312" w:eastAsia="仿宋_GB2312" w:cs="仿宋_GB2312"/>
          <w:lang w:val="en-US" w:eastAsia="zh-CN"/>
        </w:rPr>
        <w:t>208.44</w:t>
      </w:r>
      <w:r>
        <w:rPr>
          <w:rFonts w:hint="eastAsia" w:ascii="仿宋_GB2312" w:hAnsi="仿宋_GB2312" w:eastAsia="仿宋_GB2312" w:cs="仿宋_GB2312"/>
        </w:rPr>
        <w:t>万元，分别较201</w:t>
      </w:r>
      <w:r>
        <w:rPr>
          <w:rFonts w:hint="eastAsia" w:ascii="仿宋_GB2312" w:hAnsi="仿宋_GB2312" w:eastAsia="仿宋_GB2312" w:cs="仿宋_GB2312"/>
          <w:lang w:val="en-US" w:eastAsia="zh-CN"/>
        </w:rPr>
        <w:t>7</w:t>
      </w:r>
      <w:r>
        <w:rPr>
          <w:rFonts w:hint="eastAsia" w:ascii="仿宋_GB2312" w:hAnsi="仿宋_GB2312" w:eastAsia="仿宋_GB2312" w:cs="仿宋_GB2312"/>
        </w:rPr>
        <w:t>年收支增加</w:t>
      </w:r>
      <w:r>
        <w:rPr>
          <w:rFonts w:hint="eastAsia" w:ascii="仿宋_GB2312" w:hAnsi="仿宋_GB2312" w:eastAsia="仿宋_GB2312" w:cs="仿宋_GB2312"/>
          <w:lang w:val="en-US" w:eastAsia="zh-CN"/>
        </w:rPr>
        <w:t>76.51</w:t>
      </w:r>
      <w:r>
        <w:rPr>
          <w:rFonts w:hint="eastAsia" w:ascii="仿宋_GB2312" w:hAnsi="仿宋_GB2312" w:eastAsia="仿宋_GB2312" w:cs="仿宋_GB2312"/>
        </w:rPr>
        <w:t>万元，收支上升</w:t>
      </w:r>
      <w:r>
        <w:rPr>
          <w:rFonts w:hint="eastAsia" w:ascii="仿宋_GB2312" w:hAnsi="仿宋_GB2312" w:eastAsia="仿宋_GB2312" w:cs="仿宋_GB2312"/>
          <w:lang w:val="en-US" w:eastAsia="zh-CN"/>
        </w:rPr>
        <w:t>57.99</w:t>
      </w:r>
      <w:r>
        <w:rPr>
          <w:rFonts w:hint="eastAsia" w:ascii="仿宋_GB2312" w:hAnsi="仿宋_GB2312" w:eastAsia="仿宋_GB2312" w:cs="仿宋_GB2312"/>
        </w:rPr>
        <w:t>%。主要原因是评审项目增多。</w:t>
      </w:r>
    </w:p>
    <w:p>
      <w:pPr>
        <w:pStyle w:val="4"/>
        <w:keepNext w:val="0"/>
        <w:keepLines w:val="0"/>
        <w:pageBreakBefore w:val="0"/>
        <w:widowControl w:val="0"/>
        <w:kinsoku/>
        <w:wordWrap/>
        <w:overflowPunct/>
        <w:topLinePunct w:val="0"/>
        <w:autoSpaceDE/>
        <w:autoSpaceDN/>
        <w:bidi w:val="0"/>
        <w:adjustRightInd/>
        <w:snapToGrid/>
        <w:spacing w:before="0" w:line="600" w:lineRule="exact"/>
        <w:ind w:left="0" w:leftChars="0" w:firstLine="640" w:firstLineChars="200"/>
        <w:textAlignment w:val="auto"/>
        <w:rPr>
          <w:rFonts w:ascii="黑体" w:hAnsi="黑体" w:eastAsia="黑体" w:cs="黑体"/>
          <w:lang w:eastAsia="zh-CN"/>
        </w:rPr>
      </w:pPr>
      <w:r>
        <w:rPr>
          <w:rFonts w:ascii="黑体" w:hAnsi="黑体" w:eastAsia="黑体" w:cs="黑体"/>
          <w:lang w:eastAsia="zh-CN"/>
        </w:rPr>
        <w:t>二、收入决算情况说明</w:t>
      </w:r>
    </w:p>
    <w:p>
      <w:pPr>
        <w:pStyle w:val="4"/>
        <w:keepNext w:val="0"/>
        <w:keepLines w:val="0"/>
        <w:pageBreakBefore w:val="0"/>
        <w:widowControl w:val="0"/>
        <w:kinsoku/>
        <w:wordWrap/>
        <w:overflowPunct/>
        <w:topLinePunct w:val="0"/>
        <w:autoSpaceDE/>
        <w:autoSpaceDN/>
        <w:bidi w:val="0"/>
        <w:adjustRightInd/>
        <w:snapToGrid/>
        <w:spacing w:before="0" w:line="600" w:lineRule="exact"/>
        <w:ind w:right="234" w:firstLine="638"/>
        <w:jc w:val="both"/>
        <w:textAlignment w:val="auto"/>
        <w:rPr>
          <w:rFonts w:hint="eastAsia" w:ascii="仿宋_GB2312" w:hAnsi="仿宋_GB2312" w:eastAsia="仿宋_GB2312" w:cs="仿宋_GB2312"/>
          <w:lang w:eastAsia="zh-CN"/>
        </w:rPr>
      </w:pPr>
      <w:r>
        <w:rPr>
          <w:rFonts w:hint="eastAsia" w:ascii="仿宋_GB2312" w:hAnsi="仿宋_GB2312" w:eastAsia="仿宋_GB2312" w:cs="仿宋_GB2312"/>
          <w:lang w:eastAsia="zh-CN"/>
        </w:rPr>
        <w:t>高新区财税稽查审计局本年收入合计151.39</w:t>
      </w:r>
      <w:r>
        <w:rPr>
          <w:rFonts w:hint="eastAsia" w:ascii="仿宋_GB2312" w:hAnsi="仿宋_GB2312" w:eastAsia="仿宋_GB2312" w:cs="仿宋_GB2312"/>
          <w:spacing w:val="-7"/>
          <w:lang w:eastAsia="zh-CN"/>
        </w:rPr>
        <w:t>万元，其中：财</w:t>
      </w:r>
      <w:r>
        <w:rPr>
          <w:rFonts w:hint="eastAsia" w:ascii="仿宋_GB2312" w:hAnsi="仿宋_GB2312" w:eastAsia="仿宋_GB2312" w:cs="仿宋_GB2312"/>
          <w:lang w:eastAsia="zh-CN"/>
        </w:rPr>
        <w:t>政拨款收入151.39</w:t>
      </w:r>
      <w:r>
        <w:rPr>
          <w:rFonts w:hint="eastAsia" w:ascii="仿宋_GB2312" w:hAnsi="仿宋_GB2312" w:eastAsia="仿宋_GB2312" w:cs="仿宋_GB2312"/>
          <w:spacing w:val="-3"/>
          <w:lang w:eastAsia="zh-CN"/>
        </w:rPr>
        <w:t>万元，占</w:t>
      </w:r>
      <w:r>
        <w:rPr>
          <w:rFonts w:hint="eastAsia" w:ascii="仿宋_GB2312" w:hAnsi="仿宋_GB2312" w:eastAsia="仿宋_GB2312" w:cs="仿宋_GB2312"/>
          <w:lang w:eastAsia="zh-CN"/>
        </w:rPr>
        <w:t>100%；事业收入0万元，占</w:t>
      </w:r>
      <w:r>
        <w:rPr>
          <w:rFonts w:hint="eastAsia" w:ascii="仿宋_GB2312" w:hAnsi="仿宋_GB2312" w:eastAsia="仿宋_GB2312" w:cs="仿宋_GB2312"/>
          <w:spacing w:val="-3"/>
          <w:lang w:eastAsia="zh-CN"/>
        </w:rPr>
        <w:t>0%；经</w:t>
      </w:r>
      <w:r>
        <w:rPr>
          <w:rFonts w:hint="eastAsia" w:ascii="仿宋_GB2312" w:hAnsi="仿宋_GB2312" w:eastAsia="仿宋_GB2312" w:cs="仿宋_GB2312"/>
          <w:lang w:eastAsia="zh-CN"/>
        </w:rPr>
        <w:t>营收入0万元，占0%；其他收入0万元，占0%。</w:t>
      </w:r>
    </w:p>
    <w:p>
      <w:pPr>
        <w:pStyle w:val="4"/>
        <w:keepNext w:val="0"/>
        <w:keepLines w:val="0"/>
        <w:pageBreakBefore w:val="0"/>
        <w:widowControl w:val="0"/>
        <w:kinsoku/>
        <w:wordWrap/>
        <w:overflowPunct/>
        <w:topLinePunct w:val="0"/>
        <w:autoSpaceDE/>
        <w:autoSpaceDN/>
        <w:bidi w:val="0"/>
        <w:adjustRightInd/>
        <w:snapToGrid/>
        <w:spacing w:before="0" w:line="600" w:lineRule="exact"/>
        <w:ind w:left="740"/>
        <w:textAlignment w:val="auto"/>
        <w:rPr>
          <w:rFonts w:ascii="黑体" w:hAnsi="黑体" w:eastAsia="黑体" w:cs="黑体"/>
          <w:lang w:eastAsia="zh-CN"/>
        </w:rPr>
      </w:pPr>
      <w:r>
        <w:rPr>
          <w:rFonts w:ascii="黑体" w:hAnsi="黑体" w:eastAsia="黑体" w:cs="黑体"/>
          <w:lang w:eastAsia="zh-CN"/>
        </w:rPr>
        <w:t>三、支出决算情况说明</w:t>
      </w:r>
    </w:p>
    <w:p>
      <w:pPr>
        <w:pStyle w:val="4"/>
        <w:keepNext w:val="0"/>
        <w:keepLines w:val="0"/>
        <w:pageBreakBefore w:val="0"/>
        <w:widowControl w:val="0"/>
        <w:kinsoku/>
        <w:wordWrap/>
        <w:overflowPunct/>
        <w:topLinePunct w:val="0"/>
        <w:autoSpaceDE/>
        <w:autoSpaceDN/>
        <w:bidi w:val="0"/>
        <w:adjustRightInd/>
        <w:snapToGrid/>
        <w:spacing w:before="0" w:line="600" w:lineRule="exact"/>
        <w:ind w:right="234" w:firstLine="638"/>
        <w:jc w:val="both"/>
        <w:textAlignment w:val="auto"/>
        <w:rPr>
          <w:rFonts w:hint="eastAsia" w:ascii="仿宋_GB2312" w:hAnsi="仿宋_GB2312" w:eastAsia="仿宋_GB2312" w:cs="仿宋_GB2312"/>
          <w:lang w:eastAsia="zh-CN"/>
        </w:rPr>
      </w:pPr>
      <w:r>
        <w:rPr>
          <w:rFonts w:hint="eastAsia" w:ascii="仿宋_GB2312" w:hAnsi="仿宋_GB2312" w:eastAsia="仿宋_GB2312" w:cs="仿宋_GB2312"/>
          <w:lang w:eastAsia="zh-CN"/>
        </w:rPr>
        <w:t>高新区财税稽查审计局本年支出合计116.57</w:t>
      </w:r>
      <w:r>
        <w:rPr>
          <w:rFonts w:hint="eastAsia" w:ascii="仿宋_GB2312" w:hAnsi="仿宋_GB2312" w:eastAsia="仿宋_GB2312" w:cs="仿宋_GB2312"/>
          <w:spacing w:val="-7"/>
          <w:lang w:eastAsia="zh-CN"/>
        </w:rPr>
        <w:t>万元，其中：基</w:t>
      </w:r>
      <w:r>
        <w:rPr>
          <w:rFonts w:hint="eastAsia" w:ascii="仿宋_GB2312" w:hAnsi="仿宋_GB2312" w:eastAsia="仿宋_GB2312" w:cs="仿宋_GB2312"/>
          <w:lang w:eastAsia="zh-CN"/>
        </w:rPr>
        <w:t>本支出116.57</w:t>
      </w:r>
      <w:r>
        <w:rPr>
          <w:rFonts w:hint="eastAsia" w:ascii="仿宋_GB2312" w:hAnsi="仿宋_GB2312" w:eastAsia="仿宋_GB2312" w:cs="仿宋_GB2312"/>
          <w:spacing w:val="-3"/>
          <w:lang w:eastAsia="zh-CN"/>
        </w:rPr>
        <w:t>万元，占</w:t>
      </w:r>
      <w:r>
        <w:rPr>
          <w:rFonts w:hint="eastAsia" w:ascii="仿宋_GB2312" w:hAnsi="仿宋_GB2312" w:eastAsia="仿宋_GB2312" w:cs="仿宋_GB2312"/>
          <w:lang w:eastAsia="zh-CN"/>
        </w:rPr>
        <w:t>100%；项目支出0万元，占</w:t>
      </w:r>
      <w:r>
        <w:rPr>
          <w:rFonts w:hint="eastAsia" w:ascii="仿宋_GB2312" w:hAnsi="仿宋_GB2312" w:eastAsia="仿宋_GB2312" w:cs="仿宋_GB2312"/>
          <w:spacing w:val="-2"/>
          <w:lang w:eastAsia="zh-CN"/>
        </w:rPr>
        <w:t>0%；经营支</w:t>
      </w:r>
      <w:r>
        <w:rPr>
          <w:rFonts w:hint="eastAsia" w:ascii="仿宋_GB2312" w:hAnsi="仿宋_GB2312" w:eastAsia="仿宋_GB2312" w:cs="仿宋_GB2312"/>
          <w:lang w:eastAsia="zh-CN"/>
        </w:rPr>
        <w:t>出0万元，占0%。</w:t>
      </w:r>
    </w:p>
    <w:p>
      <w:pPr>
        <w:pStyle w:val="4"/>
        <w:keepNext w:val="0"/>
        <w:keepLines w:val="0"/>
        <w:pageBreakBefore w:val="0"/>
        <w:widowControl w:val="0"/>
        <w:numPr>
          <w:ilvl w:val="0"/>
          <w:numId w:val="2"/>
        </w:numPr>
        <w:kinsoku/>
        <w:wordWrap/>
        <w:overflowPunct/>
        <w:topLinePunct w:val="0"/>
        <w:autoSpaceDE/>
        <w:autoSpaceDN/>
        <w:bidi w:val="0"/>
        <w:adjustRightInd/>
        <w:snapToGrid/>
        <w:spacing w:before="0" w:line="600" w:lineRule="exact"/>
        <w:ind w:left="740"/>
        <w:textAlignment w:val="auto"/>
        <w:rPr>
          <w:rFonts w:ascii="黑体" w:hAnsi="黑体" w:eastAsia="黑体" w:cs="黑体"/>
          <w:lang w:eastAsia="zh-CN"/>
        </w:rPr>
      </w:pPr>
      <w:r>
        <w:rPr>
          <w:rFonts w:ascii="黑体" w:hAnsi="黑体" w:eastAsia="黑体" w:cs="黑体"/>
          <w:lang w:eastAsia="zh-CN"/>
        </w:rPr>
        <w:t>财政拨款收入支出决算总体情况说明</w:t>
      </w:r>
    </w:p>
    <w:p>
      <w:pPr>
        <w:pStyle w:val="4"/>
        <w:keepNext w:val="0"/>
        <w:keepLines w:val="0"/>
        <w:pageBreakBefore w:val="0"/>
        <w:widowControl w:val="0"/>
        <w:kinsoku/>
        <w:wordWrap/>
        <w:overflowPunct/>
        <w:topLinePunct w:val="0"/>
        <w:autoSpaceDE/>
        <w:autoSpaceDN/>
        <w:bidi w:val="0"/>
        <w:adjustRightInd/>
        <w:snapToGrid/>
        <w:spacing w:before="0" w:line="600" w:lineRule="exact"/>
        <w:ind w:right="109" w:firstLine="640"/>
        <w:textAlignment w:val="auto"/>
        <w:rPr>
          <w:rFonts w:hint="eastAsia" w:ascii="仿宋_GB2312" w:hAnsi="仿宋_GB2312" w:eastAsia="仿宋_GB2312" w:cs="仿宋_GB2312"/>
        </w:rPr>
      </w:pPr>
      <w:r>
        <w:rPr>
          <w:rFonts w:hint="eastAsia" w:ascii="仿宋_GB2312" w:hAnsi="仿宋_GB2312" w:eastAsia="仿宋_GB2312" w:cs="仿宋_GB2312"/>
        </w:rPr>
        <w:t>高新区财税稽查审计局</w:t>
      </w:r>
      <w:r>
        <w:rPr>
          <w:rFonts w:ascii="仿宋_GB2312" w:eastAsia="仿宋_GB2312" w:cs="仿宋_GB2312"/>
          <w:kern w:val="0"/>
        </w:rPr>
        <w:t>201</w:t>
      </w:r>
      <w:r>
        <w:rPr>
          <w:rFonts w:hint="eastAsia" w:ascii="仿宋_GB2312" w:eastAsia="仿宋_GB2312" w:cs="仿宋_GB2312"/>
          <w:kern w:val="0"/>
          <w:lang w:val="en-US" w:eastAsia="zh-CN"/>
        </w:rPr>
        <w:t>8</w:t>
      </w:r>
      <w:r>
        <w:rPr>
          <w:rFonts w:hint="eastAsia" w:ascii="仿宋_GB2312" w:eastAsia="仿宋_GB2312" w:cs="仿宋_GB2312"/>
        </w:rPr>
        <w:t>年度一般公共预算财政拨款收入、支出均为</w:t>
      </w:r>
      <w:r>
        <w:rPr>
          <w:rFonts w:hint="eastAsia" w:ascii="仿宋_GB2312" w:eastAsia="仿宋_GB2312" w:cs="仿宋_GB2312"/>
          <w:lang w:val="en-US" w:eastAsia="zh-CN"/>
        </w:rPr>
        <w:t>155.50</w:t>
      </w:r>
      <w:r>
        <w:rPr>
          <w:rFonts w:hint="eastAsia" w:ascii="仿宋_GB2312" w:eastAsia="仿宋_GB2312" w:cs="仿宋_GB2312"/>
        </w:rPr>
        <w:t>万元，较201</w:t>
      </w:r>
      <w:r>
        <w:rPr>
          <w:rFonts w:hint="eastAsia" w:ascii="仿宋_GB2312" w:eastAsia="仿宋_GB2312" w:cs="仿宋_GB2312"/>
          <w:lang w:val="en-US" w:eastAsia="zh-CN"/>
        </w:rPr>
        <w:t>7</w:t>
      </w:r>
      <w:r>
        <w:rPr>
          <w:rFonts w:hint="eastAsia" w:ascii="仿宋_GB2312" w:eastAsia="仿宋_GB2312" w:cs="仿宋_GB2312"/>
        </w:rPr>
        <w:t>年</w:t>
      </w:r>
      <w:r>
        <w:rPr>
          <w:rFonts w:hint="eastAsia" w:ascii="仿宋_GB2312" w:eastAsia="仿宋_GB2312" w:cs="仿宋_GB2312"/>
          <w:lang w:val="en-US" w:eastAsia="zh-CN"/>
        </w:rPr>
        <w:t>58.23</w:t>
      </w:r>
      <w:r>
        <w:rPr>
          <w:rFonts w:hint="eastAsia" w:ascii="仿宋_GB2312" w:eastAsia="仿宋_GB2312" w:cs="仿宋_GB2312"/>
        </w:rPr>
        <w:t>万元增加</w:t>
      </w:r>
      <w:r>
        <w:rPr>
          <w:rFonts w:hint="eastAsia" w:ascii="仿宋_GB2312" w:eastAsia="仿宋_GB2312" w:cs="仿宋_GB2312"/>
          <w:lang w:val="en-US" w:eastAsia="zh-CN"/>
        </w:rPr>
        <w:t>97.27</w:t>
      </w:r>
      <w:r>
        <w:rPr>
          <w:rFonts w:hint="eastAsia" w:ascii="仿宋_GB2312" w:eastAsia="仿宋_GB2312" w:cs="仿宋_GB2312"/>
        </w:rPr>
        <w:t>万元 ，上升</w:t>
      </w:r>
      <w:r>
        <w:rPr>
          <w:rFonts w:hint="eastAsia" w:ascii="仿宋_GB2312" w:eastAsia="仿宋_GB2312" w:cs="仿宋_GB2312"/>
          <w:lang w:val="en-US" w:eastAsia="zh-CN"/>
        </w:rPr>
        <w:t>167.04</w:t>
      </w:r>
      <w:r>
        <w:rPr>
          <w:rFonts w:hint="eastAsia" w:ascii="仿宋_GB2312" w:eastAsia="仿宋_GB2312" w:cs="仿宋_GB2312"/>
        </w:rPr>
        <w:t>%，主要原因是</w:t>
      </w:r>
      <w:r>
        <w:rPr>
          <w:rFonts w:hint="eastAsia" w:ascii="仿宋_GB2312" w:hAnsi="Times New Roman" w:eastAsia="仿宋_GB2312" w:cs="仿宋_GB2312"/>
        </w:rPr>
        <w:t>审计项目增加。</w:t>
      </w:r>
    </w:p>
    <w:p>
      <w:pPr>
        <w:pStyle w:val="4"/>
        <w:keepNext w:val="0"/>
        <w:keepLines w:val="0"/>
        <w:pageBreakBefore w:val="0"/>
        <w:widowControl w:val="0"/>
        <w:kinsoku/>
        <w:wordWrap/>
        <w:overflowPunct/>
        <w:topLinePunct w:val="0"/>
        <w:autoSpaceDE/>
        <w:autoSpaceDN/>
        <w:bidi w:val="0"/>
        <w:adjustRightInd/>
        <w:snapToGrid/>
        <w:spacing w:before="0" w:line="600" w:lineRule="exact"/>
        <w:ind w:left="740"/>
        <w:textAlignment w:val="auto"/>
        <w:rPr>
          <w:rFonts w:ascii="黑体" w:hAnsi="黑体" w:eastAsia="黑体" w:cs="黑体"/>
          <w:lang w:eastAsia="zh-CN"/>
        </w:rPr>
      </w:pPr>
      <w:r>
        <w:rPr>
          <w:rFonts w:ascii="黑体" w:hAnsi="黑体" w:eastAsia="黑体" w:cs="黑体"/>
          <w:lang w:eastAsia="zh-CN"/>
        </w:rPr>
        <w:t>五、一般公共预算财政拨款支出决算情况说明</w:t>
      </w:r>
    </w:p>
    <w:p>
      <w:pPr>
        <w:pStyle w:val="3"/>
        <w:keepNext w:val="0"/>
        <w:keepLines w:val="0"/>
        <w:pageBreakBefore w:val="0"/>
        <w:widowControl w:val="0"/>
        <w:kinsoku/>
        <w:wordWrap/>
        <w:overflowPunct/>
        <w:topLinePunct w:val="0"/>
        <w:autoSpaceDE/>
        <w:autoSpaceDN/>
        <w:bidi w:val="0"/>
        <w:adjustRightInd/>
        <w:snapToGrid/>
        <w:spacing w:before="0" w:line="600" w:lineRule="exact"/>
        <w:textAlignment w:val="auto"/>
        <w:rPr>
          <w:rFonts w:ascii="仿宋" w:hAnsi="仿宋" w:eastAsia="仿宋" w:cs="仿宋"/>
          <w:b w:val="0"/>
          <w:bCs w:val="0"/>
          <w:lang w:eastAsia="zh-CN"/>
        </w:rPr>
      </w:pPr>
      <w:r>
        <w:rPr>
          <w:rFonts w:ascii="仿宋" w:hAnsi="仿宋" w:eastAsia="仿宋" w:cs="仿宋"/>
          <w:lang w:eastAsia="zh-CN"/>
        </w:rPr>
        <w:t>（一）总体情况</w:t>
      </w:r>
    </w:p>
    <w:p>
      <w:pPr>
        <w:pStyle w:val="4"/>
        <w:keepNext w:val="0"/>
        <w:keepLines w:val="0"/>
        <w:pageBreakBefore w:val="0"/>
        <w:widowControl w:val="0"/>
        <w:kinsoku/>
        <w:wordWrap/>
        <w:overflowPunct/>
        <w:topLinePunct w:val="0"/>
        <w:autoSpaceDE/>
        <w:autoSpaceDN/>
        <w:bidi w:val="0"/>
        <w:adjustRightInd/>
        <w:snapToGrid/>
        <w:spacing w:before="0" w:line="600" w:lineRule="exact"/>
        <w:ind w:left="74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pacing w:val="11"/>
          <w:sz w:val="32"/>
          <w:szCs w:val="32"/>
          <w:lang w:eastAsia="zh-CN"/>
        </w:rPr>
        <w:t>高新区财税稽查审计局</w:t>
      </w:r>
      <w:r>
        <w:rPr>
          <w:rFonts w:hint="eastAsia" w:ascii="仿宋_GB2312" w:hAnsi="仿宋_GB2312" w:eastAsia="仿宋_GB2312" w:cs="仿宋_GB2312"/>
          <w:sz w:val="32"/>
          <w:szCs w:val="32"/>
          <w:lang w:eastAsia="zh-CN"/>
        </w:rPr>
        <w:t>2018</w:t>
      </w:r>
      <w:r>
        <w:rPr>
          <w:rFonts w:hint="eastAsia" w:ascii="仿宋_GB2312" w:hAnsi="仿宋_GB2312" w:eastAsia="仿宋_GB2312" w:cs="仿宋_GB2312"/>
          <w:spacing w:val="11"/>
          <w:sz w:val="32"/>
          <w:szCs w:val="32"/>
          <w:lang w:eastAsia="zh-CN"/>
        </w:rPr>
        <w:t>年一般公共预算财政拨款支出</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lang w:eastAsia="zh-CN"/>
        </w:rPr>
        <w:sectPr>
          <w:pgSz w:w="11910" w:h="16840"/>
          <w:pgMar w:top="1580" w:right="900" w:bottom="1240" w:left="1600" w:header="0" w:footer="1047" w:gutter="0"/>
          <w:cols w:space="720" w:num="1"/>
        </w:sectPr>
      </w:pPr>
    </w:p>
    <w:p>
      <w:pPr>
        <w:pStyle w:val="4"/>
        <w:keepNext w:val="0"/>
        <w:keepLines w:val="0"/>
        <w:pageBreakBefore w:val="0"/>
        <w:widowControl w:val="0"/>
        <w:kinsoku/>
        <w:wordWrap/>
        <w:overflowPunct/>
        <w:topLinePunct w:val="0"/>
        <w:autoSpaceDE/>
        <w:autoSpaceDN/>
        <w:bidi w:val="0"/>
        <w:adjustRightInd/>
        <w:snapToGrid/>
        <w:spacing w:before="0" w:line="600" w:lineRule="exact"/>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66.95</w:t>
      </w:r>
      <w:r>
        <w:rPr>
          <w:rFonts w:hint="eastAsia" w:ascii="仿宋_GB2312" w:hAnsi="仿宋_GB2312" w:eastAsia="仿宋_GB2312" w:cs="仿宋_GB2312"/>
          <w:spacing w:val="4"/>
          <w:sz w:val="32"/>
          <w:szCs w:val="32"/>
          <w:lang w:eastAsia="zh-CN"/>
        </w:rPr>
        <w:t>万元，占本年支出100%。与上年度相比，一般公共预算财</w:t>
      </w:r>
    </w:p>
    <w:p>
      <w:pPr>
        <w:pStyle w:val="4"/>
        <w:keepNext w:val="0"/>
        <w:keepLines w:val="0"/>
        <w:pageBreakBefore w:val="0"/>
        <w:widowControl w:val="0"/>
        <w:kinsoku/>
        <w:wordWrap/>
        <w:overflowPunct/>
        <w:topLinePunct w:val="0"/>
        <w:autoSpaceDE/>
        <w:autoSpaceDN/>
        <w:bidi w:val="0"/>
        <w:adjustRightInd/>
        <w:snapToGrid/>
        <w:spacing w:before="0" w:line="600" w:lineRule="exact"/>
        <w:ind w:right="273"/>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政拨款支出增加12.76万元，增长23.55%。主要原因是：审计项目增加。</w:t>
      </w:r>
    </w:p>
    <w:p>
      <w:pPr>
        <w:pStyle w:val="3"/>
        <w:keepNext w:val="0"/>
        <w:keepLines w:val="0"/>
        <w:pageBreakBefore w:val="0"/>
        <w:widowControl w:val="0"/>
        <w:kinsoku/>
        <w:wordWrap/>
        <w:overflowPunct/>
        <w:topLinePunct w:val="0"/>
        <w:autoSpaceDE/>
        <w:autoSpaceDN/>
        <w:bidi w:val="0"/>
        <w:adjustRightInd/>
        <w:snapToGrid/>
        <w:spacing w:before="0" w:line="600" w:lineRule="exact"/>
        <w:ind w:right="140"/>
        <w:textAlignment w:val="auto"/>
        <w:rPr>
          <w:rFonts w:ascii="仿宋" w:hAnsi="仿宋" w:eastAsia="仿宋" w:cs="仿宋"/>
          <w:b w:val="0"/>
          <w:bCs w:val="0"/>
          <w:lang w:eastAsia="zh-CN"/>
        </w:rPr>
      </w:pPr>
      <w:r>
        <w:rPr>
          <w:rFonts w:ascii="仿宋" w:hAnsi="仿宋" w:eastAsia="仿宋" w:cs="仿宋"/>
          <w:lang w:eastAsia="zh-CN"/>
        </w:rPr>
        <w:t>（二）结构情况</w:t>
      </w:r>
    </w:p>
    <w:p>
      <w:pPr>
        <w:pStyle w:val="4"/>
        <w:keepNext w:val="0"/>
        <w:keepLines w:val="0"/>
        <w:pageBreakBefore w:val="0"/>
        <w:widowControl w:val="0"/>
        <w:kinsoku/>
        <w:wordWrap/>
        <w:overflowPunct/>
        <w:topLinePunct w:val="0"/>
        <w:autoSpaceDE/>
        <w:autoSpaceDN/>
        <w:bidi w:val="0"/>
        <w:adjustRightInd/>
        <w:snapToGrid/>
        <w:spacing w:before="0" w:line="600" w:lineRule="exact"/>
        <w:ind w:right="273" w:firstLine="638"/>
        <w:jc w:val="both"/>
        <w:textAlignment w:val="auto"/>
        <w:rPr>
          <w:rFonts w:hint="eastAsia" w:ascii="仿宋_GB2312" w:hAnsi="仿宋_GB2312" w:eastAsia="仿宋_GB2312" w:cs="仿宋_GB2312"/>
          <w:lang w:eastAsia="zh-CN"/>
        </w:rPr>
      </w:pPr>
      <w:r>
        <w:rPr>
          <w:rFonts w:hint="eastAsia" w:ascii="仿宋_GB2312" w:hAnsi="仿宋_GB2312" w:eastAsia="仿宋_GB2312" w:cs="仿宋_GB2312"/>
          <w:lang w:eastAsia="zh-CN"/>
        </w:rPr>
        <w:t>2018年度一般公共预算财政拨款支出66.95万元，主要用于以下方面：一般公共服务支出66.95万元，占100%；农林水支出0万元，占0%。</w:t>
      </w:r>
    </w:p>
    <w:p>
      <w:pPr>
        <w:pStyle w:val="3"/>
        <w:keepNext w:val="0"/>
        <w:keepLines w:val="0"/>
        <w:pageBreakBefore w:val="0"/>
        <w:widowControl w:val="0"/>
        <w:kinsoku/>
        <w:wordWrap/>
        <w:overflowPunct/>
        <w:topLinePunct w:val="0"/>
        <w:autoSpaceDE/>
        <w:autoSpaceDN/>
        <w:bidi w:val="0"/>
        <w:adjustRightInd/>
        <w:snapToGrid/>
        <w:spacing w:before="0" w:line="600" w:lineRule="exact"/>
        <w:ind w:right="140"/>
        <w:textAlignment w:val="auto"/>
        <w:rPr>
          <w:rFonts w:ascii="仿宋" w:hAnsi="仿宋" w:eastAsia="仿宋" w:cs="仿宋"/>
          <w:b w:val="0"/>
          <w:bCs w:val="0"/>
          <w:lang w:eastAsia="zh-CN"/>
        </w:rPr>
      </w:pPr>
      <w:r>
        <w:rPr>
          <w:rFonts w:ascii="仿宋" w:hAnsi="仿宋" w:eastAsia="仿宋" w:cs="仿宋"/>
          <w:lang w:eastAsia="zh-CN"/>
        </w:rPr>
        <w:t>（三）具体情况</w:t>
      </w:r>
    </w:p>
    <w:p>
      <w:pPr>
        <w:pStyle w:val="4"/>
        <w:keepNext w:val="0"/>
        <w:keepLines w:val="0"/>
        <w:pageBreakBefore w:val="0"/>
        <w:widowControl w:val="0"/>
        <w:kinsoku/>
        <w:wordWrap/>
        <w:overflowPunct/>
        <w:topLinePunct w:val="0"/>
        <w:autoSpaceDE/>
        <w:autoSpaceDN/>
        <w:bidi w:val="0"/>
        <w:adjustRightInd/>
        <w:snapToGrid/>
        <w:spacing w:before="0" w:line="600" w:lineRule="exact"/>
        <w:ind w:right="140" w:firstLine="638"/>
        <w:textAlignment w:val="auto"/>
        <w:rPr>
          <w:rFonts w:hint="eastAsia" w:ascii="仿宋_GB2312" w:hAnsi="仿宋_GB2312" w:eastAsia="仿宋_GB2312" w:cs="仿宋_GB2312"/>
          <w:lang w:eastAsia="zh-CN"/>
        </w:rPr>
      </w:pPr>
      <w:r>
        <w:rPr>
          <w:rFonts w:hint="eastAsia" w:ascii="仿宋_GB2312" w:hAnsi="仿宋_GB2312" w:eastAsia="仿宋_GB2312" w:cs="仿宋_GB2312"/>
          <w:lang w:eastAsia="zh-CN"/>
        </w:rPr>
        <w:t>2018年一般公共预算财政拨款支出年初预算为226.43万元，支出决算为66.95万元，完成年初预算的29.57%。其中：</w:t>
      </w:r>
    </w:p>
    <w:p>
      <w:pPr>
        <w:keepNext w:val="0"/>
        <w:keepLines w:val="0"/>
        <w:pageBreakBefore w:val="0"/>
        <w:widowControl w:val="0"/>
        <w:kinsoku/>
        <w:wordWrap/>
        <w:overflowPunct/>
        <w:topLinePunct w:val="0"/>
        <w:autoSpaceDE/>
        <w:autoSpaceDN/>
        <w:bidi w:val="0"/>
        <w:adjustRightInd/>
        <w:snapToGrid/>
        <w:spacing w:line="600" w:lineRule="exact"/>
        <w:ind w:left="101" w:right="184" w:firstLine="638"/>
        <w:jc w:val="both"/>
        <w:textAlignment w:val="auto"/>
        <w:rPr>
          <w:rFonts w:ascii="仿宋" w:hAnsi="仿宋" w:eastAsia="仿宋" w:cs="仿宋"/>
          <w:sz w:val="32"/>
          <w:szCs w:val="32"/>
          <w:lang w:eastAsia="zh-CN"/>
        </w:rPr>
      </w:pPr>
      <w:r>
        <w:rPr>
          <w:rFonts w:ascii="楷体" w:hAnsi="楷体" w:eastAsia="楷体" w:cs="楷体"/>
          <w:b/>
          <w:bCs/>
          <w:spacing w:val="-4"/>
          <w:w w:val="99"/>
          <w:sz w:val="32"/>
          <w:szCs w:val="32"/>
          <w:lang w:eastAsia="zh-CN"/>
        </w:rPr>
        <w:t>1.</w:t>
      </w:r>
      <w:r>
        <w:rPr>
          <w:rFonts w:ascii="仿宋" w:hAnsi="仿宋" w:eastAsia="仿宋" w:cs="仿宋"/>
          <w:b/>
          <w:bCs/>
          <w:spacing w:val="-4"/>
          <w:w w:val="99"/>
          <w:sz w:val="32"/>
          <w:szCs w:val="32"/>
          <w:lang w:eastAsia="zh-CN"/>
        </w:rPr>
        <w:t>一般公共服务支出</w:t>
      </w:r>
      <w:r>
        <w:rPr>
          <w:rFonts w:ascii="楷体" w:hAnsi="楷体" w:eastAsia="楷体" w:cs="楷体"/>
          <w:b/>
          <w:bCs/>
          <w:spacing w:val="-4"/>
          <w:w w:val="99"/>
          <w:sz w:val="32"/>
          <w:szCs w:val="32"/>
          <w:lang w:eastAsia="zh-CN"/>
        </w:rPr>
        <w:t>（</w:t>
      </w:r>
      <w:r>
        <w:rPr>
          <w:rFonts w:ascii="仿宋" w:hAnsi="仿宋" w:eastAsia="仿宋" w:cs="仿宋"/>
          <w:b/>
          <w:bCs/>
          <w:spacing w:val="-4"/>
          <w:w w:val="99"/>
          <w:sz w:val="32"/>
          <w:szCs w:val="32"/>
          <w:lang w:eastAsia="zh-CN"/>
        </w:rPr>
        <w:t>类）审计事务（款）行政运行（项）。</w:t>
      </w:r>
      <w:r>
        <w:rPr>
          <w:rFonts w:hint="eastAsia" w:ascii="仿宋_GB2312" w:hAnsi="仿宋_GB2312" w:eastAsia="仿宋_GB2312" w:cs="仿宋_GB2312"/>
          <w:sz w:val="32"/>
          <w:szCs w:val="32"/>
          <w:lang w:eastAsia="zh-CN"/>
        </w:rPr>
        <w:t>年初预算为226.43</w:t>
      </w:r>
      <w:r>
        <w:rPr>
          <w:rFonts w:hint="eastAsia" w:ascii="仿宋_GB2312" w:hAnsi="仿宋_GB2312" w:eastAsia="仿宋_GB2312" w:cs="仿宋_GB2312"/>
          <w:spacing w:val="-3"/>
          <w:sz w:val="32"/>
          <w:szCs w:val="32"/>
          <w:lang w:eastAsia="zh-CN"/>
        </w:rPr>
        <w:t>万元，支出决算为</w:t>
      </w:r>
      <w:r>
        <w:rPr>
          <w:rFonts w:hint="eastAsia" w:ascii="仿宋_GB2312" w:hAnsi="仿宋_GB2312" w:eastAsia="仿宋_GB2312" w:cs="仿宋_GB2312"/>
          <w:sz w:val="32"/>
          <w:szCs w:val="32"/>
          <w:lang w:eastAsia="zh-CN"/>
        </w:rPr>
        <w:t>66.95</w:t>
      </w:r>
      <w:r>
        <w:rPr>
          <w:rFonts w:hint="eastAsia" w:ascii="仿宋_GB2312" w:hAnsi="仿宋_GB2312" w:eastAsia="仿宋_GB2312" w:cs="仿宋_GB2312"/>
          <w:spacing w:val="-3"/>
          <w:sz w:val="32"/>
          <w:szCs w:val="32"/>
          <w:lang w:eastAsia="zh-CN"/>
        </w:rPr>
        <w:t>万元，完成年初预算</w:t>
      </w:r>
      <w:r>
        <w:rPr>
          <w:rFonts w:hint="eastAsia" w:ascii="仿宋_GB2312" w:hAnsi="仿宋_GB2312" w:eastAsia="仿宋_GB2312" w:cs="仿宋_GB2312"/>
          <w:sz w:val="32"/>
          <w:szCs w:val="32"/>
          <w:lang w:eastAsia="zh-CN"/>
        </w:rPr>
        <w:t>的29.57%。决算数小于预算数的主要原因：部分项目未完工。</w:t>
      </w:r>
    </w:p>
    <w:p>
      <w:pPr>
        <w:pStyle w:val="4"/>
        <w:keepNext w:val="0"/>
        <w:keepLines w:val="0"/>
        <w:pageBreakBefore w:val="0"/>
        <w:widowControl w:val="0"/>
        <w:kinsoku/>
        <w:wordWrap/>
        <w:overflowPunct/>
        <w:topLinePunct w:val="0"/>
        <w:autoSpaceDE/>
        <w:autoSpaceDN/>
        <w:bidi w:val="0"/>
        <w:adjustRightInd/>
        <w:snapToGrid/>
        <w:spacing w:before="0" w:line="600" w:lineRule="exact"/>
        <w:ind w:left="740" w:right="140"/>
        <w:textAlignment w:val="auto"/>
        <w:rPr>
          <w:rFonts w:ascii="黑体" w:hAnsi="黑体" w:eastAsia="黑体" w:cs="黑体"/>
          <w:lang w:eastAsia="zh-CN"/>
        </w:rPr>
      </w:pPr>
      <w:r>
        <w:rPr>
          <w:rFonts w:ascii="黑体" w:hAnsi="黑体" w:eastAsia="黑体" w:cs="黑体"/>
          <w:lang w:eastAsia="zh-CN"/>
        </w:rPr>
        <w:t>六、一般公共预算财政拨款基本支出决算情况说明</w:t>
      </w:r>
    </w:p>
    <w:p>
      <w:pPr>
        <w:pStyle w:val="4"/>
        <w:keepNext w:val="0"/>
        <w:keepLines w:val="0"/>
        <w:pageBreakBefore w:val="0"/>
        <w:widowControl w:val="0"/>
        <w:kinsoku/>
        <w:wordWrap/>
        <w:overflowPunct/>
        <w:topLinePunct w:val="0"/>
        <w:autoSpaceDE/>
        <w:autoSpaceDN/>
        <w:bidi w:val="0"/>
        <w:adjustRightInd/>
        <w:snapToGrid/>
        <w:spacing w:before="0" w:line="600" w:lineRule="exact"/>
        <w:ind w:left="740" w:right="14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高新区财税稽查审计局2018年度一般公共预算财政拨款基本</w:t>
      </w:r>
    </w:p>
    <w:p>
      <w:pPr>
        <w:pStyle w:val="4"/>
        <w:keepNext w:val="0"/>
        <w:keepLines w:val="0"/>
        <w:pageBreakBefore w:val="0"/>
        <w:widowControl w:val="0"/>
        <w:kinsoku/>
        <w:wordWrap/>
        <w:overflowPunct/>
        <w:topLinePunct w:val="0"/>
        <w:autoSpaceDE/>
        <w:autoSpaceDN/>
        <w:bidi w:val="0"/>
        <w:adjustRightInd/>
        <w:snapToGrid/>
        <w:spacing w:before="0" w:line="600" w:lineRule="exact"/>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支出66.95</w:t>
      </w:r>
      <w:r>
        <w:rPr>
          <w:rFonts w:hint="eastAsia" w:ascii="仿宋_GB2312" w:hAnsi="仿宋_GB2312" w:eastAsia="仿宋_GB2312" w:cs="仿宋_GB2312"/>
          <w:spacing w:val="-13"/>
          <w:sz w:val="32"/>
          <w:szCs w:val="32"/>
          <w:lang w:eastAsia="zh-CN"/>
        </w:rPr>
        <w:t>万元。与</w:t>
      </w:r>
      <w:r>
        <w:rPr>
          <w:rFonts w:hint="eastAsia" w:ascii="仿宋_GB2312" w:hAnsi="仿宋_GB2312" w:eastAsia="仿宋_GB2312" w:cs="仿宋_GB2312"/>
          <w:sz w:val="32"/>
          <w:szCs w:val="32"/>
          <w:lang w:eastAsia="zh-CN"/>
        </w:rPr>
        <w:t>2017</w:t>
      </w:r>
      <w:r>
        <w:rPr>
          <w:rFonts w:hint="eastAsia" w:ascii="仿宋_GB2312" w:hAnsi="仿宋_GB2312" w:eastAsia="仿宋_GB2312" w:cs="仿宋_GB2312"/>
          <w:spacing w:val="-9"/>
          <w:sz w:val="32"/>
          <w:szCs w:val="32"/>
          <w:lang w:eastAsia="zh-CN"/>
        </w:rPr>
        <w:t>年相比，增加</w:t>
      </w:r>
      <w:r>
        <w:rPr>
          <w:rFonts w:hint="eastAsia" w:ascii="仿宋_GB2312" w:hAnsi="仿宋_GB2312" w:eastAsia="仿宋_GB2312" w:cs="仿宋_GB2312"/>
          <w:sz w:val="32"/>
          <w:szCs w:val="32"/>
          <w:lang w:eastAsia="zh-CN"/>
        </w:rPr>
        <w:t>12.76</w:t>
      </w:r>
      <w:r>
        <w:rPr>
          <w:rFonts w:hint="eastAsia" w:ascii="仿宋_GB2312" w:hAnsi="仿宋_GB2312" w:eastAsia="仿宋_GB2312" w:cs="仿宋_GB2312"/>
          <w:spacing w:val="-10"/>
          <w:sz w:val="32"/>
          <w:szCs w:val="32"/>
          <w:lang w:eastAsia="zh-CN"/>
        </w:rPr>
        <w:t>万元，增长</w:t>
      </w:r>
      <w:r>
        <w:rPr>
          <w:rFonts w:hint="eastAsia" w:ascii="仿宋_GB2312" w:hAnsi="仿宋_GB2312" w:eastAsia="仿宋_GB2312" w:cs="仿宋_GB2312"/>
          <w:sz w:val="32"/>
          <w:szCs w:val="32"/>
          <w:lang w:eastAsia="zh-CN"/>
        </w:rPr>
        <w:t>23.55%。</w:t>
      </w:r>
    </w:p>
    <w:p>
      <w:pPr>
        <w:pStyle w:val="4"/>
        <w:keepNext w:val="0"/>
        <w:keepLines w:val="0"/>
        <w:pageBreakBefore w:val="0"/>
        <w:widowControl w:val="0"/>
        <w:kinsoku/>
        <w:wordWrap/>
        <w:overflowPunct/>
        <w:topLinePunct w:val="0"/>
        <w:autoSpaceDE/>
        <w:autoSpaceDN/>
        <w:bidi w:val="0"/>
        <w:adjustRightInd/>
        <w:snapToGrid/>
        <w:spacing w:before="0" w:line="600" w:lineRule="exact"/>
        <w:ind w:right="27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pacing w:val="-4"/>
          <w:sz w:val="32"/>
          <w:szCs w:val="32"/>
          <w:lang w:eastAsia="zh-CN"/>
        </w:rPr>
        <w:t>变动的主要原因：审计项目增加。其中：人员经费</w:t>
      </w:r>
      <w:r>
        <w:rPr>
          <w:rFonts w:hint="eastAsia" w:ascii="仿宋_GB2312" w:hAnsi="仿宋_GB2312" w:eastAsia="仿宋_GB2312" w:cs="仿宋_GB2312"/>
          <w:sz w:val="32"/>
          <w:szCs w:val="32"/>
          <w:lang w:eastAsia="zh-CN"/>
        </w:rPr>
        <w:t>50.25</w:t>
      </w:r>
      <w:r>
        <w:rPr>
          <w:rFonts w:hint="eastAsia" w:ascii="仿宋_GB2312" w:hAnsi="仿宋_GB2312" w:eastAsia="仿宋_GB2312" w:cs="仿宋_GB2312"/>
          <w:spacing w:val="-8"/>
          <w:sz w:val="32"/>
          <w:szCs w:val="32"/>
          <w:lang w:eastAsia="zh-CN"/>
        </w:rPr>
        <w:t>万元，主</w:t>
      </w:r>
      <w:r>
        <w:rPr>
          <w:rFonts w:hint="eastAsia" w:ascii="仿宋_GB2312" w:hAnsi="仿宋_GB2312" w:eastAsia="仿宋_GB2312" w:cs="仿宋_GB2312"/>
          <w:spacing w:val="4"/>
          <w:sz w:val="32"/>
          <w:szCs w:val="32"/>
          <w:lang w:eastAsia="zh-CN"/>
        </w:rPr>
        <w:t>要包括：基本工资、津贴补贴、伙食补助费、绩效工资、机关事业单位基本养老保险缴费、职业年金缴费、其他社会保障缴费、其他工资福利支出、离休费、退休费、抚恤金、生活补助、医疗</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sz w:val="32"/>
          <w:szCs w:val="32"/>
          <w:lang w:eastAsia="zh-CN"/>
        </w:rPr>
        <w:sectPr>
          <w:pgSz w:w="11910" w:h="16840"/>
          <w:pgMar w:top="1580" w:right="860" w:bottom="1240" w:left="1600" w:header="0" w:footer="1047" w:gutter="0"/>
          <w:cols w:space="720" w:num="1"/>
        </w:sectPr>
      </w:pPr>
    </w:p>
    <w:p>
      <w:pPr>
        <w:pStyle w:val="4"/>
        <w:keepNext w:val="0"/>
        <w:keepLines w:val="0"/>
        <w:pageBreakBefore w:val="0"/>
        <w:widowControl w:val="0"/>
        <w:kinsoku/>
        <w:wordWrap/>
        <w:overflowPunct/>
        <w:topLinePunct w:val="0"/>
        <w:autoSpaceDE/>
        <w:autoSpaceDN/>
        <w:bidi w:val="0"/>
        <w:adjustRightInd/>
        <w:snapToGrid/>
        <w:spacing w:before="0" w:line="600" w:lineRule="exact"/>
        <w:ind w:right="14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pacing w:val="4"/>
          <w:sz w:val="32"/>
          <w:szCs w:val="32"/>
          <w:lang w:eastAsia="zh-CN"/>
        </w:rPr>
        <w:t>费、奖励金、住房公积金、采暖补贴、物业服务补贴、其他对个</w:t>
      </w:r>
    </w:p>
    <w:p>
      <w:pPr>
        <w:pStyle w:val="4"/>
        <w:keepNext w:val="0"/>
        <w:keepLines w:val="0"/>
        <w:pageBreakBefore w:val="0"/>
        <w:widowControl w:val="0"/>
        <w:kinsoku/>
        <w:wordWrap/>
        <w:overflowPunct/>
        <w:topLinePunct w:val="0"/>
        <w:autoSpaceDE/>
        <w:autoSpaceDN/>
        <w:bidi w:val="0"/>
        <w:adjustRightInd/>
        <w:snapToGrid/>
        <w:spacing w:before="0" w:line="600" w:lineRule="exact"/>
        <w:ind w:right="14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人和家庭的补助支出；公用经费16.7万元，主要包括：办公费、</w:t>
      </w:r>
      <w:r>
        <w:rPr>
          <w:rFonts w:hint="eastAsia" w:ascii="仿宋_GB2312" w:hAnsi="仿宋_GB2312" w:eastAsia="仿宋_GB2312" w:cs="仿宋_GB2312"/>
          <w:spacing w:val="4"/>
          <w:sz w:val="32"/>
          <w:szCs w:val="32"/>
          <w:lang w:eastAsia="zh-CN"/>
        </w:rPr>
        <w:t>印刷费、咨询费、手续费、水费、电费、邮电费、取暖费、物业</w:t>
      </w:r>
      <w:r>
        <w:rPr>
          <w:rFonts w:hint="eastAsia" w:ascii="仿宋_GB2312" w:hAnsi="仿宋_GB2312" w:eastAsia="仿宋_GB2312" w:cs="仿宋_GB2312"/>
          <w:spacing w:val="-1"/>
          <w:w w:val="95"/>
          <w:sz w:val="32"/>
          <w:szCs w:val="32"/>
          <w:lang w:eastAsia="zh-CN"/>
        </w:rPr>
        <w:t>管理费、差旅费、因公出国（境）费用、维修（护）费、租赁费、</w:t>
      </w:r>
      <w:r>
        <w:rPr>
          <w:rFonts w:hint="eastAsia" w:ascii="仿宋_GB2312" w:hAnsi="仿宋_GB2312" w:eastAsia="仿宋_GB2312" w:cs="仿宋_GB2312"/>
          <w:spacing w:val="4"/>
          <w:sz w:val="32"/>
          <w:szCs w:val="32"/>
          <w:lang w:eastAsia="zh-CN"/>
        </w:rPr>
        <w:t>会议费、培训费、公务接待费、专用材料费、劳务费、委托业务费、工会经费、福利费、公务用车运行维护费、其他交通费用、税金及附加费用、其他商品和服务支出、办公设备购置、专用设</w:t>
      </w:r>
      <w:r>
        <w:rPr>
          <w:rFonts w:hint="eastAsia" w:ascii="仿宋_GB2312" w:hAnsi="仿宋_GB2312" w:eastAsia="仿宋_GB2312" w:cs="仿宋_GB2312"/>
          <w:sz w:val="32"/>
          <w:szCs w:val="32"/>
          <w:lang w:eastAsia="zh-CN"/>
        </w:rPr>
        <w:t>备购置、信息网络及软件购置更新、其他资本性支出。</w:t>
      </w:r>
    </w:p>
    <w:p>
      <w:pPr>
        <w:pStyle w:val="4"/>
        <w:keepNext w:val="0"/>
        <w:keepLines w:val="0"/>
        <w:pageBreakBefore w:val="0"/>
        <w:widowControl w:val="0"/>
        <w:kinsoku/>
        <w:wordWrap/>
        <w:overflowPunct/>
        <w:topLinePunct w:val="0"/>
        <w:autoSpaceDE/>
        <w:autoSpaceDN/>
        <w:bidi w:val="0"/>
        <w:adjustRightInd/>
        <w:snapToGrid/>
        <w:spacing w:before="0" w:line="600" w:lineRule="exact"/>
        <w:ind w:left="740" w:right="140"/>
        <w:textAlignment w:val="auto"/>
        <w:rPr>
          <w:rFonts w:ascii="黑体" w:hAnsi="黑体" w:eastAsia="黑体" w:cs="黑体"/>
          <w:lang w:eastAsia="zh-CN"/>
        </w:rPr>
      </w:pPr>
      <w:r>
        <w:rPr>
          <w:rFonts w:ascii="黑体" w:hAnsi="黑体" w:eastAsia="黑体" w:cs="黑体"/>
          <w:lang w:eastAsia="zh-CN"/>
        </w:rPr>
        <w:t>七、一般公共预算财政拨款“三公”经费支出决算情况说明</w:t>
      </w:r>
    </w:p>
    <w:p>
      <w:pPr>
        <w:pStyle w:val="4"/>
        <w:keepNext w:val="0"/>
        <w:keepLines w:val="0"/>
        <w:pageBreakBefore w:val="0"/>
        <w:widowControl w:val="0"/>
        <w:kinsoku/>
        <w:wordWrap/>
        <w:overflowPunct/>
        <w:topLinePunct w:val="0"/>
        <w:autoSpaceDE/>
        <w:autoSpaceDN/>
        <w:bidi w:val="0"/>
        <w:adjustRightInd/>
        <w:snapToGrid/>
        <w:spacing w:before="0" w:line="600" w:lineRule="exact"/>
        <w:ind w:left="740" w:right="140"/>
        <w:textAlignment w:val="auto"/>
        <w:rPr>
          <w:rFonts w:ascii="黑体" w:hAnsi="黑体" w:eastAsia="黑体" w:cs="黑体"/>
          <w:lang w:eastAsia="zh-CN"/>
        </w:rPr>
      </w:pPr>
      <w:r>
        <w:rPr>
          <w:rFonts w:ascii="黑体" w:hAnsi="黑体" w:eastAsia="黑体" w:cs="黑体"/>
          <w:lang w:eastAsia="zh-CN"/>
        </w:rPr>
        <w:t>（一）“三公”经费财政拨款支出决算总体情况说明。</w:t>
      </w:r>
    </w:p>
    <w:p>
      <w:pPr>
        <w:pStyle w:val="4"/>
        <w:keepNext w:val="0"/>
        <w:keepLines w:val="0"/>
        <w:pageBreakBefore w:val="0"/>
        <w:widowControl w:val="0"/>
        <w:kinsoku/>
        <w:wordWrap/>
        <w:overflowPunct/>
        <w:topLinePunct w:val="0"/>
        <w:autoSpaceDE/>
        <w:autoSpaceDN/>
        <w:bidi w:val="0"/>
        <w:adjustRightInd/>
        <w:snapToGrid/>
        <w:spacing w:before="0" w:line="600" w:lineRule="exact"/>
        <w:ind w:left="740" w:right="140"/>
        <w:textAlignment w:val="auto"/>
        <w:rPr>
          <w:rFonts w:hint="eastAsia" w:ascii="仿宋_GB2312" w:hAnsi="仿宋_GB2312" w:eastAsia="仿宋_GB2312" w:cs="仿宋_GB2312"/>
          <w:lang w:eastAsia="zh-CN"/>
        </w:rPr>
      </w:pPr>
      <w:r>
        <w:rPr>
          <w:rFonts w:hint="eastAsia" w:ascii="仿宋_GB2312" w:hAnsi="仿宋_GB2312" w:eastAsia="仿宋_GB2312" w:cs="仿宋_GB2312"/>
          <w:lang w:eastAsia="zh-CN"/>
        </w:rPr>
        <w:t>高新区财税稽查审计局2018</w:t>
      </w:r>
      <w:r>
        <w:rPr>
          <w:rFonts w:hint="eastAsia" w:ascii="仿宋_GB2312" w:hAnsi="仿宋_GB2312" w:eastAsia="仿宋_GB2312" w:cs="仿宋_GB2312"/>
          <w:spacing w:val="-3"/>
          <w:lang w:eastAsia="zh-CN"/>
        </w:rPr>
        <w:t>年“三公”经费财政拨款支出预</w:t>
      </w:r>
    </w:p>
    <w:p>
      <w:pPr>
        <w:pStyle w:val="4"/>
        <w:keepNext w:val="0"/>
        <w:keepLines w:val="0"/>
        <w:pageBreakBefore w:val="0"/>
        <w:widowControl w:val="0"/>
        <w:kinsoku/>
        <w:wordWrap/>
        <w:overflowPunct/>
        <w:topLinePunct w:val="0"/>
        <w:autoSpaceDE/>
        <w:autoSpaceDN/>
        <w:bidi w:val="0"/>
        <w:adjustRightInd/>
        <w:snapToGrid/>
        <w:spacing w:before="0" w:line="600" w:lineRule="exact"/>
        <w:ind w:right="112"/>
        <w:textAlignment w:val="auto"/>
        <w:rPr>
          <w:rFonts w:hint="eastAsia" w:ascii="仿宋_GB2312" w:hAnsi="仿宋_GB2312" w:eastAsia="仿宋_GB2312" w:cs="仿宋_GB2312"/>
          <w:lang w:eastAsia="zh-CN"/>
        </w:rPr>
      </w:pPr>
      <w:r>
        <w:rPr>
          <w:rFonts w:hint="eastAsia" w:ascii="仿宋_GB2312" w:hAnsi="仿宋_GB2312" w:eastAsia="仿宋_GB2312" w:cs="仿宋_GB2312"/>
          <w:lang w:eastAsia="zh-CN"/>
        </w:rPr>
        <w:t>算为0.48万元，支出决算为0万元，完成预算的0%，主要原因：严格执行八项规定，缩减“三公”开支。2018 年“三公”经费财政拨款支出决算数比2017年减少3.19</w:t>
      </w:r>
      <w:r>
        <w:rPr>
          <w:rFonts w:hint="eastAsia" w:ascii="仿宋_GB2312" w:hAnsi="仿宋_GB2312" w:eastAsia="仿宋_GB2312" w:cs="仿宋_GB2312"/>
          <w:spacing w:val="-8"/>
          <w:lang w:eastAsia="zh-CN"/>
        </w:rPr>
        <w:t>万元，下降</w:t>
      </w:r>
      <w:r>
        <w:rPr>
          <w:rFonts w:hint="eastAsia" w:ascii="仿宋_GB2312" w:hAnsi="仿宋_GB2312" w:eastAsia="仿宋_GB2312" w:cs="仿宋_GB2312"/>
          <w:lang w:eastAsia="zh-CN"/>
        </w:rPr>
        <w:t>100</w:t>
      </w:r>
      <w:r>
        <w:rPr>
          <w:rFonts w:hint="eastAsia" w:ascii="仿宋_GB2312" w:hAnsi="仿宋_GB2312" w:eastAsia="仿宋_GB2312" w:cs="仿宋_GB2312"/>
          <w:spacing w:val="-8"/>
          <w:lang w:eastAsia="zh-CN"/>
        </w:rPr>
        <w:t>%，主要原</w:t>
      </w:r>
      <w:r>
        <w:rPr>
          <w:rFonts w:hint="eastAsia" w:ascii="仿宋_GB2312" w:hAnsi="仿宋_GB2312" w:eastAsia="仿宋_GB2312" w:cs="仿宋_GB2312"/>
          <w:lang w:eastAsia="zh-CN"/>
        </w:rPr>
        <w:t>因：公车改革，车辆统一收回。</w:t>
      </w:r>
    </w:p>
    <w:p>
      <w:pPr>
        <w:pStyle w:val="4"/>
        <w:keepNext w:val="0"/>
        <w:keepLines w:val="0"/>
        <w:pageBreakBefore w:val="0"/>
        <w:widowControl w:val="0"/>
        <w:kinsoku/>
        <w:wordWrap/>
        <w:overflowPunct/>
        <w:topLinePunct w:val="0"/>
        <w:autoSpaceDE/>
        <w:autoSpaceDN/>
        <w:bidi w:val="0"/>
        <w:adjustRightInd/>
        <w:snapToGrid/>
        <w:spacing w:before="0" w:line="600" w:lineRule="exact"/>
        <w:ind w:left="740" w:right="140"/>
        <w:textAlignment w:val="auto"/>
        <w:rPr>
          <w:rFonts w:ascii="黑体" w:hAnsi="黑体" w:eastAsia="黑体" w:cs="黑体"/>
          <w:lang w:eastAsia="zh-CN"/>
        </w:rPr>
      </w:pPr>
      <w:r>
        <w:rPr>
          <w:rFonts w:ascii="黑体" w:hAnsi="黑体" w:eastAsia="黑体" w:cs="黑体"/>
          <w:lang w:eastAsia="zh-CN"/>
        </w:rPr>
        <w:t>（二）“三公”经费财政拨款支出决算具体情况说明。</w:t>
      </w:r>
    </w:p>
    <w:p>
      <w:pPr>
        <w:pStyle w:val="4"/>
        <w:keepNext w:val="0"/>
        <w:keepLines w:val="0"/>
        <w:pageBreakBefore w:val="0"/>
        <w:widowControl w:val="0"/>
        <w:kinsoku/>
        <w:wordWrap/>
        <w:overflowPunct/>
        <w:topLinePunct w:val="0"/>
        <w:autoSpaceDE/>
        <w:autoSpaceDN/>
        <w:bidi w:val="0"/>
        <w:adjustRightInd/>
        <w:snapToGrid/>
        <w:spacing w:before="0" w:line="600" w:lineRule="exact"/>
        <w:ind w:right="101" w:firstLine="638"/>
        <w:textAlignment w:val="auto"/>
        <w:rPr>
          <w:rFonts w:hint="eastAsia" w:ascii="仿宋_GB2312" w:hAnsi="仿宋_GB2312" w:eastAsia="仿宋_GB2312" w:cs="仿宋_GB2312"/>
          <w:lang w:eastAsia="zh-CN"/>
        </w:rPr>
      </w:pPr>
      <w:r>
        <w:rPr>
          <w:rFonts w:hint="eastAsia" w:ascii="仿宋_GB2312" w:hAnsi="仿宋_GB2312" w:eastAsia="仿宋_GB2312" w:cs="仿宋_GB2312"/>
          <w:lang w:eastAsia="zh-CN"/>
        </w:rPr>
        <w:t>2018</w:t>
      </w:r>
      <w:r>
        <w:rPr>
          <w:rFonts w:hint="eastAsia" w:ascii="仿宋_GB2312" w:hAnsi="仿宋_GB2312" w:eastAsia="仿宋_GB2312" w:cs="仿宋_GB2312"/>
          <w:spacing w:val="-5"/>
          <w:lang w:eastAsia="zh-CN"/>
        </w:rPr>
        <w:t>年度“三公”经费财政拨款支出决算中，因公出国（境）</w:t>
      </w:r>
      <w:r>
        <w:rPr>
          <w:rFonts w:hint="eastAsia" w:ascii="仿宋_GB2312" w:hAnsi="仿宋_GB2312" w:eastAsia="仿宋_GB2312" w:cs="仿宋_GB2312"/>
          <w:lang w:eastAsia="zh-CN"/>
        </w:rPr>
        <w:t>费支出决算0万元，完成预算；公务用车购置及运行费支出决算0万元，完成预算；公务接待费支出决算0万元，完成预算的0%，占0%。具体情况如下：</w:t>
      </w:r>
    </w:p>
    <w:p>
      <w:pPr>
        <w:pStyle w:val="4"/>
        <w:keepNext w:val="0"/>
        <w:keepLines w:val="0"/>
        <w:pageBreakBefore w:val="0"/>
        <w:widowControl w:val="0"/>
        <w:kinsoku/>
        <w:wordWrap/>
        <w:overflowPunct/>
        <w:topLinePunct w:val="0"/>
        <w:autoSpaceDE/>
        <w:autoSpaceDN/>
        <w:bidi w:val="0"/>
        <w:adjustRightInd/>
        <w:snapToGrid/>
        <w:spacing w:before="0" w:line="600" w:lineRule="exact"/>
        <w:ind w:right="104" w:firstLine="638"/>
        <w:textAlignment w:val="auto"/>
        <w:rPr>
          <w:rFonts w:hint="eastAsia" w:ascii="仿宋_GB2312" w:hAnsi="仿宋_GB2312" w:eastAsia="仿宋_GB2312" w:cs="仿宋_GB2312"/>
          <w:sz w:val="32"/>
          <w:szCs w:val="32"/>
          <w:lang w:eastAsia="zh-CN"/>
        </w:rPr>
      </w:pPr>
      <w:r>
        <w:rPr>
          <w:rFonts w:cs="仿宋"/>
          <w:b/>
          <w:bCs/>
          <w:spacing w:val="-10"/>
          <w:lang w:eastAsia="zh-CN"/>
        </w:rPr>
        <w:t>1．因公出国（境）费</w:t>
      </w:r>
      <w:r>
        <w:rPr>
          <w:rFonts w:hint="eastAsia" w:ascii="仿宋_GB2312" w:hAnsi="仿宋_GB2312" w:eastAsia="仿宋_GB2312" w:cs="仿宋_GB2312"/>
          <w:spacing w:val="-10"/>
          <w:sz w:val="32"/>
          <w:szCs w:val="32"/>
          <w:lang w:eastAsia="zh-CN"/>
        </w:rPr>
        <w:t>年初预算为</w:t>
      </w:r>
      <w:r>
        <w:rPr>
          <w:rFonts w:hint="eastAsia" w:ascii="仿宋_GB2312" w:hAnsi="仿宋_GB2312" w:eastAsia="仿宋_GB2312" w:cs="仿宋_GB2312"/>
          <w:sz w:val="32"/>
          <w:szCs w:val="32"/>
          <w:lang w:eastAsia="zh-CN"/>
        </w:rPr>
        <w:t>0</w:t>
      </w:r>
      <w:r>
        <w:rPr>
          <w:rFonts w:hint="eastAsia" w:ascii="仿宋_GB2312" w:hAnsi="仿宋_GB2312" w:eastAsia="仿宋_GB2312" w:cs="仿宋_GB2312"/>
          <w:spacing w:val="-7"/>
          <w:sz w:val="32"/>
          <w:szCs w:val="32"/>
          <w:lang w:eastAsia="zh-CN"/>
        </w:rPr>
        <w:t>万元，</w:t>
      </w:r>
      <w:r>
        <w:rPr>
          <w:rFonts w:hint="eastAsia" w:ascii="仿宋_GB2312" w:hAnsi="仿宋_GB2312" w:eastAsia="仿宋_GB2312" w:cs="仿宋_GB2312"/>
          <w:sz w:val="32"/>
          <w:szCs w:val="32"/>
        </w:rPr>
        <w:t>因公出国（境）费</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lang w:eastAsia="zh-CN"/>
        </w:rPr>
        <w:t>团组、</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lang w:eastAsia="zh-CN"/>
        </w:rPr>
        <w:t>人数。</w:t>
      </w:r>
      <w:r>
        <w:rPr>
          <w:rFonts w:hint="eastAsia" w:ascii="仿宋_GB2312" w:hAnsi="仿宋_GB2312" w:eastAsia="仿宋_GB2312" w:cs="仿宋_GB2312"/>
          <w:spacing w:val="-7"/>
          <w:sz w:val="32"/>
          <w:szCs w:val="32"/>
          <w:lang w:eastAsia="zh-CN"/>
        </w:rPr>
        <w:t>支出决算为</w:t>
      </w:r>
      <w:r>
        <w:rPr>
          <w:rFonts w:hint="eastAsia" w:ascii="仿宋_GB2312" w:hAnsi="仿宋_GB2312" w:eastAsia="仿宋_GB2312" w:cs="仿宋_GB2312"/>
          <w:sz w:val="32"/>
          <w:szCs w:val="32"/>
          <w:lang w:eastAsia="zh-CN"/>
        </w:rPr>
        <w:t>0万元，完成年初预算</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lang w:eastAsia="zh-CN"/>
        </w:rPr>
        <w:t>。决算数与年初预算数相同</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与上年决算数持平</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lang w:eastAsia="zh-CN"/>
        </w:rPr>
        <w:sectPr>
          <w:pgSz w:w="11910" w:h="16840"/>
          <w:pgMar w:top="1580" w:right="860" w:bottom="1240" w:left="1600" w:header="0" w:footer="1047" w:gutter="0"/>
          <w:cols w:space="720" w:num="1"/>
        </w:sectPr>
      </w:pPr>
    </w:p>
    <w:p>
      <w:pPr>
        <w:pStyle w:val="4"/>
        <w:keepNext w:val="0"/>
        <w:keepLines w:val="0"/>
        <w:pageBreakBefore w:val="0"/>
        <w:widowControl w:val="0"/>
        <w:kinsoku/>
        <w:wordWrap/>
        <w:overflowPunct/>
        <w:topLinePunct w:val="0"/>
        <w:autoSpaceDE/>
        <w:autoSpaceDN/>
        <w:bidi w:val="0"/>
        <w:adjustRightInd/>
        <w:snapToGrid/>
        <w:spacing w:before="0" w:line="600" w:lineRule="exact"/>
        <w:ind w:right="114" w:firstLine="638"/>
        <w:jc w:val="both"/>
        <w:textAlignment w:val="auto"/>
        <w:rPr>
          <w:rFonts w:hint="eastAsia" w:ascii="仿宋_GB2312" w:hAnsi="仿宋_GB2312" w:eastAsia="仿宋_GB2312" w:cs="仿宋_GB2312"/>
          <w:lang w:eastAsia="zh-CN"/>
        </w:rPr>
      </w:pPr>
      <w:r>
        <w:rPr>
          <w:b/>
          <w:bCs/>
          <w:lang w:eastAsia="zh-CN"/>
        </w:rPr>
        <w:t>2．公务用车购置及运行费</w:t>
      </w:r>
      <w:r>
        <w:rPr>
          <w:rFonts w:hint="eastAsia" w:ascii="仿宋_GB2312" w:hAnsi="仿宋_GB2312" w:eastAsia="仿宋_GB2312" w:cs="仿宋_GB2312"/>
          <w:lang w:eastAsia="zh-CN"/>
        </w:rPr>
        <w:t>年初预算为0万元，支出决算为0</w:t>
      </w:r>
    </w:p>
    <w:p>
      <w:pPr>
        <w:pStyle w:val="4"/>
        <w:keepNext w:val="0"/>
        <w:keepLines w:val="0"/>
        <w:pageBreakBefore w:val="0"/>
        <w:widowControl w:val="0"/>
        <w:kinsoku/>
        <w:wordWrap/>
        <w:overflowPunct/>
        <w:topLinePunct w:val="0"/>
        <w:autoSpaceDE/>
        <w:autoSpaceDN/>
        <w:bidi w:val="0"/>
        <w:adjustRightInd/>
        <w:snapToGrid/>
        <w:spacing w:before="0" w:line="600" w:lineRule="exact"/>
        <w:ind w:right="114"/>
        <w:jc w:val="both"/>
        <w:textAlignment w:val="auto"/>
        <w:rPr>
          <w:rFonts w:hint="eastAsia" w:ascii="仿宋_GB2312" w:hAnsi="仿宋_GB2312" w:eastAsia="仿宋_GB2312" w:cs="仿宋_GB2312"/>
          <w:lang w:eastAsia="zh-CN"/>
        </w:rPr>
      </w:pPr>
      <w:r>
        <w:rPr>
          <w:rFonts w:hint="eastAsia" w:ascii="仿宋_GB2312" w:hAnsi="仿宋_GB2312" w:eastAsia="仿宋_GB2312" w:cs="仿宋_GB2312"/>
          <w:lang w:eastAsia="zh-CN"/>
        </w:rPr>
        <w:t>万元，完成年初预算</w:t>
      </w:r>
      <w:r>
        <w:rPr>
          <w:rFonts w:hint="eastAsia" w:ascii="仿宋_GB2312" w:hAnsi="仿宋_GB2312" w:eastAsia="仿宋_GB2312" w:cs="仿宋_GB2312"/>
          <w:lang w:val="en-US" w:eastAsia="zh-CN"/>
        </w:rPr>
        <w:t>0%</w:t>
      </w:r>
      <w:r>
        <w:rPr>
          <w:rFonts w:hint="eastAsia" w:ascii="仿宋_GB2312" w:hAnsi="仿宋_GB2312" w:eastAsia="仿宋_GB2312" w:cs="仿宋_GB2312"/>
          <w:lang w:eastAsia="zh-CN"/>
        </w:rPr>
        <w:t>。决算数与年初预算数相同。其中：公务用车购置支出为0万元，购置车辆0辆。公务用车运行支出0万元。2018年期末，部门开支财政拨款的公务用车保有量为</w:t>
      </w:r>
      <w:r>
        <w:rPr>
          <w:rFonts w:hint="eastAsia" w:ascii="仿宋_GB2312" w:hAnsi="仿宋_GB2312" w:eastAsia="仿宋_GB2312" w:cs="仿宋_GB2312"/>
          <w:lang w:val="en-US" w:eastAsia="zh-CN"/>
        </w:rPr>
        <w:t>4</w:t>
      </w:r>
      <w:r>
        <w:rPr>
          <w:rFonts w:hint="eastAsia" w:ascii="仿宋_GB2312" w:hAnsi="仿宋_GB2312" w:eastAsia="仿宋_GB2312" w:cs="仿宋_GB2312"/>
          <w:lang w:eastAsia="zh-CN"/>
        </w:rPr>
        <w:t>辆。决算数比2017年减少3.19万元，下降100%，主要原因：公车改革，车辆统一收回</w:t>
      </w:r>
      <w:r>
        <w:rPr>
          <w:rFonts w:hint="eastAsia" w:ascii="仿宋_GB2312" w:hAnsi="仿宋_GB2312" w:eastAsia="仿宋_GB2312" w:cs="仿宋_GB2312"/>
          <w:lang w:val="en-US" w:eastAsia="zh-CN"/>
        </w:rPr>
        <w:t>，由上级部门调配给行政执法局使用</w:t>
      </w:r>
      <w:r>
        <w:rPr>
          <w:rFonts w:hint="eastAsia" w:ascii="仿宋_GB2312" w:hAnsi="仿宋_GB2312" w:eastAsia="仿宋_GB2312" w:cs="仿宋_GB2312"/>
          <w:lang w:eastAsia="zh-CN"/>
        </w:rPr>
        <w:t>。</w:t>
      </w:r>
    </w:p>
    <w:p>
      <w:pPr>
        <w:pStyle w:val="4"/>
        <w:keepNext w:val="0"/>
        <w:keepLines w:val="0"/>
        <w:pageBreakBefore w:val="0"/>
        <w:widowControl w:val="0"/>
        <w:kinsoku/>
        <w:wordWrap/>
        <w:overflowPunct/>
        <w:topLinePunct w:val="0"/>
        <w:autoSpaceDE/>
        <w:autoSpaceDN/>
        <w:bidi w:val="0"/>
        <w:adjustRightInd/>
        <w:snapToGrid/>
        <w:spacing w:before="0" w:line="600" w:lineRule="exact"/>
        <w:ind w:right="113" w:firstLine="638"/>
        <w:jc w:val="both"/>
        <w:textAlignment w:val="auto"/>
        <w:rPr>
          <w:rFonts w:hint="eastAsia" w:ascii="仿宋_GB2312" w:hAnsi="仿宋_GB2312" w:eastAsia="仿宋_GB2312" w:cs="仿宋_GB2312"/>
          <w:b/>
          <w:bCs/>
          <w:sz w:val="32"/>
          <w:szCs w:val="32"/>
          <w:lang w:eastAsia="zh-CN"/>
        </w:rPr>
      </w:pPr>
      <w:r>
        <w:rPr>
          <w:rFonts w:cs="仿宋"/>
          <w:b/>
          <w:bCs/>
          <w:spacing w:val="-2"/>
          <w:lang w:eastAsia="zh-CN"/>
        </w:rPr>
        <w:t>3.公务接待费</w:t>
      </w:r>
      <w:r>
        <w:rPr>
          <w:rFonts w:hint="eastAsia" w:ascii="仿宋_GB2312" w:hAnsi="仿宋_GB2312" w:eastAsia="仿宋_GB2312" w:cs="仿宋_GB2312"/>
          <w:spacing w:val="-2"/>
          <w:lang w:eastAsia="zh-CN"/>
        </w:rPr>
        <w:t>年初预算为0.48万元，支出决算为0万元，</w:t>
      </w:r>
      <w:r>
        <w:rPr>
          <w:rFonts w:hint="eastAsia" w:ascii="仿宋_GB2312" w:hAnsi="仿宋_GB2312" w:eastAsia="仿宋_GB2312" w:cs="仿宋_GB2312"/>
          <w:lang w:eastAsia="zh-CN"/>
        </w:rPr>
        <w:t>决算数与2017年持平。</w:t>
      </w:r>
      <w:r>
        <w:rPr>
          <w:rFonts w:hint="eastAsia" w:ascii="仿宋_GB2312" w:hAnsi="仿宋_GB2312" w:eastAsia="仿宋_GB2312" w:cs="仿宋_GB2312"/>
          <w:spacing w:val="-2"/>
          <w:lang w:eastAsia="zh-CN"/>
        </w:rPr>
        <w:t>完成</w:t>
      </w:r>
      <w:r>
        <w:rPr>
          <w:rFonts w:hint="eastAsia" w:ascii="仿宋_GB2312" w:hAnsi="仿宋_GB2312" w:eastAsia="仿宋_GB2312" w:cs="仿宋_GB2312"/>
          <w:spacing w:val="4"/>
          <w:w w:val="95"/>
          <w:lang w:eastAsia="zh-CN"/>
        </w:rPr>
        <w:t>年初预算的0%。决算数小于年初预算数</w:t>
      </w:r>
      <w:r>
        <w:rPr>
          <w:rFonts w:hint="eastAsia" w:ascii="仿宋_GB2312" w:hAnsi="仿宋_GB2312" w:eastAsia="仿宋_GB2312" w:cs="仿宋_GB2312"/>
          <w:b w:val="0"/>
          <w:bCs w:val="0"/>
          <w:spacing w:val="4"/>
          <w:w w:val="95"/>
          <w:lang w:eastAsia="zh-CN"/>
        </w:rPr>
        <w:t>的主要原因：严格执行公</w:t>
      </w:r>
      <w:r>
        <w:rPr>
          <w:rFonts w:hint="eastAsia" w:ascii="仿宋_GB2312" w:hAnsi="仿宋_GB2312" w:eastAsia="仿宋_GB2312" w:cs="仿宋_GB2312"/>
          <w:b w:val="0"/>
          <w:bCs w:val="0"/>
          <w:lang w:eastAsia="zh-CN"/>
        </w:rPr>
        <w:t>务接待制度及标准，缩减开支。其中：</w:t>
      </w:r>
      <w:r>
        <w:rPr>
          <w:rFonts w:hint="eastAsia" w:ascii="仿宋_GB2312" w:hAnsi="仿宋_GB2312" w:eastAsia="仿宋_GB2312" w:cs="仿宋_GB2312"/>
          <w:b w:val="0"/>
          <w:bCs w:val="0"/>
          <w:spacing w:val="5"/>
          <w:sz w:val="32"/>
          <w:szCs w:val="32"/>
          <w:lang w:eastAsia="zh-CN"/>
        </w:rPr>
        <w:t>外宾接待支出</w:t>
      </w:r>
      <w:r>
        <w:rPr>
          <w:rFonts w:hint="eastAsia" w:ascii="仿宋_GB2312" w:hAnsi="仿宋_GB2312" w:eastAsia="仿宋_GB2312" w:cs="仿宋_GB2312"/>
          <w:b w:val="0"/>
          <w:bCs w:val="0"/>
          <w:sz w:val="32"/>
          <w:szCs w:val="32"/>
          <w:lang w:eastAsia="zh-CN"/>
        </w:rPr>
        <w:t>0</w:t>
      </w:r>
      <w:r>
        <w:rPr>
          <w:rFonts w:hint="eastAsia" w:ascii="仿宋_GB2312" w:hAnsi="仿宋_GB2312" w:eastAsia="仿宋_GB2312" w:cs="仿宋_GB2312"/>
          <w:b w:val="0"/>
          <w:bCs w:val="0"/>
          <w:spacing w:val="2"/>
          <w:sz w:val="32"/>
          <w:szCs w:val="32"/>
          <w:lang w:eastAsia="zh-CN"/>
        </w:rPr>
        <w:t>万</w:t>
      </w:r>
      <w:r>
        <w:rPr>
          <w:rFonts w:hint="eastAsia" w:ascii="仿宋_GB2312" w:hAnsi="仿宋_GB2312" w:eastAsia="仿宋_GB2312" w:cs="仿宋_GB2312"/>
          <w:spacing w:val="2"/>
          <w:sz w:val="32"/>
          <w:szCs w:val="32"/>
          <w:lang w:eastAsia="zh-CN"/>
        </w:rPr>
        <w:t>元。2018</w:t>
      </w:r>
      <w:r>
        <w:rPr>
          <w:rFonts w:hint="eastAsia" w:ascii="仿宋_GB2312" w:hAnsi="仿宋_GB2312" w:eastAsia="仿宋_GB2312" w:cs="仿宋_GB2312"/>
          <w:spacing w:val="4"/>
          <w:sz w:val="32"/>
          <w:szCs w:val="32"/>
          <w:lang w:eastAsia="zh-CN"/>
        </w:rPr>
        <w:t>年共接待国（境）外来访团组</w:t>
      </w:r>
      <w:r>
        <w:rPr>
          <w:rFonts w:hint="eastAsia" w:ascii="仿宋_GB2312" w:hAnsi="仿宋_GB2312" w:eastAsia="仿宋_GB2312" w:cs="仿宋_GB2312"/>
          <w:sz w:val="32"/>
          <w:szCs w:val="32"/>
          <w:lang w:eastAsia="zh-CN"/>
        </w:rPr>
        <w:t>0</w:t>
      </w:r>
      <w:r>
        <w:rPr>
          <w:rFonts w:hint="eastAsia" w:ascii="仿宋_GB2312" w:hAnsi="仿宋_GB2312" w:eastAsia="仿宋_GB2312" w:cs="仿宋_GB2312"/>
          <w:w w:val="99"/>
          <w:sz w:val="32"/>
          <w:szCs w:val="32"/>
          <w:lang w:eastAsia="zh-CN"/>
        </w:rPr>
        <w:t>个、来访外宾0</w:t>
      </w:r>
      <w:r>
        <w:rPr>
          <w:rFonts w:hint="eastAsia" w:ascii="仿宋_GB2312" w:hAnsi="仿宋_GB2312" w:eastAsia="仿宋_GB2312" w:cs="仿宋_GB2312"/>
          <w:spacing w:val="-13"/>
          <w:w w:val="99"/>
          <w:sz w:val="32"/>
          <w:szCs w:val="32"/>
          <w:lang w:eastAsia="zh-CN"/>
        </w:rPr>
        <w:t>人</w:t>
      </w:r>
      <w:r>
        <w:rPr>
          <w:rFonts w:hint="eastAsia" w:ascii="仿宋_GB2312" w:hAnsi="仿宋_GB2312" w:eastAsia="仿宋_GB2312" w:cs="仿宋_GB2312"/>
          <w:b w:val="0"/>
          <w:bCs w:val="0"/>
          <w:spacing w:val="-13"/>
          <w:w w:val="99"/>
          <w:sz w:val="32"/>
          <w:szCs w:val="32"/>
          <w:lang w:eastAsia="zh-CN"/>
        </w:rPr>
        <w:t>次（不包括陪同人员）。</w:t>
      </w:r>
      <w:r>
        <w:rPr>
          <w:rFonts w:hint="eastAsia" w:ascii="仿宋_GB2312" w:hAnsi="仿宋_GB2312" w:eastAsia="仿宋_GB2312" w:cs="仿宋_GB2312"/>
          <w:b w:val="0"/>
          <w:bCs w:val="0"/>
          <w:sz w:val="32"/>
          <w:szCs w:val="32"/>
          <w:lang w:eastAsia="zh-CN"/>
        </w:rPr>
        <w:t>其他国内公务接待支出0万元。2018年共接待国内来访团组0个、来宾 0 人次（不包括陪同人员）。</w:t>
      </w:r>
    </w:p>
    <w:p>
      <w:pPr>
        <w:pStyle w:val="4"/>
        <w:keepNext w:val="0"/>
        <w:keepLines w:val="0"/>
        <w:pageBreakBefore w:val="0"/>
        <w:widowControl w:val="0"/>
        <w:kinsoku/>
        <w:wordWrap/>
        <w:overflowPunct/>
        <w:topLinePunct w:val="0"/>
        <w:autoSpaceDE/>
        <w:autoSpaceDN/>
        <w:bidi w:val="0"/>
        <w:adjustRightInd/>
        <w:snapToGrid/>
        <w:spacing w:before="0" w:line="600" w:lineRule="exact"/>
        <w:ind w:left="740" w:right="140"/>
        <w:textAlignment w:val="auto"/>
        <w:rPr>
          <w:rFonts w:ascii="黑体" w:hAnsi="黑体" w:eastAsia="黑体" w:cs="黑体"/>
          <w:lang w:eastAsia="zh-CN"/>
        </w:rPr>
      </w:pPr>
      <w:r>
        <w:rPr>
          <w:rFonts w:ascii="黑体" w:hAnsi="黑体" w:eastAsia="黑体" w:cs="黑体"/>
          <w:lang w:eastAsia="zh-CN"/>
        </w:rPr>
        <w:t>八、绩效评价结果等情况说明</w:t>
      </w:r>
    </w:p>
    <w:p>
      <w:pPr>
        <w:pStyle w:val="3"/>
        <w:keepNext w:val="0"/>
        <w:keepLines w:val="0"/>
        <w:pageBreakBefore w:val="0"/>
        <w:widowControl w:val="0"/>
        <w:kinsoku/>
        <w:wordWrap/>
        <w:overflowPunct/>
        <w:topLinePunct w:val="0"/>
        <w:autoSpaceDE/>
        <w:autoSpaceDN/>
        <w:bidi w:val="0"/>
        <w:adjustRightInd/>
        <w:snapToGrid/>
        <w:spacing w:before="0" w:line="600" w:lineRule="exact"/>
        <w:textAlignment w:val="auto"/>
        <w:rPr>
          <w:b w:val="0"/>
          <w:bCs w:val="0"/>
          <w:lang w:eastAsia="zh-CN"/>
        </w:rPr>
      </w:pPr>
      <w:bookmarkStart w:id="0" w:name="（一）绩效管理工作开展情况。"/>
      <w:bookmarkEnd w:id="0"/>
      <w:r>
        <w:rPr>
          <w:lang w:eastAsia="zh-CN"/>
        </w:rPr>
        <w:t>（一）绩效管理工作开展情况。</w:t>
      </w:r>
    </w:p>
    <w:p>
      <w:pPr>
        <w:pStyle w:val="4"/>
        <w:keepNext w:val="0"/>
        <w:keepLines w:val="0"/>
        <w:pageBreakBefore w:val="0"/>
        <w:widowControl w:val="0"/>
        <w:kinsoku/>
        <w:wordWrap/>
        <w:overflowPunct/>
        <w:topLinePunct w:val="0"/>
        <w:autoSpaceDE/>
        <w:autoSpaceDN/>
        <w:bidi w:val="0"/>
        <w:adjustRightInd/>
        <w:snapToGrid/>
        <w:spacing w:before="0" w:line="600" w:lineRule="exact"/>
        <w:ind w:right="113" w:firstLine="638"/>
        <w:jc w:val="both"/>
        <w:textAlignment w:val="auto"/>
        <w:rPr>
          <w:rFonts w:hint="eastAsia" w:ascii="仿宋_GB2312" w:hAnsi="仿宋_GB2312" w:eastAsia="仿宋_GB2312" w:cs="仿宋_GB2312"/>
          <w:lang w:eastAsia="zh-CN"/>
        </w:rPr>
      </w:pPr>
      <w:r>
        <w:rPr>
          <w:rFonts w:hint="eastAsia" w:ascii="仿宋_GB2312" w:hAnsi="仿宋_GB2312" w:eastAsia="仿宋_GB2312" w:cs="仿宋_GB2312"/>
          <w:lang w:eastAsia="zh-CN"/>
        </w:rPr>
        <w:t>2018年财税稽查审计局积极推进全过程预算绩效管理，大力促进资金使用绩效的提高。</w:t>
      </w:r>
    </w:p>
    <w:p>
      <w:pPr>
        <w:pStyle w:val="3"/>
        <w:keepNext w:val="0"/>
        <w:keepLines w:val="0"/>
        <w:pageBreakBefore w:val="0"/>
        <w:widowControl w:val="0"/>
        <w:kinsoku/>
        <w:wordWrap/>
        <w:overflowPunct/>
        <w:topLinePunct w:val="0"/>
        <w:autoSpaceDE/>
        <w:autoSpaceDN/>
        <w:bidi w:val="0"/>
        <w:adjustRightInd/>
        <w:snapToGrid/>
        <w:spacing w:before="0" w:line="600" w:lineRule="exact"/>
        <w:textAlignment w:val="auto"/>
        <w:rPr>
          <w:b w:val="0"/>
          <w:bCs w:val="0"/>
          <w:lang w:eastAsia="zh-CN"/>
        </w:rPr>
      </w:pPr>
      <w:r>
        <w:rPr>
          <w:lang w:eastAsia="zh-CN"/>
        </w:rPr>
        <w:t>（二）项目绩效自评结果。</w:t>
      </w:r>
    </w:p>
    <w:p>
      <w:pPr>
        <w:pStyle w:val="4"/>
        <w:keepNext w:val="0"/>
        <w:keepLines w:val="0"/>
        <w:pageBreakBefore w:val="0"/>
        <w:widowControl w:val="0"/>
        <w:kinsoku/>
        <w:wordWrap/>
        <w:overflowPunct/>
        <w:topLinePunct w:val="0"/>
        <w:autoSpaceDE/>
        <w:autoSpaceDN/>
        <w:bidi w:val="0"/>
        <w:adjustRightInd/>
        <w:snapToGrid/>
        <w:spacing w:before="0" w:line="600" w:lineRule="exact"/>
        <w:ind w:right="114" w:firstLine="638"/>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2018年财税稽查审计局项目绩效自评结果：根据本单位工作</w:t>
      </w:r>
      <w:r>
        <w:rPr>
          <w:rFonts w:hint="eastAsia" w:ascii="仿宋_GB2312" w:hAnsi="仿宋_GB2312" w:eastAsia="仿宋_GB2312" w:cs="仿宋_GB2312"/>
          <w:spacing w:val="4"/>
          <w:sz w:val="32"/>
          <w:szCs w:val="32"/>
          <w:lang w:eastAsia="zh-CN"/>
        </w:rPr>
        <w:t>安排，认真组织资金预算及合理使用，较好地完成了全年的各项</w:t>
      </w:r>
      <w:r>
        <w:rPr>
          <w:rFonts w:hint="eastAsia" w:ascii="仿宋_GB2312" w:hAnsi="仿宋_GB2312" w:eastAsia="仿宋_GB2312" w:cs="仿宋_GB2312"/>
          <w:sz w:val="32"/>
          <w:szCs w:val="32"/>
          <w:lang w:eastAsia="zh-CN"/>
        </w:rPr>
        <w:t>工作。</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sz w:val="32"/>
          <w:szCs w:val="32"/>
          <w:lang w:eastAsia="zh-CN"/>
        </w:rPr>
        <w:sectPr>
          <w:pgSz w:w="11910" w:h="16840"/>
          <w:pgMar w:top="1580" w:right="1020" w:bottom="1240" w:left="1600" w:header="0" w:footer="1047" w:gutter="0"/>
          <w:cols w:space="720" w:num="1"/>
        </w:sect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黑体" w:hAnsi="黑体" w:eastAsia="黑体" w:cs="黑体"/>
          <w:sz w:val="23"/>
          <w:szCs w:val="23"/>
          <w:lang w:eastAsia="zh-CN"/>
        </w:rPr>
      </w:pPr>
      <w:r>
        <w:rPr>
          <w:rFonts w:ascii="黑体" w:hAnsi="黑体" w:eastAsia="黑体" w:cs="黑体"/>
          <w:sz w:val="32"/>
          <w:szCs w:val="32"/>
          <w:lang w:val="en-US" w:eastAsia="zh-CN" w:bidi="ar-SA"/>
        </w:rPr>
        <w:t>九、政府性基金预算财政拨款收入支出决算表情况说明</w:t>
      </w:r>
    </w:p>
    <w:p>
      <w:pPr>
        <w:keepNext w:val="0"/>
        <w:keepLines w:val="0"/>
        <w:pageBreakBefore w:val="0"/>
        <w:widowControl w:val="0"/>
        <w:kinsoku/>
        <w:wordWrap/>
        <w:overflowPunct/>
        <w:topLinePunct w:val="0"/>
        <w:autoSpaceDE/>
        <w:autoSpaceDN/>
        <w:bidi w:val="0"/>
        <w:adjustRightInd/>
        <w:snapToGrid/>
        <w:spacing w:line="600" w:lineRule="exact"/>
        <w:ind w:firstLine="624"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pacing w:val="4"/>
          <w:w w:val="95"/>
          <w:sz w:val="32"/>
          <w:szCs w:val="32"/>
          <w:lang w:eastAsia="zh-CN"/>
        </w:rPr>
        <w:t>高新区财税稽查审计局</w:t>
      </w:r>
      <w:r>
        <w:rPr>
          <w:rFonts w:hint="eastAsia" w:ascii="仿宋_GB2312" w:hAnsi="仿宋_GB2312" w:eastAsia="仿宋_GB2312" w:cs="仿宋_GB2312"/>
          <w:sz w:val="32"/>
          <w:szCs w:val="32"/>
        </w:rPr>
        <w:t>201</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eastAsia="zh-CN"/>
        </w:rPr>
        <w:t>没有政府性基金收入，也没有使用政府性基金安排的支出</w:t>
      </w:r>
      <w:r>
        <w:rPr>
          <w:rFonts w:hint="eastAsia" w:ascii="仿宋_GB2312" w:hAnsi="仿宋_GB2312" w:eastAsia="仿宋_GB2312" w:cs="仿宋_GB2312"/>
          <w:sz w:val="32"/>
          <w:szCs w:val="32"/>
        </w:rPr>
        <w:t>。</w:t>
      </w:r>
    </w:p>
    <w:p>
      <w:pPr>
        <w:pStyle w:val="4"/>
        <w:keepNext w:val="0"/>
        <w:keepLines w:val="0"/>
        <w:pageBreakBefore w:val="0"/>
        <w:widowControl w:val="0"/>
        <w:kinsoku/>
        <w:wordWrap/>
        <w:overflowPunct/>
        <w:topLinePunct w:val="0"/>
        <w:autoSpaceDE/>
        <w:autoSpaceDN/>
        <w:bidi w:val="0"/>
        <w:adjustRightInd/>
        <w:snapToGrid/>
        <w:spacing w:before="0" w:line="600" w:lineRule="exact"/>
        <w:ind w:left="740"/>
        <w:textAlignment w:val="auto"/>
        <w:rPr>
          <w:rFonts w:ascii="黑体" w:hAnsi="黑体" w:eastAsia="黑体" w:cs="黑体"/>
          <w:lang w:eastAsia="zh-CN"/>
        </w:rPr>
      </w:pPr>
      <w:r>
        <w:rPr>
          <w:rFonts w:ascii="黑体" w:hAnsi="黑体" w:eastAsia="黑体" w:cs="黑体"/>
          <w:lang w:eastAsia="zh-CN"/>
        </w:rPr>
        <w:t>十、机关运行经费支出情况说明</w:t>
      </w:r>
    </w:p>
    <w:p>
      <w:pPr>
        <w:pStyle w:val="4"/>
        <w:keepNext w:val="0"/>
        <w:keepLines w:val="0"/>
        <w:pageBreakBefore w:val="0"/>
        <w:widowControl w:val="0"/>
        <w:kinsoku/>
        <w:wordWrap/>
        <w:overflowPunct/>
        <w:topLinePunct w:val="0"/>
        <w:autoSpaceDE/>
        <w:autoSpaceDN/>
        <w:bidi w:val="0"/>
        <w:adjustRightInd/>
        <w:snapToGrid/>
        <w:spacing w:before="0" w:line="600" w:lineRule="exact"/>
        <w:ind w:left="740"/>
        <w:textAlignment w:val="auto"/>
        <w:rPr>
          <w:rFonts w:hint="eastAsia" w:ascii="仿宋_GB2312" w:hAnsi="仿宋_GB2312" w:eastAsia="仿宋_GB2312" w:cs="仿宋_GB2312"/>
          <w:lang w:eastAsia="zh-CN"/>
        </w:rPr>
      </w:pPr>
      <w:r>
        <w:rPr>
          <w:rFonts w:hint="eastAsia" w:ascii="仿宋_GB2312" w:hAnsi="仿宋_GB2312" w:eastAsia="仿宋_GB2312" w:cs="仿宋_GB2312"/>
          <w:lang w:val="en-US" w:eastAsia="zh-CN"/>
        </w:rPr>
        <w:t>2018年度机关运行经费支出16.7万元，较2017年度减少0.59万元，下降3.41%，减少的主要原因是厉行节约，减少开支</w:t>
      </w:r>
      <w:r>
        <w:rPr>
          <w:rFonts w:hint="eastAsia" w:ascii="仿宋_GB2312" w:hAnsi="仿宋_GB2312" w:eastAsia="仿宋_GB2312" w:cs="仿宋_GB2312"/>
          <w:lang w:eastAsia="zh-CN"/>
        </w:rPr>
        <w:t>。</w:t>
      </w:r>
    </w:p>
    <w:p>
      <w:pPr>
        <w:pStyle w:val="4"/>
        <w:keepNext w:val="0"/>
        <w:keepLines w:val="0"/>
        <w:pageBreakBefore w:val="0"/>
        <w:widowControl w:val="0"/>
        <w:kinsoku/>
        <w:wordWrap/>
        <w:overflowPunct/>
        <w:topLinePunct w:val="0"/>
        <w:autoSpaceDE/>
        <w:autoSpaceDN/>
        <w:bidi w:val="0"/>
        <w:adjustRightInd/>
        <w:snapToGrid/>
        <w:spacing w:before="0" w:line="600" w:lineRule="exact"/>
        <w:ind w:left="740"/>
        <w:textAlignment w:val="auto"/>
        <w:rPr>
          <w:rFonts w:ascii="黑体" w:hAnsi="黑体" w:eastAsia="黑体" w:cs="黑体"/>
          <w:lang w:eastAsia="zh-CN"/>
        </w:rPr>
      </w:pPr>
      <w:r>
        <w:rPr>
          <w:rFonts w:ascii="黑体" w:hAnsi="黑体" w:eastAsia="黑体" w:cs="黑体"/>
          <w:lang w:eastAsia="zh-CN"/>
        </w:rPr>
        <w:t>十一、政府采购支出情况说明</w:t>
      </w:r>
    </w:p>
    <w:p>
      <w:pPr>
        <w:pStyle w:val="4"/>
        <w:keepNext w:val="0"/>
        <w:keepLines w:val="0"/>
        <w:pageBreakBefore w:val="0"/>
        <w:widowControl w:val="0"/>
        <w:kinsoku/>
        <w:wordWrap/>
        <w:overflowPunct/>
        <w:topLinePunct w:val="0"/>
        <w:autoSpaceDE/>
        <w:autoSpaceDN/>
        <w:bidi w:val="0"/>
        <w:adjustRightInd/>
        <w:snapToGrid/>
        <w:spacing w:before="0" w:line="600" w:lineRule="exact"/>
        <w:ind w:right="106" w:firstLine="638"/>
        <w:jc w:val="both"/>
        <w:textAlignment w:val="auto"/>
        <w:rPr>
          <w:rFonts w:hint="eastAsia" w:ascii="仿宋_GB2312" w:hAnsi="仿宋_GB2312" w:eastAsia="仿宋_GB2312" w:cs="仿宋_GB2312"/>
          <w:w w:val="95"/>
          <w:lang w:eastAsia="zh-CN"/>
        </w:rPr>
      </w:pPr>
      <w:r>
        <w:rPr>
          <w:rFonts w:hint="eastAsia" w:ascii="仿宋_GB2312" w:hAnsi="仿宋_GB2312" w:eastAsia="仿宋_GB2312" w:cs="仿宋_GB2312"/>
          <w:w w:val="95"/>
          <w:lang w:eastAsia="zh-CN"/>
        </w:rPr>
        <w:t>高新区财税稽查审计局2018年政府采购支出总额0万元，其中：政府采购货物支出0万元，政府采购工程支出0万元，政府采购服务支出0万元。授予中小企业合同金额0万元，占政府采购支出总额的0%，其中：授予小微企业合同金额0万元，占政府采购支出总额的0%。</w:t>
      </w:r>
    </w:p>
    <w:p>
      <w:pPr>
        <w:pStyle w:val="3"/>
        <w:keepNext w:val="0"/>
        <w:keepLines w:val="0"/>
        <w:pageBreakBefore w:val="0"/>
        <w:widowControl w:val="0"/>
        <w:kinsoku/>
        <w:wordWrap/>
        <w:overflowPunct/>
        <w:topLinePunct w:val="0"/>
        <w:autoSpaceDE/>
        <w:autoSpaceDN/>
        <w:bidi w:val="0"/>
        <w:adjustRightInd/>
        <w:snapToGrid/>
        <w:spacing w:before="0" w:line="600" w:lineRule="exact"/>
        <w:textAlignment w:val="auto"/>
        <w:rPr>
          <w:b w:val="0"/>
          <w:bCs w:val="0"/>
          <w:lang w:eastAsia="zh-CN"/>
        </w:rPr>
      </w:pPr>
      <w:r>
        <w:rPr>
          <w:lang w:eastAsia="zh-CN"/>
        </w:rPr>
        <w:t>十二、国有资产占用情况说明</w:t>
      </w:r>
    </w:p>
    <w:p>
      <w:pPr>
        <w:pStyle w:val="4"/>
        <w:keepNext w:val="0"/>
        <w:keepLines w:val="0"/>
        <w:pageBreakBefore w:val="0"/>
        <w:widowControl w:val="0"/>
        <w:kinsoku/>
        <w:wordWrap/>
        <w:overflowPunct/>
        <w:topLinePunct w:val="0"/>
        <w:autoSpaceDE/>
        <w:autoSpaceDN/>
        <w:bidi w:val="0"/>
        <w:adjustRightInd/>
        <w:snapToGrid/>
        <w:spacing w:before="0" w:line="600" w:lineRule="exact"/>
        <w:ind w:right="106" w:firstLine="638"/>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w w:val="95"/>
          <w:sz w:val="32"/>
          <w:szCs w:val="32"/>
          <w:lang w:eastAsia="zh-CN"/>
        </w:rPr>
        <w:t>截至2018年12月31日，高新区财税稽查审计局共有车0辆，其</w:t>
      </w:r>
      <w:r>
        <w:rPr>
          <w:rFonts w:hint="eastAsia" w:ascii="仿宋_GB2312" w:hAnsi="仿宋_GB2312" w:eastAsia="仿宋_GB2312" w:cs="仿宋_GB2312"/>
          <w:spacing w:val="4"/>
          <w:sz w:val="32"/>
          <w:szCs w:val="32"/>
          <w:lang w:eastAsia="zh-CN"/>
        </w:rPr>
        <w:t>中，一般公务用车0辆，一般执法执勤用车0辆，特种专业技术用</w:t>
      </w:r>
      <w:r>
        <w:rPr>
          <w:rFonts w:hint="eastAsia" w:ascii="仿宋_GB2312" w:hAnsi="仿宋_GB2312" w:eastAsia="仿宋_GB2312" w:cs="仿宋_GB2312"/>
          <w:spacing w:val="-5"/>
          <w:w w:val="99"/>
          <w:sz w:val="32"/>
          <w:szCs w:val="32"/>
          <w:lang w:eastAsia="zh-CN"/>
        </w:rPr>
        <w:t>车0辆，其他用车0辆；单位价值100万元以上专用设备0台（套）。</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sz w:val="32"/>
          <w:szCs w:val="32"/>
          <w:lang w:eastAsia="zh-CN"/>
        </w:rPr>
        <w:sectPr>
          <w:pgSz w:w="11910" w:h="16840"/>
          <w:pgMar w:top="1580" w:right="980" w:bottom="1240" w:left="1600" w:header="0" w:footer="1047" w:gutter="0"/>
          <w:cols w:space="720" w:num="1"/>
        </w:sect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仿宋" w:hAnsi="仿宋" w:eastAsia="仿宋" w:cs="仿宋"/>
          <w:sz w:val="20"/>
          <w:szCs w:val="20"/>
          <w:lang w:eastAsia="zh-CN"/>
        </w:rPr>
      </w:pPr>
    </w:p>
    <w:p>
      <w:pPr>
        <w:rPr>
          <w:rFonts w:ascii="仿宋" w:hAnsi="仿宋" w:eastAsia="仿宋" w:cs="仿宋"/>
          <w:sz w:val="20"/>
          <w:szCs w:val="20"/>
          <w:lang w:eastAsia="zh-CN"/>
        </w:rPr>
      </w:pPr>
    </w:p>
    <w:p>
      <w:pPr>
        <w:rPr>
          <w:rFonts w:ascii="仿宋" w:hAnsi="仿宋" w:eastAsia="仿宋" w:cs="仿宋"/>
          <w:sz w:val="20"/>
          <w:szCs w:val="20"/>
          <w:lang w:eastAsia="zh-CN"/>
        </w:rPr>
      </w:pPr>
    </w:p>
    <w:p>
      <w:pPr>
        <w:rPr>
          <w:rFonts w:ascii="仿宋" w:hAnsi="仿宋" w:eastAsia="仿宋" w:cs="仿宋"/>
          <w:sz w:val="20"/>
          <w:szCs w:val="20"/>
          <w:lang w:eastAsia="zh-CN"/>
        </w:rPr>
      </w:pPr>
    </w:p>
    <w:p>
      <w:pPr>
        <w:rPr>
          <w:rFonts w:ascii="仿宋" w:hAnsi="仿宋" w:eastAsia="仿宋" w:cs="仿宋"/>
          <w:sz w:val="20"/>
          <w:szCs w:val="20"/>
          <w:lang w:eastAsia="zh-CN"/>
        </w:rPr>
      </w:pPr>
    </w:p>
    <w:p>
      <w:pPr>
        <w:rPr>
          <w:rFonts w:ascii="仿宋" w:hAnsi="仿宋" w:eastAsia="仿宋" w:cs="仿宋"/>
          <w:sz w:val="20"/>
          <w:szCs w:val="20"/>
          <w:lang w:eastAsia="zh-CN"/>
        </w:rPr>
      </w:pPr>
    </w:p>
    <w:p>
      <w:pPr>
        <w:rPr>
          <w:rFonts w:ascii="仿宋" w:hAnsi="仿宋" w:eastAsia="仿宋" w:cs="仿宋"/>
          <w:sz w:val="20"/>
          <w:szCs w:val="20"/>
          <w:lang w:eastAsia="zh-CN"/>
        </w:rPr>
      </w:pPr>
    </w:p>
    <w:p>
      <w:pPr>
        <w:rPr>
          <w:rFonts w:ascii="仿宋" w:hAnsi="仿宋" w:eastAsia="仿宋" w:cs="仿宋"/>
          <w:sz w:val="20"/>
          <w:szCs w:val="20"/>
          <w:lang w:eastAsia="zh-CN"/>
        </w:rPr>
      </w:pPr>
    </w:p>
    <w:p>
      <w:pPr>
        <w:rPr>
          <w:rFonts w:ascii="仿宋" w:hAnsi="仿宋" w:eastAsia="仿宋" w:cs="仿宋"/>
          <w:sz w:val="20"/>
          <w:szCs w:val="20"/>
          <w:lang w:eastAsia="zh-CN"/>
        </w:rPr>
      </w:pPr>
    </w:p>
    <w:p>
      <w:pPr>
        <w:rPr>
          <w:rFonts w:ascii="仿宋" w:hAnsi="仿宋" w:eastAsia="仿宋" w:cs="仿宋"/>
          <w:sz w:val="20"/>
          <w:szCs w:val="20"/>
          <w:lang w:eastAsia="zh-CN"/>
        </w:rPr>
      </w:pPr>
    </w:p>
    <w:p>
      <w:pPr>
        <w:rPr>
          <w:rFonts w:ascii="仿宋" w:hAnsi="仿宋" w:eastAsia="仿宋" w:cs="仿宋"/>
          <w:sz w:val="20"/>
          <w:szCs w:val="20"/>
          <w:lang w:eastAsia="zh-CN"/>
        </w:rPr>
      </w:pPr>
    </w:p>
    <w:p>
      <w:pPr>
        <w:rPr>
          <w:rFonts w:ascii="仿宋" w:hAnsi="仿宋" w:eastAsia="仿宋" w:cs="仿宋"/>
          <w:sz w:val="20"/>
          <w:szCs w:val="20"/>
          <w:lang w:eastAsia="zh-CN"/>
        </w:rPr>
      </w:pPr>
    </w:p>
    <w:p>
      <w:pPr>
        <w:rPr>
          <w:rFonts w:ascii="仿宋" w:hAnsi="仿宋" w:eastAsia="仿宋" w:cs="仿宋"/>
          <w:sz w:val="20"/>
          <w:szCs w:val="20"/>
          <w:lang w:eastAsia="zh-CN"/>
        </w:rPr>
      </w:pPr>
    </w:p>
    <w:p>
      <w:pPr>
        <w:rPr>
          <w:rFonts w:ascii="仿宋" w:hAnsi="仿宋" w:eastAsia="仿宋" w:cs="仿宋"/>
          <w:sz w:val="20"/>
          <w:szCs w:val="20"/>
          <w:lang w:eastAsia="zh-CN"/>
        </w:rPr>
      </w:pPr>
    </w:p>
    <w:p>
      <w:pPr>
        <w:spacing w:before="1"/>
        <w:rPr>
          <w:rFonts w:ascii="仿宋" w:hAnsi="仿宋" w:eastAsia="仿宋" w:cs="仿宋"/>
          <w:sz w:val="29"/>
          <w:szCs w:val="29"/>
          <w:lang w:eastAsia="zh-CN"/>
        </w:rPr>
      </w:pPr>
    </w:p>
    <w:p>
      <w:pPr>
        <w:pStyle w:val="2"/>
        <w:spacing w:line="580" w:lineRule="exact"/>
        <w:ind w:left="2200"/>
        <w:rPr>
          <w:lang w:eastAsia="zh-CN"/>
        </w:rPr>
      </w:pPr>
      <w:r>
        <w:rPr>
          <w:lang w:eastAsia="zh-CN"/>
        </w:rPr>
        <w:t>第四部分名词解释</w:t>
      </w:r>
    </w:p>
    <w:p>
      <w:pPr>
        <w:spacing w:line="580" w:lineRule="exact"/>
        <w:rPr>
          <w:lang w:eastAsia="zh-CN"/>
        </w:rPr>
        <w:sectPr>
          <w:footerReference r:id="rId7" w:type="default"/>
          <w:pgSz w:w="11910" w:h="16840"/>
          <w:pgMar w:top="1580" w:right="1680" w:bottom="1240" w:left="1680" w:header="0" w:footer="1047" w:gutter="0"/>
          <w:pgNumType w:start="20"/>
          <w:cols w:space="720" w:num="1"/>
        </w:sectPr>
      </w:pPr>
    </w:p>
    <w:p>
      <w:pPr>
        <w:pStyle w:val="4"/>
        <w:spacing w:before="0" w:line="394" w:lineRule="exact"/>
        <w:ind w:left="740" w:right="140"/>
        <w:rPr>
          <w:lang w:eastAsia="zh-CN"/>
        </w:rPr>
      </w:pPr>
      <w:r>
        <w:rPr>
          <w:lang w:eastAsia="zh-CN"/>
        </w:rPr>
        <w:t>一、财政拨款收入：单位从同级政府财政部门取得的财政预</w:t>
      </w:r>
    </w:p>
    <w:p>
      <w:pPr>
        <w:pStyle w:val="4"/>
        <w:spacing w:before="171"/>
        <w:ind w:right="140"/>
        <w:rPr>
          <w:lang w:eastAsia="zh-CN"/>
        </w:rPr>
      </w:pPr>
      <w:r>
        <w:rPr>
          <w:lang w:eastAsia="zh-CN"/>
        </w:rPr>
        <w:t>算资金。</w:t>
      </w:r>
    </w:p>
    <w:p>
      <w:pPr>
        <w:pStyle w:val="4"/>
        <w:spacing w:before="169" w:line="338" w:lineRule="auto"/>
        <w:ind w:right="140" w:firstLine="638"/>
        <w:rPr>
          <w:lang w:eastAsia="zh-CN"/>
        </w:rPr>
      </w:pPr>
      <w:r>
        <w:rPr>
          <w:w w:val="95"/>
          <w:lang w:eastAsia="zh-CN"/>
        </w:rPr>
        <w:t>二、事业收入：事业单位开展专业业务活动及其辅助活动取</w:t>
      </w:r>
      <w:r>
        <w:rPr>
          <w:lang w:eastAsia="zh-CN"/>
        </w:rPr>
        <w:t>得的收入。</w:t>
      </w:r>
    </w:p>
    <w:p>
      <w:pPr>
        <w:pStyle w:val="4"/>
        <w:spacing w:before="40" w:line="338" w:lineRule="auto"/>
        <w:ind w:right="140" w:firstLine="638"/>
        <w:rPr>
          <w:lang w:eastAsia="zh-CN"/>
        </w:rPr>
      </w:pPr>
      <w:r>
        <w:rPr>
          <w:w w:val="95"/>
          <w:lang w:eastAsia="zh-CN"/>
        </w:rPr>
        <w:t>三、上级补助收入：事业单位从主管部门和上级单位取得的</w:t>
      </w:r>
      <w:r>
        <w:rPr>
          <w:lang w:eastAsia="zh-CN"/>
        </w:rPr>
        <w:t>非财政补助收入。</w:t>
      </w:r>
    </w:p>
    <w:p>
      <w:pPr>
        <w:pStyle w:val="4"/>
        <w:spacing w:before="40" w:line="338" w:lineRule="auto"/>
        <w:ind w:right="140" w:firstLine="638"/>
        <w:rPr>
          <w:lang w:eastAsia="zh-CN"/>
        </w:rPr>
      </w:pPr>
      <w:r>
        <w:rPr>
          <w:w w:val="95"/>
          <w:lang w:eastAsia="zh-CN"/>
        </w:rPr>
        <w:t>四、附属单位上缴收入：事业单位取得附属独立核算单位根</w:t>
      </w:r>
      <w:r>
        <w:rPr>
          <w:lang w:eastAsia="zh-CN"/>
        </w:rPr>
        <w:t>据有关规定上缴的收入。</w:t>
      </w:r>
    </w:p>
    <w:p>
      <w:pPr>
        <w:pStyle w:val="4"/>
        <w:spacing w:before="38" w:line="338" w:lineRule="auto"/>
        <w:ind w:right="140" w:firstLine="638"/>
        <w:rPr>
          <w:lang w:eastAsia="zh-CN"/>
        </w:rPr>
      </w:pPr>
      <w:r>
        <w:rPr>
          <w:w w:val="95"/>
          <w:lang w:eastAsia="zh-CN"/>
        </w:rPr>
        <w:t>五、经营收入：事业单位在专业业务活动及其辅助活动之外</w:t>
      </w:r>
      <w:r>
        <w:rPr>
          <w:lang w:eastAsia="zh-CN"/>
        </w:rPr>
        <w:t>开展非独立核算经营活动取得的收入。</w:t>
      </w:r>
    </w:p>
    <w:p>
      <w:pPr>
        <w:pStyle w:val="4"/>
        <w:spacing w:before="40" w:line="338" w:lineRule="auto"/>
        <w:ind w:right="101" w:firstLine="638"/>
        <w:rPr>
          <w:lang w:eastAsia="zh-CN"/>
        </w:rPr>
      </w:pPr>
      <w:r>
        <w:rPr>
          <w:spacing w:val="-24"/>
          <w:w w:val="99"/>
          <w:lang w:eastAsia="zh-CN"/>
        </w:rPr>
        <w:t>六、其他收入：单位取得的除“财政拨款收入”、“事业收入”、</w:t>
      </w:r>
      <w:r>
        <w:rPr>
          <w:spacing w:val="-21"/>
          <w:w w:val="99"/>
          <w:lang w:eastAsia="zh-CN"/>
        </w:rPr>
        <w:t>“上级补助收入”、“附属单位上缴收入”、“经营收入”以外的各</w:t>
      </w:r>
      <w:r>
        <w:rPr>
          <w:lang w:eastAsia="zh-CN"/>
        </w:rPr>
        <w:t>项收入。</w:t>
      </w:r>
    </w:p>
    <w:p>
      <w:pPr>
        <w:pStyle w:val="4"/>
        <w:spacing w:before="40" w:line="338" w:lineRule="auto"/>
        <w:ind w:right="383" w:firstLine="638"/>
        <w:jc w:val="both"/>
        <w:rPr>
          <w:lang w:eastAsia="zh-CN"/>
        </w:rPr>
      </w:pPr>
      <w:r>
        <w:rPr>
          <w:lang w:eastAsia="zh-CN"/>
        </w:rPr>
        <w:t>七、用事业基金弥补收支差额：事业单位在当年收入不足以安排当年支出的情况下，使用以前年度积累的事业基金（事业单位当年收支相抵后按国家规定提取、用于弥补以后年度收支差额的基金）弥补当年收支缺口的资金。</w:t>
      </w:r>
    </w:p>
    <w:p>
      <w:pPr>
        <w:pStyle w:val="4"/>
        <w:spacing w:before="40" w:line="338" w:lineRule="auto"/>
        <w:ind w:right="140" w:firstLine="638"/>
        <w:rPr>
          <w:lang w:eastAsia="zh-CN"/>
        </w:rPr>
      </w:pPr>
      <w:r>
        <w:rPr>
          <w:w w:val="95"/>
          <w:lang w:eastAsia="zh-CN"/>
        </w:rPr>
        <w:t>八、基本支出：为保障机构正常运转、完成日常工作任务而</w:t>
      </w:r>
      <w:r>
        <w:rPr>
          <w:lang w:eastAsia="zh-CN"/>
        </w:rPr>
        <w:t>发生的人员支出和公用支出。</w:t>
      </w:r>
    </w:p>
    <w:p>
      <w:pPr>
        <w:pStyle w:val="4"/>
        <w:spacing w:before="40" w:line="336" w:lineRule="auto"/>
        <w:ind w:right="140" w:firstLine="638"/>
        <w:rPr>
          <w:lang w:eastAsia="zh-CN"/>
        </w:rPr>
      </w:pPr>
      <w:r>
        <w:rPr>
          <w:w w:val="95"/>
          <w:lang w:eastAsia="zh-CN"/>
        </w:rPr>
        <w:t>九、项目支出：基本支出之外为完成特定行政任务和事业发</w:t>
      </w:r>
      <w:r>
        <w:rPr>
          <w:lang w:eastAsia="zh-CN"/>
        </w:rPr>
        <w:t>展目标所发生的支出。</w:t>
      </w:r>
    </w:p>
    <w:p>
      <w:pPr>
        <w:pStyle w:val="4"/>
        <w:spacing w:before="43" w:line="338" w:lineRule="auto"/>
        <w:ind w:right="140" w:firstLine="638"/>
        <w:rPr>
          <w:lang w:eastAsia="zh-CN"/>
        </w:rPr>
      </w:pPr>
      <w:r>
        <w:rPr>
          <w:spacing w:val="-6"/>
          <w:w w:val="99"/>
          <w:lang w:eastAsia="zh-CN"/>
        </w:rPr>
        <w:t>十、“三公”经费：纳入同级财政预决算管理“三公”经费，</w:t>
      </w:r>
      <w:r>
        <w:rPr>
          <w:lang w:eastAsia="zh-CN"/>
        </w:rPr>
        <w:t>指部门使用财政拨款安排的因公出国（境）费、公务用车购置及</w:t>
      </w:r>
    </w:p>
    <w:p>
      <w:pPr>
        <w:spacing w:line="338" w:lineRule="auto"/>
        <w:rPr>
          <w:lang w:eastAsia="zh-CN"/>
        </w:rPr>
        <w:sectPr>
          <w:pgSz w:w="11910" w:h="16840"/>
          <w:pgMar w:top="1580" w:right="860" w:bottom="1240" w:left="1600" w:header="0" w:footer="1047" w:gutter="0"/>
          <w:cols w:space="720" w:num="1"/>
        </w:sectPr>
      </w:pPr>
    </w:p>
    <w:p>
      <w:pPr>
        <w:pStyle w:val="4"/>
        <w:spacing w:before="0" w:line="394" w:lineRule="exact"/>
        <w:ind w:right="140"/>
        <w:rPr>
          <w:lang w:eastAsia="zh-CN"/>
        </w:rPr>
      </w:pPr>
      <w:r>
        <w:rPr>
          <w:lang w:eastAsia="zh-CN"/>
        </w:rPr>
        <w:t>运行费和公务接待费。其中，因公出国（境）费反映单位公务出</w:t>
      </w:r>
    </w:p>
    <w:p>
      <w:pPr>
        <w:pStyle w:val="4"/>
        <w:spacing w:before="171" w:line="338" w:lineRule="auto"/>
        <w:ind w:right="103"/>
        <w:rPr>
          <w:lang w:eastAsia="zh-CN"/>
        </w:rPr>
      </w:pPr>
      <w:r>
        <w:rPr>
          <w:lang w:eastAsia="zh-CN"/>
        </w:rPr>
        <w:t>国（境）的国际旅费、国外城市间交通费、住宿费、伙食费、培训费、公杂费等支出；公务用车购置及运行费反映反映单位公务</w:t>
      </w:r>
      <w:r>
        <w:rPr>
          <w:spacing w:val="-2"/>
          <w:lang w:eastAsia="zh-CN"/>
        </w:rPr>
        <w:t>用车车辆购置支出（含车辆购置税）及租用费、燃料费、维修费、</w:t>
      </w:r>
      <w:r>
        <w:rPr>
          <w:lang w:eastAsia="zh-CN"/>
        </w:rPr>
        <w:t>过路过桥费、保险费、安全奖励费用等支出；公务接待费反映单位按规定开支的各类公务接待（含外宾接待）支出。</w:t>
      </w:r>
    </w:p>
    <w:p>
      <w:pPr>
        <w:pStyle w:val="4"/>
        <w:spacing w:before="40" w:line="338" w:lineRule="auto"/>
        <w:ind w:right="383" w:firstLine="638"/>
        <w:jc w:val="both"/>
        <w:rPr>
          <w:lang w:eastAsia="zh-CN"/>
        </w:rPr>
      </w:pPr>
      <w:r>
        <w:rPr>
          <w:lang w:eastAsia="zh-CN"/>
        </w:rPr>
        <w:t>十一、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pStyle w:val="4"/>
        <w:spacing w:before="40" w:line="338" w:lineRule="auto"/>
        <w:ind w:right="383" w:firstLine="638"/>
        <w:jc w:val="both"/>
        <w:rPr>
          <w:lang w:eastAsia="zh-CN"/>
        </w:rPr>
      </w:pPr>
      <w:r>
        <w:rPr>
          <w:lang w:eastAsia="zh-CN"/>
        </w:rPr>
        <w:t>十二、工资福利支出：单位支付给在职职工和编制外长期聘用人员的各类劳动报酬，以及为上述人员缴纳的各项社会保险费等。</w:t>
      </w:r>
    </w:p>
    <w:p>
      <w:pPr>
        <w:pStyle w:val="4"/>
        <w:spacing w:before="38" w:line="338" w:lineRule="auto"/>
        <w:ind w:left="740" w:right="140"/>
        <w:rPr>
          <w:lang w:eastAsia="zh-CN"/>
        </w:rPr>
      </w:pPr>
      <w:r>
        <w:rPr>
          <w:lang w:eastAsia="zh-CN"/>
        </w:rPr>
        <w:t>十三、商品和服务支出：单位购买商品和服务的支出。</w:t>
      </w:r>
      <w:r>
        <w:rPr>
          <w:w w:val="95"/>
          <w:lang w:eastAsia="zh-CN"/>
        </w:rPr>
        <w:t>十四、对个人和家庭的补助支出：单位用于对个人和家庭的</w:t>
      </w:r>
    </w:p>
    <w:p>
      <w:pPr>
        <w:pStyle w:val="4"/>
        <w:spacing w:before="40"/>
        <w:ind w:right="140"/>
        <w:rPr>
          <w:lang w:eastAsia="zh-CN"/>
        </w:rPr>
      </w:pPr>
      <w:r>
        <w:rPr>
          <w:lang w:eastAsia="zh-CN"/>
        </w:rPr>
        <w:t>补助支出。</w:t>
      </w:r>
    </w:p>
    <w:p>
      <w:pPr>
        <w:pStyle w:val="4"/>
        <w:spacing w:before="171" w:line="338" w:lineRule="auto"/>
        <w:ind w:right="383" w:firstLine="638"/>
        <w:jc w:val="both"/>
        <w:rPr>
          <w:lang w:eastAsia="zh-CN"/>
        </w:rPr>
      </w:pPr>
      <w:r>
        <w:rPr>
          <w:lang w:eastAsia="zh-CN"/>
        </w:rPr>
        <w:t>十五、年末结转：本年度或以前年度预算安排，已执行但尚未完成或因客观条件发生变化无法按原计划实施，需延迟到以后年度按有关规定继续使用的资金。</w:t>
      </w:r>
    </w:p>
    <w:p>
      <w:pPr>
        <w:pStyle w:val="4"/>
        <w:spacing w:before="38" w:line="338" w:lineRule="auto"/>
        <w:ind w:right="383" w:firstLine="638"/>
        <w:jc w:val="both"/>
        <w:rPr>
          <w:lang w:eastAsia="zh-CN"/>
        </w:rPr>
      </w:pPr>
      <w:r>
        <w:rPr>
          <w:lang w:eastAsia="zh-CN"/>
        </w:rPr>
        <w:t>十六、年末结余：本年度或以前年度预算安排，已执行完毕或因客观条件发生变化无法按原预算安排实施，不需要再使用或无法按原预算安排继续使用的资金。</w:t>
      </w:r>
    </w:p>
    <w:sectPr>
      <w:pgSz w:w="11910" w:h="16840"/>
      <w:pgMar w:top="1580" w:right="860" w:bottom="1240" w:left="1600" w:header="0" w:footer="1047"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楷体">
    <w:altName w:val="楷体_GB2312"/>
    <w:panose1 w:val="02010609060101010101"/>
    <w:charset w:val="86"/>
    <w:family w:val="modern"/>
    <w:pitch w:val="default"/>
    <w:sig w:usb0="00000000" w:usb1="00000000" w:usb2="00000016" w:usb3="00000000" w:csb0="00040001" w:csb1="00000000"/>
  </w:font>
  <w:font w:name="仿宋">
    <w:altName w:val="宋体"/>
    <w:panose1 w:val="02010609060101010101"/>
    <w:charset w:val="86"/>
    <w:family w:val="modern"/>
    <w:pitch w:val="default"/>
    <w:sig w:usb0="00000000" w:usb1="00000000"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0"/>
        <w:szCs w:val="20"/>
      </w:rPr>
    </w:pPr>
    <w:r>
      <w:pict>
        <v:shape id="_x0000_s4097" o:spid="_x0000_s4097" o:spt="202" type="#_x0000_t202" style="position:absolute;left:0pt;margin-left:316.6pt;margin-top:778.5pt;height:11pt;width:8.6pt;mso-position-horizontal-relative:page;mso-position-vertical-relative:page;z-index:-251660288;mso-width-relative:page;mso-height-relative:page;" filled="f" stroked="f" coordsize="21600,21600">
          <v:path/>
          <v:fill on="f" focussize="0,0"/>
          <v:stroke on="f" joinstyle="miter"/>
          <v:imagedata o:title=""/>
          <o:lock v:ext="edit"/>
          <v:textbox inset="0mm,0mm,0mm,0mm">
            <w:txbxContent>
              <w:p>
                <w:pPr>
                  <w:spacing w:line="203" w:lineRule="exact"/>
                  <w:ind w:left="40"/>
                  <w:rPr>
                    <w:rFonts w:ascii="Calibri" w:hAnsi="Calibri" w:eastAsia="Calibri" w:cs="Calibri"/>
                    <w:sz w:val="18"/>
                    <w:szCs w:val="18"/>
                  </w:rPr>
                </w:pPr>
                <w:r>
                  <w:fldChar w:fldCharType="begin"/>
                </w:r>
                <w:r>
                  <w:rPr>
                    <w:rFonts w:ascii="Calibri"/>
                    <w:sz w:val="18"/>
                  </w:rPr>
                  <w:instrText xml:space="preserve"> PAGE </w:instrText>
                </w:r>
                <w:r>
                  <w:fldChar w:fldCharType="separate"/>
                </w:r>
                <w:r>
                  <w:rPr>
                    <w:rFonts w:ascii="Calibri"/>
                    <w:sz w:val="18"/>
                  </w:rPr>
                  <w:t>5</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0"/>
        <w:szCs w:val="20"/>
      </w:rPr>
    </w:pPr>
    <w:r>
      <w:pict>
        <v:shape id="_x0000_s4098" o:spid="_x0000_s4098" o:spt="202" type="#_x0000_t202" style="position:absolute;left:0pt;margin-left:425.65pt;margin-top:561.7pt;height:11pt;width:8.6pt;mso-position-horizontal-relative:page;mso-position-vertical-relative:page;z-index:-251659264;mso-width-relative:page;mso-height-relative:page;" filled="f" stroked="f" coordsize="21600,21600">
          <v:path/>
          <v:fill on="f" focussize="0,0"/>
          <v:stroke on="f" joinstyle="miter"/>
          <v:imagedata o:title=""/>
          <o:lock v:ext="edit"/>
          <v:textbox inset="0mm,0mm,0mm,0mm">
            <w:txbxContent>
              <w:p>
                <w:pPr>
                  <w:spacing w:line="203" w:lineRule="exact"/>
                  <w:ind w:left="40"/>
                  <w:rPr>
                    <w:rFonts w:ascii="Calibri" w:hAnsi="Calibri" w:eastAsia="Calibri" w:cs="Calibri"/>
                    <w:sz w:val="18"/>
                    <w:szCs w:val="18"/>
                  </w:rPr>
                </w:pPr>
                <w:r>
                  <w:fldChar w:fldCharType="begin"/>
                </w:r>
                <w:r>
                  <w:rPr>
                    <w:rFonts w:ascii="Calibri"/>
                    <w:sz w:val="18"/>
                  </w:rPr>
                  <w:instrText xml:space="preserve"> PAGE </w:instrText>
                </w:r>
                <w:r>
                  <w:fldChar w:fldCharType="separate"/>
                </w:r>
                <w:r>
                  <w:rPr>
                    <w:rFonts w:ascii="Calibri"/>
                    <w:sz w:val="18"/>
                  </w:rPr>
                  <w:t>9</w:t>
                </w:r>
                <w: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0"/>
        <w:szCs w:val="20"/>
      </w:rPr>
    </w:pPr>
    <w:r>
      <w:pict>
        <v:shape id="_x0000_s4099" o:spid="_x0000_s4099" o:spt="202" type="#_x0000_t202" style="position:absolute;left:0pt;margin-left:423.35pt;margin-top:561.7pt;height:11pt;width:13.15pt;mso-position-horizontal-relative:page;mso-position-vertical-relative:page;z-index:-251658240;mso-width-relative:page;mso-height-relative:page;" filled="f" stroked="f" coordsize="21600,21600">
          <v:path/>
          <v:fill on="f" focussize="0,0"/>
          <v:stroke on="f" joinstyle="miter"/>
          <v:imagedata o:title=""/>
          <o:lock v:ext="edit"/>
          <v:textbox inset="0mm,0mm,0mm,0mm">
            <w:txbxContent>
              <w:p>
                <w:pPr>
                  <w:spacing w:line="203" w:lineRule="exact"/>
                  <w:ind w:left="40"/>
                  <w:rPr>
                    <w:rFonts w:ascii="Calibri" w:hAnsi="Calibri" w:eastAsia="Calibri" w:cs="Calibri"/>
                    <w:sz w:val="18"/>
                    <w:szCs w:val="18"/>
                  </w:rPr>
                </w:pPr>
                <w:r>
                  <w:fldChar w:fldCharType="begin"/>
                </w:r>
                <w:r>
                  <w:rPr>
                    <w:rFonts w:ascii="Calibri"/>
                    <w:sz w:val="18"/>
                  </w:rPr>
                  <w:instrText xml:space="preserve"> PAGE </w:instrText>
                </w:r>
                <w:r>
                  <w:fldChar w:fldCharType="separate"/>
                </w:r>
                <w:r>
                  <w:rPr>
                    <w:rFonts w:ascii="Calibri"/>
                    <w:sz w:val="18"/>
                  </w:rPr>
                  <w:t>10</w:t>
                </w:r>
                <w: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0"/>
        <w:szCs w:val="20"/>
      </w:rPr>
    </w:pPr>
    <w:r>
      <w:pict>
        <v:shape id="_x0000_s4100" o:spid="_x0000_s4100" o:spt="202" type="#_x0000_t202" style="position:absolute;left:0pt;margin-left:314.2pt;margin-top:778.5pt;height:11pt;width:13.15pt;mso-position-horizontal-relative:page;mso-position-vertical-relative:page;z-index:-251658240;mso-width-relative:page;mso-height-relative:page;" filled="f" stroked="f" coordsize="21600,21600">
          <v:path/>
          <v:fill on="f" focussize="0,0"/>
          <v:stroke on="f" joinstyle="miter"/>
          <v:imagedata o:title=""/>
          <o:lock v:ext="edit"/>
          <v:textbox inset="0mm,0mm,0mm,0mm">
            <w:txbxContent>
              <w:p>
                <w:pPr>
                  <w:spacing w:line="203" w:lineRule="exact"/>
                  <w:ind w:left="40"/>
                  <w:rPr>
                    <w:rFonts w:ascii="Calibri" w:hAnsi="Calibri" w:eastAsia="Calibri" w:cs="Calibri"/>
                    <w:sz w:val="18"/>
                    <w:szCs w:val="18"/>
                  </w:rPr>
                </w:pPr>
                <w:r>
                  <w:fldChar w:fldCharType="begin"/>
                </w:r>
                <w:r>
                  <w:rPr>
                    <w:rFonts w:ascii="Calibri"/>
                    <w:sz w:val="18"/>
                  </w:rPr>
                  <w:instrText xml:space="preserve"> PAGE </w:instrText>
                </w:r>
                <w:r>
                  <w:fldChar w:fldCharType="separate"/>
                </w:r>
                <w:r>
                  <w:rPr>
                    <w:rFonts w:ascii="Calibri"/>
                    <w:sz w:val="18"/>
                  </w:rPr>
                  <w:t>19</w:t>
                </w:r>
                <w: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0"/>
        <w:szCs w:val="20"/>
      </w:rPr>
    </w:pPr>
    <w:r>
      <w:pict>
        <v:shape id="_x0000_s4101" o:spid="_x0000_s4101" o:spt="202" type="#_x0000_t202" style="position:absolute;left:0pt;margin-left:314.2pt;margin-top:778.5pt;height:11pt;width:13.15pt;mso-position-horizontal-relative:page;mso-position-vertical-relative:page;z-index:-251657216;mso-width-relative:page;mso-height-relative:page;" filled="f" stroked="f" coordsize="21600,21600">
          <v:path/>
          <v:fill on="f" focussize="0,0"/>
          <v:stroke on="f" joinstyle="miter"/>
          <v:imagedata o:title=""/>
          <o:lock v:ext="edit"/>
          <v:textbox inset="0mm,0mm,0mm,0mm">
            <w:txbxContent>
              <w:p>
                <w:pPr>
                  <w:spacing w:line="203" w:lineRule="exact"/>
                  <w:ind w:left="40"/>
                  <w:rPr>
                    <w:rFonts w:ascii="Calibri" w:hAnsi="Calibri" w:eastAsia="Calibri" w:cs="Calibri"/>
                    <w:sz w:val="18"/>
                    <w:szCs w:val="18"/>
                  </w:rPr>
                </w:pPr>
                <w:r>
                  <w:fldChar w:fldCharType="begin"/>
                </w:r>
                <w:r>
                  <w:rPr>
                    <w:rFonts w:ascii="Calibri"/>
                    <w:sz w:val="18"/>
                  </w:rPr>
                  <w:instrText xml:space="preserve"> PAGE </w:instrText>
                </w:r>
                <w:r>
                  <w:fldChar w:fldCharType="separate"/>
                </w:r>
                <w:r>
                  <w:rPr>
                    <w:rFonts w:ascii="Calibri"/>
                    <w:sz w:val="18"/>
                  </w:rPr>
                  <w:t>22</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1351D01"/>
    <w:multiLevelType w:val="singleLevel"/>
    <w:tmpl w:val="B1351D01"/>
    <w:lvl w:ilvl="0" w:tentative="0">
      <w:start w:val="4"/>
      <w:numFmt w:val="chineseCounting"/>
      <w:suff w:val="nothing"/>
      <w:lvlText w:val="%1、"/>
      <w:lvlJc w:val="left"/>
      <w:rPr>
        <w:rFonts w:hint="eastAsia"/>
      </w:rPr>
    </w:lvl>
  </w:abstractNum>
  <w:abstractNum w:abstractNumId="1">
    <w:nsid w:val="0E37C9E3"/>
    <w:multiLevelType w:val="singleLevel"/>
    <w:tmpl w:val="0E37C9E3"/>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bordersDoNotSurroundHeader w:val="1"/>
  <w:bordersDoNotSurroundFooter w:val="1"/>
  <w:documentProtection w:enforcement="0"/>
  <w:defaultTabStop w:val="720"/>
  <w:drawingGridHorizontalSpacing w:val="110"/>
  <w:displayHorizontalDrawingGridEvery w:val="2"/>
  <w:characterSpacingControl w:val="doNotCompress"/>
  <w:hdrShapeDefaults>
    <o:shapelayout v:ext="edit">
      <o:idmap v:ext="edit" data="3,4"/>
    </o:shapelayout>
  </w:hdrShapeDefaults>
  <w:compat>
    <w:ulTrailSpace/>
    <w:useFELayout/>
    <w:compatSetting w:name="compatibilityMode" w:uri="http://schemas.microsoft.com/office/word" w:val="12"/>
  </w:compat>
  <w:rsids>
    <w:rsidRoot w:val="00210C73"/>
    <w:rsid w:val="00207743"/>
    <w:rsid w:val="00210C73"/>
    <w:rsid w:val="002E28C6"/>
    <w:rsid w:val="002E67BA"/>
    <w:rsid w:val="00716A87"/>
    <w:rsid w:val="008240F8"/>
    <w:rsid w:val="02A8529D"/>
    <w:rsid w:val="0B8C1D7D"/>
    <w:rsid w:val="11CD4852"/>
    <w:rsid w:val="1667553B"/>
    <w:rsid w:val="1AE70065"/>
    <w:rsid w:val="1B935396"/>
    <w:rsid w:val="1E122F23"/>
    <w:rsid w:val="211161E1"/>
    <w:rsid w:val="2AF36EE8"/>
    <w:rsid w:val="2BEA7843"/>
    <w:rsid w:val="2F5C371A"/>
    <w:rsid w:val="362706FF"/>
    <w:rsid w:val="36E04543"/>
    <w:rsid w:val="392051EE"/>
    <w:rsid w:val="42AD5B18"/>
    <w:rsid w:val="42B907B1"/>
    <w:rsid w:val="4E124626"/>
    <w:rsid w:val="55F93194"/>
    <w:rsid w:val="5E78736F"/>
    <w:rsid w:val="5FA572B9"/>
    <w:rsid w:val="71140CE1"/>
    <w:rsid w:val="743675E3"/>
    <w:rsid w:val="7B332915"/>
    <w:rsid w:val="7DAD2E8F"/>
    <w:rsid w:val="7DFE57C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pPr>
    <w:rPr>
      <w:rFonts w:asciiTheme="minorHAnsi" w:hAnsiTheme="minorHAnsi" w:eastAsiaTheme="minorHAnsi" w:cstheme="minorBidi"/>
      <w:sz w:val="22"/>
      <w:szCs w:val="22"/>
      <w:lang w:val="en-US" w:eastAsia="en-US" w:bidi="ar-SA"/>
    </w:rPr>
  </w:style>
  <w:style w:type="paragraph" w:styleId="2">
    <w:name w:val="heading 1"/>
    <w:basedOn w:val="1"/>
    <w:next w:val="1"/>
    <w:qFormat/>
    <w:uiPriority w:val="1"/>
    <w:pPr>
      <w:ind w:left="101"/>
      <w:outlineLvl w:val="0"/>
    </w:pPr>
    <w:rPr>
      <w:rFonts w:ascii="黑体" w:hAnsi="黑体" w:eastAsia="黑体"/>
      <w:sz w:val="48"/>
      <w:szCs w:val="48"/>
    </w:rPr>
  </w:style>
  <w:style w:type="paragraph" w:styleId="3">
    <w:name w:val="heading 2"/>
    <w:basedOn w:val="1"/>
    <w:next w:val="1"/>
    <w:qFormat/>
    <w:uiPriority w:val="1"/>
    <w:pPr>
      <w:spacing w:before="43"/>
      <w:ind w:left="740"/>
      <w:outlineLvl w:val="1"/>
    </w:pPr>
    <w:rPr>
      <w:rFonts w:ascii="楷体" w:hAnsi="楷体" w:eastAsia="楷体"/>
      <w:b/>
      <w:bCs/>
      <w:sz w:val="32"/>
      <w:szCs w:val="32"/>
    </w:rPr>
  </w:style>
  <w:style w:type="character" w:default="1" w:styleId="7">
    <w:name w:val="Default Paragraph Font"/>
    <w:semiHidden/>
    <w:unhideWhenUsed/>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4">
    <w:name w:val="Body Text"/>
    <w:basedOn w:val="1"/>
    <w:qFormat/>
    <w:uiPriority w:val="1"/>
    <w:pPr>
      <w:spacing w:before="181"/>
      <w:ind w:left="101"/>
    </w:pPr>
    <w:rPr>
      <w:rFonts w:ascii="仿宋" w:hAnsi="仿宋" w:eastAsia="仿宋"/>
      <w:sz w:val="32"/>
      <w:szCs w:val="32"/>
    </w:rPr>
  </w:style>
  <w:style w:type="paragraph" w:styleId="5">
    <w:name w:val="footer"/>
    <w:basedOn w:val="1"/>
    <w:link w:val="13"/>
    <w:qFormat/>
    <w:uiPriority w:val="0"/>
    <w:pPr>
      <w:tabs>
        <w:tab w:val="center" w:pos="4153"/>
        <w:tab w:val="right" w:pos="8306"/>
      </w:tabs>
      <w:snapToGrid w:val="0"/>
    </w:pPr>
    <w:rPr>
      <w:sz w:val="18"/>
      <w:szCs w:val="18"/>
    </w:rPr>
  </w:style>
  <w:style w:type="paragraph" w:styleId="6">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table" w:customStyle="1" w:styleId="9">
    <w:name w:val="Table Normal"/>
    <w:semiHidden/>
    <w:unhideWhenUsed/>
    <w:qFormat/>
    <w:uiPriority w:val="2"/>
    <w:tblPr>
      <w:tblLayout w:type="fixed"/>
      <w:tblCellMar>
        <w:top w:w="0" w:type="dxa"/>
        <w:left w:w="0" w:type="dxa"/>
        <w:bottom w:w="0" w:type="dxa"/>
        <w:right w:w="0" w:type="dxa"/>
      </w:tblCellMar>
    </w:tblPr>
  </w:style>
  <w:style w:type="paragraph" w:styleId="10">
    <w:name w:val="List Paragraph"/>
    <w:basedOn w:val="1"/>
    <w:qFormat/>
    <w:uiPriority w:val="1"/>
  </w:style>
  <w:style w:type="paragraph" w:customStyle="1" w:styleId="11">
    <w:name w:val="Table Paragraph"/>
    <w:basedOn w:val="1"/>
    <w:qFormat/>
    <w:uiPriority w:val="1"/>
  </w:style>
  <w:style w:type="character" w:customStyle="1" w:styleId="12">
    <w:name w:val="页眉 Char"/>
    <w:basedOn w:val="7"/>
    <w:link w:val="6"/>
    <w:qFormat/>
    <w:uiPriority w:val="0"/>
    <w:rPr>
      <w:rFonts w:eastAsiaTheme="minorHAnsi"/>
      <w:sz w:val="18"/>
      <w:szCs w:val="18"/>
      <w:lang w:eastAsia="en-US"/>
    </w:rPr>
  </w:style>
  <w:style w:type="character" w:customStyle="1" w:styleId="13">
    <w:name w:val="页脚 Char"/>
    <w:basedOn w:val="7"/>
    <w:link w:val="5"/>
    <w:qFormat/>
    <w:uiPriority w:val="0"/>
    <w:rPr>
      <w:rFonts w:eastAsiaTheme="minorHAnsi"/>
      <w:sz w:val="18"/>
      <w:szCs w:val="18"/>
      <w:lang w:eastAsia="en-US"/>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4097"/>
    <customShpInfo spid="_x0000_s4098"/>
    <customShpInfo spid="_x0000_s4099"/>
    <customShpInfo spid="_x0000_s4100"/>
    <customShpInfo spid="_x0000_s410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23</Pages>
  <Words>1697</Words>
  <Characters>9678</Characters>
  <Lines>80</Lines>
  <Paragraphs>22</Paragraphs>
  <TotalTime>0</TotalTime>
  <ScaleCrop>false</ScaleCrop>
  <LinksUpToDate>false</LinksUpToDate>
  <CharactersWithSpaces>11353</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2019-11-20T17:46:00Z</dcterms:created>
  <dc:creator>cibm</dc:creator>
  <cp:lastModifiedBy>Administrator</cp:lastModifiedBy>
  <dcterms:modified xsi:type="dcterms:W3CDTF">2021-06-17T11:43:51Z</dcterms:modified>
  <dc:title>关于2011年度中央部门决算公开工作安排</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2019-11-14T00:00:00Z</vt:filetime>
  </property>
  <property fmtid="{D5CDD505-2E9C-101B-9397-08002B2CF9AE}" pid="3" name="Creator">
    <vt:lpwstr>WPS 文字</vt:lpwstr>
  </property>
  <property fmtid="{D5CDD505-2E9C-101B-9397-08002B2CF9AE}" pid="4" name="LastSaved">
    <vt:filetime>2019-11-20T00:00:00Z</vt:filetime>
  </property>
  <property fmtid="{D5CDD505-2E9C-101B-9397-08002B2CF9AE}" pid="5" name="KSOProductBuildVer">
    <vt:lpwstr>2052-10.1.0.7698</vt:lpwstr>
  </property>
</Properties>
</file>