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附件3   </w:t>
      </w:r>
      <w:r>
        <w:rPr>
          <w:rFonts w:hint="eastAsia" w:ascii="黑体" w:hAnsi="黑体" w:eastAsia="黑体"/>
          <w:sz w:val="32"/>
          <w:szCs w:val="32"/>
        </w:rPr>
        <w:t xml:space="preserve">             </w:t>
      </w:r>
    </w:p>
    <w:p>
      <w:pPr>
        <w:snapToGrid w:val="0"/>
        <w:spacing w:after="468" w:afterLines="150" w:line="2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博爱县</w:t>
      </w:r>
      <w:r>
        <w:rPr>
          <w:rFonts w:hint="eastAsia" w:ascii="方正小标宋简体" w:eastAsia="方正小标宋简体"/>
          <w:sz w:val="44"/>
          <w:szCs w:val="44"/>
        </w:rPr>
        <w:t>开发区一般性企业投资项目承诺制改革操作流程图</w:t>
      </w:r>
    </w:p>
    <w:p>
      <w:pPr>
        <w:snapToGrid w:val="0"/>
        <w:spacing w:line="200" w:lineRule="atLeast"/>
        <w:ind w:right="-1438" w:rightChars="-685"/>
        <w:rPr>
          <w:rFonts w:ascii="黑体" w:hAns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</w:t>
      </w:r>
      <w:r>
        <w:rPr>
          <w:rFonts w:ascii="仿宋_GB2312" w:eastAsia="仿宋_GB2312"/>
          <w:sz w:val="28"/>
        </w:rPr>
        <w:t xml:space="preserve">          </w:t>
      </w:r>
      <w:r>
        <w:rPr>
          <w:rFonts w:hint="eastAsia" w:ascii="黑体" w:hAnsi="黑体" w:eastAsia="黑体"/>
          <w:sz w:val="28"/>
        </w:rPr>
        <w:t xml:space="preserve">政府统一服务        企业申报     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 xml:space="preserve"> 用地办理       </w:t>
      </w:r>
      <w:r>
        <w:rPr>
          <w:rFonts w:ascii="黑体" w:hAnsi="黑体" w:eastAsia="黑体"/>
          <w:sz w:val="28"/>
        </w:rPr>
        <w:t xml:space="preserve">               </w:t>
      </w:r>
      <w:r>
        <w:rPr>
          <w:rFonts w:hint="eastAsia" w:ascii="黑体" w:hAnsi="黑体" w:eastAsia="黑体"/>
          <w:sz w:val="28"/>
        </w:rPr>
        <w:t xml:space="preserve">并联办理 </w:t>
      </w:r>
      <w:r>
        <w:rPr>
          <w:rFonts w:ascii="黑体" w:hAnsi="黑体" w:eastAsia="黑体"/>
          <w:sz w:val="28"/>
        </w:rPr>
        <w:t xml:space="preserve">                </w:t>
      </w:r>
      <w:r>
        <w:rPr>
          <w:rFonts w:hint="eastAsia" w:ascii="黑体" w:hAnsi="黑体" w:eastAsia="黑体"/>
          <w:sz w:val="28"/>
        </w:rPr>
        <w:t xml:space="preserve">信用约束 </w:t>
      </w:r>
      <w:r>
        <w:rPr>
          <w:rFonts w:ascii="黑体" w:hAnsi="黑体" w:eastAsia="黑体"/>
          <w:sz w:val="28"/>
        </w:rPr>
        <w:t xml:space="preserve">               </w:t>
      </w:r>
      <w:r>
        <w:rPr>
          <w:rFonts w:hint="eastAsia" w:ascii="黑体" w:hAnsi="黑体" w:eastAsia="黑体"/>
          <w:sz w:val="28"/>
        </w:rPr>
        <w:t>竣工验收</w:t>
      </w:r>
    </w:p>
    <w:p>
      <w:pPr>
        <w:snapToGrid w:val="0"/>
        <w:spacing w:line="200" w:lineRule="atLeast"/>
        <w:ind w:firstLine="11200" w:firstLineChars="4000"/>
        <w:rPr>
          <w:rFonts w:ascii="仿宋_GB2312"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156845</wp:posOffset>
                </wp:positionV>
                <wp:extent cx="2035810" cy="4448175"/>
                <wp:effectExtent l="0" t="0" r="21590" b="285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900" cy="4448175"/>
                          <a:chOff x="0" y="0"/>
                          <a:chExt cx="2035900" cy="4448175"/>
                        </a:xfrm>
                      </wpg:grpSpPr>
                      <wps:wsp>
                        <wps:cNvPr id="42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0" y="3952875"/>
                            <a:ext cx="2023200" cy="213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地质灾害危险性评估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（强制评估）</w:t>
                              </w: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0" y="0"/>
                            <a:ext cx="2035900" cy="4448175"/>
                            <a:chOff x="0" y="0"/>
                            <a:chExt cx="2035900" cy="4448175"/>
                          </a:xfrm>
                        </wpg:grpSpPr>
                        <wps:wsp>
                          <wps:cNvPr id="69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22860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工程建设涉及城市绿地、树木审批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25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86000"/>
                              <a:ext cx="2023110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建设工程文物保护和考古许可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63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717550"/>
                              <a:ext cx="2023110" cy="431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因工程建设需要拆除、改动、迁移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供水、排水与污水处理设施审核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70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第一类</w:t>
                                </w:r>
                                <w:r>
                                  <w:rPr>
                                    <w:rFonts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移除类事项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64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47625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市政设施建设类审批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60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1174750"/>
                              <a:ext cx="2023110" cy="431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农业灌排影响意见书（占用农业灌溉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水源灌排工程设施补偿项目审批）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57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166370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第二类 区域评估事项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5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1905000"/>
                              <a:ext cx="2023110" cy="353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新建、扩建、改建建设工程避免危害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气象探测环境审批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22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2730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建设项目压覆重要矿产资源审批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20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77495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生产建设项目水土保持方案审批</w:t>
                                </w:r>
                              </w:p>
                              <w:p/>
                              <w:p/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16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003550"/>
                              <a:ext cx="2023110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洪水影响评价审批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9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203700"/>
                              <a:ext cx="2023110" cy="244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地震安全性评价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（强制评估）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52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72110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节能审查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14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479800"/>
                              <a:ext cx="2023200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环境影响评价审批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15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238500"/>
                              <a:ext cx="2023110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取水许可审批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95pt;margin-top:12.35pt;height:350.25pt;width:160.3pt;z-index:251677696;mso-width-relative:page;mso-height-relative:page;" coordsize="2035900,4448175" o:gfxdata="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">
                <o:lock v:ext="edit" aspectratio="f"/>
                <v:rect id="矩形 32" o:spid="_x0000_s1026" o:spt="1" style="position:absolute;left:0;top:3952875;height:213239;width:2023200;" fillcolor="#FFFFFF" filled="t" stroked="t" coordsize="21600,21600" o:gfxdata="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Mq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地质灾害危险性评估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（强制评估）</w:t>
                        </w:r>
                      </w:p>
                    </w:txbxContent>
                  </v:textbox>
                </v:rect>
                <v:group id="_x0000_s1026" o:spid="_x0000_s1026" o:spt="203" style="position:absolute;left:0;top:0;height:4448175;width:2035900;" coordsize="2035900,444817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rect id="矩形 32" o:spid="_x0000_s1026" o:spt="1" style="position:absolute;left:12700;top:228600;height:216000;width:2023200;" fillcolor="#FFFFFF" filled="t" stroked="t" coordsize="21600,21600" o:gfxdata="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EEi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工程建设涉及城市绿地、树木审批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2286000;height:215900;width:2023110;" fillcolor="#FFFFFF" filled="t" stroked="t" coordsize="21600,21600" o:gfxdata="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9rdP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建设工程文物保护和考古许可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717550;height:431800;width:2023110;" fillcolor="#FFFFFF" filled="t" stroked="t" coordsize="21600,21600" o:gfxdata="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5M2C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因工程建设需要拆除、改动、迁移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供水、排水与污水处理设施审核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0;height:216000;width:2023200;" fillcolor="#FFFFFF" filled="t" stroked="t" coordsize="21600,21600" o:gfxdata="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MjvK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rFonts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>第一类</w:t>
                          </w:r>
                          <w:r>
                            <w:rPr>
                              <w:rFonts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>移除类事项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476250;height:216000;width:2023200;" fillcolor="#FFFFFF" filled="t" stroked="t" coordsize="21600,21600" o:gfxdata="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0KsU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市政设施建设类审批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1174750;height:431800;width:2023110;" fillcolor="#FFFFFF" filled="t" stroked="t" coordsize="21600,21600" o:gfxdata="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660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农业灌排影响意见书（占用农业灌溉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水源灌排工程设施补偿项目审批）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1663700;height:216000;width:2023200;" fillcolor="#FFFFFF" filled="t" stroked="t" coordsize="21600,21600" o:gfxdata="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u/96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rFonts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>第二类 区域评估事项</w:t>
                          </w:r>
                        </w:p>
                      </w:txbxContent>
                    </v:textbox>
                  </v:rect>
                  <v:rect id="矩形 32" o:spid="_x0000_s1026" o:spt="1" style="position:absolute;left:12700;top:1905000;height:353695;width:2023110;" fillcolor="#FFFFFF" filled="t" stroked="t" coordsize="21600,21600" o:gfxdata="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3p16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新建、扩建、改建建设工程避免危害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气象探测环境审批</w:t>
                          </w:r>
                        </w:p>
                        <w:p>
                          <w:pPr>
                            <w:spacing w:line="24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/>
                      </w:txbxContent>
                    </v:textbox>
                  </v:rect>
                  <v:rect id="矩形 32" o:spid="_x0000_s1026" o:spt="1" style="position:absolute;left:0;top:2527300;height:216000;width:2023200;" fillcolor="#FFFFFF" filled="t" stroked="t" coordsize="21600,21600" o:gfxdata="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fLzu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建设项目压覆重要矿产资源审批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2774950;height:216000;width:2023200;" fillcolor="#FFFFFF" filled="t" stroked="t" coordsize="21600,21600" o:gfxdata="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gRTX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生产建设项目水土保持方案审批</w:t>
                          </w:r>
                        </w:p>
                        <w:p/>
                        <w:p/>
                        <w:p/>
                      </w:txbxContent>
                    </v:textbox>
                  </v:rect>
                  <v:rect id="矩形 32" o:spid="_x0000_s1026" o:spt="1" style="position:absolute;left:0;top:3003550;height:215900;width:2023110;" fillcolor="#FFFFFF" filled="t" stroked="t" coordsize="21600,21600" o:gfxdata="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I44W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洪水影响评价审批</w:t>
                          </w:r>
                        </w:p>
                        <w:p/>
                      </w:txbxContent>
                    </v:textbox>
                  </v:rect>
                  <v:rect id="矩形 32" o:spid="_x0000_s1026" o:spt="1" style="position:absolute;left:0;top:4203700;height:244475;width:2023110;" fillcolor="#FFFFFF" filled="t" stroked="t" coordsize="21600,21600" o:gfxdata="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iK5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地震安全性评价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（强制评估）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3721100;height:216000;width:2023200;" fillcolor="#FFFFFF" filled="t" stroked="t" coordsize="21600,21600" o:gfxdata="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GVxG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节能审查</w:t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矩形 32" o:spid="_x0000_s1026" o:spt="1" style="position:absolute;left:0;top:3479800;height:216000;width:2023200;" fillcolor="#FFFFFF" filled="t" stroked="t" coordsize="21600,21600" o:gfxdata="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1thp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环境影响评价审批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3238500;height:215900;width:2023110;" fillcolor="#FFFFFF" filled="t" stroked="t" coordsize="21600,21600" o:gfxdata="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mn3y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取水许可审批</w:t>
                          </w:r>
                        </w:p>
                        <w:p/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10303510</wp:posOffset>
                </wp:positionH>
                <wp:positionV relativeFrom="paragraph">
                  <wp:posOffset>130175</wp:posOffset>
                </wp:positionV>
                <wp:extent cx="0" cy="5024755"/>
                <wp:effectExtent l="0" t="0" r="38100" b="23495"/>
                <wp:wrapNone/>
                <wp:docPr id="15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249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811.3pt;margin-top:10.25pt;height:395.65pt;width:0pt;z-index:251654144;mso-width-relative:page;mso-height-relative:page;" filled="f" stroked="t" coordsize="21600,21600" o:gfxdata="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lLAzWAAAADAEAAA8AAAAAAAAAAQAgAAAA&#10;IgAAAGRycy9kb3ducmV2LnhtbFBLAQIUABQAAAAIAIdO4kDobMw21AEAAIYDAAAOAAAAAAAAAAEA&#10;IAAAACUBAABkcnMvZTJvRG9jLnhtbFBLBQYAAAAABgAGAFkBAABr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8740775</wp:posOffset>
                </wp:positionH>
                <wp:positionV relativeFrom="paragraph">
                  <wp:posOffset>130175</wp:posOffset>
                </wp:positionV>
                <wp:extent cx="0" cy="5024755"/>
                <wp:effectExtent l="0" t="0" r="38100" b="23495"/>
                <wp:wrapNone/>
                <wp:docPr id="15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247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688.25pt;margin-top:10.25pt;height:395.65pt;width:0pt;z-index:251653120;mso-width-relative:page;mso-height-relative:page;" filled="f" stroked="t" coordsize="21600,21600" o:gfxdata="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nlFUvXAAAADAEAAA8AAAAAAAAAAQAgAAAA&#10;IgAAAGRycy9kb3ducmV2LnhtbFBLAQIUABQAAAAIAIdO4kDJlWqr0wEAAIYDAAAOAAAAAAAAAAEA&#10;IAAAACYBAABkcnMvZTJvRG9jLnhtbFBLBQYAAAAABgAGAFkBAABr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2585720</wp:posOffset>
                </wp:positionH>
                <wp:positionV relativeFrom="paragraph">
                  <wp:posOffset>130175</wp:posOffset>
                </wp:positionV>
                <wp:extent cx="0" cy="4977130"/>
                <wp:effectExtent l="0" t="0" r="38100" b="33020"/>
                <wp:wrapNone/>
                <wp:docPr id="7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9773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203.6pt;margin-top:10.25pt;height:391.9pt;width:0pt;z-index:251645952;mso-width-relative:page;mso-height-relative:page;" filled="f" stroked="t" coordsize="21600,21600" o:gfxdata="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BYW07WAAAACgEAAA8AAAAAAAAAAQAgAAAA&#10;IgAAAGRycy9kb3ducmV2LnhtbFBLAQIUABQAAAAIAIdO4kBCr63u1AEAAIUDAAAOAAAAAAAAAAEA&#10;IAAAACUBAABkcnMvZTJvRG9jLnhtbFBLBQYAAAAABgAGAFkBAABrBQAAAAA=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5370195</wp:posOffset>
                </wp:positionH>
                <wp:positionV relativeFrom="paragraph">
                  <wp:posOffset>130175</wp:posOffset>
                </wp:positionV>
                <wp:extent cx="33655" cy="5024755"/>
                <wp:effectExtent l="0" t="0" r="23495" b="23495"/>
                <wp:wrapNone/>
                <wp:docPr id="15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655" cy="50249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422.85pt;margin-top:10.25pt;height:395.65pt;width:2.65pt;z-index:251652096;mso-width-relative:page;mso-height-relative:page;" filled="f" stroked="t" coordsize="21600,21600" o:gfxdata="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XfNdC1wAAAAoBAAAPAAAAAAAA&#10;AAEAIAAAACIAAABkcnMvZG93bnJldi54bWxQSwECFAAUAAAACACHTuJAz//TwdoBAACKAwAADgAA&#10;AAAAAAABACAAAAAmAQAAZHJzL2Uyb0RvYy54bWxQSwUGAAAAAAYABgBZAQAAcgUAAAAA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130175</wp:posOffset>
                </wp:positionV>
                <wp:extent cx="0" cy="5043805"/>
                <wp:effectExtent l="0" t="0" r="38100" b="23495"/>
                <wp:wrapNone/>
                <wp:docPr id="150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043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;margin-left:276.7pt;margin-top:10.25pt;height:397.15pt;width:0pt;z-index:251651072;mso-width-relative:page;mso-height-relative:page;" filled="f" stroked="t" coordsize="21600,21600" o:gfxdata="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/8jyb1gAAAAoBAAAPAAAAAAAAAAEAIAAAACIA&#10;AABkcnMvZG93bnJldi54bWxQSwECFAAUAAAACACHTuJAJoilo9IBAACGAwAADgAAAAAAAAABACAA&#10;AAAlAQAAZHJzL2Uyb0RvYy54bWxQSwUGAAAAAAYABgBZAQAAaQUAAAAA&#10;">
                <v:fill on="f" focussize="0,0"/>
                <v:stroke weight="1.5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790"/>
        </w:tabs>
        <w:spacing w:line="200" w:lineRule="atLeast"/>
        <w:rPr>
          <w:rFonts w:ascii="仿宋_GB2312"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76200</wp:posOffset>
                </wp:positionV>
                <wp:extent cx="3153410" cy="3293745"/>
                <wp:effectExtent l="0" t="0" r="27940" b="2159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3410" cy="3293700"/>
                          <a:chOff x="0" y="0"/>
                          <a:chExt cx="3153410" cy="3293700"/>
                        </a:xfrm>
                      </wpg:grpSpPr>
                      <wps:wsp>
                        <wps:cNvPr id="62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12700" y="293370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建筑工程施工许可证部分前置条件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（企业承诺建设资金、拆迁进度、施工企业等条件）</w:t>
                              </w: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65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0" y="139700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环境影响评价审批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（企业承诺符合并落实规划环评、相关准入条件和标准等）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66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6350" y="24765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生产建设项目水土保持方案审批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（企业承诺按照水土保持方案落实相关标准和要求）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67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6350" y="62865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洪水影响评价审批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（企业承诺按照洪水影响评价报告文件落实相关标准和要求）</w:t>
                              </w: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68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6350" y="1003300"/>
                            <a:ext cx="314071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取水许可审批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（企业承诺按照水资源论证报告书文件落实相关标准和要求）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72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6350" y="0"/>
                            <a:ext cx="313920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楷体_GB2312" w:eastAsia="楷体_GB2312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bCs/>
                                  <w:sz w:val="18"/>
                                  <w:szCs w:val="18"/>
                                </w:rPr>
                                <w:t>企业信用承诺事项</w:t>
                              </w: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73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0" y="177800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节能审查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（企业承诺按照区域节能评价文件落实相关标准和要求）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74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6350" y="215900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雷电防护装置设计审核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（企业承诺按照防雷装置设计文件落实相关标准和要求）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  <wps:wsp>
                        <wps:cNvPr id="75" name="矩形 32"/>
                        <wps:cNvSpPr>
                          <a:spLocks noChangeArrowheads="1"/>
                        </wps:cNvSpPr>
                        <wps:spPr bwMode="auto">
                          <a:xfrm>
                            <a:off x="12700" y="2546350"/>
                            <a:ext cx="314071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防空地下室建设审批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（企业承诺按照人防设计文件落实相关标准和要求）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21600" tIns="21600" rIns="21600" bIns="216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3.85pt;margin-top:6pt;height:259.35pt;width:248.3pt;z-index:251679744;mso-width-relative:page;mso-height-relative:page;" coordsize="3153410,3293700" o:gfxdata="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CcLIa7aAAAACwEAAA8AAAAAAAAAAQAgAAAAIgAA&#10;AGRycy9kb3ducmV2LnhtbFBLAQIUABQAAAAIAIdO4kBtpTpZXAMAABQbAAAOAAAAAAAAAAEAIAAA&#10;ACkBAABkcnMvZTJvRG9jLnhtbFBLBQYAAAAABgAGAFkBAAD3BgAAAAA=&#10;">
                <o:lock v:ext="edit" aspectratio="f"/>
                <v:rect id="矩形 32" o:spid="_x0000_s1026" o:spt="1" style="position:absolute;left:12700;top:2933700;height:360000;width:3140710;" fillcolor="#FFFFFF" filled="t" stroked="t" coordsize="21600,21600" o:gfxdata="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WW+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建筑工程施工许可证部分前置条件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（企业承诺建设资金、拆迁进度、施工企业等条件）</w:t>
                        </w:r>
                      </w:p>
                    </w:txbxContent>
                  </v:textbox>
                </v:rect>
                <v:rect id="矩形 32" o:spid="_x0000_s1026" o:spt="1" style="position:absolute;left:0;top:1397000;height:360000;width:3140710;" fillcolor="#FFFFFF" filled="t" stroked="t" coordsize="21600,21600" o:gfxdata="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cDo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环境影响评价审批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（企业承诺符合并落实规划环评、相关准入条件和标准等）</w:t>
                        </w:r>
                      </w:p>
                      <w:p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32" o:spid="_x0000_s1026" o:spt="1" style="position:absolute;left:6350;top:247650;height:360000;width:3140710;" fillcolor="#FFFFFF" filled="t" stroked="t" coordsize="21600,21600" o:gfxdata="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OkP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生产建设项目水土保持方案审批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（企业承诺按照水土保持方案落实相关标准和要求）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32" o:spid="_x0000_s1026" o:spt="1" style="position:absolute;left:6350;top:628650;height:360000;width:3140710;" fillcolor="#FFFFFF" filled="t" stroked="t" coordsize="21600,21600" o:gfxdata="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wI1Y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洪水影响评价审批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（企业承诺按照洪水影响评价报告文件落实相关标准和要求）</w:t>
                        </w:r>
                      </w:p>
                    </w:txbxContent>
                  </v:textbox>
                </v:rect>
                <v:rect id="矩形 32" o:spid="_x0000_s1026" o:spt="1" style="position:absolute;left:6350;top:1003300;height:359410;width:3140710;" fillcolor="#FFFFFF" filled="t" stroked="t" coordsize="21600,21600" o:gfxdata="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naER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取水许可审批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（企业承诺按照水资源论证报告书文件落实相关标准和要求）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32" o:spid="_x0000_s1026" o:spt="1" style="position:absolute;left:6350;top:0;height:216000;width:3139200;" fillcolor="#FFFFFF" filled="t" stroked="t" coordsize="21600,21600" o:gfxdata="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rAAm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jc w:val="center"/>
                          <w:rPr>
                            <w:rFonts w:ascii="楷体_GB2312" w:eastAsia="楷体_GB2312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bCs/>
                            <w:sz w:val="18"/>
                            <w:szCs w:val="18"/>
                          </w:rPr>
                          <w:t>企业信用承诺事项</w:t>
                        </w:r>
                      </w:p>
                    </w:txbxContent>
                  </v:textbox>
                </v:rect>
                <v:rect id="矩形 32" o:spid="_x0000_s1026" o:spt="1" style="position:absolute;left:0;top:1778000;height:360000;width:3140710;" fillcolor="#FFFFFF" filled="t" stroked="t" coordsize="21600,21600" o:gfxdata="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gpb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节能审查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（企业承诺按照区域节能评价文件落实相关标准和要求）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32" o:spid="_x0000_s1026" o:spt="1" style="position:absolute;left:6350;top:2159000;height:360000;width:3140710;" fillcolor="#FFFFFF" filled="t" stroked="t" coordsize="21600,21600" o:gfxdata="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4JPc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雷电防护装置设计审核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（企业承诺按照防雷装置设计文件落实相关标准和要求）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矩形 32" o:spid="_x0000_s1026" o:spt="1" style="position:absolute;left:12700;top:2546350;height:360000;width:3140710;" fillcolor="#FFFFFF" filled="t" stroked="t" coordsize="21600,21600" o:gfxdata="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FmF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防空地下室建设审批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（企业承诺按照人防设计文件落实相关标准和要求）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tabs>
          <w:tab w:val="left" w:pos="1790"/>
        </w:tabs>
        <w:rPr>
          <w:rFonts w:ascii="仿宋_GB2312"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10707370</wp:posOffset>
                </wp:positionH>
                <wp:positionV relativeFrom="paragraph">
                  <wp:posOffset>297180</wp:posOffset>
                </wp:positionV>
                <wp:extent cx="1751965" cy="3418840"/>
                <wp:effectExtent l="0" t="0" r="19685" b="1016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991" cy="3418967"/>
                          <a:chOff x="0" y="0"/>
                          <a:chExt cx="1751991" cy="3418967"/>
                        </a:xfrm>
                      </wpg:grpSpPr>
                      <wps:wsp>
                        <wps:cNvPr id="28" name="矩形 28"/>
                        <wps:cNvSpPr/>
                        <wps:spPr bwMode="auto">
                          <a:xfrm>
                            <a:off x="0" y="1133475"/>
                            <a:ext cx="1751991" cy="2285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21600" tIns="21600" rIns="21600" bIns="2160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9" name="矩形 29"/>
                        <wps:cNvSpPr/>
                        <wps:spPr bwMode="auto">
                          <a:xfrm>
                            <a:off x="47625" y="0"/>
                            <a:ext cx="1587500" cy="1973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21600" tIns="21600" rIns="21600" bIns="21600" numCol="1" spcCol="0" rtlCol="0" fromWordArt="0" anchor="t" anchorCtr="0" forceAA="0" upright="1" compatLnSpc="1">
                          <a:noAutofit/>
                        </wps:bodyPr>
                      </wps:wsp>
                      <wpg:grpSp>
                        <wpg:cNvPr id="30" name="组合 30"/>
                        <wpg:cNvGrpSpPr/>
                        <wpg:grpSpPr>
                          <a:xfrm>
                            <a:off x="85725" y="28575"/>
                            <a:ext cx="1520421" cy="3355294"/>
                            <a:chOff x="0" y="0"/>
                            <a:chExt cx="1520421" cy="3355294"/>
                          </a:xfrm>
                        </wpg:grpSpPr>
                        <wps:wsp>
                          <wps:cNvPr id="31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28925"/>
                              <a:ext cx="1500956" cy="2401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建设工程规划核实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2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0"/>
                              <a:ext cx="1501371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企业自主验收并报备部门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3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276225"/>
                              <a:ext cx="1501371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防雷装置验收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cr/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4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571500"/>
                              <a:ext cx="1501183" cy="2401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建设工程竣工验收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5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847725"/>
                              <a:ext cx="1501371" cy="216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节能验收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6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1143000"/>
                              <a:ext cx="1501183" cy="2401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建设工程消防设施验收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7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1419225"/>
                              <a:ext cx="1501371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建设项目竣工环境保护验收</w:t>
                                </w:r>
                              </w:p>
                              <w:p/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38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1685925"/>
                              <a:ext cx="1501145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部门联合验收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40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5" y="1971675"/>
                              <a:ext cx="1501145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楷体_GB2312" w:eastAsia="楷体_GB2312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人民防空工程竣工验收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41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57425"/>
                              <a:ext cx="1500956" cy="2401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涉及国家安全事项建设验收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43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543175"/>
                              <a:ext cx="1501145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开发建设项目防洪设施验收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  <wps:wsp>
                          <wps:cNvPr id="44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114675"/>
                              <a:ext cx="1501145" cy="240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取水工程验收</w:t>
                                </w:r>
                              </w:p>
                            </w:txbxContent>
                          </wps:txbx>
                          <wps:bodyPr rot="0" vert="horz" wrap="square" lIns="21600" tIns="21600" rIns="21600" bIns="216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3.1pt;margin-top:23.4pt;height:269.2pt;width:137.95pt;z-index:251669504;mso-width-relative:page;mso-height-relative:page;" coordsize="1751991,3418967" o:gfxdata="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">
                <o:lock v:ext="edit" aspectratio="f"/>
                <v:rect id="_x0000_s1026" o:spid="_x0000_s1026" o:spt="1" style="position:absolute;left:0;top:1133475;height:2285492;width:1751991;" fillcolor="#FFFFFF" filled="t" stroked="t" coordsize="21600,21600" o:gfxdata="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CkQr+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 dashstyle="dashDot"/>
                  <v:imagedata o:title=""/>
                  <o:lock v:ext="edit" aspectratio="f"/>
                  <v:textbox inset="0.6mm,0.6mm,0.6mm,0.6mm"/>
                </v:rect>
                <v:rect id="_x0000_s1026" o:spid="_x0000_s1026" o:spt="1" style="position:absolute;left:47625;top:0;height:1973615;width:1587500;" fillcolor="#FFFFFF" filled="t" stroked="t" coordsize="21600,21600" o:gfxdata="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6Oc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 dashstyle="dashDot"/>
                  <v:imagedata o:title=""/>
                  <o:lock v:ext="edit" aspectratio="f"/>
                  <v:textbox inset="0.6mm,0.6mm,0.6mm,0.6mm"/>
                </v:rect>
                <v:group id="_x0000_s1026" o:spid="_x0000_s1026" o:spt="203" style="position:absolute;left:85725;top:28575;height:3355294;width:1520421;" coordsize="1520421,335529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32" o:spid="_x0000_s1026" o:spt="1" style="position:absolute;left:0;top:2828925;height:240103;width:1500956;" fillcolor="#FFFFFF" filled="t" stroked="t" coordsize="21600,21600" o:gfxdata="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FCeR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建设工程规划核实</w:t>
                          </w:r>
                        </w:p>
                      </w:txbxContent>
                    </v:textbox>
                  </v:rect>
                  <v:rect id="_x0000_s1026" o:spid="_x0000_s1026" o:spt="1" style="position:absolute;left:19050;top:0;height:240619;width:1501371;" fillcolor="#FFFFFF" filled="t" stroked="t" coordsize="21600,21600" o:gfxdata="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xrnm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rFonts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>企业自主验收并报备部门</w:t>
                          </w:r>
                        </w:p>
                      </w:txbxContent>
                    </v:textbox>
                  </v:rect>
                  <v:rect id="矩形 32" o:spid="_x0000_s1026" o:spt="1" style="position:absolute;left:19050;top:276225;height:240619;width:1501371;" fillcolor="#FFFFFF" filled="t" stroked="t" coordsize="21600,21600" o:gfxdata="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KHH2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防雷装置验收</w:t>
                          </w:r>
                        </w:p>
                        <w:p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cr/>
                          </w:r>
                        </w:p>
                      </w:txbxContent>
                    </v:textbox>
                  </v:rect>
                  <v:rect id="矩形 32" o:spid="_x0000_s1026" o:spt="1" style="position:absolute;left:9525;top:571500;height:240103;width:1501183;" fillcolor="#FFFFFF" filled="t" stroked="t" coordsize="21600,21600" o:gfxdata="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OECb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建设工程竣工验收</w:t>
                          </w:r>
                        </w:p>
                        <w:p/>
                      </w:txbxContent>
                    </v:textbox>
                  </v:rect>
                  <v:rect id="矩形 32" o:spid="_x0000_s1026" o:spt="1" style="position:absolute;left:9525;top:847725;height:216000;width:1501371;" fillcolor="#FFFFFF" filled="t" stroked="t" coordsize="21600,21600" o:gfxdata="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cvIZK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节能验收</w:t>
                          </w:r>
                        </w:p>
                        <w:p/>
                      </w:txbxContent>
                    </v:textbox>
                  </v:rect>
                  <v:rect id="矩形 32" o:spid="_x0000_s1026" o:spt="1" style="position:absolute;left:9525;top:1143000;height:240103;width:1501183;" fillcolor="#FFFFFF" filled="t" stroked="t" coordsize="21600,21600" o:gfxdata="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9v+W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建设工程消防设施验收</w:t>
                          </w:r>
                        </w:p>
                        <w:p/>
                      </w:txbxContent>
                    </v:textbox>
                  </v:rect>
                  <v:rect id="矩形 32" o:spid="_x0000_s1026" o:spt="1" style="position:absolute;left:9525;top:1419225;height:240619;width:1501371;" fillcolor="#FFFFFF" filled="t" stroked="t" coordsize="21600,21600" o:gfxdata="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xGn6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建设项目竣工环境保护验收</w:t>
                          </w:r>
                        </w:p>
                        <w:p/>
                      </w:txbxContent>
                    </v:textbox>
                  </v:rect>
                  <v:rect id="矩形 32" o:spid="_x0000_s1026" o:spt="1" style="position:absolute;left:9525;top:1685925;height:240619;width:1501145;" fillcolor="#FFFFFF" filled="t" stroked="t" coordsize="21600,21600" o:gfxdata="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Lo4M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  <w:t>部门联合验收</w:t>
                          </w:r>
                        </w:p>
                      </w:txbxContent>
                    </v:textbox>
                  </v:rect>
                  <v:rect id="矩形 32" o:spid="_x0000_s1026" o:spt="1" style="position:absolute;left:9525;top:1971675;height:240619;width:1501145;" fillcolor="#FFFFFF" filled="t" stroked="t" coordsize="21600,21600" o:gfxdata="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XvF3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rFonts w:ascii="楷体_GB2312" w:eastAsia="楷体_GB2312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人民防空工程竣工验收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2257425;height:240103;width:1500956;" fillcolor="#FFFFFF" filled="t" stroked="t" coordsize="21600,21600" o:gfxdata="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SVOy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涉及国家安全事项建设验收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2543175;height:240619;width:1501145;" fillcolor="#FFFFFF" filled="t" stroked="t" coordsize="21600,21600" o:gfxdata="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4xvAL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开发建设项目防洪设施验收</w:t>
                          </w:r>
                        </w:p>
                      </w:txbxContent>
                    </v:textbox>
                  </v:rect>
                  <v:rect id="矩形 32" o:spid="_x0000_s1026" o:spt="1" style="position:absolute;left:0;top:3114675;height:240619;width:1501145;" fillcolor="#FFFFFF" filled="t" stroked="t" coordsize="21600,21600" o:gfxdata="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Zfd0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取水工程验收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>
      <w:pPr>
        <w:tabs>
          <w:tab w:val="left" w:pos="1790"/>
        </w:tabs>
        <w:rPr>
          <w:rFonts w:ascii="仿宋_GB2312" w:eastAsia="仿宋_GB2312"/>
          <w:sz w:val="28"/>
        </w:rPr>
      </w:pPr>
      <w: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8840470</wp:posOffset>
                </wp:positionH>
                <wp:positionV relativeFrom="paragraph">
                  <wp:posOffset>333375</wp:posOffset>
                </wp:positionV>
                <wp:extent cx="1329690" cy="2476500"/>
                <wp:effectExtent l="0" t="0" r="22860" b="19050"/>
                <wp:wrapSquare wrapText="bothSides"/>
                <wp:docPr id="8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企业根据承诺，自主开展设计和施工，适时将施工图设计文件等向部门报备。</w:t>
                            </w:r>
                          </w:p>
                          <w:p>
                            <w:pPr>
                              <w:ind w:firstLine="360" w:firstLineChars="2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部门按照信用监管办法规定节点、内容等，结合承诺书强化质量、安全等领域的监管，指导项目按照相关标准施工，适时共享信用监管信息，形成“红黑”名单，企业违信行为受到联合惩戒。</w:t>
                            </w:r>
                          </w:p>
                        </w:txbxContent>
                      </wps:txbx>
                      <wps:bodyPr rot="0" vert="horz" wrap="square" lIns="21600" tIns="21600" rIns="21600" bIns="21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96.1pt;margin-top:26.25pt;height:195pt;width:104.7pt;mso-wrap-distance-bottom:3.6pt;mso-wrap-distance-left:9pt;mso-wrap-distance-right:9pt;mso-wrap-distance-top:3.6pt;z-index:251649024;mso-width-relative:page;mso-height-relative:page;" fillcolor="#FFFFFF" filled="t" stroked="t" coordsize="21600,21600" o:gfxdata="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sj&#10;NRzbAAAADAEAAA8AAAAAAAAAAQAgAAAAIgAAAGRycy9kb3ducmV2LnhtbFBLAQIUABQAAAAIAIdO&#10;4kBiT8LBIAIAADsEAAAOAAAAAAAAAAEAIAAAACo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 inset="0.6mm,0.6mm,0.6mm,0.6mm">
                  <w:txbxContent>
                    <w:p>
                      <w:pPr>
                        <w:ind w:firstLine="360" w:firstLineChars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企业根据承诺，自主开展设计和施工，适时将施工图设计文件等向部门报备。</w:t>
                      </w:r>
                    </w:p>
                    <w:p>
                      <w:pPr>
                        <w:ind w:firstLine="360" w:firstLineChars="2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部门按照信用监管办法规定节点、内容等，结合承诺书强化质量、安全等领域的监管，指导项目按照相关标准施工，适时共享信用监管信息，形成“红黑”名单，企业违信行为受到联合惩戒。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left" w:pos="1790"/>
        </w:tabs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</w:t>
      </w:r>
      <w:bookmarkStart w:id="0" w:name="_GoBack"/>
      <w:bookmarkEnd w:id="0"/>
    </w:p>
    <w:p>
      <w:pPr>
        <w:tabs>
          <w:tab w:val="left" w:pos="1790"/>
        </w:tabs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10215245</wp:posOffset>
                </wp:positionH>
                <wp:positionV relativeFrom="paragraph">
                  <wp:posOffset>34925</wp:posOffset>
                </wp:positionV>
                <wp:extent cx="489585" cy="1743075"/>
                <wp:effectExtent l="0" t="76200" r="81915" b="8572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784" cy="1743075"/>
                          <a:chOff x="116006" y="0"/>
                          <a:chExt cx="489784" cy="1743075"/>
                        </a:xfrm>
                      </wpg:grpSpPr>
                      <wps:wsp>
                        <wps:cNvPr id="143" name="直接连接符 143"/>
                        <wps:cNvCnPr/>
                        <wps:spPr>
                          <a:xfrm>
                            <a:off x="116006" y="819150"/>
                            <a:ext cx="18879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直接连接符 144"/>
                        <wps:cNvCnPr/>
                        <wps:spPr>
                          <a:xfrm>
                            <a:off x="304800" y="0"/>
                            <a:ext cx="0" cy="1743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直接箭头连接符 145"/>
                        <wps:cNvCnPr/>
                        <wps:spPr>
                          <a:xfrm>
                            <a:off x="304800" y="0"/>
                            <a:ext cx="3009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直接箭头连接符 146"/>
                        <wps:cNvCnPr/>
                        <wps:spPr>
                          <a:xfrm>
                            <a:off x="304800" y="1733550"/>
                            <a:ext cx="30099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04.35pt;margin-top:2.75pt;height:137.25pt;width:38.55pt;z-index:251650048;mso-width-relative:page;mso-height-relative:page;" coordorigin="116006,0" coordsize="489784,1743075" o:gfxdata="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Gpqjp2QAAAAsBAAAPAAAAAAAAAAEAIAAAACIAAABkcnMvZG93bnJldi54bWxQSwEC&#10;FAAUAAAACACHTuJAEQ4BhNcCAACeCgAADgAAAAAAAAABACAAAAAoAQAAZHJzL2Uyb0RvYy54bWxQ&#10;SwUGAAAAAAYABgBZAQAAcQYAAAAA&#10;">
                <o:lock v:ext="edit" aspectratio="f"/>
                <v:line id="_x0000_s1026" o:spid="_x0000_s1026" o:spt="20" style="position:absolute;left:116006;top:819150;height:0;width:188794;" filled="f" stroked="t" coordsize="21600,21600" o:gfxdata="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VPLc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472C4 [3204]" miterlimit="8" joinstyle="miter"/>
                  <v:imagedata o:title=""/>
                  <o:lock v:ext="edit" aspectratio="f"/>
                </v:line>
                <v:line id="_x0000_s1026" o:spid="_x0000_s1026" o:spt="20" style="position:absolute;left:304800;top:0;height:1743075;width:0;" filled="f" stroked="t" coordsize="21600,21600" o:gfxdata="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vWqo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4472C4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304800;top:0;height:0;width:300990;" filled="f" stroked="t" coordsize="21600,21600" o:gfxdata="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u9d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304800;top:1733550;height:0;width:300990;" filled="f" stroked="t" coordsize="21600,21600" o:gfxdata="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xro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4472C4 [3204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1790"/>
          <w:tab w:val="left" w:pos="5280"/>
        </w:tabs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28"/>
        </w:rPr>
        <w:t xml:space="preserve">                       </w:t>
      </w:r>
      <w:r>
        <w:rPr>
          <w:rFonts w:hint="eastAsia" w:ascii="仿宋_GB2312" w:eastAsia="仿宋_GB2312"/>
          <w:sz w:val="28"/>
        </w:rPr>
        <w:tab/>
      </w:r>
    </w:p>
    <w:p>
      <w:pPr>
        <w:tabs>
          <w:tab w:val="left" w:pos="1790"/>
        </w:tabs>
        <w:ind w:right="-905" w:rightChars="-431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3622675</wp:posOffset>
                </wp:positionH>
                <wp:positionV relativeFrom="paragraph">
                  <wp:posOffset>74295</wp:posOffset>
                </wp:positionV>
                <wp:extent cx="1595120" cy="673100"/>
                <wp:effectExtent l="0" t="0" r="24130" b="1333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204" cy="672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签订国有建设用地使用权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出让合同，同步核发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建设用地规划许可证</w:t>
                            </w:r>
                          </w:p>
                        </w:txbxContent>
                      </wps:txbx>
                      <wps:bodyPr rot="0" vert="horz" wrap="square" lIns="21600" tIns="21600" rIns="21600" bIns="21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5.25pt;margin-top:5.85pt;height:53pt;width:125.6pt;z-index:251673600;mso-width-relative:page;mso-height-relative:page;" fillcolor="#FFFFFF" filled="t" stroked="t" coordsize="21600,21600" o:gfxdata="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WsuMdgAAAAK&#10;AQAADwAAAAAAAAABACAAAAAiAAAAZHJzL2Rvd25yZXYueG1sUEsBAhQAFAAAAAgAh07iQOVYPUwc&#10;AgAAOQQAAA4AAAAAAAAAAQAgAAAAJw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inset="0.6mm,0.6mm,0.6mm,0.6mm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签订国有建设用地使用权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出让合同，同步核发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建设用地规划许可证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68580</wp:posOffset>
                </wp:positionV>
                <wp:extent cx="649605" cy="647065"/>
                <wp:effectExtent l="9525" t="5715" r="7620" b="13970"/>
                <wp:wrapSquare wrapText="bothSides"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企业申报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平台赋码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项目备案</w:t>
                            </w:r>
                          </w:p>
                        </w:txbxContent>
                      </wps:txbx>
                      <wps:bodyPr rot="0" vert="horz" wrap="square" lIns="21600" tIns="21600" rIns="21600" bIns="21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15pt;margin-top:5.4pt;height:50.95pt;width:51.15pt;mso-wrap-distance-bottom:3.6pt;mso-wrap-distance-left:9pt;mso-wrap-distance-right:9pt;mso-wrap-distance-top:3.6pt;z-index:251648000;mso-width-relative:page;mso-height-relative:margin;mso-height-percent:200;" fillcolor="#FFFFFF" filled="t" stroked="t" coordsize="21600,21600" o:gfxdata="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v3VmvXAAAA&#10;CgEAAA8AAAAAAAAAAQAgAAAAIgAAAGRycy9kb3ducmV2LnhtbFBLAQIUABQAAAAIAIdO4kCi6LcH&#10;HgIAADkEAAAOAAAAAAAAAAEAIAAAACY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inset="0.6mm,0.6mm,0.6mm,0.6mm" style="mso-fit-shape-to-text:t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企业申报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平台赋码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项目备案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1113"/>
        </w:tabs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ab/>
      </w: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13595"/>
        </w:tabs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29210</wp:posOffset>
                </wp:positionV>
                <wp:extent cx="3140710" cy="431800"/>
                <wp:effectExtent l="0" t="0" r="21590" b="25400"/>
                <wp:wrapNone/>
                <wp:docPr id="101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建设工程规划类许可证</w:t>
                            </w:r>
                          </w:p>
                          <w:p>
                            <w:pPr>
                              <w:jc w:val="center"/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（企业承诺按照建设工程规划设计方案文件落实相关标准和要求）</w:t>
                            </w:r>
                          </w:p>
                        </w:txbxContent>
                      </wps:txbx>
                      <wps:bodyPr rot="0" vert="horz" wrap="square" lIns="21600" tIns="21600" rIns="21600" bIns="21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434.75pt;margin-top:2.3pt;height:34pt;width:247.3pt;z-index:251663360;mso-width-relative:page;mso-height-relative:page;" fillcolor="#FFFFFF" filled="t" stroked="t" coordsize="21600,21600" o:gfxdata="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bbgQnY&#10;AAAACQEAAA8AAAAAAAAAAQAgAAAAIgAAAGRycy9kb3ducmV2LnhtbFBLAQIUABQAAAAIAIdO4kAZ&#10;HRMfIAIAAD0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 inset="0.6mm,0.6mm,0.6mm,0.6mm"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建设工程规划类许可证</w:t>
                      </w:r>
                    </w:p>
                    <w:p>
                      <w:pPr>
                        <w:jc w:val="center"/>
                        <w:rPr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（企业承诺按照建设工程规划设计方案文件落实相关标准和要求）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18"/>
          <w:szCs w:val="18"/>
        </w:rPr>
        <w:tab/>
      </w: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90805</wp:posOffset>
                </wp:positionV>
                <wp:extent cx="3140710" cy="431800"/>
                <wp:effectExtent l="0" t="0" r="21590" b="25400"/>
                <wp:wrapNone/>
                <wp:docPr id="1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71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建筑工程施工许可证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（企业承诺建设资金、拆迁进度、施工企业等条件）</w:t>
                            </w:r>
                          </w:p>
                        </w:txbxContent>
                      </wps:txbx>
                      <wps:bodyPr rot="0" vert="horz" wrap="square" lIns="21600" tIns="21600" rIns="21600" bIns="21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434.95pt;margin-top:7.15pt;height:34pt;width:247.3pt;z-index:251664384;mso-width-relative:page;mso-height-relative:page;" fillcolor="#FFFFFF" filled="t" stroked="t" coordsize="21600,21600" o:gfxdata="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UgvWB2AAA&#10;AAoBAAAPAAAAAAAAAAEAIAAAACIAAABkcnMvZG93bnJldi54bWxQSwECFAAUAAAACACHTuJAa/1E&#10;Tx4CAAA7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inset="0.6mm,0.6mm,0.6mm,0.6mm"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建筑工程施工许可证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（企业承诺建设资金、拆迁进度、施工企业等条件）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790"/>
        </w:tabs>
        <w:rPr>
          <w:rFonts w:ascii="仿宋_GB2312" w:eastAsia="仿宋_GB2312"/>
          <w:sz w:val="18"/>
          <w:szCs w:val="18"/>
        </w:rPr>
      </w:pPr>
    </w:p>
    <w:p>
      <w:pPr>
        <w:tabs>
          <w:tab w:val="left" w:pos="3644"/>
        </w:tabs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ab/>
      </w:r>
      <w:r>
        <w:rPr>
          <w:rFonts w:hint="eastAsia" w:ascii="仿宋_GB2312" w:eastAsia="仿宋_GB2312"/>
          <w:sz w:val="18"/>
          <w:szCs w:val="18"/>
        </w:rPr>
        <w:t xml:space="preserve">     </w:t>
      </w:r>
    </w:p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36830</wp:posOffset>
                </wp:positionV>
                <wp:extent cx="11895455" cy="495300"/>
                <wp:effectExtent l="0" t="0" r="2984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95455" cy="495300"/>
                          <a:chOff x="0" y="0"/>
                          <a:chExt cx="11895455" cy="495300"/>
                        </a:xfrm>
                      </wpg:grpSpPr>
                      <wpg:grpSp>
                        <wpg:cNvPr id="4" name="组合 4"/>
                        <wpg:cNvGrpSpPr/>
                        <wpg:grpSpPr>
                          <a:xfrm>
                            <a:off x="0" y="76200"/>
                            <a:ext cx="11895455" cy="342900"/>
                            <a:chOff x="0" y="0"/>
                            <a:chExt cx="11895455" cy="342900"/>
                          </a:xfrm>
                        </wpg:grpSpPr>
                        <wps:wsp>
                          <wps:cNvPr id="6" name="箭头: 右 6"/>
                          <wps:cNvSpPr/>
                          <wps:spPr bwMode="auto">
                            <a:xfrm>
                              <a:off x="0" y="0"/>
                              <a:ext cx="11895455" cy="324000"/>
                            </a:xfrm>
                            <a:prstGeom prst="rightArrow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left"/>
                                  <w:textAlignment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1600" tIns="21600" rIns="21600" bIns="21600" numCol="1" spcCol="0" rtlCol="0" fromWordArt="0" anchor="ctr" anchorCtr="0" forceAA="0" upright="1" compatLnSpc="1">
                            <a:noAutofit/>
                          </wps:bodyPr>
                        </wps:wsp>
                        <wps:wsp>
                          <wps:cNvPr id="7" name="椭圆 7"/>
                          <wps:cNvSpPr/>
                          <wps:spPr bwMode="auto">
                            <a:xfrm>
                              <a:off x="8753475" y="0"/>
                              <a:ext cx="638175" cy="342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开工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1600" tIns="21600" rIns="21600" bIns="21600" numCol="1" spcCol="0" rtlCol="0" fromWordArt="0" anchor="ctr" anchorCtr="0" forceAA="0" upright="1" compatLnSpc="1">
                            <a:noAutofit/>
                          </wps:bodyPr>
                        </wps:wsp>
                      </wpg:grpSp>
                      <wps:wsp>
                        <wps:cNvPr id="9" name="椭圆 9"/>
                        <wps:cNvSpPr/>
                        <wps:spPr bwMode="auto">
                          <a:xfrm>
                            <a:off x="238125" y="0"/>
                            <a:ext cx="1685925" cy="495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供地前</w:t>
                              </w: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由部门并联完成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" tIns="21600" rIns="21600" bIns="2160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0" name="椭圆 10"/>
                        <wps:cNvSpPr/>
                        <wps:spPr bwMode="auto">
                          <a:xfrm>
                            <a:off x="6038850" y="57150"/>
                            <a:ext cx="1038225" cy="4097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承诺即办理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" tIns="21600" rIns="21600" bIns="21600" numCol="1" spcCol="0" rtlCol="0" fromWordArt="0" anchor="ctr" anchorCtr="0" forceAA="0" upright="1" compatLnSpc="1"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 bwMode="auto">
                          <a:xfrm>
                            <a:off x="3524250" y="9525"/>
                            <a:ext cx="1038225" cy="48577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土地出让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" tIns="21600" rIns="21600" bIns="21600" numCol="1" spcCol="0" rtlCol="0" fromWordArt="0" anchor="ctr" anchorCtr="0" forceAA="0" upright="1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.85pt;margin-top:2.9pt;height:39pt;width:936.65pt;z-index:251665408;mso-width-relative:page;mso-height-relative:page;" coordsize="11895455,495300" o:gfxdata="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GB6ASbYAAAA&#10;CAEAAA8AAAAAAAAAAQAgAAAAIgAAAGRycy9kb3ducmV2LnhtbFBLAQIUABQAAAAIAIdO4kAi1ppO&#10;rAMAAHkTAAAOAAAAAAAAAAEAIAAAACcBAABkcnMvZTJvRG9jLnhtbFBLBQYAAAAABgAGAFkBAABF&#10;BwAAAAA=&#10;">
                <o:lock v:ext="edit" aspectratio="f"/>
                <v:group id="_x0000_s1026" o:spid="_x0000_s1026" o:spt="203" style="position:absolute;left:0;top:76200;height:342900;width:11895455;" coordsize="11895455,3429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箭头: 右 6" o:spid="_x0000_s1026" o:spt="13" type="#_x0000_t13" style="position:absolute;left:0;top:0;height:324000;width:11895455;v-text-anchor:middle;" fillcolor="#FFFFFF" filled="t" stroked="t" coordsize="21600,21600" o:gfxdata="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6vDa8AAAA&#10;2gAAAA8AAAAAAAAAAQAgAAAAIgAAAGRycy9kb3ducmV2LnhtbFBLAQIUABQAAAAIAIdO4kAzLwWe&#10;OwAAADkAAAAQAAAAAAAAAAEAIAAAAAsBAABkcnMvc2hhcGV4bWwueG1sUEsFBgAAAAAGAAYAWwEA&#10;ALUDAAAAAA==&#10;" adj="21306,5400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left"/>
                            <w:textAlignment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3" type="#_x0000_t3" style="position:absolute;left:8753475;top:0;height:342900;width:638175;v-text-anchor:middle;" fillcolor="#FFFFFF" filled="t" stroked="t" coordsize="21600,21600" o:gfxdata="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ZFz4W2AAAA2gAAAA8A&#10;AAAAAAAAAQAgAAAAIgAAAGRycy9kb3ducmV2LnhtbFBLAQIUABQAAAAIAIdO4kAzLwWeOwAAADkA&#10;AAAQAAAAAAAAAAEAIAAAAAUBAABkcnMvc2hhcGV4bWwueG1sUEsFBgAAAAAGAAYAWwEAAK8DAAAA&#10;AA==&#10;">
                    <v:fill on="t" focussize="0,0"/>
                    <v:stroke color="#000000" miterlimit="8" joinstyle="miter"/>
                    <v:imagedata o:title=""/>
                    <o:lock v:ext="edit" aspectratio="f"/>
                    <v:textbox inset="0.6mm,0.6mm,0.6mm,0.6mm">
                      <w:txbxContent>
                        <w:p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开工</w:t>
                          </w:r>
                        </w:p>
                      </w:txbxContent>
                    </v:textbox>
                  </v:shape>
                </v:group>
                <v:shape id="_x0000_s1026" o:spid="_x0000_s1026" o:spt="3" type="#_x0000_t3" style="position:absolute;left:238125;top:0;height:495300;width:1685925;v-text-anchor:middle;" fillcolor="#FFFFFF" filled="t" stroked="t" coordsize="21600,21600" o:gfxdata="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iW/my2AAAA2g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供地前</w:t>
                        </w:r>
                      </w:p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由部门并联完成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6038850;top:57150;height:409725;width:1038225;v-text-anchor:middle;" fillcolor="#FFFFFF" filled="t" stroked="t" coordsize="21600,21600" o:gfxdata="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LfhXa2AAAA2w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承诺即办理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3524250;top:9525;height:485775;width:1038225;v-text-anchor:middle;" fillcolor="#FFFFFF" filled="t" stroked="t" coordsize="21600,21600" o:gfxdata="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kyDt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0.6mm,0.6mm,0.6mm,0.6mm">
                    <w:txbxContent>
                      <w:p>
                        <w:pPr>
                          <w:spacing w:line="240" w:lineRule="exact"/>
                          <w:jc w:val="center"/>
                          <w:rPr>
                            <w:sz w:val="18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20"/>
                          </w:rPr>
                          <w:t>土地出让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>
      <w:r>
        <w:rPr>
          <w:rFonts w:ascii="楷体_GB2312" w:eastAsia="楷体_GB2312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7089775</wp:posOffset>
                </wp:positionH>
                <wp:positionV relativeFrom="paragraph">
                  <wp:posOffset>9525</wp:posOffset>
                </wp:positionV>
                <wp:extent cx="5162550" cy="1514475"/>
                <wp:effectExtent l="0" t="0" r="19050" b="2857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备注：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般性企业投资项目指对国家安全、生态环境、公共利益不产生重大影响的备案类企业投资项目，不包括重大线性工程项目、涉及重大社会稳定风险、可能造成重大环境影响的项目、需国务院或国家部委审批或需省级要素支持的项目等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园区管委会需明确入园企业详细条件，包括产业条件、投资、环保、能耗等要求。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环境影响评价审批、节能审查2个事项，根据主管部门制定的区域评估清单指引要求实行承诺制。列入我省区域评估范围的气候可行性论证等其他事项，按照主管部门有关规则指引办理。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供水、供电、燃气、热力、排水、通信等市政公用基础设施报装事项，企业在开工前可办理。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.对涉及国家安全事项的建设项目，按照相关规定进行事项审批。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.对属于超限高层的建筑工程，按照相关规定进行抗震设防审批。</w:t>
                            </w:r>
                          </w:p>
                          <w:p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.单体项目涉及其它审批事项的，按照相关规定办理审批手续。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8.25pt;margin-top:0.75pt;height:119.25pt;width:406.5pt;mso-wrap-distance-bottom:3.6pt;mso-wrap-distance-left:9pt;mso-wrap-distance-right:9pt;mso-wrap-distance-top:3.6pt;z-index:251655168;mso-width-relative:page;mso-height-relative:page;" fillcolor="#FFFFFF" filled="t" stroked="t" coordsize="21600,21600" o:gfxdata="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00PsdgA&#10;AAALAQAADwAAAAAAAAABACAAAAAiAAAAZHJzL2Rvd25yZXYueG1sUEsBAhQAFAAAAAgAh07iQIq4&#10;YEcfAgAAMA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备注：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一般性企业投资项目指对国家安全、生态环境、公共利益不产生重大影响的备案类企业投资项目，不包括重大线性工程项目、涉及重大社会稳定风险、可能造成重大环境影响的项目、需国务院或国家部委审批或需省级要素支持的项目等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园区管委会需明确入园企业详细条件，包括产业条件、投资、环保、能耗等要求。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环境影响评价审批、节能审查2个事项，根据主管部门制定的区域评估清单指引要求实行承诺制。列入我省区域评估范围的气候可行性论证等其他事项，按照主管部门有关规则指引办理。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供水、供电、燃气、热力、排水、通信等市政公用基础设施报装事项，企业在开工前可办理。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.对涉及国家安全事项的建设项目，按照相关规定进行事项审批。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.对属于超限高层的建筑工程，按照相关规定进行抗震设防审批。</w:t>
                      </w:r>
                    </w:p>
                    <w:p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.单体项目涉及其它审批事项的，按照相关规定办理审批手续。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/>
    <w:p/>
    <w:p/>
    <w:p>
      <w:pPr>
        <w:tabs>
          <w:tab w:val="left" w:pos="1277"/>
        </w:tabs>
        <w:rPr>
          <w:rFonts w:ascii="楷体_GB2312" w:eastAsia="楷体_GB2312"/>
        </w:rPr>
      </w:pPr>
    </w:p>
    <w:sectPr>
      <w:headerReference r:id="rId3" w:type="default"/>
      <w:pgSz w:w="23811" w:h="16838" w:orient="landscape"/>
      <w:pgMar w:top="1440" w:right="2880" w:bottom="1440" w:left="28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0E4"/>
    <w:rsid w:val="000429CC"/>
    <w:rsid w:val="000468AB"/>
    <w:rsid w:val="000900A5"/>
    <w:rsid w:val="000F5691"/>
    <w:rsid w:val="00114078"/>
    <w:rsid w:val="001314CF"/>
    <w:rsid w:val="00172A27"/>
    <w:rsid w:val="00181EB7"/>
    <w:rsid w:val="001823B8"/>
    <w:rsid w:val="001964C9"/>
    <w:rsid w:val="001A3476"/>
    <w:rsid w:val="001C0E9F"/>
    <w:rsid w:val="001E36D3"/>
    <w:rsid w:val="001E7B73"/>
    <w:rsid w:val="002322DD"/>
    <w:rsid w:val="00284B8A"/>
    <w:rsid w:val="002A4FFE"/>
    <w:rsid w:val="00317100"/>
    <w:rsid w:val="00340639"/>
    <w:rsid w:val="00352D69"/>
    <w:rsid w:val="00387B52"/>
    <w:rsid w:val="003914D3"/>
    <w:rsid w:val="003E2B85"/>
    <w:rsid w:val="0041682F"/>
    <w:rsid w:val="00461C04"/>
    <w:rsid w:val="004C6490"/>
    <w:rsid w:val="004D252A"/>
    <w:rsid w:val="004F41C4"/>
    <w:rsid w:val="00566A65"/>
    <w:rsid w:val="005A7A15"/>
    <w:rsid w:val="005E1FAC"/>
    <w:rsid w:val="00645A69"/>
    <w:rsid w:val="006F3CE4"/>
    <w:rsid w:val="00702327"/>
    <w:rsid w:val="00702F89"/>
    <w:rsid w:val="00705455"/>
    <w:rsid w:val="0071063D"/>
    <w:rsid w:val="007163B8"/>
    <w:rsid w:val="00776BB2"/>
    <w:rsid w:val="007C12BB"/>
    <w:rsid w:val="007D5693"/>
    <w:rsid w:val="007D67F6"/>
    <w:rsid w:val="007E191D"/>
    <w:rsid w:val="00803DB1"/>
    <w:rsid w:val="008765DF"/>
    <w:rsid w:val="009743F1"/>
    <w:rsid w:val="009942ED"/>
    <w:rsid w:val="009C1AEC"/>
    <w:rsid w:val="009E110B"/>
    <w:rsid w:val="009E1CA4"/>
    <w:rsid w:val="00A078BF"/>
    <w:rsid w:val="00A410AA"/>
    <w:rsid w:val="00A608D7"/>
    <w:rsid w:val="00AB1344"/>
    <w:rsid w:val="00AB7751"/>
    <w:rsid w:val="00AF1669"/>
    <w:rsid w:val="00B146C1"/>
    <w:rsid w:val="00B16FA1"/>
    <w:rsid w:val="00B46161"/>
    <w:rsid w:val="00B515CC"/>
    <w:rsid w:val="00B643CC"/>
    <w:rsid w:val="00BA3C49"/>
    <w:rsid w:val="00C024E1"/>
    <w:rsid w:val="00C27ACA"/>
    <w:rsid w:val="00CB5110"/>
    <w:rsid w:val="00D078C9"/>
    <w:rsid w:val="00D214A9"/>
    <w:rsid w:val="00D50858"/>
    <w:rsid w:val="00D74B58"/>
    <w:rsid w:val="00DE58FA"/>
    <w:rsid w:val="00E0391A"/>
    <w:rsid w:val="00E33BDD"/>
    <w:rsid w:val="00E625D6"/>
    <w:rsid w:val="00EC0197"/>
    <w:rsid w:val="00ED5890"/>
    <w:rsid w:val="00EE1C00"/>
    <w:rsid w:val="00EF1447"/>
    <w:rsid w:val="00EF500D"/>
    <w:rsid w:val="00F95590"/>
    <w:rsid w:val="00FD57DD"/>
    <w:rsid w:val="00FF0FC1"/>
    <w:rsid w:val="01DD5B3B"/>
    <w:rsid w:val="05F41974"/>
    <w:rsid w:val="06CB7584"/>
    <w:rsid w:val="076101C7"/>
    <w:rsid w:val="0961015F"/>
    <w:rsid w:val="0E131B2E"/>
    <w:rsid w:val="11BF47C9"/>
    <w:rsid w:val="14787EB5"/>
    <w:rsid w:val="14A60F8D"/>
    <w:rsid w:val="15B266D0"/>
    <w:rsid w:val="19B12994"/>
    <w:rsid w:val="1B814FAD"/>
    <w:rsid w:val="1BA50342"/>
    <w:rsid w:val="1DB13B9F"/>
    <w:rsid w:val="1E857250"/>
    <w:rsid w:val="1EFA0CD9"/>
    <w:rsid w:val="21A86B88"/>
    <w:rsid w:val="2A1B2F86"/>
    <w:rsid w:val="2DBD6F5B"/>
    <w:rsid w:val="32A074CA"/>
    <w:rsid w:val="361534C7"/>
    <w:rsid w:val="393F143A"/>
    <w:rsid w:val="3B8B4AD6"/>
    <w:rsid w:val="3C2928FC"/>
    <w:rsid w:val="3FD977E3"/>
    <w:rsid w:val="46AF68E2"/>
    <w:rsid w:val="49075590"/>
    <w:rsid w:val="4C830B0B"/>
    <w:rsid w:val="4EBE2034"/>
    <w:rsid w:val="52A23113"/>
    <w:rsid w:val="53E56EBD"/>
    <w:rsid w:val="53FD395B"/>
    <w:rsid w:val="544179CE"/>
    <w:rsid w:val="54807BCD"/>
    <w:rsid w:val="58571352"/>
    <w:rsid w:val="59EE4AE5"/>
    <w:rsid w:val="61B80284"/>
    <w:rsid w:val="65B0557A"/>
    <w:rsid w:val="65B2683F"/>
    <w:rsid w:val="662318C7"/>
    <w:rsid w:val="6B7A078F"/>
    <w:rsid w:val="70191324"/>
    <w:rsid w:val="71661B41"/>
    <w:rsid w:val="76A61C44"/>
    <w:rsid w:val="77EC5C57"/>
    <w:rsid w:val="7CC85660"/>
    <w:rsid w:val="7FAFD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21600" tIns="21600" rIns="21600" bIns="21600" anchor="t" anchorCtr="0" upright="1">
        <a:noAutofit/>
      </a:bodyPr>
      <a:lstStyle/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203</Characters>
  <Lines>1</Lines>
  <Paragraphs>1</Paragraphs>
  <TotalTime>157</TotalTime>
  <ScaleCrop>false</ScaleCrop>
  <LinksUpToDate>false</LinksUpToDate>
  <CharactersWithSpaces>237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2021-06-10T15:29:00Z</dcterms:created>
  <dc:creator>FLEA</dc:creator>
  <cp:lastModifiedBy>Administrator</cp:lastModifiedBy>
  <cp:lastPrinted>2021-06-30T19:09:00Z</cp:lastPrinted>
  <dcterms:modified xsi:type="dcterms:W3CDTF">2022-08-10T02:00:51Z</dcterms:modified>
  <dc:title>dreamsummit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