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郑州航空港经济综合实验区推进企业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上市行动方案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(征求意见稿）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起草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说明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left="630" w:leftChars="0" w:right="0" w:rightChars="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起草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背景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上市企业是承载区域经济发展和产业结构优化的重要力量。培育和推进企业上市对增强地方经济活力、促进转型升级，从而提高地区核心竞争力具有重要作用。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2年6月29日</w:t>
      </w:r>
      <w:r>
        <w:rPr>
          <w:rFonts w:hint="eastAsia" w:ascii="仿宋_GB2312" w:hAnsi="仿宋_GB2312" w:eastAsia="仿宋_GB2312" w:cs="仿宋_GB2312"/>
          <w:sz w:val="32"/>
          <w:szCs w:val="32"/>
        </w:rPr>
        <w:t>河南省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政府办公厅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印发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河南省推进企业上市五年倍增行动实施方案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》（豫政办〔202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明确了河南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推动企业上市的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主要任务，要求各地制定相应的奖补政策。与省内外先进地区相比，航空港实验区目前上市挂牌企业数量较少，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对区域经济发展的支撑和带动作用不强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，与省委省政府赋予的新定位、新目标、新要求不匹配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为加快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企业上市步伐，结合实际，起草了《郑州航空港经济综合实验区推进企业上市行动方案（征求意见稿）》（简称《方案》）。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left="630" w:leftChars="0" w:right="0" w:right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二、起草过程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航空港实验区管委会安排部署，2022年7月上旬，财政审计局（金融工作办公室）正式启动起草工作。通过广泛收集编制所需基础资料，到企业调研听取意见建议，并参考借鉴先进地区经验基础上，结合实际，拟定了《方案》。为确保《方案》与工作实际相符合，于2022年8月10日下发书面通知，全面征求32家相关单位意见，其中3家单位提出3条修改意见，其余29家单位反馈无意见。经对修改意见进行讨论研究后，予以采纳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left="630" w:leftChars="0" w:right="0" w:right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三、总体框架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行动方案》共由五个部分组成：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第一部分指导思想。按照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“政府引导、主体自愿；统筹推进、重点扶持；完善政策、优化服务”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的工作原则，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推进一批优秀企业上市挂牌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第二部分工作目标。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经过2-3年的努力，促进企业上市挂牌的政策体系和工作机制基本健全，上市挂牌企业群体规模、结构和综合实力基本适应高质量发展要求。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明确了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推进企业上市的具体目标。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第三部分工作措施。包括成立领导小组高位推动、充实完善上市挂牌后备企业资源库、开展企业上市挂牌培育辅导、建立企业上市挂牌融资“绿色通道”制度、落实“白名单”企业上市工作培育机制、加大财政奖补扶持力度六个方面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left="0" w:leftChars="0" w:right="0" w:righ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第四部分职责分工。明确了推进企业上市工作涉及各单位的具体工作职责。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left="0" w:leftChars="0" w:right="0" w:rightChars="0" w:firstLine="640" w:firstLineChars="200"/>
        <w:textAlignment w:val="auto"/>
        <w:rPr>
          <w:rFonts w:hint="eastAsia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第五部分相关要求。明确了加强组织领导、部门联动配合、强化督查力度三项要求。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7" w:lineRule="exact"/>
        <w:ind w:right="0" w:rightChars="0" w:firstLine="643" w:firstLineChars="200"/>
        <w:jc w:val="both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right="0" w:rightChars="0"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right="0" w:rightChars="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001501067"/>
                          </w:sdtPr>
                          <w:sdtEndP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4"/>
                                <w:jc w:val="center"/>
                                <w:rPr>
                                  <w:rFonts w:ascii="宋体" w:hAnsi="宋体" w:cs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cs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cs="宋体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hint="eastAsia" w:ascii="宋体" w:hAnsi="宋体" w:cs="宋体"/>
                                  <w:sz w:val="28"/>
                                  <w:szCs w:val="28"/>
                                </w:rPr>
                                <w:t xml:space="preserve"> 9 -</w:t>
                              </w:r>
                              <w:r>
                                <w:rPr>
                                  <w:rFonts w:hint="eastAsia" w:ascii="宋体" w:hAnsi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001501067"/>
                    </w:sdtPr>
                    <w:sdtEndPr>
                      <w:rPr>
                        <w:rFonts w:hint="eastAsia" w:ascii="宋体" w:hAnsi="宋体" w:cs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4"/>
                          <w:jc w:val="center"/>
                          <w:rPr>
                            <w:rFonts w:ascii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cs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cs="宋体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hint="eastAsia" w:ascii="宋体" w:hAnsi="宋体" w:cs="宋体"/>
                            <w:sz w:val="28"/>
                            <w:szCs w:val="28"/>
                          </w:rPr>
                          <w:t xml:space="preserve"> 9 -</w:t>
                        </w:r>
                        <w:r>
                          <w:rPr>
                            <w:rFonts w:hint="eastAsia" w:ascii="宋体" w:hAnsi="宋体" w:cs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9A32F4"/>
    <w:rsid w:val="016A7805"/>
    <w:rsid w:val="01835266"/>
    <w:rsid w:val="01E341A8"/>
    <w:rsid w:val="03193D33"/>
    <w:rsid w:val="03757733"/>
    <w:rsid w:val="03DF56CB"/>
    <w:rsid w:val="0424049D"/>
    <w:rsid w:val="042A7D12"/>
    <w:rsid w:val="05152B02"/>
    <w:rsid w:val="0657210B"/>
    <w:rsid w:val="065D2B6C"/>
    <w:rsid w:val="07A0284F"/>
    <w:rsid w:val="086E2696"/>
    <w:rsid w:val="090E39FA"/>
    <w:rsid w:val="0A43796A"/>
    <w:rsid w:val="0A605799"/>
    <w:rsid w:val="0B283539"/>
    <w:rsid w:val="0D2C484C"/>
    <w:rsid w:val="0EA86F23"/>
    <w:rsid w:val="0ED663FE"/>
    <w:rsid w:val="0EEF6030"/>
    <w:rsid w:val="0F755B38"/>
    <w:rsid w:val="0FF25DF3"/>
    <w:rsid w:val="104B6C4C"/>
    <w:rsid w:val="128F7769"/>
    <w:rsid w:val="12B56591"/>
    <w:rsid w:val="14A740AD"/>
    <w:rsid w:val="16501801"/>
    <w:rsid w:val="17015CDA"/>
    <w:rsid w:val="175B23F8"/>
    <w:rsid w:val="18175638"/>
    <w:rsid w:val="184F19C0"/>
    <w:rsid w:val="18CC1AEB"/>
    <w:rsid w:val="1A22408F"/>
    <w:rsid w:val="1A2D2950"/>
    <w:rsid w:val="1B7B1325"/>
    <w:rsid w:val="1CA22717"/>
    <w:rsid w:val="1CF26E53"/>
    <w:rsid w:val="1D1B66B6"/>
    <w:rsid w:val="1D9E1ACC"/>
    <w:rsid w:val="1DC76911"/>
    <w:rsid w:val="1DCD244C"/>
    <w:rsid w:val="1E110A83"/>
    <w:rsid w:val="1F0F1487"/>
    <w:rsid w:val="1FB76C05"/>
    <w:rsid w:val="20FD5804"/>
    <w:rsid w:val="22AF292B"/>
    <w:rsid w:val="23EC2AF1"/>
    <w:rsid w:val="25F505F7"/>
    <w:rsid w:val="267610FF"/>
    <w:rsid w:val="268119FF"/>
    <w:rsid w:val="28A160C5"/>
    <w:rsid w:val="2A1A1E05"/>
    <w:rsid w:val="2A470ED7"/>
    <w:rsid w:val="2BBD618E"/>
    <w:rsid w:val="2E0465E0"/>
    <w:rsid w:val="2FCC591F"/>
    <w:rsid w:val="2FF144BE"/>
    <w:rsid w:val="2FF50FAE"/>
    <w:rsid w:val="30EB2D45"/>
    <w:rsid w:val="32270F48"/>
    <w:rsid w:val="338B6A05"/>
    <w:rsid w:val="355A7AE1"/>
    <w:rsid w:val="356D7F0F"/>
    <w:rsid w:val="36F60228"/>
    <w:rsid w:val="37036A1C"/>
    <w:rsid w:val="37BF02BF"/>
    <w:rsid w:val="37D11542"/>
    <w:rsid w:val="384A0323"/>
    <w:rsid w:val="39586893"/>
    <w:rsid w:val="39675208"/>
    <w:rsid w:val="3BE53D13"/>
    <w:rsid w:val="3C0D1FF8"/>
    <w:rsid w:val="3C2A0751"/>
    <w:rsid w:val="3C8C4E5A"/>
    <w:rsid w:val="3C8F7150"/>
    <w:rsid w:val="3D7D0233"/>
    <w:rsid w:val="3E6732BA"/>
    <w:rsid w:val="3ECB1B74"/>
    <w:rsid w:val="3F1812DA"/>
    <w:rsid w:val="3F8D5628"/>
    <w:rsid w:val="3FF23FE6"/>
    <w:rsid w:val="40CE49A2"/>
    <w:rsid w:val="41953F86"/>
    <w:rsid w:val="42DF56DF"/>
    <w:rsid w:val="43AA41AC"/>
    <w:rsid w:val="44EA174E"/>
    <w:rsid w:val="453605EE"/>
    <w:rsid w:val="45AE1F07"/>
    <w:rsid w:val="45F70296"/>
    <w:rsid w:val="468679D0"/>
    <w:rsid w:val="46C20D50"/>
    <w:rsid w:val="475B1CA9"/>
    <w:rsid w:val="487F3FB3"/>
    <w:rsid w:val="4A313231"/>
    <w:rsid w:val="4BC34E36"/>
    <w:rsid w:val="4C433EBE"/>
    <w:rsid w:val="4C7C1E1A"/>
    <w:rsid w:val="4D844582"/>
    <w:rsid w:val="4DE02FA0"/>
    <w:rsid w:val="4DE242A6"/>
    <w:rsid w:val="4E5154F5"/>
    <w:rsid w:val="4F194AC5"/>
    <w:rsid w:val="4F1B01BB"/>
    <w:rsid w:val="514523DB"/>
    <w:rsid w:val="517B07C4"/>
    <w:rsid w:val="521C1230"/>
    <w:rsid w:val="529644CA"/>
    <w:rsid w:val="52BE49FE"/>
    <w:rsid w:val="52D758D3"/>
    <w:rsid w:val="53077797"/>
    <w:rsid w:val="53D82958"/>
    <w:rsid w:val="54461FBB"/>
    <w:rsid w:val="55126106"/>
    <w:rsid w:val="572A0BFF"/>
    <w:rsid w:val="57EC7F8B"/>
    <w:rsid w:val="580154B0"/>
    <w:rsid w:val="59145086"/>
    <w:rsid w:val="5A315DC5"/>
    <w:rsid w:val="5A6F1A2B"/>
    <w:rsid w:val="5C007798"/>
    <w:rsid w:val="5CE17B22"/>
    <w:rsid w:val="5E4A2E0D"/>
    <w:rsid w:val="5F3863CE"/>
    <w:rsid w:val="5FC2652D"/>
    <w:rsid w:val="603A1853"/>
    <w:rsid w:val="607F632A"/>
    <w:rsid w:val="621C2035"/>
    <w:rsid w:val="62660C5D"/>
    <w:rsid w:val="62983F81"/>
    <w:rsid w:val="63CB49A0"/>
    <w:rsid w:val="644C28FF"/>
    <w:rsid w:val="65291806"/>
    <w:rsid w:val="65772524"/>
    <w:rsid w:val="66615BE0"/>
    <w:rsid w:val="66715773"/>
    <w:rsid w:val="66905FAD"/>
    <w:rsid w:val="68A03A0C"/>
    <w:rsid w:val="68C0761E"/>
    <w:rsid w:val="6B756ED9"/>
    <w:rsid w:val="6BCE0C1D"/>
    <w:rsid w:val="6E0F1A36"/>
    <w:rsid w:val="6F117B09"/>
    <w:rsid w:val="725601C8"/>
    <w:rsid w:val="742E6103"/>
    <w:rsid w:val="75FD3A64"/>
    <w:rsid w:val="76D1254E"/>
    <w:rsid w:val="76E4641E"/>
    <w:rsid w:val="777C6CB9"/>
    <w:rsid w:val="789053E4"/>
    <w:rsid w:val="789820F7"/>
    <w:rsid w:val="79F755B5"/>
    <w:rsid w:val="7A9E03DB"/>
    <w:rsid w:val="7AB11580"/>
    <w:rsid w:val="7BB32D4B"/>
    <w:rsid w:val="7DA54158"/>
    <w:rsid w:val="7E147CC3"/>
    <w:rsid w:val="7E802434"/>
    <w:rsid w:val="7EA1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50" w:beforeLines="50" w:beforeAutospacing="0" w:after="50" w:afterLines="50" w:afterAutospacing="0" w:line="560" w:lineRule="exact"/>
      <w:outlineLvl w:val="1"/>
    </w:pPr>
    <w:rPr>
      <w:rFonts w:ascii="Times New Roman" w:hAnsi="Times New Roman" w:eastAsia="楷体"/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font41"/>
    <w:basedOn w:val="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2022-08-11T07:24:00Z</dcterms:created>
  <dc:creator>Administrator</dc:creator>
  <cp:lastModifiedBy>Administrator</cp:lastModifiedBy>
  <cp:lastPrinted>2022-08-26T03:01:00Z</cp:lastPrinted>
  <dcterms:modified xsi:type="dcterms:W3CDTF">2022-08-29T08:43:22Z</dcterms:modified>
  <dc:title>关于郑州航空港经济综合实验区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