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文星标宋" w:cs="Times New Roman"/>
          <w:szCs w:val="32"/>
        </w:rPr>
      </w:pPr>
      <w:bookmarkStart w:id="0" w:name="_GoBack"/>
      <w:r>
        <w:rPr>
          <w:rFonts w:ascii="Times New Roman" w:hAnsi="Times New Roman" w:eastAsia="文星标宋" w:cs="Times New Roman"/>
          <w:szCs w:val="32"/>
        </w:rPr>
        <w:t>单位吸纳就业困难人员社会保险补贴人员花名册</w:t>
      </w:r>
      <w:bookmarkEnd w:id="0"/>
    </w:p>
    <w:tbl>
      <w:tblPr>
        <w:tblStyle w:val="3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35"/>
        <w:gridCol w:w="3001"/>
        <w:gridCol w:w="1606"/>
        <w:gridCol w:w="1816"/>
        <w:gridCol w:w="1906"/>
        <w:gridCol w:w="1531"/>
        <w:gridCol w:w="750"/>
        <w:gridCol w:w="85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就业创业证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社会保险费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缴交期限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申请补贴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金额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3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养老保险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医疗保险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失业保险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10D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admin-b</dc:creator>
  <cp:lastModifiedBy>admin-b</cp:lastModifiedBy>
  <dcterms:modified xsi:type="dcterms:W3CDTF">2020-07-30T03:44:43Z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