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jc w:val="center"/>
        <w:rPr>
          <w:rFonts w:hint="default" w:ascii="Verdana" w:hAnsi="Verdana" w:cs="Verdana"/>
          <w:b w:val="0"/>
          <w:i w:val="0"/>
          <w:caps w:val="0"/>
          <w:color w:val="000000"/>
          <w:spacing w:val="0"/>
          <w:sz w:val="36"/>
          <w:szCs w:val="36"/>
          <w:shd w:val="clear" w:fill="FFFFFF"/>
        </w:rPr>
      </w:pPr>
      <w:r>
        <w:rPr>
          <w:rFonts w:hint="default" w:ascii="Verdana" w:hAnsi="Verdana" w:cs="Verdana"/>
          <w:b w:val="0"/>
          <w:i w:val="0"/>
          <w:caps w:val="0"/>
          <w:color w:val="000000"/>
          <w:spacing w:val="0"/>
          <w:sz w:val="36"/>
          <w:szCs w:val="36"/>
          <w:shd w:val="clear" w:fill="FFFFFF"/>
        </w:rPr>
        <w:t>郑州航空港</w:t>
      </w:r>
      <w:r>
        <w:rPr>
          <w:rFonts w:hint="eastAsia" w:ascii="Verdana" w:hAnsi="Verdana" w:cs="Verdana"/>
          <w:b w:val="0"/>
          <w:i w:val="0"/>
          <w:caps w:val="0"/>
          <w:color w:val="000000"/>
          <w:spacing w:val="0"/>
          <w:sz w:val="36"/>
          <w:szCs w:val="36"/>
          <w:shd w:val="clear" w:fill="FFFFFF"/>
          <w:lang w:eastAsia="zh-CN"/>
        </w:rPr>
        <w:t>区银河办事处</w:t>
      </w:r>
      <w:r>
        <w:rPr>
          <w:rFonts w:hint="default" w:ascii="Verdana" w:hAnsi="Verdana" w:cs="Verdana"/>
          <w:b w:val="0"/>
          <w:i w:val="0"/>
          <w:caps w:val="0"/>
          <w:color w:val="000000"/>
          <w:spacing w:val="0"/>
          <w:sz w:val="36"/>
          <w:szCs w:val="36"/>
          <w:shd w:val="clear" w:fill="FFFFFF"/>
        </w:rPr>
        <w:t>20</w:t>
      </w:r>
      <w:r>
        <w:rPr>
          <w:rFonts w:hint="eastAsia" w:ascii="Verdana" w:hAnsi="Verdana" w:cs="Verdana"/>
          <w:b w:val="0"/>
          <w:i w:val="0"/>
          <w:caps w:val="0"/>
          <w:color w:val="000000"/>
          <w:spacing w:val="0"/>
          <w:sz w:val="36"/>
          <w:szCs w:val="36"/>
          <w:shd w:val="clear" w:fill="FFFFFF"/>
          <w:lang w:val="en-US" w:eastAsia="zh-CN"/>
        </w:rPr>
        <w:t>20</w:t>
      </w:r>
      <w:r>
        <w:rPr>
          <w:rFonts w:hint="default" w:ascii="Verdana" w:hAnsi="Verdana" w:cs="Verdana"/>
          <w:b w:val="0"/>
          <w:i w:val="0"/>
          <w:caps w:val="0"/>
          <w:color w:val="000000"/>
          <w:spacing w:val="0"/>
          <w:sz w:val="36"/>
          <w:szCs w:val="36"/>
          <w:shd w:val="clear" w:fill="FFFFFF"/>
        </w:rPr>
        <w:t>年政府信息公开年度报告</w:t>
      </w:r>
    </w:p>
    <w:p>
      <w:pPr>
        <w:pStyle w:val="2"/>
        <w:keepNext w:val="0"/>
        <w:keepLines w:val="0"/>
        <w:widowControl/>
        <w:suppressLineNumbers w:val="0"/>
        <w:spacing w:line="420" w:lineRule="atLeast"/>
        <w:ind w:left="0" w:firstLine="420"/>
        <w:jc w:val="left"/>
      </w:pPr>
      <w:r>
        <w:rPr>
          <w:rFonts w:hint="default" w:ascii="Verdana" w:hAnsi="Verdana" w:cs="Verdana"/>
          <w:b w:val="0"/>
          <w:i w:val="0"/>
          <w:caps w:val="0"/>
          <w:color w:val="000000"/>
          <w:spacing w:val="0"/>
          <w:sz w:val="27"/>
          <w:szCs w:val="27"/>
          <w:shd w:val="clear" w:fill="FFFFFF"/>
        </w:rPr>
        <w:t>本报告是根据《中华人民共和国政府信息公开条例》（以下简称《条例》）规定以及政府信息公开工作相关文件要求，向社会公布郑州航空港经济综合实验区</w:t>
      </w:r>
      <w:r>
        <w:rPr>
          <w:rFonts w:hint="eastAsia" w:ascii="Verdana" w:hAnsi="Verdana" w:cs="Verdana"/>
          <w:b w:val="0"/>
          <w:i w:val="0"/>
          <w:caps w:val="0"/>
          <w:color w:val="000000"/>
          <w:spacing w:val="0"/>
          <w:sz w:val="27"/>
          <w:szCs w:val="27"/>
          <w:shd w:val="clear" w:fill="FFFFFF"/>
          <w:lang w:eastAsia="zh-CN"/>
        </w:rPr>
        <w:t>银河办事处</w:t>
      </w:r>
      <w:r>
        <w:rPr>
          <w:rFonts w:hint="default" w:ascii="Verdana" w:hAnsi="Verdana" w:cs="Verdana"/>
          <w:b w:val="0"/>
          <w:i w:val="0"/>
          <w:caps w:val="0"/>
          <w:color w:val="000000"/>
          <w:spacing w:val="0"/>
          <w:sz w:val="27"/>
          <w:szCs w:val="27"/>
          <w:shd w:val="clear" w:fill="FFFFFF"/>
        </w:rPr>
        <w:t>20</w:t>
      </w:r>
      <w:r>
        <w:rPr>
          <w:rFonts w:hint="eastAsia" w:ascii="Verdana" w:hAnsi="Verdana" w:cs="Verdana"/>
          <w:b w:val="0"/>
          <w:i w:val="0"/>
          <w:caps w:val="0"/>
          <w:color w:val="000000"/>
          <w:spacing w:val="0"/>
          <w:sz w:val="27"/>
          <w:szCs w:val="27"/>
          <w:shd w:val="clear" w:fill="FFFFFF"/>
          <w:lang w:val="en-US" w:eastAsia="zh-CN"/>
        </w:rPr>
        <w:t>20</w:t>
      </w:r>
      <w:r>
        <w:rPr>
          <w:rFonts w:hint="default" w:ascii="Verdana" w:hAnsi="Verdana" w:cs="Verdana"/>
          <w:b w:val="0"/>
          <w:i w:val="0"/>
          <w:caps w:val="0"/>
          <w:color w:val="000000"/>
          <w:spacing w:val="0"/>
          <w:sz w:val="27"/>
          <w:szCs w:val="27"/>
          <w:shd w:val="clear" w:fill="FFFFFF"/>
        </w:rPr>
        <w:t>年政府信息公开工作年度报告。本报告主要由概述、主动公开政府信息情况、依申请政府信息公开办理情况、因政府信息公开工作被申请行政复议及提起行政诉讼的情况、政府信息公开工作存在的主要问题及改进情况等组成。本报告中所列数据的统计时间为20</w:t>
      </w:r>
      <w:r>
        <w:rPr>
          <w:rFonts w:hint="eastAsia" w:ascii="Verdana" w:hAnsi="Verdana" w:cs="Verdana"/>
          <w:b w:val="0"/>
          <w:i w:val="0"/>
          <w:caps w:val="0"/>
          <w:color w:val="000000"/>
          <w:spacing w:val="0"/>
          <w:sz w:val="27"/>
          <w:szCs w:val="27"/>
          <w:shd w:val="clear" w:fill="FFFFFF"/>
          <w:lang w:val="en-US" w:eastAsia="zh-CN"/>
        </w:rPr>
        <w:t>20</w:t>
      </w:r>
      <w:r>
        <w:rPr>
          <w:rFonts w:hint="default" w:ascii="Verdana" w:hAnsi="Verdana" w:cs="Verdana"/>
          <w:b w:val="0"/>
          <w:i w:val="0"/>
          <w:caps w:val="0"/>
          <w:color w:val="000000"/>
          <w:spacing w:val="0"/>
          <w:sz w:val="27"/>
          <w:szCs w:val="27"/>
          <w:shd w:val="clear" w:fill="FFFFFF"/>
        </w:rPr>
        <w:t>年1月1日至20</w:t>
      </w:r>
      <w:r>
        <w:rPr>
          <w:rFonts w:hint="eastAsia" w:ascii="Verdana" w:hAnsi="Verdana" w:cs="Verdana"/>
          <w:b w:val="0"/>
          <w:i w:val="0"/>
          <w:caps w:val="0"/>
          <w:color w:val="000000"/>
          <w:spacing w:val="0"/>
          <w:sz w:val="27"/>
          <w:szCs w:val="27"/>
          <w:shd w:val="clear" w:fill="FFFFFF"/>
          <w:lang w:val="en-US" w:eastAsia="zh-CN"/>
        </w:rPr>
        <w:t>20</w:t>
      </w:r>
      <w:r>
        <w:rPr>
          <w:rFonts w:hint="default" w:ascii="Verdana" w:hAnsi="Verdana" w:cs="Verdana"/>
          <w:b w:val="0"/>
          <w:i w:val="0"/>
          <w:caps w:val="0"/>
          <w:color w:val="000000"/>
          <w:spacing w:val="0"/>
          <w:sz w:val="27"/>
          <w:szCs w:val="27"/>
          <w:shd w:val="clear" w:fill="FFFFFF"/>
        </w:rPr>
        <w:t>年12月31日。</w:t>
      </w:r>
    </w:p>
    <w:p>
      <w:pPr>
        <w:pStyle w:val="2"/>
        <w:keepNext w:val="0"/>
        <w:keepLines w:val="0"/>
        <w:widowControl/>
        <w:suppressLineNumbers w:val="0"/>
        <w:spacing w:line="420" w:lineRule="atLeast"/>
        <w:ind w:left="0" w:firstLine="420"/>
        <w:jc w:val="left"/>
      </w:pPr>
      <w:r>
        <w:rPr>
          <w:rFonts w:hint="default" w:ascii="Verdana" w:hAnsi="Verdana" w:cs="Verdana"/>
          <w:b w:val="0"/>
          <w:i w:val="0"/>
          <w:caps w:val="0"/>
          <w:color w:val="000000"/>
          <w:spacing w:val="0"/>
          <w:sz w:val="27"/>
          <w:szCs w:val="27"/>
          <w:shd w:val="clear" w:fill="FFFFFF"/>
        </w:rPr>
        <w:t>一、概述</w:t>
      </w:r>
    </w:p>
    <w:p>
      <w:pPr>
        <w:pStyle w:val="2"/>
        <w:keepNext w:val="0"/>
        <w:keepLines w:val="0"/>
        <w:widowControl/>
        <w:suppressLineNumbers w:val="0"/>
        <w:spacing w:line="420" w:lineRule="atLeast"/>
        <w:ind w:left="0" w:firstLine="420"/>
        <w:jc w:val="left"/>
      </w:pPr>
      <w:r>
        <w:rPr>
          <w:rFonts w:hint="default" w:ascii="Verdana" w:hAnsi="Verdana" w:cs="Verdana"/>
          <w:b w:val="0"/>
          <w:i w:val="0"/>
          <w:caps w:val="0"/>
          <w:color w:val="000000"/>
          <w:spacing w:val="0"/>
          <w:sz w:val="27"/>
          <w:szCs w:val="27"/>
          <w:shd w:val="clear" w:fill="FFFFFF"/>
        </w:rPr>
        <w:t>20</w:t>
      </w:r>
      <w:r>
        <w:rPr>
          <w:rFonts w:hint="eastAsia" w:ascii="Verdana" w:hAnsi="Verdana" w:cs="Verdana"/>
          <w:b w:val="0"/>
          <w:i w:val="0"/>
          <w:caps w:val="0"/>
          <w:color w:val="000000"/>
          <w:spacing w:val="0"/>
          <w:sz w:val="27"/>
          <w:szCs w:val="27"/>
          <w:shd w:val="clear" w:fill="FFFFFF"/>
          <w:lang w:val="en-US" w:eastAsia="zh-CN"/>
        </w:rPr>
        <w:t>20</w:t>
      </w:r>
      <w:r>
        <w:rPr>
          <w:rFonts w:hint="default" w:ascii="Verdana" w:hAnsi="Verdana" w:cs="Verdana"/>
          <w:b w:val="0"/>
          <w:i w:val="0"/>
          <w:caps w:val="0"/>
          <w:color w:val="000000"/>
          <w:spacing w:val="0"/>
          <w:sz w:val="27"/>
          <w:szCs w:val="27"/>
          <w:shd w:val="clear" w:fill="FFFFFF"/>
        </w:rPr>
        <w:t>年，郑州航空港实验区始终坚持以习近平新时代中国特色社会主义思想为指导，全面学习贯彻党的十九大和十九届二中、三中、四中</w:t>
      </w:r>
      <w:r>
        <w:rPr>
          <w:rFonts w:hint="eastAsia" w:ascii="Verdana" w:hAnsi="Verdana" w:cs="Verdana"/>
          <w:b w:val="0"/>
          <w:i w:val="0"/>
          <w:caps w:val="0"/>
          <w:color w:val="000000"/>
          <w:spacing w:val="0"/>
          <w:sz w:val="27"/>
          <w:szCs w:val="27"/>
          <w:shd w:val="clear" w:fill="FFFFFF"/>
          <w:lang w:eastAsia="zh-CN"/>
        </w:rPr>
        <w:t>、五中</w:t>
      </w:r>
      <w:r>
        <w:rPr>
          <w:rFonts w:hint="default" w:ascii="Verdana" w:hAnsi="Verdana" w:cs="Verdana"/>
          <w:b w:val="0"/>
          <w:i w:val="0"/>
          <w:caps w:val="0"/>
          <w:color w:val="000000"/>
          <w:spacing w:val="0"/>
          <w:sz w:val="27"/>
          <w:szCs w:val="27"/>
          <w:shd w:val="clear" w:fill="FFFFFF"/>
        </w:rPr>
        <w:t>全会精神，按照党中央、国务院有关决策部署和《条例》要求，严格落实国务院办公厅、省政府办公厅和市政府办公厅印发的20</w:t>
      </w:r>
      <w:r>
        <w:rPr>
          <w:rFonts w:hint="eastAsia" w:ascii="Verdana" w:hAnsi="Verdana" w:cs="Verdana"/>
          <w:b w:val="0"/>
          <w:i w:val="0"/>
          <w:caps w:val="0"/>
          <w:color w:val="000000"/>
          <w:spacing w:val="0"/>
          <w:sz w:val="27"/>
          <w:szCs w:val="27"/>
          <w:shd w:val="clear" w:fill="FFFFFF"/>
          <w:lang w:val="en-US" w:eastAsia="zh-CN"/>
        </w:rPr>
        <w:t>20</w:t>
      </w:r>
      <w:r>
        <w:rPr>
          <w:rFonts w:hint="default" w:ascii="Verdana" w:hAnsi="Verdana" w:cs="Verdana"/>
          <w:b w:val="0"/>
          <w:i w:val="0"/>
          <w:caps w:val="0"/>
          <w:color w:val="000000"/>
          <w:spacing w:val="0"/>
          <w:sz w:val="27"/>
          <w:szCs w:val="27"/>
          <w:shd w:val="clear" w:fill="FFFFFF"/>
        </w:rPr>
        <w:t>年政务公开工作要点的各项要求，坚持以公开为常态、不公开为例外，积极推进行政决策公开、执行公开、管理公开、服务公开和结果公开，紧紧围绕全区经济社会发展和群众关注关切，以航空港实验区门户网站和官方微信、微博为依托，加强政策解读、扩大公众参与，强化政民互动，积极推进法治政府、阳光政府和服务型政府建设。</w:t>
      </w:r>
    </w:p>
    <w:p>
      <w:pPr>
        <w:pStyle w:val="2"/>
        <w:keepNext w:val="0"/>
        <w:keepLines w:val="0"/>
        <w:widowControl/>
        <w:suppressLineNumbers w:val="0"/>
        <w:spacing w:line="420" w:lineRule="atLeast"/>
        <w:ind w:left="0" w:leftChars="0" w:firstLine="220" w:firstLineChars="0"/>
        <w:jc w:val="left"/>
      </w:pPr>
      <w:r>
        <w:rPr>
          <w:rFonts w:hint="default" w:ascii="Verdana" w:hAnsi="Verdana" w:cs="Verdana"/>
          <w:b w:val="0"/>
          <w:i w:val="0"/>
          <w:caps w:val="0"/>
          <w:color w:val="000000"/>
          <w:spacing w:val="0"/>
          <w:sz w:val="27"/>
          <w:szCs w:val="27"/>
          <w:shd w:val="clear" w:fill="FFFFFF"/>
        </w:rPr>
        <w:t>（一）强化领导，注重考核监督。</w:t>
      </w:r>
      <w:r>
        <w:rPr>
          <w:rFonts w:hint="eastAsia" w:ascii="Verdana" w:hAnsi="Verdana" w:cs="Verdana"/>
          <w:b w:val="0"/>
          <w:i w:val="0"/>
          <w:caps w:val="0"/>
          <w:color w:val="000000"/>
          <w:spacing w:val="0"/>
          <w:sz w:val="27"/>
          <w:szCs w:val="27"/>
          <w:shd w:val="clear" w:fill="FFFFFF"/>
          <w:lang w:eastAsia="zh-CN"/>
        </w:rPr>
        <w:t>银河办事处</w:t>
      </w:r>
      <w:r>
        <w:rPr>
          <w:rFonts w:hint="default" w:ascii="Verdana" w:hAnsi="Verdana" w:cs="Verdana"/>
          <w:b w:val="0"/>
          <w:i w:val="0"/>
          <w:caps w:val="0"/>
          <w:color w:val="000000"/>
          <w:spacing w:val="0"/>
          <w:sz w:val="27"/>
          <w:szCs w:val="27"/>
          <w:shd w:val="clear" w:fill="FFFFFF"/>
        </w:rPr>
        <w:t>党工委高度重视政务公开工作，明确党工委</w:t>
      </w:r>
      <w:r>
        <w:rPr>
          <w:rFonts w:hint="eastAsia" w:ascii="Verdana" w:hAnsi="Verdana" w:cs="Verdana"/>
          <w:b w:val="0"/>
          <w:i w:val="0"/>
          <w:caps w:val="0"/>
          <w:color w:val="000000"/>
          <w:spacing w:val="0"/>
          <w:sz w:val="27"/>
          <w:szCs w:val="27"/>
          <w:shd w:val="clear" w:fill="FFFFFF"/>
          <w:lang w:eastAsia="zh-CN"/>
        </w:rPr>
        <w:t>副书记</w:t>
      </w:r>
      <w:r>
        <w:rPr>
          <w:rFonts w:hint="default" w:ascii="Verdana" w:hAnsi="Verdana" w:cs="Verdana"/>
          <w:b w:val="0"/>
          <w:i w:val="0"/>
          <w:caps w:val="0"/>
          <w:color w:val="000000"/>
          <w:spacing w:val="0"/>
          <w:sz w:val="27"/>
          <w:szCs w:val="27"/>
          <w:shd w:val="clear" w:fill="FFFFFF"/>
        </w:rPr>
        <w:t>分管政务公开工作，并在门户网站领导介绍专栏对外公布。同时围绕政府信息公开工作面临的新形势新问题新要求，进一步健全完善了政府信息公开相关制度，继续加强门户网站建设，将门户网站作为信息发布的主渠道，全年共发布各类政府信息</w:t>
      </w:r>
      <w:r>
        <w:rPr>
          <w:rFonts w:hint="eastAsia" w:ascii="Verdana" w:hAnsi="Verdana" w:cs="Verdana"/>
          <w:b w:val="0"/>
          <w:i w:val="0"/>
          <w:caps w:val="0"/>
          <w:color w:val="000000"/>
          <w:spacing w:val="0"/>
          <w:sz w:val="27"/>
          <w:szCs w:val="27"/>
          <w:shd w:val="clear" w:fill="FFFFFF"/>
          <w:lang w:val="en-US" w:eastAsia="zh-CN"/>
        </w:rPr>
        <w:t>830</w:t>
      </w:r>
      <w:r>
        <w:rPr>
          <w:rFonts w:hint="default" w:ascii="Verdana" w:hAnsi="Verdana" w:cs="Verdana"/>
          <w:b w:val="0"/>
          <w:i w:val="0"/>
          <w:caps w:val="0"/>
          <w:color w:val="000000"/>
          <w:spacing w:val="0"/>
          <w:sz w:val="27"/>
          <w:szCs w:val="27"/>
          <w:shd w:val="clear" w:fill="FFFFFF"/>
        </w:rPr>
        <w:t>条</w:t>
      </w:r>
      <w:r>
        <w:rPr>
          <w:rFonts w:hint="eastAsia" w:ascii="Verdana" w:hAnsi="Verdana" w:cs="Verdana"/>
          <w:b w:val="0"/>
          <w:i w:val="0"/>
          <w:caps w:val="0"/>
          <w:color w:val="000000"/>
          <w:spacing w:val="0"/>
          <w:sz w:val="27"/>
          <w:szCs w:val="27"/>
          <w:shd w:val="clear" w:fill="FFFFFF"/>
          <w:lang w:eastAsia="zh-CN"/>
        </w:rPr>
        <w:t>。</w:t>
      </w:r>
      <w:r>
        <w:rPr>
          <w:rFonts w:hint="eastAsia" w:ascii="Verdana" w:hAnsi="Verdana" w:cs="Verdana"/>
          <w:b w:val="0"/>
          <w:i w:val="0"/>
          <w:caps w:val="0"/>
          <w:color w:val="000000"/>
          <w:spacing w:val="0"/>
          <w:sz w:val="27"/>
          <w:szCs w:val="27"/>
          <w:shd w:val="clear" w:fill="FFFFFF"/>
          <w:lang w:val="en-US" w:eastAsia="zh-CN"/>
        </w:rPr>
        <w:t xml:space="preserve">           （二）</w:t>
      </w:r>
      <w:r>
        <w:rPr>
          <w:rFonts w:hint="default" w:ascii="Verdana" w:hAnsi="Verdana" w:cs="Verdana"/>
          <w:b w:val="0"/>
          <w:i w:val="0"/>
          <w:caps w:val="0"/>
          <w:color w:val="000000"/>
          <w:spacing w:val="0"/>
          <w:sz w:val="27"/>
          <w:szCs w:val="27"/>
          <w:shd w:val="clear" w:fill="FFFFFF"/>
        </w:rPr>
        <w:t>围绕重点，增强公开实效。根据国家、省市关于推进重点领域政府信息公开工作的要求，不断扩大公开范围，明确公开主体，围绕三大攻坚战、深化“放管服”改革、重点民生领域和财政信息等社会公众普遍关心、与人民群众切身利益密切相关的信息公开工作，进一步增强政府信息公开的针对性与实效性。</w:t>
      </w:r>
    </w:p>
    <w:p>
      <w:pPr>
        <w:pStyle w:val="2"/>
        <w:keepNext w:val="0"/>
        <w:keepLines w:val="0"/>
        <w:widowControl/>
        <w:suppressLineNumbers w:val="0"/>
        <w:spacing w:line="420" w:lineRule="atLeast"/>
        <w:ind w:left="0" w:firstLine="420"/>
        <w:jc w:val="left"/>
      </w:pPr>
      <w:r>
        <w:rPr>
          <w:rFonts w:hint="default" w:ascii="Verdana" w:hAnsi="Verdana" w:cs="Verdana"/>
          <w:b w:val="0"/>
          <w:i w:val="0"/>
          <w:caps w:val="0"/>
          <w:color w:val="000000"/>
          <w:spacing w:val="0"/>
          <w:sz w:val="27"/>
          <w:szCs w:val="27"/>
          <w:shd w:val="clear" w:fill="FFFFFF"/>
        </w:rPr>
        <w:t>（三）夯实基础，提高公开水平。以12月4日“国家宪法日”为契机，在辖区开展《条例》宣传工作，现场解答群众咨询。同时</w:t>
      </w:r>
      <w:r>
        <w:rPr>
          <w:rFonts w:hint="eastAsia" w:ascii="Verdana" w:hAnsi="Verdana" w:cs="Verdana"/>
          <w:b w:val="0"/>
          <w:i w:val="0"/>
          <w:caps w:val="0"/>
          <w:color w:val="000000"/>
          <w:spacing w:val="0"/>
          <w:sz w:val="27"/>
          <w:szCs w:val="27"/>
          <w:shd w:val="clear" w:fill="FFFFFF"/>
          <w:lang w:eastAsia="zh-CN"/>
        </w:rPr>
        <w:t>积极参加区里</w:t>
      </w:r>
      <w:r>
        <w:rPr>
          <w:rFonts w:hint="default" w:ascii="Verdana" w:hAnsi="Verdana" w:cs="Verdana"/>
          <w:b w:val="0"/>
          <w:i w:val="0"/>
          <w:caps w:val="0"/>
          <w:color w:val="000000"/>
          <w:spacing w:val="0"/>
          <w:sz w:val="27"/>
          <w:szCs w:val="27"/>
          <w:shd w:val="clear" w:fill="FFFFFF"/>
        </w:rPr>
        <w:t>政务公开的相关法规政策、工作注意事项等</w:t>
      </w:r>
      <w:r>
        <w:rPr>
          <w:rFonts w:hint="eastAsia" w:ascii="Verdana" w:hAnsi="Verdana" w:cs="Verdana"/>
          <w:b w:val="0"/>
          <w:i w:val="0"/>
          <w:caps w:val="0"/>
          <w:color w:val="000000"/>
          <w:spacing w:val="0"/>
          <w:sz w:val="27"/>
          <w:szCs w:val="27"/>
          <w:shd w:val="clear" w:fill="FFFFFF"/>
          <w:lang w:eastAsia="zh-CN"/>
        </w:rPr>
        <w:t>方面的培训</w:t>
      </w:r>
      <w:r>
        <w:rPr>
          <w:rFonts w:hint="default" w:ascii="Verdana" w:hAnsi="Verdana" w:cs="Verdana"/>
          <w:b w:val="0"/>
          <w:i w:val="0"/>
          <w:caps w:val="0"/>
          <w:color w:val="000000"/>
          <w:spacing w:val="0"/>
          <w:sz w:val="27"/>
          <w:szCs w:val="27"/>
          <w:shd w:val="clear" w:fill="FFFFFF"/>
        </w:rPr>
        <w:t>，有力地提高了单位政务信息公开工作人员的公开意识和业务水平。继续将政务公开工作纳入单位的年度绩效考核体系。</w:t>
      </w:r>
    </w:p>
    <w:p>
      <w:pPr>
        <w:pStyle w:val="2"/>
        <w:keepNext w:val="0"/>
        <w:keepLines w:val="0"/>
        <w:widowControl/>
        <w:suppressLineNumbers w:val="0"/>
        <w:spacing w:line="420" w:lineRule="atLeast"/>
        <w:ind w:left="0" w:firstLine="420"/>
        <w:jc w:val="left"/>
        <w:rPr>
          <w:rFonts w:hint="default" w:ascii="Verdana" w:hAnsi="Verdana" w:cs="Verdana"/>
          <w:b w:val="0"/>
          <w:i w:val="0"/>
          <w:caps w:val="0"/>
          <w:color w:val="000000"/>
          <w:spacing w:val="0"/>
          <w:sz w:val="27"/>
          <w:szCs w:val="27"/>
          <w:shd w:val="clear" w:fill="FFFFFF"/>
        </w:rPr>
      </w:pPr>
      <w:r>
        <w:rPr>
          <w:rFonts w:hint="default" w:ascii="Verdana" w:hAnsi="Verdana" w:cs="Verdana"/>
          <w:b w:val="0"/>
          <w:i w:val="0"/>
          <w:caps w:val="0"/>
          <w:color w:val="000000"/>
          <w:spacing w:val="0"/>
          <w:sz w:val="27"/>
          <w:szCs w:val="27"/>
          <w:shd w:val="clear" w:fill="FFFFFF"/>
        </w:rPr>
        <w:t>二、主动公开政府信息情况</w:t>
      </w:r>
    </w:p>
    <w:p>
      <w:pPr>
        <w:pStyle w:val="2"/>
        <w:keepNext w:val="0"/>
        <w:keepLines w:val="0"/>
        <w:widowControl/>
        <w:suppressLineNumbers w:val="0"/>
        <w:spacing w:line="420" w:lineRule="atLeast"/>
        <w:ind w:left="0" w:firstLine="420"/>
        <w:jc w:val="left"/>
        <w:rPr>
          <w:rFonts w:hint="eastAsia" w:ascii="Verdana" w:hAnsi="Verdana" w:cs="Verdana"/>
          <w:b w:val="0"/>
          <w:i w:val="0"/>
          <w:caps w:val="0"/>
          <w:color w:val="000000"/>
          <w:spacing w:val="0"/>
          <w:sz w:val="27"/>
          <w:szCs w:val="27"/>
          <w:shd w:val="clear" w:fill="FFFFFF"/>
          <w:lang w:val="en-US" w:eastAsia="zh-CN"/>
        </w:rPr>
      </w:pPr>
      <w:r>
        <w:rPr>
          <w:rFonts w:hint="default" w:ascii="Verdana" w:hAnsi="Verdana" w:cs="Verdana"/>
          <w:b w:val="0"/>
          <w:i w:val="0"/>
          <w:caps w:val="0"/>
          <w:color w:val="000000"/>
          <w:spacing w:val="0"/>
          <w:sz w:val="27"/>
          <w:szCs w:val="27"/>
          <w:shd w:val="clear" w:fill="FFFFFF"/>
        </w:rPr>
        <w:t>（一）持续加大主动公开政府信息力度。20</w:t>
      </w:r>
      <w:r>
        <w:rPr>
          <w:rFonts w:hint="eastAsia" w:ascii="Verdana" w:hAnsi="Verdana" w:cs="Verdana"/>
          <w:b w:val="0"/>
          <w:i w:val="0"/>
          <w:caps w:val="0"/>
          <w:color w:val="000000"/>
          <w:spacing w:val="0"/>
          <w:sz w:val="27"/>
          <w:szCs w:val="27"/>
          <w:shd w:val="clear" w:fill="FFFFFF"/>
          <w:lang w:val="en-US" w:eastAsia="zh-CN"/>
        </w:rPr>
        <w:t>20</w:t>
      </w:r>
      <w:r>
        <w:rPr>
          <w:rFonts w:hint="default" w:ascii="Verdana" w:hAnsi="Verdana" w:cs="Verdana"/>
          <w:b w:val="0"/>
          <w:i w:val="0"/>
          <w:caps w:val="0"/>
          <w:color w:val="000000"/>
          <w:spacing w:val="0"/>
          <w:sz w:val="27"/>
          <w:szCs w:val="27"/>
          <w:shd w:val="clear" w:fill="FFFFFF"/>
        </w:rPr>
        <w:t>年，通过</w:t>
      </w:r>
      <w:r>
        <w:rPr>
          <w:rFonts w:hint="eastAsia" w:ascii="Verdana" w:hAnsi="Verdana" w:cs="Verdana"/>
          <w:b w:val="0"/>
          <w:i w:val="0"/>
          <w:caps w:val="0"/>
          <w:color w:val="000000"/>
          <w:spacing w:val="0"/>
          <w:sz w:val="27"/>
          <w:szCs w:val="27"/>
          <w:shd w:val="clear" w:fill="FFFFFF"/>
          <w:lang w:eastAsia="zh-CN"/>
        </w:rPr>
        <w:t>各种媒体、电台、港区</w:t>
      </w:r>
      <w:r>
        <w:rPr>
          <w:rFonts w:hint="default" w:ascii="Verdana" w:hAnsi="Verdana" w:cs="Verdana"/>
          <w:b w:val="0"/>
          <w:i w:val="0"/>
          <w:caps w:val="0"/>
          <w:color w:val="000000"/>
          <w:spacing w:val="0"/>
          <w:sz w:val="27"/>
          <w:szCs w:val="27"/>
          <w:shd w:val="clear" w:fill="FFFFFF"/>
        </w:rPr>
        <w:t>门户网站主动公开的各类政府信息</w:t>
      </w:r>
      <w:r>
        <w:rPr>
          <w:rFonts w:hint="eastAsia" w:ascii="Verdana" w:hAnsi="Verdana" w:cs="Verdana"/>
          <w:b w:val="0"/>
          <w:i w:val="0"/>
          <w:caps w:val="0"/>
          <w:color w:val="000000"/>
          <w:spacing w:val="0"/>
          <w:sz w:val="27"/>
          <w:szCs w:val="27"/>
          <w:shd w:val="clear" w:fill="FFFFFF"/>
          <w:lang w:eastAsia="zh-CN"/>
        </w:rPr>
        <w:t>共计</w:t>
      </w:r>
      <w:r>
        <w:rPr>
          <w:rFonts w:hint="eastAsia" w:ascii="Verdana" w:hAnsi="Verdana" w:cs="Verdana"/>
          <w:b w:val="0"/>
          <w:i w:val="0"/>
          <w:caps w:val="0"/>
          <w:color w:val="000000"/>
          <w:spacing w:val="0"/>
          <w:sz w:val="27"/>
          <w:szCs w:val="27"/>
          <w:shd w:val="clear" w:fill="FFFFFF"/>
          <w:lang w:val="en-US" w:eastAsia="zh-CN"/>
        </w:rPr>
        <w:t>830</w:t>
      </w:r>
      <w:r>
        <w:rPr>
          <w:rFonts w:hint="default" w:ascii="Verdana" w:hAnsi="Verdana" w:cs="Verdana"/>
          <w:b w:val="0"/>
          <w:i w:val="0"/>
          <w:caps w:val="0"/>
          <w:color w:val="000000"/>
          <w:spacing w:val="0"/>
          <w:sz w:val="27"/>
          <w:szCs w:val="27"/>
          <w:shd w:val="clear" w:fill="FFFFFF"/>
        </w:rPr>
        <w:t>条，其中政府文件</w:t>
      </w:r>
      <w:r>
        <w:rPr>
          <w:rFonts w:hint="eastAsia" w:ascii="Verdana" w:hAnsi="Verdana" w:cs="Verdana"/>
          <w:b w:val="0"/>
          <w:i w:val="0"/>
          <w:caps w:val="0"/>
          <w:color w:val="000000"/>
          <w:spacing w:val="0"/>
          <w:sz w:val="27"/>
          <w:szCs w:val="27"/>
          <w:shd w:val="clear" w:fill="FFFFFF"/>
          <w:lang w:val="en-US" w:eastAsia="zh-CN"/>
        </w:rPr>
        <w:t>5</w:t>
      </w:r>
      <w:r>
        <w:rPr>
          <w:rFonts w:hint="default" w:ascii="Verdana" w:hAnsi="Verdana" w:cs="Verdana"/>
          <w:b w:val="0"/>
          <w:i w:val="0"/>
          <w:caps w:val="0"/>
          <w:color w:val="000000"/>
          <w:spacing w:val="0"/>
          <w:sz w:val="27"/>
          <w:szCs w:val="27"/>
          <w:shd w:val="clear" w:fill="FFFFFF"/>
        </w:rPr>
        <w:t>条，办事处动态</w:t>
      </w:r>
      <w:r>
        <w:rPr>
          <w:rFonts w:hint="eastAsia" w:ascii="Verdana" w:hAnsi="Verdana" w:cs="Verdana"/>
          <w:b w:val="0"/>
          <w:i w:val="0"/>
          <w:caps w:val="0"/>
          <w:color w:val="000000"/>
          <w:spacing w:val="0"/>
          <w:sz w:val="27"/>
          <w:szCs w:val="27"/>
          <w:shd w:val="clear" w:fill="FFFFFF"/>
          <w:lang w:eastAsia="zh-CN"/>
        </w:rPr>
        <w:t>被媒体采用</w:t>
      </w:r>
      <w:r>
        <w:rPr>
          <w:rFonts w:hint="eastAsia" w:ascii="Verdana" w:hAnsi="Verdana" w:cs="Verdana"/>
          <w:b w:val="0"/>
          <w:i w:val="0"/>
          <w:caps w:val="0"/>
          <w:color w:val="000000"/>
          <w:spacing w:val="0"/>
          <w:sz w:val="27"/>
          <w:szCs w:val="27"/>
          <w:shd w:val="clear" w:fill="FFFFFF"/>
          <w:lang w:val="en-US" w:eastAsia="zh-CN"/>
        </w:rPr>
        <w:t>706</w:t>
      </w:r>
      <w:r>
        <w:rPr>
          <w:rFonts w:hint="default" w:ascii="Verdana" w:hAnsi="Verdana" w:cs="Verdana"/>
          <w:b w:val="0"/>
          <w:i w:val="0"/>
          <w:caps w:val="0"/>
          <w:color w:val="000000"/>
          <w:spacing w:val="0"/>
          <w:sz w:val="27"/>
          <w:szCs w:val="27"/>
          <w:shd w:val="clear" w:fill="FFFFFF"/>
        </w:rPr>
        <w:t>条</w:t>
      </w:r>
      <w:r>
        <w:rPr>
          <w:rFonts w:hint="eastAsia" w:ascii="Verdana" w:hAnsi="Verdana" w:cs="Verdana"/>
          <w:b w:val="0"/>
          <w:i w:val="0"/>
          <w:caps w:val="0"/>
          <w:color w:val="000000"/>
          <w:spacing w:val="0"/>
          <w:sz w:val="27"/>
          <w:szCs w:val="27"/>
          <w:shd w:val="clear" w:fill="FFFFFF"/>
          <w:lang w:eastAsia="zh-CN"/>
        </w:rPr>
        <w:t>（其中被管委会网站采用</w:t>
      </w:r>
      <w:r>
        <w:rPr>
          <w:rFonts w:hint="eastAsia" w:ascii="Verdana" w:hAnsi="Verdana" w:cs="Verdana"/>
          <w:b w:val="0"/>
          <w:i w:val="0"/>
          <w:caps w:val="0"/>
          <w:color w:val="000000"/>
          <w:spacing w:val="0"/>
          <w:sz w:val="27"/>
          <w:szCs w:val="27"/>
          <w:shd w:val="clear" w:fill="FFFFFF"/>
          <w:lang w:val="en-US" w:eastAsia="zh-CN"/>
        </w:rPr>
        <w:t>173条</w:t>
      </w:r>
      <w:r>
        <w:rPr>
          <w:rFonts w:hint="eastAsia" w:ascii="Verdana" w:hAnsi="Verdana" w:cs="Verdana"/>
          <w:b w:val="0"/>
          <w:i w:val="0"/>
          <w:caps w:val="0"/>
          <w:color w:val="000000"/>
          <w:spacing w:val="0"/>
          <w:sz w:val="27"/>
          <w:szCs w:val="27"/>
          <w:shd w:val="clear" w:fill="FFFFFF"/>
          <w:lang w:eastAsia="zh-CN"/>
        </w:rPr>
        <w:t>）</w:t>
      </w:r>
      <w:r>
        <w:rPr>
          <w:rFonts w:hint="default" w:ascii="Verdana" w:hAnsi="Verdana" w:cs="Verdana"/>
          <w:b w:val="0"/>
          <w:i w:val="0"/>
          <w:caps w:val="0"/>
          <w:color w:val="000000"/>
          <w:spacing w:val="0"/>
          <w:sz w:val="27"/>
          <w:szCs w:val="27"/>
          <w:shd w:val="clear" w:fill="FFFFFF"/>
        </w:rPr>
        <w:t>，部门财政预决算</w:t>
      </w:r>
      <w:r>
        <w:rPr>
          <w:rFonts w:hint="eastAsia" w:ascii="Verdana" w:hAnsi="Verdana" w:cs="Verdana"/>
          <w:b w:val="0"/>
          <w:i w:val="0"/>
          <w:caps w:val="0"/>
          <w:color w:val="000000"/>
          <w:spacing w:val="0"/>
          <w:sz w:val="27"/>
          <w:szCs w:val="27"/>
          <w:shd w:val="clear" w:fill="FFFFFF"/>
          <w:lang w:eastAsia="zh-CN"/>
        </w:rPr>
        <w:t>、信息公开指南、办事一本通、机构职能、领导介绍、权力责任清单、办事处工作信息等共计</w:t>
      </w:r>
      <w:r>
        <w:rPr>
          <w:rFonts w:hint="eastAsia" w:ascii="Verdana" w:hAnsi="Verdana" w:cs="Verdana"/>
          <w:b w:val="0"/>
          <w:i w:val="0"/>
          <w:caps w:val="0"/>
          <w:color w:val="000000"/>
          <w:spacing w:val="0"/>
          <w:sz w:val="27"/>
          <w:szCs w:val="27"/>
          <w:shd w:val="clear" w:fill="FFFFFF"/>
          <w:lang w:val="en-US" w:eastAsia="zh-CN"/>
        </w:rPr>
        <w:t>119条。</w:t>
      </w:r>
    </w:p>
    <w:p>
      <w:pPr>
        <w:pStyle w:val="2"/>
        <w:keepNext w:val="0"/>
        <w:keepLines w:val="0"/>
        <w:widowControl/>
        <w:suppressLineNumbers w:val="0"/>
        <w:spacing w:line="420" w:lineRule="atLeast"/>
        <w:ind w:left="0" w:firstLine="420"/>
        <w:jc w:val="left"/>
      </w:pPr>
      <w:r>
        <w:rPr>
          <w:rFonts w:hint="default" w:ascii="Verdana" w:hAnsi="Verdana" w:cs="Verdana"/>
          <w:b w:val="0"/>
          <w:i w:val="0"/>
          <w:caps w:val="0"/>
          <w:color w:val="000000"/>
          <w:spacing w:val="0"/>
          <w:sz w:val="27"/>
          <w:szCs w:val="27"/>
          <w:shd w:val="clear" w:fill="FFFFFF"/>
        </w:rPr>
        <w:t>（</w:t>
      </w:r>
      <w:r>
        <w:rPr>
          <w:rFonts w:hint="eastAsia" w:ascii="Verdana" w:hAnsi="Verdana" w:cs="Verdana"/>
          <w:b w:val="0"/>
          <w:i w:val="0"/>
          <w:caps w:val="0"/>
          <w:color w:val="000000"/>
          <w:spacing w:val="0"/>
          <w:sz w:val="27"/>
          <w:szCs w:val="27"/>
          <w:shd w:val="clear" w:fill="FFFFFF"/>
          <w:lang w:eastAsia="zh-CN"/>
        </w:rPr>
        <w:t>二</w:t>
      </w:r>
      <w:r>
        <w:rPr>
          <w:rFonts w:hint="default" w:ascii="Verdana" w:hAnsi="Verdana" w:cs="Verdana"/>
          <w:b w:val="0"/>
          <w:i w:val="0"/>
          <w:caps w:val="0"/>
          <w:color w:val="000000"/>
          <w:spacing w:val="0"/>
          <w:sz w:val="27"/>
          <w:szCs w:val="27"/>
          <w:shd w:val="clear" w:fill="FFFFFF"/>
        </w:rPr>
        <w:t>）政府信息公开收费和减免情况</w:t>
      </w:r>
    </w:p>
    <w:p>
      <w:pPr>
        <w:pStyle w:val="2"/>
        <w:keepNext w:val="0"/>
        <w:keepLines w:val="0"/>
        <w:widowControl/>
        <w:suppressLineNumbers w:val="0"/>
        <w:spacing w:line="420" w:lineRule="atLeast"/>
        <w:ind w:left="0" w:firstLine="420"/>
        <w:jc w:val="left"/>
      </w:pPr>
      <w:r>
        <w:rPr>
          <w:rFonts w:hint="eastAsia" w:ascii="Verdana" w:hAnsi="Verdana" w:cs="Verdana"/>
          <w:b w:val="0"/>
          <w:i w:val="0"/>
          <w:caps w:val="0"/>
          <w:color w:val="000000"/>
          <w:spacing w:val="0"/>
          <w:sz w:val="27"/>
          <w:szCs w:val="27"/>
          <w:shd w:val="clear" w:fill="FFFFFF"/>
          <w:lang w:eastAsia="zh-CN"/>
        </w:rPr>
        <w:t>银河办事处</w:t>
      </w:r>
      <w:r>
        <w:rPr>
          <w:rFonts w:hint="default" w:ascii="Verdana" w:hAnsi="Verdana" w:cs="Verdana"/>
          <w:b w:val="0"/>
          <w:i w:val="0"/>
          <w:caps w:val="0"/>
          <w:color w:val="000000"/>
          <w:spacing w:val="0"/>
          <w:sz w:val="27"/>
          <w:szCs w:val="27"/>
          <w:shd w:val="clear" w:fill="FFFFFF"/>
        </w:rPr>
        <w:t>严格按照《条例》相关规定，对受理的政府信息公开申请未向申请人收取复印费、检索费和邮寄费等相关费用。</w:t>
      </w:r>
    </w:p>
    <w:p>
      <w:pPr>
        <w:pStyle w:val="2"/>
        <w:keepNext w:val="0"/>
        <w:keepLines w:val="0"/>
        <w:widowControl/>
        <w:suppressLineNumbers w:val="0"/>
        <w:spacing w:line="420" w:lineRule="atLeast"/>
        <w:ind w:left="0" w:firstLine="420"/>
        <w:jc w:val="center"/>
      </w:pPr>
    </w:p>
    <w:p>
      <w:pPr>
        <w:pStyle w:val="2"/>
        <w:keepNext w:val="0"/>
        <w:keepLines w:val="0"/>
        <w:widowControl/>
        <w:suppressLineNumbers w:val="0"/>
        <w:spacing w:line="420" w:lineRule="atLeast"/>
        <w:ind w:left="0" w:firstLine="420"/>
        <w:jc w:val="left"/>
      </w:pPr>
      <w:r>
        <w:rPr>
          <w:rFonts w:hint="eastAsia" w:ascii="Verdana" w:hAnsi="Verdana" w:cs="Verdana"/>
          <w:b w:val="0"/>
          <w:i w:val="0"/>
          <w:caps w:val="0"/>
          <w:color w:val="000000"/>
          <w:spacing w:val="0"/>
          <w:sz w:val="27"/>
          <w:szCs w:val="27"/>
          <w:shd w:val="clear" w:fill="FFFFFF"/>
          <w:lang w:eastAsia="zh-CN"/>
        </w:rPr>
        <w:t>三</w:t>
      </w:r>
      <w:r>
        <w:rPr>
          <w:rFonts w:hint="default" w:ascii="Verdana" w:hAnsi="Verdana" w:cs="Verdana"/>
          <w:b w:val="0"/>
          <w:i w:val="0"/>
          <w:caps w:val="0"/>
          <w:color w:val="000000"/>
          <w:spacing w:val="0"/>
          <w:sz w:val="27"/>
          <w:szCs w:val="27"/>
          <w:shd w:val="clear" w:fill="FFFFFF"/>
        </w:rPr>
        <w:t>、信息公开存在的主要问题和改进措施</w:t>
      </w:r>
    </w:p>
    <w:p>
      <w:pPr>
        <w:pStyle w:val="2"/>
        <w:keepNext w:val="0"/>
        <w:keepLines w:val="0"/>
        <w:widowControl/>
        <w:suppressLineNumbers w:val="0"/>
        <w:spacing w:line="420" w:lineRule="atLeast"/>
        <w:ind w:left="0" w:firstLine="420"/>
        <w:jc w:val="left"/>
      </w:pPr>
      <w:r>
        <w:rPr>
          <w:rFonts w:hint="default" w:ascii="Verdana" w:hAnsi="Verdana" w:cs="Verdana"/>
          <w:b w:val="0"/>
          <w:i w:val="0"/>
          <w:caps w:val="0"/>
          <w:color w:val="000000"/>
          <w:spacing w:val="0"/>
          <w:sz w:val="27"/>
          <w:szCs w:val="27"/>
          <w:shd w:val="clear" w:fill="FFFFFF"/>
        </w:rPr>
        <w:t>（一）主要问题</w:t>
      </w:r>
    </w:p>
    <w:p>
      <w:pPr>
        <w:pStyle w:val="2"/>
        <w:keepNext w:val="0"/>
        <w:keepLines w:val="0"/>
        <w:widowControl/>
        <w:suppressLineNumbers w:val="0"/>
        <w:spacing w:line="420" w:lineRule="atLeast"/>
        <w:ind w:left="0" w:firstLine="420"/>
        <w:jc w:val="left"/>
        <w:rPr>
          <w:rFonts w:hint="default" w:ascii="Verdana" w:hAnsi="Verdana" w:cs="Verdana"/>
          <w:b w:val="0"/>
          <w:i w:val="0"/>
          <w:caps w:val="0"/>
          <w:color w:val="000000"/>
          <w:spacing w:val="0"/>
          <w:sz w:val="27"/>
          <w:szCs w:val="27"/>
          <w:shd w:val="clear" w:fill="FFFFFF"/>
        </w:rPr>
      </w:pPr>
      <w:r>
        <w:rPr>
          <w:rFonts w:hint="default" w:ascii="Verdana" w:hAnsi="Verdana" w:cs="Verdana"/>
          <w:b w:val="0"/>
          <w:i w:val="0"/>
          <w:caps w:val="0"/>
          <w:color w:val="000000"/>
          <w:spacing w:val="0"/>
          <w:sz w:val="27"/>
          <w:szCs w:val="27"/>
          <w:shd w:val="clear" w:fill="FFFFFF"/>
        </w:rPr>
        <w:t>20</w:t>
      </w:r>
      <w:r>
        <w:rPr>
          <w:rFonts w:hint="eastAsia" w:ascii="Verdana" w:hAnsi="Verdana" w:cs="Verdana"/>
          <w:b w:val="0"/>
          <w:i w:val="0"/>
          <w:caps w:val="0"/>
          <w:color w:val="000000"/>
          <w:spacing w:val="0"/>
          <w:sz w:val="27"/>
          <w:szCs w:val="27"/>
          <w:shd w:val="clear" w:fill="FFFFFF"/>
          <w:lang w:val="en-US" w:eastAsia="zh-CN"/>
        </w:rPr>
        <w:t>20</w:t>
      </w:r>
      <w:r>
        <w:rPr>
          <w:rFonts w:hint="default" w:ascii="Verdana" w:hAnsi="Verdana" w:cs="Verdana"/>
          <w:b w:val="0"/>
          <w:i w:val="0"/>
          <w:caps w:val="0"/>
          <w:color w:val="000000"/>
          <w:spacing w:val="0"/>
          <w:sz w:val="27"/>
          <w:szCs w:val="27"/>
          <w:shd w:val="clear" w:fill="FFFFFF"/>
        </w:rPr>
        <w:t>年政府信息公开工作较201</w:t>
      </w:r>
      <w:r>
        <w:rPr>
          <w:rFonts w:hint="eastAsia" w:ascii="Verdana" w:hAnsi="Verdana" w:cs="Verdana"/>
          <w:b w:val="0"/>
          <w:i w:val="0"/>
          <w:caps w:val="0"/>
          <w:color w:val="000000"/>
          <w:spacing w:val="0"/>
          <w:sz w:val="27"/>
          <w:szCs w:val="27"/>
          <w:shd w:val="clear" w:fill="FFFFFF"/>
          <w:lang w:val="en-US" w:eastAsia="zh-CN"/>
        </w:rPr>
        <w:t>9</w:t>
      </w:r>
      <w:r>
        <w:rPr>
          <w:rFonts w:hint="default" w:ascii="Verdana" w:hAnsi="Verdana" w:cs="Verdana"/>
          <w:b w:val="0"/>
          <w:i w:val="0"/>
          <w:caps w:val="0"/>
          <w:color w:val="000000"/>
          <w:spacing w:val="0"/>
          <w:sz w:val="27"/>
          <w:szCs w:val="27"/>
          <w:shd w:val="clear" w:fill="FFFFFF"/>
        </w:rPr>
        <w:t>年取得了一定的进步，总体情况良好，在主动公开的信息方面更加规范，但与法治政府建设要求及公众期待仍存在一定差距。一是公开能力有待提高，公开内容需进一步深化，同时信息公开的深度和广度方面有待进一步改进和完善。二是办事处工作人员信息公开意识和主动性不高，公开工作能力和水平有待提高。</w:t>
      </w:r>
    </w:p>
    <w:p>
      <w:pPr>
        <w:pStyle w:val="2"/>
        <w:keepNext w:val="0"/>
        <w:keepLines w:val="0"/>
        <w:widowControl/>
        <w:suppressLineNumbers w:val="0"/>
        <w:spacing w:line="420" w:lineRule="atLeast"/>
        <w:ind w:left="0" w:firstLine="420"/>
        <w:jc w:val="left"/>
      </w:pPr>
      <w:r>
        <w:rPr>
          <w:rFonts w:hint="default" w:ascii="Verdana" w:hAnsi="Verdana" w:cs="Verdana"/>
          <w:b w:val="0"/>
          <w:i w:val="0"/>
          <w:caps w:val="0"/>
          <w:color w:val="000000"/>
          <w:spacing w:val="0"/>
          <w:sz w:val="27"/>
          <w:szCs w:val="27"/>
          <w:shd w:val="clear" w:fill="FFFFFF"/>
        </w:rPr>
        <w:t>（二）改进措施</w:t>
      </w:r>
    </w:p>
    <w:p>
      <w:pPr>
        <w:pStyle w:val="2"/>
        <w:keepNext w:val="0"/>
        <w:keepLines w:val="0"/>
        <w:widowControl/>
        <w:suppressLineNumbers w:val="0"/>
        <w:spacing w:line="420" w:lineRule="atLeast"/>
        <w:ind w:left="0" w:firstLine="420"/>
        <w:jc w:val="left"/>
      </w:pPr>
      <w:r>
        <w:rPr>
          <w:rFonts w:hint="default" w:ascii="Verdana" w:hAnsi="Verdana" w:cs="Verdana"/>
          <w:b w:val="0"/>
          <w:i w:val="0"/>
          <w:caps w:val="0"/>
          <w:color w:val="000000"/>
          <w:spacing w:val="0"/>
          <w:sz w:val="27"/>
          <w:szCs w:val="27"/>
          <w:shd w:val="clear" w:fill="FFFFFF"/>
        </w:rPr>
        <w:t>20</w:t>
      </w:r>
      <w:r>
        <w:rPr>
          <w:rFonts w:hint="eastAsia" w:ascii="Verdana" w:hAnsi="Verdana" w:cs="Verdana"/>
          <w:b w:val="0"/>
          <w:i w:val="0"/>
          <w:caps w:val="0"/>
          <w:color w:val="000000"/>
          <w:spacing w:val="0"/>
          <w:sz w:val="27"/>
          <w:szCs w:val="27"/>
          <w:shd w:val="clear" w:fill="FFFFFF"/>
          <w:lang w:val="en-US" w:eastAsia="zh-CN"/>
        </w:rPr>
        <w:t>20</w:t>
      </w:r>
      <w:r>
        <w:rPr>
          <w:rFonts w:hint="default" w:ascii="Verdana" w:hAnsi="Verdana" w:cs="Verdana"/>
          <w:b w:val="0"/>
          <w:i w:val="0"/>
          <w:caps w:val="0"/>
          <w:color w:val="000000"/>
          <w:spacing w:val="0"/>
          <w:sz w:val="27"/>
          <w:szCs w:val="27"/>
          <w:shd w:val="clear" w:fill="FFFFFF"/>
        </w:rPr>
        <w:t>年，</w:t>
      </w:r>
      <w:r>
        <w:rPr>
          <w:rFonts w:hint="eastAsia" w:ascii="Verdana" w:hAnsi="Verdana" w:cs="Verdana"/>
          <w:b w:val="0"/>
          <w:i w:val="0"/>
          <w:caps w:val="0"/>
          <w:color w:val="000000"/>
          <w:spacing w:val="0"/>
          <w:sz w:val="27"/>
          <w:szCs w:val="27"/>
          <w:shd w:val="clear" w:fill="FFFFFF"/>
          <w:lang w:eastAsia="zh-CN"/>
        </w:rPr>
        <w:t>银河办事处</w:t>
      </w:r>
      <w:r>
        <w:rPr>
          <w:rFonts w:hint="default" w:ascii="Verdana" w:hAnsi="Verdana" w:cs="Verdana"/>
          <w:b w:val="0"/>
          <w:i w:val="0"/>
          <w:caps w:val="0"/>
          <w:color w:val="000000"/>
          <w:spacing w:val="0"/>
          <w:sz w:val="27"/>
          <w:szCs w:val="27"/>
          <w:shd w:val="clear" w:fill="FFFFFF"/>
        </w:rPr>
        <w:t>将继续贯彻落实国家决策部署，认真执行各项规章制度，对标省市工作要求，着力抓好组织实施，聚焦社会关注点和公众需求，创新工作举措，健全工作机制，持续深化重点领域信息公开，规范依申请公开工作，切实提升公开水平和公开实效。</w:t>
      </w:r>
    </w:p>
    <w:p>
      <w:pPr>
        <w:pStyle w:val="2"/>
        <w:keepNext w:val="0"/>
        <w:keepLines w:val="0"/>
        <w:widowControl/>
        <w:suppressLineNumbers w:val="0"/>
        <w:spacing w:line="420" w:lineRule="atLeast"/>
        <w:ind w:left="0" w:firstLine="420"/>
        <w:jc w:val="left"/>
      </w:pPr>
      <w:r>
        <w:rPr>
          <w:rFonts w:hint="default" w:ascii="Verdana" w:hAnsi="Verdana" w:cs="Verdana"/>
          <w:b w:val="0"/>
          <w:i w:val="0"/>
          <w:caps w:val="0"/>
          <w:color w:val="000000"/>
          <w:spacing w:val="0"/>
          <w:sz w:val="27"/>
          <w:szCs w:val="27"/>
          <w:shd w:val="clear" w:fill="FFFFFF"/>
        </w:rPr>
        <w:t>一是持续深化重点领域信息公开，按照《条例》要求，细化标准，明确责任，及时公开上级政府和区管委会做出的重大决策部署落实及执行情况，着重做好财政预决算、公共资源配置、重大项目批准和实施、环境保护、社会保障等方面需要社会公众广泛知晓的信息主动公开工作。</w:t>
      </w:r>
    </w:p>
    <w:p>
      <w:pPr>
        <w:pStyle w:val="2"/>
        <w:keepNext w:val="0"/>
        <w:keepLines w:val="0"/>
        <w:widowControl/>
        <w:suppressLineNumbers w:val="0"/>
        <w:spacing w:line="420" w:lineRule="atLeast"/>
        <w:ind w:left="0" w:firstLine="420"/>
        <w:jc w:val="left"/>
        <w:rPr>
          <w:rFonts w:hint="default" w:ascii="Verdana" w:hAnsi="Verdana" w:cs="Verdana"/>
          <w:b w:val="0"/>
          <w:i w:val="0"/>
          <w:caps w:val="0"/>
          <w:color w:val="000000"/>
          <w:spacing w:val="0"/>
          <w:sz w:val="27"/>
          <w:szCs w:val="27"/>
          <w:shd w:val="clear" w:fill="FFFFFF"/>
        </w:rPr>
      </w:pPr>
      <w:r>
        <w:rPr>
          <w:rFonts w:hint="default" w:ascii="Verdana" w:hAnsi="Verdana" w:cs="Verdana"/>
          <w:b w:val="0"/>
          <w:i w:val="0"/>
          <w:caps w:val="0"/>
          <w:color w:val="000000"/>
          <w:spacing w:val="0"/>
          <w:sz w:val="27"/>
          <w:szCs w:val="27"/>
          <w:shd w:val="clear" w:fill="FFFFFF"/>
        </w:rPr>
        <w:t>二是持续发挥门户网站第一平台作用，及时、全面、准确地公开各类政府信息，强化公众参与功能，充分发挥网站与公众交流沟通的桥梁纽带作用。</w:t>
      </w:r>
    </w:p>
    <w:p>
      <w:pPr>
        <w:pStyle w:val="2"/>
        <w:keepNext w:val="0"/>
        <w:keepLines w:val="0"/>
        <w:widowControl/>
        <w:suppressLineNumbers w:val="0"/>
        <w:spacing w:line="420" w:lineRule="atLeast"/>
        <w:ind w:left="0" w:firstLine="420"/>
        <w:jc w:val="left"/>
      </w:pPr>
      <w:bookmarkStart w:id="0" w:name="_GoBack"/>
      <w:bookmarkEnd w:id="0"/>
      <w:r>
        <w:rPr>
          <w:rFonts w:hint="default" w:ascii="Verdana" w:hAnsi="Verdana" w:cs="Verdana"/>
          <w:b w:val="0"/>
          <w:i w:val="0"/>
          <w:caps w:val="0"/>
          <w:color w:val="000000"/>
          <w:spacing w:val="0"/>
          <w:sz w:val="27"/>
          <w:szCs w:val="27"/>
          <w:shd w:val="clear" w:fill="FFFFFF"/>
        </w:rPr>
        <w:t>暂无其他需要报告的事项。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3630F"/>
    <w:rsid w:val="11C83736"/>
    <w:rsid w:val="218851CF"/>
    <w:rsid w:val="225C5D3F"/>
    <w:rsid w:val="2C012115"/>
    <w:rsid w:val="588C2E15"/>
    <w:rsid w:val="7E1A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2021-01-05T10:31:55Z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