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420" w:lineRule="atLeast"/>
        <w:jc w:val="center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52"/>
          <w:szCs w:val="52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52"/>
          <w:szCs w:val="52"/>
          <w:shd w:val="clear" w:fill="FFFFFF"/>
        </w:rPr>
        <w:t>郑州航空港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52"/>
          <w:szCs w:val="52"/>
          <w:shd w:val="clear" w:fill="FFFFFF"/>
          <w:lang w:eastAsia="zh-CN"/>
        </w:rPr>
        <w:t>区张庄办事处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52"/>
          <w:szCs w:val="52"/>
          <w:shd w:val="clear" w:fill="FFFFFF"/>
        </w:rPr>
        <w:t>20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52"/>
          <w:szCs w:val="52"/>
          <w:shd w:val="clear" w:fill="FFFFFF"/>
          <w:lang w:val="en-US" w:eastAsia="zh-CN"/>
        </w:rPr>
        <w:t>20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52"/>
          <w:szCs w:val="52"/>
          <w:shd w:val="clear" w:fill="FFFFFF"/>
        </w:rPr>
        <w:t>年政府信息公开年度报告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本报告是根据《中华人民共和国政府信息公开条例》（以下简称《条例》）规定以及政府信息公开工作相关文件要求，向社会公布郑州航空港经济综合实验区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张庄办事处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年政府信息公开工作年度报告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本报告主要由概述、主动公开政府信息情况、依申请政府信息公开办理情况、因政府信息公开工作被申请行政复议及提起行政诉讼的情况、政府信息公开工作存在的主要问题及改进情况等组成。本报告中所列数据的统计时间为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年1月1日至20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年12月31日。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一、概述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年，郑州航空港实验区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张庄办事处</w:t>
      </w:r>
      <w:r>
        <w:rPr>
          <w:rFonts w:hint="eastAsia" w:ascii="仿宋" w:hAnsi="仿宋" w:eastAsia="仿宋" w:cs="仿宋"/>
          <w:sz w:val="32"/>
          <w:szCs w:val="32"/>
        </w:rPr>
        <w:t>始终坚持以习近平新时代中国特色社会主义思想为指导，全面学习贯彻党的十九大和十九届二中、三中、四中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、五中</w:t>
      </w:r>
      <w:r>
        <w:rPr>
          <w:rFonts w:hint="eastAsia" w:ascii="仿宋" w:hAnsi="仿宋" w:eastAsia="仿宋" w:cs="仿宋"/>
          <w:sz w:val="32"/>
          <w:szCs w:val="32"/>
        </w:rPr>
        <w:t>全会精神，按照党中央、国务院有关决策部署和《条例》要求，严格落实国务院办公厅、省政府办公厅和市政府办公厅印发的20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政务公开工作要点的各项要求，坚持“以人为本、服务群众”的工作思路，强化组织领导，加强服务意识，严格责任追究，不断夯实工作基础，提高服务质量和服务水平，坚持以公开为常态、不公开为例外，积极推进行政决策公开、执行公开、管理公开、服务公开和结果公开，紧紧围绕全区经济社会发展和群众关注关切，以航空港实验区门户网站为依托，加强政策解读、扩大公众参与，强化政民互动，积极推进法治政府、服务型政府建设。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强化领导，注重考核监督。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张庄办事处</w:t>
      </w:r>
      <w:r>
        <w:rPr>
          <w:rFonts w:hint="eastAsia" w:ascii="仿宋" w:hAnsi="仿宋" w:eastAsia="仿宋" w:cs="仿宋"/>
          <w:sz w:val="32"/>
          <w:szCs w:val="32"/>
        </w:rPr>
        <w:t>党工委高度重视政务公开工作，明确党工委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副书记、纪工委书记</w:t>
      </w:r>
      <w:r>
        <w:rPr>
          <w:rFonts w:hint="eastAsia" w:ascii="仿宋" w:hAnsi="仿宋" w:eastAsia="仿宋" w:cs="仿宋"/>
          <w:sz w:val="32"/>
          <w:szCs w:val="32"/>
        </w:rPr>
        <w:t>分管政务公开工作，并在门户网站领导介绍专栏对外公布。同时围绕政府信息公开工作面临的新形势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新问题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新要求，进一步健全完善了政府信息公开相关制度，为确保办事处信息公开的时效性、准确性、权威性和完整性提供组织保障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继续加强门户网站建设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将门户网站作为信息发布的主渠道，全年共发布各类政府信息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749</w:t>
      </w:r>
      <w:r>
        <w:rPr>
          <w:rFonts w:hint="eastAsia" w:ascii="仿宋" w:hAnsi="仿宋" w:eastAsia="仿宋" w:cs="仿宋"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围绕重点，增强公开实效。根据国家、省市关于推进重点领域政府信息公开工作的要求，不断扩大公开范围，明确公开主体，围绕三大攻坚战、深化“放管服”改革、重点民生领域和财政信息等社会公众普遍关心、与人民群众切身利益密切相关的信息公开工作，进一步增强政府信息公开的针对性与实效性。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（三）夯实基础，提高公开水平。以12月4日“国家宪法日”为契机，在辖区开展《条例》宣传工作，现场解答群众咨询。同时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积极参加区里</w:t>
      </w:r>
      <w:r>
        <w:rPr>
          <w:rFonts w:hint="eastAsia" w:ascii="仿宋" w:hAnsi="仿宋" w:eastAsia="仿宋" w:cs="仿宋"/>
          <w:sz w:val="32"/>
          <w:szCs w:val="32"/>
        </w:rPr>
        <w:t>政务公开的相关法规政策、工作注意事项等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方面的培训</w:t>
      </w:r>
      <w:r>
        <w:rPr>
          <w:rFonts w:hint="eastAsia" w:ascii="仿宋" w:hAnsi="仿宋" w:eastAsia="仿宋" w:cs="仿宋"/>
          <w:sz w:val="32"/>
          <w:szCs w:val="32"/>
        </w:rPr>
        <w:t>，有力地提高了单位政务信息公开工作人员的公开意识和业务水平。继续将政务公开工作纳入单位的年度绩效考核体系。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二、主动公开政府信息情况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（一）持续加大主动公开政府信息力度。20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年，通过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新媒体、港区</w:t>
      </w:r>
      <w:r>
        <w:rPr>
          <w:rFonts w:hint="eastAsia" w:ascii="仿宋" w:hAnsi="仿宋" w:eastAsia="仿宋" w:cs="仿宋"/>
          <w:sz w:val="32"/>
          <w:szCs w:val="32"/>
        </w:rPr>
        <w:t>门户网站主动公开的各类政府信息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共计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749</w:t>
      </w:r>
      <w:r>
        <w:rPr>
          <w:rFonts w:hint="eastAsia" w:ascii="仿宋" w:hAnsi="仿宋" w:eastAsia="仿宋" w:cs="仿宋"/>
          <w:sz w:val="32"/>
          <w:szCs w:val="32"/>
        </w:rPr>
        <w:t>条，其中政府文件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条，办事处动态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被媒体采用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66</w:t>
      </w:r>
      <w:r>
        <w:rPr>
          <w:rFonts w:hint="eastAsia" w:ascii="仿宋" w:hAnsi="仿宋" w:eastAsia="仿宋" w:cs="仿宋"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（其中被管委会网站采用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103条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，部门财政预决算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、信息公开指南、办事一本通、机构职能、领导介绍、权力责任清单、办事处工作信息等共计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60条，基层政务公开372条。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三、依申请政府信息情况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（一）受理申请情况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2020年共受理政府信息公开申请0件。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（二）受理申请处理情况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答复政府信息公开申请0件。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四、政府信息公开行政复议与行政诉讼情况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2020年，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张庄</w:t>
      </w:r>
      <w:r>
        <w:rPr>
          <w:rFonts w:hint="eastAsia" w:ascii="仿宋" w:hAnsi="仿宋" w:eastAsia="仿宋" w:cs="仿宋"/>
          <w:sz w:val="32"/>
          <w:szCs w:val="32"/>
        </w:rPr>
        <w:t>办事处因政府信息公开被提起行政诉讼0件。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五、</w:t>
      </w:r>
      <w:r>
        <w:rPr>
          <w:rFonts w:hint="eastAsia" w:ascii="仿宋" w:hAnsi="仿宋" w:eastAsia="仿宋" w:cs="仿宋"/>
          <w:sz w:val="32"/>
          <w:szCs w:val="32"/>
        </w:rPr>
        <w:t>政府信息公开收费和减免情况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张庄办事处</w:t>
      </w:r>
      <w:r>
        <w:rPr>
          <w:rFonts w:hint="eastAsia" w:ascii="仿宋" w:hAnsi="仿宋" w:eastAsia="仿宋" w:cs="仿宋"/>
          <w:sz w:val="32"/>
          <w:szCs w:val="32"/>
        </w:rPr>
        <w:t>严格按照《条例》相关规定，对受理的政府信息公开申请未向申请人收取复印费、检索费和邮寄费等相关费用。信息公开存在的主要问题和改进措施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（一）主要问题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我办事处</w:t>
      </w:r>
      <w:r>
        <w:rPr>
          <w:rFonts w:hint="eastAsia" w:ascii="仿宋" w:hAnsi="仿宋" w:eastAsia="仿宋" w:cs="仿宋"/>
          <w:sz w:val="32"/>
          <w:szCs w:val="32"/>
        </w:rPr>
        <w:t>政府信息公开工作较201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取得了一定的进步，总体情况良好，在主动公开的信息方面更加规范，但与法治政府建设要求及公众期待仍存在一定差距。一是公开能力有待提高，公开内容需进一步深化，同时信息公开的深度和广度方面有待进一步改进和完善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是信息公开动态调整不及时，有的信息变动后没有及时做出调整。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是信息公开规范性系统性做得不好。对工作人员的培训做得不够，有的工作人员对信息的管理能力不足，业务能力有待加强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公开工作能力和水平有待提高。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（二）改进措施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张庄办事处</w:t>
      </w:r>
      <w:r>
        <w:rPr>
          <w:rFonts w:hint="eastAsia" w:ascii="仿宋" w:hAnsi="仿宋" w:eastAsia="仿宋" w:cs="仿宋"/>
          <w:sz w:val="32"/>
          <w:szCs w:val="32"/>
        </w:rPr>
        <w:t>将继续贯彻落实国家决策部署，认真执行各项规章制度，对标省市工作要求，着力抓好组织实施，聚焦社会关注点和公众需求，创新工作举措，健全工作机制，持续深化重点领域信息公开，规范依申请公开工作，切实提升公开水平和公开实效。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1、统一认识，努力规范工作流程。加强信息公开工作的宣传，不断扩大其影响力和作用力，同时及时掌握各科室的政务信息，定期维护，确保政府信息公开工作能按照既定的工作流程有效运作。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强化培训，深入透彻学习《政府信息公开条例》，强化业务人员培训，及时将有能力、有干劲的年轻同志补充进政务信息公开工作队伍，不断提升政务信息公开工作成效，确保信息发布做到应公开尽公开，信息发布真实、权威。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3、认真总结，逐步深化公开内容。进一步整理政务信息，对原有的政务信息公开目录进行补充完善，保证公开信息的完整性和准确性。同时，以提供社区居民服务为突破口，提供更多的信息资讯。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持续发挥门户网站第一平台作用，及时、全面、准确地公开各类政府信息，强化公众参与功能，充分发挥网站与公众交流沟通的桥梁纽带作用。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"/>
          <w:sz w:val="32"/>
          <w:szCs w:val="32"/>
        </w:rPr>
        <w:t>、其他需要报告的事项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暂无其他需要报告的事项。</w:t>
      </w:r>
    </w:p>
    <w:p>
      <w:pPr>
        <w:spacing w:line="240" w:lineRule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35422"/>
    <w:rsid w:val="0803630F"/>
    <w:rsid w:val="11C83736"/>
    <w:rsid w:val="218851CF"/>
    <w:rsid w:val="225C5D3F"/>
    <w:rsid w:val="2C012115"/>
    <w:rsid w:val="358F2CA2"/>
    <w:rsid w:val="588C2E15"/>
    <w:rsid w:val="5CAE1664"/>
    <w:rsid w:val="796248E0"/>
    <w:rsid w:val="7E1A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飛鱼</cp:lastModifiedBy>
  <cp:lastPrinted>2021-01-08T08:28:53Z</cp:lastPrinted>
  <dcterms:modified xsi:type="dcterms:W3CDTF">2021-01-08T08:33:47Z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