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bookmarkStart w:id="0" w:name="_GoBack"/>
      <w:bookmarkEnd w:id="0"/>
    </w:p>
    <w:tbl>
      <w:tblPr>
        <w:tblStyle w:val="10"/>
        <w:tblW w:w="915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4058"/>
        <w:gridCol w:w="1290"/>
        <w:gridCol w:w="1957"/>
        <w:gridCol w:w="13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1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2022年享受失业保险稳岗返还补贴名单（第3批）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单位编号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统一信用代码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核定金额（元）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富联精密电子（郑州）有限公司（周边）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410199304076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XN0000410199304076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56382.02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ind w:left="0" w:leftChars="0" w:firstLine="0" w:firstLineChars="0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富联精密电子（郑州）有限公司（</w:t>
            </w:r>
            <w:r>
              <w:rPr>
                <w:rFonts w:hint="eastAsia" w:ascii="宋体" w:hAnsi="宋体" w:eastAsia="宋体" w:cs="宋体"/>
                <w:i w:val="0"/>
                <w:strike w:val="0"/>
                <w:dstrike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IPEBG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郑州综保区）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410199302335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XN0000410199302335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50149.86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富联裕展科技（河南）有限公司（郑州加工区）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410173900078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XN0000410199949175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905.25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富联裕展科技（河南）有限公司（ICGE职工）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410173966376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XN0000410173966376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195405.6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富联精密电子（郑州）有限公司（加工区职工）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410199303899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XN0000410199303899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763967.9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富联裕展科技（河南）有限公司（周边职工）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410173900077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XN0000410199949166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242934.23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富联裕展科技（河南）有限公司（IPEBG郑州综保区）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410173900076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XN0000410199948561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774834.1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河南益民控股有限责任公司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410173629159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91410100MA46UFGX6U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2335.31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河南义丰源速递有限公司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410173978768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91410100MA44F3665F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2823.65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河南鼎睿创智医疗器械有限公司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410173986120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91410100MA44QKNL2Q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1851.47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郑州空港科锐电力设备有限公司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410173900020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91410100MA3X6NHL8K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84786.58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郑州航空港区元信劳务派遣有限公司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410173971610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91410100MA44D9TN6G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946.27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郑州志超人力资源有限公司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410173644157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91410100MA452C870B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2149.9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郑州云济人力资源管理有限公司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410173635216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91410100MA9FBUKB6B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15430.17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郑州英联人力资源服务有限公司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410173900084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91410100MA40F4EX6L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4270.48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郑州新力众人力资源服务有限公司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410173900018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91410100MA45CLWK9C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2233.98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郑州商友信息技术有限公司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410173900013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914101057982203009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郑州龙兴机动车驾驶员培训有限公司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410173626401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91410100MA46T1GY0D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740.7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郑州华威焊业有限公司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410173900004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91410100569817293H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5151.68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郑州恒景人力资源服务有限公司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410173606023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91410100MA483XE669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197.35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郑州航空港园博园经营管理有限公司建国饭店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410173900035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91410100MA40XPK85X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39150.94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郑州航空港兴港电力有限公司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410173900143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91410100MA40XK0M9Y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85302.18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郑州航空港区港汇人力资源有限公司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410173900139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91410100MA3X8GCY49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644.76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郑州航空港经济综合实验区天伦吉尔幼儿园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410173900128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52410101MJF755987M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2870.25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郑州航空港经济综合实验区空港人工智能研究院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410173633775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52410100MJY41903X6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12708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郑州航空港经济综合实验区航梦艺术培训学校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410173639942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52410100MJF755979T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4448.14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郑州航空港经济综合实验区富豫职业培训学校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410173900126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524101003954996857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1558.34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郑州昌坤新材料有限公司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410173900096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91410100MA3X7YA07M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833.22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深圳市富金服科技股份有限公司郑州分公司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410173900050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91410100MA3XHUUR9X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河南众信金保人力资源有限公司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410173900085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91410100MA46AGMK12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1588.92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河南众灿实业有限公司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410173900017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91410100MA3XJDNP2C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856.53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河南中琪盛谷数字科技有限公司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410173631932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91410100MA44EHAB4M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962.77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河南驿途供应链管理有限公司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410173637946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91410100MA3X42PY7W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2474.64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河南亿顿企业管理咨询有限公司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410173605634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91410100MA460R4N7T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321.89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河南烨豪路桥工程有限公司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410173900123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91410100MA3XB5BA83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河南天鑫餐饮管理有限公司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410173900014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91410100MA40F4L27X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1218.9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河南水博士食品有限公司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410173615721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91410100MA462QCB88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3318.22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河南盛昌源实业有限公司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410173900131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91410100326739040H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4553.87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河南省思祥人力资源有限公司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410173900048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91410100MA40LTGY8W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1252.58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河南省龙睿特卫保安服务有限公司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410173900086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91410100MA410PCP4L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1396.15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河南神通人力资源有限公司2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410173900137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91410100MA40NX2P78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3815.21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河南龙滕人力资源服务有限公司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410173900083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91410102MA3X4AG54Q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1111.05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河南联创人力资源服务有限公司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410173900007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9141010033578330XF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178533.89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河南兰墨轩酒店有限公司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410173900154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91410100MA3XE4EX9T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3341.7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河南华域检测监测研究院有限公司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410173900095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91410100096930498N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6924.41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河南华信人力资源服务有限公司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410173900010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9141010033011078X4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7847.19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河南昊申装饰装修工程有限公司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410173900002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91410100MA3X9M6D6P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3431.67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河南本邦物业管理有限公司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410173900099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91410100MA40UQ5J6K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1252.48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富联裕展科技（河南）有限公司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410173900094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XN0000410173519766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7943.06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北京朝顺通国际物流有限公司郑州分公司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410173900088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91410100326731188A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3467.43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60" w:firstLineChars="200"/>
              <w:jc w:val="both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2599885.89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MDA5Yzg1NmFlYjI2YTBkNjBiNTA3NTg0ZTA5ODUifQ=="/>
  </w:docVars>
  <w:rsids>
    <w:rsidRoot w:val="00172A27"/>
    <w:rsid w:val="04B22BB2"/>
    <w:rsid w:val="070C2D0D"/>
    <w:rsid w:val="0B5D526A"/>
    <w:rsid w:val="0DEA38DF"/>
    <w:rsid w:val="18582B4D"/>
    <w:rsid w:val="18E77ADF"/>
    <w:rsid w:val="1BFE46B8"/>
    <w:rsid w:val="1FD27AEA"/>
    <w:rsid w:val="25A450EF"/>
    <w:rsid w:val="263D7FEC"/>
    <w:rsid w:val="27094A7C"/>
    <w:rsid w:val="2866302C"/>
    <w:rsid w:val="2DB71A1A"/>
    <w:rsid w:val="2F3A7FD0"/>
    <w:rsid w:val="35AE4769"/>
    <w:rsid w:val="369E39C1"/>
    <w:rsid w:val="3C380C53"/>
    <w:rsid w:val="414357E1"/>
    <w:rsid w:val="4BFB312C"/>
    <w:rsid w:val="54460C7A"/>
    <w:rsid w:val="54650A2F"/>
    <w:rsid w:val="556063CA"/>
    <w:rsid w:val="55615BA8"/>
    <w:rsid w:val="5E227D41"/>
    <w:rsid w:val="61F55B50"/>
    <w:rsid w:val="639E091E"/>
    <w:rsid w:val="67C10901"/>
    <w:rsid w:val="6D295B6B"/>
    <w:rsid w:val="70633979"/>
    <w:rsid w:val="72403C38"/>
    <w:rsid w:val="72C86535"/>
    <w:rsid w:val="77A8138C"/>
    <w:rsid w:val="784424EC"/>
    <w:rsid w:val="795915D6"/>
    <w:rsid w:val="7E836423"/>
    <w:rsid w:val="EF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7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 w:line="640" w:lineRule="exact"/>
      <w:jc w:val="left"/>
      <w:outlineLvl w:val="0"/>
    </w:pPr>
    <w:rPr>
      <w:rFonts w:hint="eastAsia" w:ascii="宋体" w:hAnsi="宋体" w:eastAsia="方正小标宋简体" w:cs="宋体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7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7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Kingsoft</Company>
  <Pages>2</Pages>
  <Words>550</Words>
  <Characters>660</Characters>
  <Lines>0</Lines>
  <Paragraphs>0</Paragraphs>
  <TotalTime>0</TotalTime>
  <ScaleCrop>false</ScaleCrop>
  <LinksUpToDate>false</LinksUpToDate>
  <CharactersWithSpaces>672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赵岩</dc:creator>
  <cp:lastModifiedBy>admin</cp:lastModifiedBy>
  <dcterms:modified xsi:type="dcterms:W3CDTF">2022-08-16T00:52:24Z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6A94E405612B473494A32AD35829C7EF</vt:lpwstr>
  </property>
</Properties>
</file>