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2016</w:t>
      </w:r>
      <w:r>
        <w:rPr>
          <w:rFonts w:hint="eastAsia" w:ascii="黑体" w:hAnsi="黑体" w:eastAsia="黑体" w:cs="黑体"/>
          <w:sz w:val="44"/>
          <w:szCs w:val="44"/>
        </w:rPr>
        <w:t>年潢川县经济社会发展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统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计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公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报</w:t>
      </w:r>
    </w:p>
    <w:p>
      <w:pPr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  <w:r>
        <w:pict>
          <v:shape id="_x0000_s1027" o:spid="_x0000_s1027" o:spt="202" type="#_x0000_t202" style="position:absolute;left:0pt;margin-left:145.3pt;margin-top:90.5pt;height:21.9pt;width:37.5pt;z-index:251659264;mso-width-relative:page;mso-height-relative:page;" stroked="t" coordsize="21600,21600" o:gfxdata="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OdXQdgAAAALAQAADwAAAAAAAAABACAAAAAiAAAA&#10;ZHJzL2Rvd25yZXYueG1sUEsBAhQAFAAAAAgAh07iQJhyMNpAAgAAdwQAAA4AAAAAAAAAAQAgAAAA&#10;JwEAAGRycy9lMm9Eb2MueG1sUEsFBgAAAAAGAAYAWQEAANkF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8334" w:h="11849"/>
          <w:pgMar w:top="850" w:right="850" w:bottom="850" w:left="850" w:header="851" w:footer="992" w:gutter="0"/>
          <w:pgNumType w:start="1"/>
          <w:cols w:space="0" w:num="1"/>
          <w:docGrid w:type="lines" w:linePitch="315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编委会和编辑部工作人员名单</w:t>
      </w:r>
    </w:p>
    <w:p>
      <w:pPr>
        <w:spacing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编委会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　编：林晓水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副主编：吴晓煜　李　芹　董安华　黄桂林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彭　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熊　文　宋文燕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　委</w:t>
      </w:r>
      <w:r>
        <w:rPr>
          <w:rFonts w:ascii="仿宋" w:hAnsi="仿宋" w:eastAsia="仿宋" w:cs="仿宋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sz w:val="28"/>
          <w:szCs w:val="28"/>
        </w:rPr>
        <w:t>（按姓氏笔画排序）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刘学国　汪　燕　孙新荣　余自富　陈幼英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涂先玲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栗晓静　殷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东</w:t>
      </w:r>
      <w:r>
        <w:rPr>
          <w:rFonts w:ascii="仿宋" w:hAnsi="仿宋" w:eastAsia="仿宋" w:cs="仿宋"/>
          <w:sz w:val="28"/>
          <w:szCs w:val="28"/>
        </w:rPr>
        <w:t xml:space="preserve">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编辑部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辑</w:t>
      </w:r>
      <w:r>
        <w:rPr>
          <w:rFonts w:ascii="仿宋" w:hAnsi="仿宋" w:eastAsia="仿宋" w:cs="仿宋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sz w:val="28"/>
          <w:szCs w:val="28"/>
        </w:rPr>
        <w:t>吴晓煜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责任编辑：汪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燕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辑</w:t>
      </w:r>
      <w:r>
        <w:rPr>
          <w:rFonts w:ascii="仿宋" w:hAnsi="仿宋" w:eastAsia="仿宋" w:cs="仿宋"/>
          <w:sz w:val="28"/>
          <w:szCs w:val="28"/>
        </w:rPr>
        <w:t xml:space="preserve">: </w:t>
      </w:r>
      <w:r>
        <w:rPr>
          <w:rFonts w:hint="eastAsia" w:ascii="仿宋" w:hAnsi="仿宋" w:eastAsia="仿宋" w:cs="仿宋"/>
          <w:sz w:val="28"/>
          <w:szCs w:val="28"/>
        </w:rPr>
        <w:t>（按姓氏笔画排序）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余海龙　李晓瑞　陈平平　罗小川　</w:t>
      </w:r>
    </w:p>
    <w:p>
      <w:pPr>
        <w:rPr>
          <w:rFonts w:ascii="仿宋" w:hAnsi="仿宋" w:eastAsia="仿宋" w:cs="仿宋"/>
          <w:sz w:val="28"/>
          <w:szCs w:val="28"/>
        </w:rPr>
      </w:pPr>
      <w:r>
        <w:pict>
          <v:shape id="_x0000_s1029" o:spid="_x0000_s1029" o:spt="202" type="#_x0000_t202" style="position:absolute;left:0pt;margin-left:146.55pt;margin-top:32.1pt;height:21.9pt;width:37.5pt;z-index:251660288;mso-width-relative:page;mso-height-relative:page;" stroked="t" coordsize="21600,21600" o:gfxdata="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0NHs9gAAAAKAQAADwAAAAAAAAABACAAAAAiAAAAZHJzL2Rvd25yZXYu&#10;eG1sUEsBAhQAFAAAAAgAh07iQM/W2D00AgAAawQAAA4AAAAAAAAAAQAgAAAAJwEAAGRycy9lMm9E&#10;b2MueG1sUEsFBgAAAAAGAAYAWQEAAM0F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>　　　　　胡剑冰　黄　俊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简　全</w:t>
      </w:r>
    </w:p>
    <w:p>
      <w:pPr>
        <w:jc w:val="center"/>
        <w:rPr>
          <w:rFonts w:ascii="黑体" w:hAnsi="黑体" w:eastAsia="黑体" w:cs="黑体"/>
          <w:sz w:val="28"/>
          <w:szCs w:val="28"/>
        </w:rPr>
        <w:sectPr>
          <w:footerReference r:id="rId4" w:type="default"/>
          <w:pgSz w:w="8334" w:h="11849"/>
          <w:pgMar w:top="850" w:right="850" w:bottom="850" w:left="850" w:header="851" w:footer="992" w:gutter="0"/>
          <w:pgNumType w:start="1"/>
          <w:cols w:space="0" w:num="1"/>
          <w:docGrid w:type="lines" w:linePitch="315" w:charSpace="0"/>
        </w:sectPr>
      </w:pPr>
    </w:p>
    <w:p>
      <w:pPr>
        <w:jc w:val="center"/>
        <w:rPr>
          <w:rFonts w:ascii="黑体" w:hAnsi="黑体" w:eastAsia="黑体" w:cs="黑体"/>
          <w:sz w:val="18"/>
          <w:szCs w:val="18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　　录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经济社会发展主要指标统计图…………………………</w:t>
      </w:r>
      <w:r>
        <w:rPr>
          <w:rFonts w:ascii="仿宋" w:hAnsi="仿宋" w:eastAsia="仿宋" w:cs="仿宋"/>
          <w:sz w:val="28"/>
          <w:szCs w:val="28"/>
        </w:rPr>
        <w:t>1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年潢川县经济社会发展统计公报…………………</w:t>
      </w:r>
      <w:r>
        <w:rPr>
          <w:rFonts w:ascii="仿宋" w:hAnsi="仿宋" w:eastAsia="仿宋" w:cs="仿宋"/>
          <w:sz w:val="28"/>
          <w:szCs w:val="28"/>
        </w:rPr>
        <w:t>7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年潢川县国民经济主要指标完成情况…………</w:t>
      </w:r>
      <w:r>
        <w:rPr>
          <w:rFonts w:ascii="仿宋" w:hAnsi="仿宋" w:eastAsia="仿宋" w:cs="仿宋"/>
          <w:sz w:val="28"/>
          <w:szCs w:val="28"/>
        </w:rPr>
        <w:t>24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年潢川县主要经济社会责任目标完成情况……</w:t>
      </w:r>
      <w:r>
        <w:rPr>
          <w:rFonts w:ascii="仿宋" w:hAnsi="仿宋" w:eastAsia="仿宋" w:cs="仿宋"/>
          <w:sz w:val="28"/>
          <w:szCs w:val="28"/>
        </w:rPr>
        <w:t>26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年全县“四上”企业分专业增减变动情况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一览表…………………………………………………</w:t>
      </w:r>
      <w:r>
        <w:rPr>
          <w:rFonts w:ascii="仿宋" w:hAnsi="仿宋" w:eastAsia="仿宋" w:cs="仿宋"/>
          <w:sz w:val="28"/>
          <w:szCs w:val="28"/>
        </w:rPr>
        <w:t>27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生产总值………………………………………………</w:t>
      </w:r>
      <w:r>
        <w:rPr>
          <w:rFonts w:ascii="仿宋" w:hAnsi="仿宋" w:eastAsia="仿宋" w:cs="仿宋"/>
          <w:sz w:val="28"/>
          <w:szCs w:val="28"/>
        </w:rPr>
        <w:t>28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第一产业增加值………………………………………</w:t>
      </w:r>
      <w:r>
        <w:rPr>
          <w:rFonts w:ascii="仿宋" w:hAnsi="仿宋" w:eastAsia="仿宋" w:cs="仿宋"/>
          <w:sz w:val="28"/>
          <w:szCs w:val="28"/>
        </w:rPr>
        <w:t>29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第二产业增加值………………………………………</w:t>
      </w:r>
      <w:r>
        <w:rPr>
          <w:rFonts w:ascii="仿宋" w:hAnsi="仿宋" w:eastAsia="仿宋" w:cs="仿宋"/>
          <w:sz w:val="28"/>
          <w:szCs w:val="28"/>
        </w:rPr>
        <w:t>30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第三产业增加值………………………………………</w:t>
      </w:r>
      <w:r>
        <w:rPr>
          <w:rFonts w:ascii="仿宋" w:hAnsi="仿宋" w:eastAsia="仿宋" w:cs="仿宋"/>
          <w:sz w:val="28"/>
          <w:szCs w:val="28"/>
        </w:rPr>
        <w:t>31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粮食总产量……………………………………………</w:t>
      </w:r>
      <w:r>
        <w:rPr>
          <w:rFonts w:ascii="仿宋" w:hAnsi="仿宋" w:eastAsia="仿宋" w:cs="仿宋"/>
          <w:sz w:val="28"/>
          <w:szCs w:val="28"/>
        </w:rPr>
        <w:t>32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农民人均可支配收入…………………………………</w:t>
      </w:r>
      <w:r>
        <w:rPr>
          <w:rFonts w:ascii="仿宋" w:hAnsi="仿宋" w:eastAsia="仿宋" w:cs="仿宋"/>
          <w:sz w:val="28"/>
          <w:szCs w:val="28"/>
        </w:rPr>
        <w:t>33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pict>
          <v:shape id="_x0000_s1031" o:spid="_x0000_s1031" o:spt="202" type="#_x0000_t202" style="position:absolute;left:0pt;flip:x;margin-left:144.75pt;margin-top:43.6pt;height:35.15pt;width:55.35pt;z-index:251661312;mso-width-relative:page;mso-height-relative:page;" stroked="t" coordsize="21600,21600" o:gfxdata="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ZXZstkAAAAKAQAADwAAAAAAAAABACAAAAAiAAAAZHJz&#10;L2Rvd25yZXYueG1sUEsBAhQAFAAAAAgAh07iQFmAdsQ8AgAAdQQAAA4AAAAAAAAAAQAgAAAAKAEA&#10;AGRycy9lMm9Eb2MueG1sUEsFBgAAAAAGAAYAWQEAANYF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>规模以上工业企业个数………………………………</w:t>
      </w:r>
      <w:r>
        <w:rPr>
          <w:rFonts w:ascii="仿宋" w:hAnsi="仿宋" w:eastAsia="仿宋" w:cs="仿宋"/>
          <w:sz w:val="28"/>
          <w:szCs w:val="28"/>
        </w:rPr>
        <w:t>34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规模以上工业企业增加值……………………………</w:t>
      </w:r>
      <w:r>
        <w:rPr>
          <w:rFonts w:ascii="仿宋" w:hAnsi="仿宋" w:eastAsia="仿宋" w:cs="仿宋"/>
          <w:sz w:val="28"/>
          <w:szCs w:val="28"/>
        </w:rPr>
        <w:t>35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规模以上工业企业营业收入…………………………</w:t>
      </w:r>
      <w:r>
        <w:rPr>
          <w:rFonts w:ascii="仿宋" w:hAnsi="仿宋" w:eastAsia="仿宋" w:cs="仿宋"/>
          <w:sz w:val="28"/>
          <w:szCs w:val="28"/>
        </w:rPr>
        <w:t>36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规模以上工业企业利润………………………………</w:t>
      </w:r>
      <w:r>
        <w:rPr>
          <w:rFonts w:ascii="仿宋" w:hAnsi="仿宋" w:eastAsia="仿宋" w:cs="仿宋"/>
          <w:sz w:val="28"/>
          <w:szCs w:val="28"/>
        </w:rPr>
        <w:t>37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500</w:t>
      </w:r>
      <w:r>
        <w:rPr>
          <w:rFonts w:hint="eastAsia" w:ascii="仿宋" w:hAnsi="仿宋" w:eastAsia="仿宋" w:cs="仿宋"/>
          <w:sz w:val="28"/>
          <w:szCs w:val="28"/>
        </w:rPr>
        <w:t>万元以上固定资产投资……………………………</w:t>
      </w:r>
      <w:r>
        <w:rPr>
          <w:rFonts w:ascii="仿宋" w:hAnsi="仿宋" w:eastAsia="仿宋" w:cs="仿宋"/>
          <w:sz w:val="28"/>
          <w:szCs w:val="28"/>
        </w:rPr>
        <w:t>38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限额以上批发零售住宿餐饮业个数…………………</w:t>
      </w:r>
      <w:r>
        <w:rPr>
          <w:rFonts w:ascii="仿宋" w:hAnsi="仿宋" w:eastAsia="仿宋" w:cs="仿宋"/>
          <w:sz w:val="28"/>
          <w:szCs w:val="28"/>
        </w:rPr>
        <w:t>39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社会消费品零售总额…………………………………</w:t>
      </w:r>
      <w:r>
        <w:rPr>
          <w:rFonts w:ascii="仿宋" w:hAnsi="仿宋" w:eastAsia="仿宋" w:cs="仿宋"/>
          <w:sz w:val="28"/>
          <w:szCs w:val="28"/>
        </w:rPr>
        <w:t>40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重点服务业个数………………………………………</w:t>
      </w:r>
      <w:r>
        <w:rPr>
          <w:rFonts w:ascii="仿宋" w:hAnsi="仿宋" w:eastAsia="仿宋" w:cs="仿宋"/>
          <w:sz w:val="28"/>
          <w:szCs w:val="28"/>
        </w:rPr>
        <w:t>41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重点服务业（国家点）营业收入……………………</w:t>
      </w:r>
      <w:r>
        <w:rPr>
          <w:rFonts w:ascii="仿宋" w:hAnsi="仿宋" w:eastAsia="仿宋" w:cs="仿宋"/>
          <w:sz w:val="28"/>
          <w:szCs w:val="28"/>
        </w:rPr>
        <w:t>42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工业增加值能耗降低率………………………………</w:t>
      </w:r>
      <w:r>
        <w:rPr>
          <w:rFonts w:ascii="仿宋" w:hAnsi="仿宋" w:eastAsia="仿宋" w:cs="仿宋"/>
          <w:sz w:val="28"/>
          <w:szCs w:val="28"/>
        </w:rPr>
        <w:t>43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万元生产总值能耗降低率……………………………</w:t>
      </w:r>
      <w:r>
        <w:rPr>
          <w:rFonts w:ascii="仿宋" w:hAnsi="仿宋" w:eastAsia="仿宋" w:cs="仿宋"/>
          <w:sz w:val="28"/>
          <w:szCs w:val="28"/>
        </w:rPr>
        <w:t>44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财政一般预算收入……………………………………</w:t>
      </w:r>
      <w:r>
        <w:rPr>
          <w:rFonts w:ascii="仿宋" w:hAnsi="仿宋" w:eastAsia="仿宋" w:cs="仿宋"/>
          <w:sz w:val="28"/>
          <w:szCs w:val="28"/>
        </w:rPr>
        <w:t>45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年信阳市国民经济和社会发展指标……………</w:t>
      </w:r>
      <w:r>
        <w:rPr>
          <w:rFonts w:ascii="仿宋" w:hAnsi="仿宋" w:eastAsia="仿宋" w:cs="仿宋"/>
          <w:sz w:val="28"/>
          <w:szCs w:val="28"/>
        </w:rPr>
        <w:t>46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分县区、管理区、开发区生产总值……………………</w:t>
      </w:r>
      <w:r>
        <w:rPr>
          <w:rFonts w:ascii="仿宋" w:hAnsi="仿宋" w:eastAsia="仿宋" w:cs="仿宋"/>
          <w:sz w:val="28"/>
          <w:szCs w:val="28"/>
        </w:rPr>
        <w:t>48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分县区、管理区、开发区第一产业增加值……………</w:t>
      </w:r>
      <w:r>
        <w:rPr>
          <w:rFonts w:ascii="仿宋" w:hAnsi="仿宋" w:eastAsia="仿宋" w:cs="仿宋"/>
          <w:sz w:val="28"/>
          <w:szCs w:val="28"/>
        </w:rPr>
        <w:t>49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pict>
          <v:shape id="_x0000_s1032" o:spid="_x0000_s1032" o:spt="202" type="#_x0000_t202" style="position:absolute;left:0pt;flip:x;margin-left:143.15pt;margin-top:41.9pt;height:35.15pt;width:55.35pt;z-index:251662336;mso-width-relative:page;mso-height-relative:page;" stroked="t" coordsize="21600,21600" o:gfxdata="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7QBufZAAAACgEAAA8AAAAAAAAAAQAgAAAAIgAAAGRy&#10;cy9kb3ducmV2LnhtbFBLAQIUABQAAAAIAIdO4kDyTUaBPQIAAHUEAAAOAAAAAAAAAAEAIAAAACgB&#10;AABkcnMvZTJvRG9jLnhtbFBLBQYAAAAABgAGAFkBAADXBQAAAAA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>分县区、管理区、开发区第二产业增加值……………</w:t>
      </w:r>
      <w:r>
        <w:rPr>
          <w:rFonts w:ascii="仿宋" w:hAnsi="仿宋" w:eastAsia="仿宋" w:cs="仿宋"/>
          <w:sz w:val="28"/>
          <w:szCs w:val="28"/>
        </w:rPr>
        <w:t>50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分县区、管理区、开发区工业增加值…………………</w:t>
      </w:r>
      <w:r>
        <w:rPr>
          <w:rFonts w:ascii="仿宋" w:hAnsi="仿宋" w:eastAsia="仿宋" w:cs="仿宋"/>
          <w:sz w:val="28"/>
          <w:szCs w:val="28"/>
        </w:rPr>
        <w:t>51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分县区、管理区、开发区建筑业增加值………………</w:t>
      </w:r>
      <w:r>
        <w:rPr>
          <w:rFonts w:ascii="仿宋" w:hAnsi="仿宋" w:eastAsia="仿宋" w:cs="仿宋"/>
          <w:sz w:val="28"/>
          <w:szCs w:val="28"/>
        </w:rPr>
        <w:t>52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分县区、管理区、开发区第三产业增加值……………</w:t>
      </w:r>
      <w:r>
        <w:rPr>
          <w:rFonts w:ascii="仿宋" w:hAnsi="仿宋" w:eastAsia="仿宋" w:cs="仿宋"/>
          <w:sz w:val="28"/>
          <w:szCs w:val="28"/>
        </w:rPr>
        <w:t>53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分县区粮食产量………………………………………</w:t>
      </w:r>
      <w:r>
        <w:rPr>
          <w:rFonts w:ascii="仿宋" w:hAnsi="仿宋" w:eastAsia="仿宋" w:cs="仿宋"/>
          <w:sz w:val="28"/>
          <w:szCs w:val="28"/>
        </w:rPr>
        <w:t>54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分县区、管理区、开发区规模以上工业企业增加值…</w:t>
      </w:r>
      <w:r>
        <w:rPr>
          <w:rFonts w:ascii="仿宋" w:hAnsi="仿宋" w:eastAsia="仿宋" w:cs="仿宋"/>
          <w:sz w:val="28"/>
          <w:szCs w:val="28"/>
        </w:rPr>
        <w:t>55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分县区、管理区、开发区固定资产投资………………</w:t>
      </w:r>
      <w:r>
        <w:rPr>
          <w:rFonts w:ascii="仿宋" w:hAnsi="仿宋" w:eastAsia="仿宋" w:cs="仿宋"/>
          <w:sz w:val="28"/>
          <w:szCs w:val="28"/>
        </w:rPr>
        <w:t>56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分县区、管理区、开发区房地产开发投资……………</w:t>
      </w:r>
      <w:r>
        <w:rPr>
          <w:rFonts w:ascii="仿宋" w:hAnsi="仿宋" w:eastAsia="仿宋" w:cs="仿宋"/>
          <w:sz w:val="28"/>
          <w:szCs w:val="28"/>
        </w:rPr>
        <w:t>57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分县区、管理区、开发区工业投资……………………</w:t>
      </w:r>
      <w:r>
        <w:rPr>
          <w:rFonts w:ascii="仿宋" w:hAnsi="仿宋" w:eastAsia="仿宋" w:cs="仿宋"/>
          <w:sz w:val="28"/>
          <w:szCs w:val="28"/>
        </w:rPr>
        <w:t>58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分县区社会消费品零售总额…………………………</w:t>
      </w:r>
      <w:r>
        <w:rPr>
          <w:rFonts w:ascii="仿宋" w:hAnsi="仿宋" w:eastAsia="仿宋" w:cs="仿宋"/>
          <w:sz w:val="28"/>
          <w:szCs w:val="28"/>
        </w:rPr>
        <w:t>59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分县区、管理区、开发区一般公共预算收入……</w:t>
      </w:r>
      <w:r>
        <w:rPr>
          <w:rFonts w:ascii="仿宋" w:hAnsi="仿宋" w:eastAsia="仿宋" w:cs="仿宋"/>
          <w:sz w:val="28"/>
          <w:szCs w:val="28"/>
        </w:rPr>
        <w:t>60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分县区、管理区、开发区一般公共预算支出……</w:t>
      </w:r>
      <w:r>
        <w:rPr>
          <w:rFonts w:ascii="仿宋" w:hAnsi="仿宋" w:eastAsia="仿宋" w:cs="仿宋"/>
          <w:sz w:val="28"/>
          <w:szCs w:val="28"/>
        </w:rPr>
        <w:t>61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分单位国税收入………………………………………</w:t>
      </w:r>
      <w:r>
        <w:rPr>
          <w:rFonts w:ascii="仿宋" w:hAnsi="仿宋" w:eastAsia="仿宋" w:cs="仿宋"/>
          <w:sz w:val="28"/>
          <w:szCs w:val="28"/>
        </w:rPr>
        <w:t>62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分单位地税收入………………………………………</w:t>
      </w:r>
      <w:r>
        <w:rPr>
          <w:rFonts w:ascii="仿宋" w:hAnsi="仿宋" w:eastAsia="仿宋" w:cs="仿宋"/>
          <w:sz w:val="28"/>
          <w:szCs w:val="28"/>
        </w:rPr>
        <w:t>63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分县区金融机构人民币存款…………………………</w:t>
      </w:r>
      <w:r>
        <w:rPr>
          <w:rFonts w:ascii="仿宋" w:hAnsi="仿宋" w:eastAsia="仿宋" w:cs="仿宋"/>
          <w:sz w:val="28"/>
          <w:szCs w:val="28"/>
        </w:rPr>
        <w:t>64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pict>
          <v:shape id="_x0000_s1033" o:spid="_x0000_s1033" o:spt="202" type="#_x0000_t202" style="position:absolute;left:0pt;flip:x;margin-left:125.2pt;margin-top:42.95pt;height:35.15pt;width:55.35pt;z-index:251664384;mso-width-relative:page;mso-height-relative:page;" stroked="t" coordsize="21600,21600" o:gfxdata="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BQPGXZAAAACgEAAA8AAAAAAAAAAQAgAAAAIgAAAGRy&#10;cy9kb3ducmV2LnhtbFBLAQIUABQAAAAIAIdO4kCk1icLPQIAAHUEAAAOAAAAAAAAAAEAIAAAACgB&#10;AABkcnMvZTJvRG9jLnhtbFBLBQYAAAAABgAGAFkBAADXBQAAAAA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>分县区金融机构住户存款……………………………</w:t>
      </w:r>
      <w:r>
        <w:rPr>
          <w:rFonts w:ascii="仿宋" w:hAnsi="仿宋" w:eastAsia="仿宋" w:cs="仿宋"/>
          <w:sz w:val="28"/>
          <w:szCs w:val="28"/>
        </w:rPr>
        <w:t>65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分县区金融机构人民币贷款…………………………</w:t>
      </w:r>
      <w:r>
        <w:rPr>
          <w:rFonts w:ascii="仿宋" w:hAnsi="仿宋" w:eastAsia="仿宋" w:cs="仿宋"/>
          <w:sz w:val="28"/>
          <w:szCs w:val="28"/>
        </w:rPr>
        <w:t>66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分县区居民人均可支配收入…………………………</w:t>
      </w:r>
      <w:r>
        <w:rPr>
          <w:rFonts w:ascii="仿宋" w:hAnsi="仿宋" w:eastAsia="仿宋" w:cs="仿宋"/>
          <w:sz w:val="28"/>
          <w:szCs w:val="28"/>
        </w:rPr>
        <w:t>67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分县区城镇居民人均可支配收入……………………</w:t>
      </w:r>
      <w:r>
        <w:rPr>
          <w:rFonts w:ascii="仿宋" w:hAnsi="仿宋" w:eastAsia="仿宋" w:cs="仿宋"/>
          <w:sz w:val="28"/>
          <w:szCs w:val="28"/>
        </w:rPr>
        <w:t>68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分县区农民居民人均可支配收入……………………</w:t>
      </w:r>
      <w:r>
        <w:rPr>
          <w:rFonts w:ascii="仿宋" w:hAnsi="仿宋" w:eastAsia="仿宋" w:cs="仿宋"/>
          <w:sz w:val="28"/>
          <w:szCs w:val="28"/>
        </w:rPr>
        <w:t>69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分县区全社会用电量…………………………………</w:t>
      </w:r>
      <w:r>
        <w:rPr>
          <w:rFonts w:ascii="仿宋" w:hAnsi="仿宋" w:eastAsia="仿宋" w:cs="仿宋"/>
          <w:sz w:val="28"/>
          <w:szCs w:val="28"/>
        </w:rPr>
        <w:t>70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分县区工业用电量……………………………………</w:t>
      </w:r>
      <w:r>
        <w:rPr>
          <w:rFonts w:ascii="仿宋" w:hAnsi="仿宋" w:eastAsia="仿宋" w:cs="仿宋"/>
          <w:sz w:val="28"/>
          <w:szCs w:val="28"/>
        </w:rPr>
        <w:t>71</w:t>
      </w:r>
    </w:p>
    <w:p>
      <w:pPr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分县区规模以上工业综合能源消费量及增加值能耗降低率……………………………………………………</w:t>
      </w:r>
      <w:r>
        <w:rPr>
          <w:rFonts w:ascii="仿宋" w:hAnsi="仿宋" w:eastAsia="仿宋" w:cs="仿宋"/>
          <w:sz w:val="28"/>
          <w:szCs w:val="28"/>
        </w:rPr>
        <w:t>72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/>
    <w:p/>
    <w:p/>
    <w:p>
      <w:pPr>
        <w:sectPr>
          <w:footerReference r:id="rId5" w:type="default"/>
          <w:pgSz w:w="8334" w:h="11849"/>
          <w:pgMar w:top="850" w:right="850" w:bottom="850" w:left="850" w:header="851" w:footer="992" w:gutter="0"/>
          <w:pgNumType w:start="1"/>
          <w:cols w:space="0" w:num="1"/>
          <w:docGrid w:type="lines" w:linePitch="315" w:charSpace="0"/>
        </w:sectPr>
      </w:pPr>
      <w:r>
        <w:pict>
          <v:shape id="_x0000_s1034" o:spid="_x0000_s1034" o:spt="202" type="#_x0000_t202" style="position:absolute;left:0pt;flip:x;margin-left:137.45pt;margin-top:44.1pt;height:35.15pt;width:55.35pt;z-index:251663360;mso-width-relative:page;mso-height-relative:page;" stroked="t" coordsize="21600,21600" o:gfxdata="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ZEpmdoAAAAKAQAADwAAAAAAAAABACAAAAAiAAAA&#10;ZHJzL2Rvd25yZXYueG1sUEsBAhQAFAAAAAgAh07iQA8bF04+AgAAdQQAAA4AAAAAAAAAAQAgAAAA&#10;KQEAAGRycy9lMm9Eb2MueG1sUEsFBgAAAAAGAAYAWQEAANkFAAAAAA==&#10;">
            <v:path/>
            <v:fill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rFonts w:ascii="仿宋" w:hAnsi="仿宋" w:eastAsia="仿宋" w:cs="仿宋"/>
        </w:rPr>
      </w:pPr>
    </w:p>
    <w:p/>
    <w:p>
      <w:pPr>
        <w:rPr>
          <w:rFonts w:ascii="仿宋" w:hAnsi="仿宋" w:eastAsia="仿宋" w:cs="仿宋"/>
        </w:rPr>
      </w:pPr>
      <w:r>
        <w:pict>
          <v:shape id="_x0000_i1025" o:spt="75" type="#_x0000_t75" style="height:215.25pt;width:309.75pt;" filled="f" o:preferrelative="t" stroked="f" coordsize="21600,21600">
            <v:path/>
            <v:fill on="f" focussize="0,0"/>
            <v:stroke on="f" joinstyle="miter"/>
            <v:imagedata r:id="rId8" cropleft="1950f" croptop="2525f" cropright="3075f" cropbottom="2983f" o:title=""/>
            <o:lock v:ext="edit" aspectratio="t"/>
            <w10:wrap type="none"/>
            <w10:anchorlock/>
          </v:shape>
        </w:pic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  <w:r>
        <w:pict>
          <v:shape id="_x0000_i1026" o:spt="75" type="#_x0000_t75" style="height:196.5pt;width:306pt;" filled="f" o:preferrelative="t" stroked="f" coordsize="21600,21600">
            <v:path/>
            <v:fill on="f" focussize="0,0"/>
            <v:stroke on="f" joinstyle="miter"/>
            <v:imagedata r:id="rId9" cropleft="1212f" croptop="1748f" cropright="3536f" cropbottom="3258f" o:title=""/>
            <o:lock v:ext="edit" aspectratio="t"/>
            <w10:wrap type="none"/>
            <w10:anchorlock/>
          </v:shape>
        </w:pict>
      </w:r>
    </w:p>
    <w:p>
      <w:pPr>
        <w:rPr>
          <w:rFonts w:ascii="仿宋" w:hAnsi="仿宋" w:eastAsia="仿宋" w:cs="仿宋"/>
        </w:rPr>
      </w:pPr>
    </w:p>
    <w:p>
      <w:pPr>
        <w:tabs>
          <w:tab w:val="left" w:pos="1060"/>
        </w:tabs>
      </w:pPr>
      <w:r>
        <w:tab/>
      </w:r>
    </w:p>
    <w:p>
      <w:r>
        <w:pict>
          <v:shape id="_x0000_i1027" o:spt="75" type="#_x0000_t75" style="height:194.25pt;width:328.5pt;" filled="f" o:preferrelative="t" stroked="f" coordsize="21600,21600">
            <v:path/>
            <v:fill on="f" focussize="0,0"/>
            <v:stroke on="f" joinstyle="miter"/>
            <v:imagedata r:id="rId10" cropleft="1387f" croptop="1762f" cropright="1649f" cropbottom="2833f" o:title=""/>
            <o:lock v:ext="edit" aspectratio="t"/>
            <w10:wrap type="none"/>
            <w10:anchorlock/>
          </v:shape>
        </w:pict>
      </w:r>
    </w:p>
    <w:p/>
    <w:p>
      <w:r>
        <w:pict>
          <v:shape id="_x0000_i1028" o:spt="75" type="#_x0000_t75" style="height:215.25pt;width:336pt;" filled="f" o:preferrelative="t" stroked="f" coordsize="21600,21600">
            <v:path/>
            <v:fill on="f" focussize="0,0"/>
            <v:stroke on="f" joinstyle="miter"/>
            <v:imagedata r:id="rId11" cropleft="986f" croptop="2170f" cropright="1433f" cropbottom="2015f" o:title=""/>
            <o:lock v:ext="edit" aspectratio="t"/>
            <w10:wrap type="none"/>
            <w10:anchorlock/>
          </v:shape>
        </w:pict>
      </w:r>
    </w:p>
    <w:p/>
    <w:p/>
    <w:p>
      <w:pPr>
        <w:jc w:val="center"/>
        <w:rPr>
          <w:rFonts w:ascii="仿宋" w:hAnsi="仿宋" w:eastAsia="仿宋" w:cs="仿宋"/>
        </w:rPr>
      </w:pPr>
      <w:r>
        <w:pict>
          <v:shape id="_x0000_i1029" o:spt="75" type="#_x0000_t75" style="height:207pt;width:328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仿宋" w:hAnsi="仿宋" w:eastAsia="仿宋" w:cs="仿宋"/>
        </w:rPr>
      </w:pPr>
    </w:p>
    <w:p>
      <w:pPr>
        <w:jc w:val="center"/>
      </w:pPr>
      <w:r>
        <w:pict>
          <v:shape id="_x0000_i1030" o:spt="75" type="#_x0000_t75" style="height:204.75pt;width:330pt;" filled="f" o:preferrelative="t" stroked="f" coordsize="21600,21600">
            <v:path/>
            <v:fill on="f" focussize="0,0"/>
            <v:stroke on="f" joinstyle="miter"/>
            <v:imagedata r:id="rId13" cropleft="1402f" croptop="2875f" cropright="1364f" cropbottom="3199f" o:title=""/>
            <o:lock v:ext="edit" aspectratio="t"/>
            <w10:wrap type="none"/>
            <w10:anchorlock/>
          </v:shape>
        </w:pict>
      </w:r>
    </w:p>
    <w:p>
      <w:pPr>
        <w:jc w:val="center"/>
      </w:pPr>
    </w:p>
    <w:p>
      <w:pPr>
        <w:jc w:val="center"/>
      </w:pPr>
    </w:p>
    <w:p>
      <w:r>
        <w:pict>
          <v:shape id="_x0000_i1031" o:spt="75" type="#_x0000_t75" style="height:196.5pt;width:321pt;" filled="f" o:preferrelative="t" stroked="f" coordsize="21600,21600">
            <v:path/>
            <v:fill on="f" focussize="0,0"/>
            <v:stroke on="f" joinstyle="miter"/>
            <v:imagedata r:id="rId14" cropleft="981f" croptop="1409f" cropright="1099f" cropbottom="2691f" o:title=""/>
            <o:lock v:ext="edit" aspectratio="t"/>
            <w10:wrap type="none"/>
            <w10:anchorlock/>
          </v:shape>
        </w:pict>
      </w:r>
    </w:p>
    <w:p/>
    <w:p/>
    <w:p>
      <w:pPr>
        <w:jc w:val="center"/>
      </w:pPr>
      <w:r>
        <w:pict>
          <v:shape id="_x0000_i1032" o:spt="75" type="#_x0000_t75" style="height:214.5pt;width:318pt;" filled="f" o:preferrelative="t" stroked="f" coordsize="21600,21600">
            <v:path/>
            <v:fill on="f" focussize="0,0"/>
            <v:stroke on="f" joinstyle="miter"/>
            <v:imagedata r:id="rId15" cropleft="1395f" croptop="2100f" cropright="1318f" cropbottom="3594f" o:title=""/>
            <o:lock v:ext="edit" aspectratio="t"/>
            <w10:wrap type="none"/>
            <w10:anchorlock/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i1033" o:spt="75" type="#_x0000_t75" style="height:192.75pt;width:308.25pt;" filled="f" o:preferrelative="t" stroked="f" coordsize="21600,21600">
            <v:path/>
            <v:fill on="f" focussize="0,0"/>
            <v:stroke on="f" joinstyle="miter"/>
            <v:imagedata r:id="rId16" cropleft="3936f" croptop="2567f" cropright="2968f" cropbottom="3868f" o:title=""/>
            <o:lock v:ext="edit" aspectratio="t"/>
            <w10:wrap type="none"/>
            <w10:anchorlock/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r>
        <w:pict>
          <v:shape id="_x0000_i1034" o:spt="75" type="#_x0000_t75" style="height:193.5pt;width:324pt;" filled="f" o:preferrelative="t" stroked="f" coordsize="21600,21600">
            <v:path/>
            <v:fill on="f" focussize="0,0"/>
            <v:stroke on="f" joinstyle="miter"/>
            <v:imagedata r:id="rId17" cropleft="1297f" croptop="2425f" cropright="1144f" cropbottom="2794f" o:title=""/>
            <o:lock v:ext="edit" aspectratio="t"/>
            <w10:wrap type="none"/>
            <w10:anchorlock/>
          </v:shape>
        </w:pict>
      </w:r>
    </w:p>
    <w:p/>
    <w:p/>
    <w:p>
      <w:pPr>
        <w:jc w:val="center"/>
      </w:pPr>
      <w:r>
        <w:pict>
          <v:shape id="_x0000_i1035" o:spt="75" type="#_x0000_t75" style="height:205.5pt;width:315.75pt;" filled="f" o:preferrelative="t" stroked="f" coordsize="21600,21600">
            <v:path/>
            <v:fill on="f" focussize="0,0"/>
            <v:stroke on="f" joinstyle="miter"/>
            <v:imagedata r:id="rId18" cropleft="1934f" croptop="2438f" cropright="1248f" cropbottom="2748f" o:title=""/>
            <o:lock v:ext="edit" aspectratio="t"/>
            <w10:wrap type="none"/>
            <w10:anchorlock/>
          </v:shape>
        </w:pict>
      </w:r>
    </w:p>
    <w:p/>
    <w:p/>
    <w:p>
      <w:pPr>
        <w:rPr>
          <w:rFonts w:ascii="仿宋" w:hAnsi="仿宋" w:eastAsia="仿宋" w:cs="仿宋"/>
        </w:rPr>
      </w:pPr>
      <w:r>
        <w:pict>
          <v:shape id="_x0000_i1036" o:spt="75" type="#_x0000_t75" style="height:192.75pt;width:321.75pt;" filled="f" o:preferrelative="t" stroked="f" coordsize="21600,21600">
            <v:path/>
            <v:fill on="f" focussize="0,0"/>
            <v:stroke on="f" joinstyle="miter"/>
            <v:imagedata r:id="rId19" cropleft="4654f" croptop="2901f" cropright="3837f" cropbottom="3178f" o:title=""/>
            <o:lock v:ext="edit" aspectratio="t"/>
            <w10:wrap type="none"/>
            <w10:anchorlock/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年潢川县经济社会发展统计公报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(2017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ascii="黑体" w:hAnsi="黑体" w:eastAsia="黑体" w:cs="黑体"/>
          <w:sz w:val="32"/>
          <w:szCs w:val="32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ascii="黑体" w:hAnsi="黑体" w:eastAsia="黑体" w:cs="黑体"/>
          <w:sz w:val="32"/>
          <w:szCs w:val="32"/>
        </w:rPr>
        <w:t>)</w:t>
      </w:r>
    </w:p>
    <w:p>
      <w:pPr>
        <w:rPr>
          <w:rFonts w:ascii="仿宋" w:hAnsi="仿宋" w:eastAsia="仿宋" w:cs="仿宋"/>
        </w:rPr>
      </w:pPr>
    </w:p>
    <w:p>
      <w:pPr>
        <w:spacing w:line="6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，在国内外环境错综复杂的形势下，全县人民在县委、县政府的正确领导下，认真贯彻落实中央、省、市、县经济工作部署，主动适应新常态，在抢抓机遇中持续求进，在攻坚克难中勇于担当，积极作为，务实发展，呈现出总体经济平稳增长、结构优化、效益提升、民生改善和各项社会事业持续进步的良好态势。</w:t>
      </w:r>
    </w:p>
    <w:p>
      <w:pPr>
        <w:spacing w:line="6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一、综合</w:t>
      </w:r>
    </w:p>
    <w:p>
      <w:pPr>
        <w:spacing w:line="6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初步核算，全年全县生产总值达到</w:t>
      </w:r>
      <w:r>
        <w:rPr>
          <w:rFonts w:ascii="仿宋" w:hAnsi="仿宋" w:eastAsia="仿宋" w:cs="仿宋"/>
          <w:sz w:val="28"/>
          <w:szCs w:val="28"/>
        </w:rPr>
        <w:t>227.33</w:t>
      </w:r>
      <w:r>
        <w:rPr>
          <w:rFonts w:hint="eastAsia" w:ascii="仿宋" w:hAnsi="仿宋" w:eastAsia="仿宋" w:cs="仿宋"/>
          <w:sz w:val="28"/>
          <w:szCs w:val="28"/>
        </w:rPr>
        <w:t>亿元，按可比价格计算，比上年增长</w:t>
      </w:r>
      <w:r>
        <w:rPr>
          <w:rFonts w:ascii="仿宋" w:hAnsi="仿宋" w:eastAsia="仿宋" w:cs="仿宋"/>
          <w:sz w:val="28"/>
          <w:szCs w:val="28"/>
        </w:rPr>
        <w:t>8.5%</w:t>
      </w:r>
      <w:r>
        <w:rPr>
          <w:rFonts w:hint="eastAsia" w:ascii="仿宋" w:hAnsi="仿宋" w:eastAsia="仿宋" w:cs="仿宋"/>
          <w:sz w:val="28"/>
          <w:szCs w:val="28"/>
        </w:rPr>
        <w:t>。其中，第一产业增加值</w:t>
      </w:r>
      <w:r>
        <w:rPr>
          <w:rFonts w:ascii="仿宋" w:hAnsi="仿宋" w:eastAsia="仿宋" w:cs="仿宋"/>
          <w:sz w:val="28"/>
          <w:szCs w:val="28"/>
        </w:rPr>
        <w:t>53.38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3.7%</w:t>
      </w:r>
      <w:r>
        <w:rPr>
          <w:rFonts w:hint="eastAsia" w:ascii="仿宋" w:hAnsi="仿宋" w:eastAsia="仿宋" w:cs="仿宋"/>
          <w:sz w:val="28"/>
          <w:szCs w:val="28"/>
        </w:rPr>
        <w:t>；第二产业增加值</w:t>
      </w:r>
      <w:r>
        <w:rPr>
          <w:rFonts w:ascii="仿宋" w:hAnsi="仿宋" w:eastAsia="仿宋" w:cs="仿宋"/>
          <w:sz w:val="28"/>
          <w:szCs w:val="28"/>
        </w:rPr>
        <w:t>80.44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9.2%</w:t>
      </w:r>
      <w:r>
        <w:rPr>
          <w:rFonts w:hint="eastAsia" w:ascii="仿宋" w:hAnsi="仿宋" w:eastAsia="仿宋" w:cs="仿宋"/>
          <w:sz w:val="28"/>
          <w:szCs w:val="28"/>
        </w:rPr>
        <w:t>；第三产业增加值</w:t>
      </w:r>
      <w:r>
        <w:rPr>
          <w:rFonts w:ascii="仿宋" w:hAnsi="仿宋" w:eastAsia="仿宋" w:cs="仿宋"/>
          <w:sz w:val="28"/>
          <w:szCs w:val="28"/>
        </w:rPr>
        <w:t>93.51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11.6%</w:t>
      </w:r>
      <w:r>
        <w:rPr>
          <w:rFonts w:hint="eastAsia" w:ascii="仿宋" w:hAnsi="仿宋" w:eastAsia="仿宋" w:cs="仿宋"/>
          <w:sz w:val="28"/>
          <w:szCs w:val="28"/>
        </w:rPr>
        <w:t>。一、二、三产业对</w:t>
      </w:r>
      <w:r>
        <w:rPr>
          <w:rFonts w:ascii="仿宋" w:hAnsi="仿宋" w:eastAsia="仿宋" w:cs="仿宋"/>
          <w:sz w:val="28"/>
          <w:szCs w:val="28"/>
        </w:rPr>
        <w:t>GDP</w:t>
      </w:r>
      <w:r>
        <w:rPr>
          <w:rFonts w:hint="eastAsia" w:ascii="仿宋" w:hAnsi="仿宋" w:eastAsia="仿宋" w:cs="仿宋"/>
          <w:sz w:val="28"/>
          <w:szCs w:val="28"/>
        </w:rPr>
        <w:t>增长的贡献率依次为</w:t>
      </w:r>
      <w:r>
        <w:rPr>
          <w:rFonts w:ascii="仿宋" w:hAnsi="仿宋" w:eastAsia="仿宋" w:cs="仿宋"/>
          <w:sz w:val="28"/>
          <w:szCs w:val="28"/>
        </w:rPr>
        <w:t>12.2%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38.3%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49.5%</w:t>
      </w:r>
      <w:r>
        <w:rPr>
          <w:rFonts w:hint="eastAsia" w:ascii="仿宋" w:hAnsi="仿宋" w:eastAsia="仿宋" w:cs="仿宋"/>
          <w:sz w:val="28"/>
          <w:szCs w:val="28"/>
        </w:rPr>
        <w:t>，分别拉动</w:t>
      </w:r>
      <w:r>
        <w:rPr>
          <w:rFonts w:ascii="仿宋" w:hAnsi="仿宋" w:eastAsia="仿宋" w:cs="仿宋"/>
          <w:sz w:val="28"/>
          <w:szCs w:val="28"/>
        </w:rPr>
        <w:t>GDP</w:t>
      </w:r>
      <w:r>
        <w:rPr>
          <w:rFonts w:hint="eastAsia" w:ascii="仿宋" w:hAnsi="仿宋" w:eastAsia="仿宋" w:cs="仿宋"/>
          <w:sz w:val="28"/>
          <w:szCs w:val="28"/>
        </w:rPr>
        <w:t>增长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3.3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4.2</w:t>
      </w:r>
      <w:r>
        <w:rPr>
          <w:rFonts w:hint="eastAsia" w:ascii="仿宋" w:hAnsi="仿宋" w:eastAsia="仿宋" w:cs="仿宋"/>
          <w:sz w:val="28"/>
          <w:szCs w:val="28"/>
        </w:rPr>
        <w:t>个百分点。三次产业结构调整为</w:t>
      </w:r>
      <w:r>
        <w:rPr>
          <w:rFonts w:ascii="仿宋" w:hAnsi="仿宋" w:eastAsia="仿宋" w:cs="仿宋"/>
          <w:sz w:val="28"/>
          <w:szCs w:val="28"/>
        </w:rPr>
        <w:t>23.5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35.4:41.1</w:t>
      </w:r>
      <w:r>
        <w:rPr>
          <w:rFonts w:hint="eastAsia" w:ascii="仿宋" w:hAnsi="仿宋" w:eastAsia="仿宋" w:cs="仿宋"/>
          <w:sz w:val="28"/>
          <w:szCs w:val="28"/>
        </w:rPr>
        <w:t>，二、三产业增加值占生产总值的比重为</w:t>
      </w:r>
      <w:r>
        <w:rPr>
          <w:rFonts w:ascii="仿宋" w:hAnsi="仿宋" w:eastAsia="仿宋" w:cs="仿宋"/>
          <w:sz w:val="28"/>
          <w:szCs w:val="28"/>
        </w:rPr>
        <w:t>76.5%</w:t>
      </w:r>
      <w:r>
        <w:rPr>
          <w:rFonts w:hint="eastAsia" w:ascii="仿宋" w:hAnsi="仿宋" w:eastAsia="仿宋" w:cs="仿宋"/>
          <w:sz w:val="28"/>
          <w:szCs w:val="28"/>
        </w:rPr>
        <w:t>，比上年提高</w:t>
      </w:r>
      <w:r>
        <w:rPr>
          <w:rFonts w:ascii="仿宋" w:hAnsi="仿宋" w:eastAsia="仿宋" w:cs="仿宋"/>
          <w:sz w:val="28"/>
          <w:szCs w:val="28"/>
        </w:rPr>
        <w:t>4.5</w:t>
      </w:r>
      <w:r>
        <w:rPr>
          <w:rFonts w:hint="eastAsia" w:ascii="仿宋" w:hAnsi="仿宋" w:eastAsia="仿宋" w:cs="仿宋"/>
          <w:sz w:val="28"/>
          <w:szCs w:val="28"/>
        </w:rPr>
        <w:t>个百分点。</w:t>
      </w:r>
    </w:p>
    <w:p>
      <w:pPr>
        <w:spacing w:line="6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全年地方财政一般预算收入</w:t>
      </w:r>
      <w:r>
        <w:rPr>
          <w:rFonts w:ascii="仿宋" w:hAnsi="仿宋" w:eastAsia="仿宋" w:cs="仿宋"/>
          <w:sz w:val="28"/>
          <w:szCs w:val="28"/>
        </w:rPr>
        <w:t>5.55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10.6%</w:t>
      </w:r>
      <w:r>
        <w:rPr>
          <w:rFonts w:hint="eastAsia" w:ascii="仿宋" w:hAnsi="仿宋" w:eastAsia="仿宋" w:cs="仿宋"/>
          <w:sz w:val="28"/>
          <w:szCs w:val="28"/>
        </w:rPr>
        <w:t>。其中，税收收入</w:t>
      </w:r>
      <w:r>
        <w:rPr>
          <w:rFonts w:ascii="仿宋" w:hAnsi="仿宋" w:eastAsia="仿宋" w:cs="仿宋"/>
          <w:sz w:val="28"/>
          <w:szCs w:val="28"/>
        </w:rPr>
        <w:t>3.75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3%</w:t>
      </w:r>
      <w:r>
        <w:rPr>
          <w:rFonts w:hint="eastAsia" w:ascii="仿宋" w:hAnsi="仿宋" w:eastAsia="仿宋" w:cs="仿宋"/>
          <w:sz w:val="28"/>
          <w:szCs w:val="28"/>
        </w:rPr>
        <w:t>，占一般预算收入的</w:t>
      </w:r>
      <w:r>
        <w:rPr>
          <w:rFonts w:ascii="仿宋" w:hAnsi="仿宋" w:eastAsia="仿宋" w:cs="仿宋"/>
          <w:sz w:val="28"/>
          <w:szCs w:val="28"/>
        </w:rPr>
        <w:t>67.57%</w:t>
      </w:r>
      <w:r>
        <w:rPr>
          <w:rFonts w:hint="eastAsia" w:ascii="仿宋" w:hAnsi="仿宋" w:eastAsia="仿宋" w:cs="仿宋"/>
          <w:sz w:val="28"/>
          <w:szCs w:val="28"/>
        </w:rPr>
        <w:t>；非税收入</w:t>
      </w:r>
      <w:r>
        <w:rPr>
          <w:rFonts w:ascii="仿宋" w:hAnsi="仿宋" w:eastAsia="仿宋" w:cs="仿宋"/>
          <w:sz w:val="28"/>
          <w:szCs w:val="28"/>
        </w:rPr>
        <w:t>1.8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30.8%</w:t>
      </w:r>
      <w:r>
        <w:rPr>
          <w:rFonts w:hint="eastAsia" w:ascii="仿宋" w:hAnsi="仿宋" w:eastAsia="仿宋" w:cs="仿宋"/>
          <w:sz w:val="28"/>
          <w:szCs w:val="28"/>
        </w:rPr>
        <w:t>，占一般预算收入的</w:t>
      </w:r>
      <w:r>
        <w:rPr>
          <w:rFonts w:ascii="仿宋" w:hAnsi="仿宋" w:eastAsia="仿宋" w:cs="仿宋"/>
          <w:sz w:val="28"/>
          <w:szCs w:val="28"/>
        </w:rPr>
        <w:t>32.43%</w:t>
      </w:r>
      <w:r>
        <w:rPr>
          <w:rFonts w:hint="eastAsia" w:ascii="仿宋" w:hAnsi="仿宋" w:eastAsia="仿宋" w:cs="仿宋"/>
          <w:sz w:val="28"/>
          <w:szCs w:val="28"/>
        </w:rPr>
        <w:t>。地方财政一般预算支出</w:t>
      </w:r>
      <w:r>
        <w:rPr>
          <w:rFonts w:ascii="仿宋" w:hAnsi="仿宋" w:eastAsia="仿宋" w:cs="仿宋"/>
          <w:sz w:val="28"/>
          <w:szCs w:val="28"/>
        </w:rPr>
        <w:t>32.74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4.3%</w:t>
      </w:r>
      <w:r>
        <w:rPr>
          <w:rFonts w:hint="eastAsia" w:ascii="仿宋" w:hAnsi="仿宋" w:eastAsia="仿宋" w:cs="仿宋"/>
          <w:sz w:val="28"/>
          <w:szCs w:val="28"/>
        </w:rPr>
        <w:t>。其中，社会保障和就业支出</w:t>
      </w:r>
      <w:r>
        <w:rPr>
          <w:rFonts w:ascii="仿宋" w:hAnsi="仿宋" w:eastAsia="仿宋" w:cs="仿宋"/>
          <w:sz w:val="28"/>
          <w:szCs w:val="28"/>
        </w:rPr>
        <w:t>3.72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2.9%</w:t>
      </w:r>
      <w:r>
        <w:rPr>
          <w:rFonts w:hint="eastAsia" w:ascii="仿宋" w:hAnsi="仿宋" w:eastAsia="仿宋" w:cs="仿宋"/>
          <w:sz w:val="28"/>
          <w:szCs w:val="28"/>
        </w:rPr>
        <w:t>；医疗卫生支出</w:t>
      </w:r>
      <w:r>
        <w:rPr>
          <w:rFonts w:ascii="仿宋" w:hAnsi="仿宋" w:eastAsia="仿宋" w:cs="仿宋"/>
          <w:sz w:val="28"/>
          <w:szCs w:val="28"/>
        </w:rPr>
        <w:t>4.8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7.6%</w:t>
      </w:r>
      <w:r>
        <w:rPr>
          <w:rFonts w:hint="eastAsia" w:ascii="仿宋" w:hAnsi="仿宋" w:eastAsia="仿宋" w:cs="仿宋"/>
          <w:sz w:val="28"/>
          <w:szCs w:val="28"/>
        </w:rPr>
        <w:t>。全部国税收入</w:t>
      </w:r>
      <w:r>
        <w:rPr>
          <w:rFonts w:ascii="仿宋" w:hAnsi="仿宋" w:eastAsia="仿宋" w:cs="仿宋"/>
          <w:sz w:val="28"/>
          <w:szCs w:val="28"/>
        </w:rPr>
        <w:t>1.36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4.5%</w:t>
      </w:r>
      <w:r>
        <w:rPr>
          <w:rFonts w:hint="eastAsia" w:ascii="仿宋" w:hAnsi="仿宋" w:eastAsia="仿宋" w:cs="仿宋"/>
          <w:sz w:val="28"/>
          <w:szCs w:val="28"/>
        </w:rPr>
        <w:t>；全部地税收入</w:t>
      </w:r>
      <w:r>
        <w:rPr>
          <w:rFonts w:ascii="仿宋" w:hAnsi="仿宋" w:eastAsia="仿宋" w:cs="仿宋"/>
          <w:sz w:val="28"/>
          <w:szCs w:val="28"/>
        </w:rPr>
        <w:t>2.39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2.1%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40" w:lineRule="exact"/>
        <w:ind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全年居民消费价格总水平比上年上涨</w:t>
      </w:r>
      <w:r>
        <w:rPr>
          <w:rFonts w:ascii="仿宋" w:hAnsi="仿宋" w:eastAsia="仿宋" w:cs="仿宋"/>
          <w:sz w:val="28"/>
          <w:szCs w:val="28"/>
        </w:rPr>
        <w:t>1.8%</w:t>
      </w:r>
      <w:r>
        <w:rPr>
          <w:rFonts w:hint="eastAsia" w:ascii="仿宋" w:hAnsi="仿宋" w:eastAsia="仿宋" w:cs="仿宋"/>
          <w:sz w:val="28"/>
          <w:szCs w:val="28"/>
        </w:rPr>
        <w:t>。商品零售价格上涨</w:t>
      </w:r>
      <w:r>
        <w:rPr>
          <w:rFonts w:ascii="仿宋" w:hAnsi="仿宋" w:eastAsia="仿宋" w:cs="仿宋"/>
          <w:sz w:val="28"/>
          <w:szCs w:val="28"/>
        </w:rPr>
        <w:t>1.0%</w:t>
      </w:r>
      <w:r>
        <w:rPr>
          <w:rFonts w:hint="eastAsia" w:ascii="仿宋" w:hAnsi="仿宋" w:eastAsia="仿宋" w:cs="仿宋"/>
          <w:sz w:val="28"/>
          <w:szCs w:val="28"/>
        </w:rPr>
        <w:t>，农业生产资料零售价格上涨</w:t>
      </w:r>
      <w:r>
        <w:rPr>
          <w:rFonts w:ascii="仿宋" w:hAnsi="仿宋" w:eastAsia="仿宋" w:cs="仿宋"/>
          <w:sz w:val="28"/>
          <w:szCs w:val="28"/>
        </w:rPr>
        <w:t>1.7%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2016</w:t>
      </w:r>
      <w:r>
        <w:rPr>
          <w:rFonts w:hint="eastAsia" w:ascii="黑体" w:hAnsi="黑体" w:eastAsia="黑体" w:cs="黑体"/>
          <w:sz w:val="28"/>
          <w:szCs w:val="28"/>
        </w:rPr>
        <w:t>年各类价格指数</w:t>
      </w:r>
    </w:p>
    <w:p>
      <w:pPr>
        <w:rPr>
          <w:sz w:val="28"/>
          <w:szCs w:val="28"/>
        </w:rPr>
      </w:pPr>
      <w:r>
        <w:rPr>
          <w:rFonts w:ascii="仿宋" w:hAnsi="仿宋" w:eastAsia="仿宋" w:cs="仿宋"/>
        </w:rPr>
        <w:t xml:space="preserve">                                          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以上年为</w:t>
      </w:r>
      <w:r>
        <w:rPr>
          <w:rFonts w:ascii="仿宋" w:hAnsi="仿宋" w:eastAsia="仿宋" w:cs="仿宋"/>
          <w:sz w:val="24"/>
        </w:rPr>
        <w:t>100</w:t>
      </w:r>
    </w:p>
    <w:tbl>
      <w:tblPr>
        <w:tblStyle w:val="4"/>
        <w:tblW w:w="6500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　　别</w:t>
            </w:r>
          </w:p>
        </w:tc>
        <w:tc>
          <w:tcPr>
            <w:tcW w:w="1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2016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top w:val="single" w:color="auto" w:sz="4" w:space="0"/>
              <w:bottom w:val="nil"/>
            </w:tcBorders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居民消费价格总水平</w:t>
            </w:r>
          </w:p>
        </w:tc>
        <w:tc>
          <w:tcPr>
            <w:tcW w:w="199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食品烟酒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粮食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鲜菜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畜肉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蛋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鲜果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衣着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居住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生活用品及服务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交通和通信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教育文化和娱乐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医疗保健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其他用品和服务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4503" w:type="dxa"/>
            <w:tcBorders>
              <w:bottom w:val="nil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商品零售价格指数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4503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农业生产资料零售价格指数</w:t>
            </w:r>
          </w:p>
        </w:tc>
        <w:tc>
          <w:tcPr>
            <w:tcW w:w="199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101.7</w:t>
            </w: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年末全县从业人员</w:t>
      </w:r>
      <w:r>
        <w:rPr>
          <w:rFonts w:ascii="仿宋" w:hAnsi="仿宋" w:eastAsia="仿宋" w:cs="仿宋"/>
          <w:sz w:val="28"/>
          <w:szCs w:val="28"/>
        </w:rPr>
        <w:t>51.74</w:t>
      </w:r>
      <w:r>
        <w:rPr>
          <w:rFonts w:hint="eastAsia" w:ascii="仿宋" w:hAnsi="仿宋" w:eastAsia="仿宋" w:cs="仿宋"/>
          <w:sz w:val="28"/>
          <w:szCs w:val="28"/>
        </w:rPr>
        <w:t>万人，比上年增加</w:t>
      </w:r>
      <w:r>
        <w:rPr>
          <w:rFonts w:ascii="仿宋" w:hAnsi="仿宋" w:eastAsia="仿宋" w:cs="仿宋"/>
          <w:sz w:val="28"/>
          <w:szCs w:val="28"/>
        </w:rPr>
        <w:t>0.51</w:t>
      </w:r>
      <w:r>
        <w:rPr>
          <w:rFonts w:hint="eastAsia" w:ascii="仿宋" w:hAnsi="仿宋" w:eastAsia="仿宋" w:cs="仿宋"/>
          <w:sz w:val="28"/>
          <w:szCs w:val="28"/>
        </w:rPr>
        <w:t>万人。其中，第一产业</w:t>
      </w:r>
      <w:r>
        <w:rPr>
          <w:rFonts w:ascii="仿宋" w:hAnsi="仿宋" w:eastAsia="仿宋" w:cs="仿宋"/>
          <w:sz w:val="28"/>
          <w:szCs w:val="28"/>
        </w:rPr>
        <w:t>29.62</w:t>
      </w:r>
      <w:r>
        <w:rPr>
          <w:rFonts w:hint="eastAsia" w:ascii="仿宋" w:hAnsi="仿宋" w:eastAsia="仿宋" w:cs="仿宋"/>
          <w:sz w:val="28"/>
          <w:szCs w:val="28"/>
        </w:rPr>
        <w:t>万人，第二产业</w:t>
      </w:r>
      <w:r>
        <w:rPr>
          <w:rFonts w:ascii="仿宋" w:hAnsi="仿宋" w:eastAsia="仿宋" w:cs="仿宋"/>
          <w:sz w:val="28"/>
          <w:szCs w:val="28"/>
        </w:rPr>
        <w:t>8.1</w:t>
      </w:r>
      <w:r>
        <w:rPr>
          <w:rFonts w:hint="eastAsia" w:ascii="仿宋" w:hAnsi="仿宋" w:eastAsia="仿宋" w:cs="仿宋"/>
          <w:sz w:val="28"/>
          <w:szCs w:val="28"/>
        </w:rPr>
        <w:t>万人，第三产业</w:t>
      </w:r>
      <w:r>
        <w:rPr>
          <w:rFonts w:ascii="仿宋" w:hAnsi="仿宋" w:eastAsia="仿宋" w:cs="仿宋"/>
          <w:sz w:val="28"/>
          <w:szCs w:val="28"/>
        </w:rPr>
        <w:t>14.02</w:t>
      </w:r>
      <w:r>
        <w:rPr>
          <w:rFonts w:hint="eastAsia" w:ascii="仿宋" w:hAnsi="仿宋" w:eastAsia="仿宋" w:cs="仿宋"/>
          <w:sz w:val="28"/>
          <w:szCs w:val="28"/>
        </w:rPr>
        <w:t>万人。年末全县在岗职工</w:t>
      </w:r>
      <w:r>
        <w:rPr>
          <w:rFonts w:ascii="仿宋" w:hAnsi="仿宋" w:eastAsia="仿宋" w:cs="仿宋"/>
          <w:sz w:val="28"/>
          <w:szCs w:val="28"/>
        </w:rPr>
        <w:t>112909</w:t>
      </w:r>
      <w:r>
        <w:rPr>
          <w:rFonts w:hint="eastAsia" w:ascii="仿宋" w:hAnsi="仿宋" w:eastAsia="仿宋" w:cs="仿宋"/>
          <w:sz w:val="28"/>
          <w:szCs w:val="28"/>
        </w:rPr>
        <w:t>人，比上年增长</w:t>
      </w:r>
      <w:r>
        <w:rPr>
          <w:rFonts w:ascii="仿宋" w:hAnsi="仿宋" w:eastAsia="仿宋" w:cs="仿宋"/>
          <w:sz w:val="28"/>
          <w:szCs w:val="28"/>
        </w:rPr>
        <w:t>13%</w:t>
      </w:r>
      <w:r>
        <w:rPr>
          <w:rFonts w:hint="eastAsia" w:ascii="仿宋" w:hAnsi="仿宋" w:eastAsia="仿宋" w:cs="仿宋"/>
          <w:sz w:val="28"/>
          <w:szCs w:val="28"/>
        </w:rPr>
        <w:t>，在岗职工年平均工资</w:t>
      </w:r>
      <w:r>
        <w:rPr>
          <w:rFonts w:ascii="仿宋" w:hAnsi="仿宋" w:eastAsia="仿宋" w:cs="仿宋"/>
          <w:sz w:val="28"/>
          <w:szCs w:val="28"/>
        </w:rPr>
        <w:t>46127</w:t>
      </w:r>
      <w:r>
        <w:rPr>
          <w:rFonts w:hint="eastAsia" w:ascii="仿宋" w:hAnsi="仿宋" w:eastAsia="仿宋" w:cs="仿宋"/>
          <w:sz w:val="28"/>
          <w:szCs w:val="28"/>
        </w:rPr>
        <w:t>元，比上年增长</w:t>
      </w:r>
      <w:r>
        <w:rPr>
          <w:rFonts w:ascii="仿宋" w:hAnsi="仿宋" w:eastAsia="仿宋" w:cs="仿宋"/>
          <w:sz w:val="28"/>
          <w:szCs w:val="28"/>
        </w:rPr>
        <w:t>18%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二、农业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全年农林牧渔业总产值</w:t>
      </w:r>
      <w:r>
        <w:rPr>
          <w:rFonts w:ascii="仿宋" w:hAnsi="仿宋" w:eastAsia="仿宋" w:cs="仿宋"/>
          <w:sz w:val="28"/>
          <w:szCs w:val="28"/>
        </w:rPr>
        <w:t>107.7</w:t>
      </w:r>
      <w:r>
        <w:rPr>
          <w:rFonts w:hint="eastAsia" w:ascii="仿宋" w:hAnsi="仿宋" w:eastAsia="仿宋" w:cs="仿宋"/>
          <w:sz w:val="28"/>
          <w:szCs w:val="28"/>
        </w:rPr>
        <w:t>亿元，按可比价计算，比上年增长</w:t>
      </w:r>
      <w:r>
        <w:rPr>
          <w:rFonts w:ascii="仿宋" w:hAnsi="仿宋" w:eastAsia="仿宋" w:cs="仿宋"/>
          <w:sz w:val="28"/>
          <w:szCs w:val="28"/>
        </w:rPr>
        <w:t>4.4%</w:t>
      </w:r>
      <w:r>
        <w:rPr>
          <w:rFonts w:hint="eastAsia" w:ascii="仿宋" w:hAnsi="仿宋" w:eastAsia="仿宋" w:cs="仿宋"/>
          <w:sz w:val="28"/>
          <w:szCs w:val="28"/>
        </w:rPr>
        <w:t>。其中，种植业总产值</w:t>
      </w:r>
      <w:r>
        <w:rPr>
          <w:rFonts w:ascii="仿宋" w:hAnsi="仿宋" w:eastAsia="仿宋" w:cs="仿宋"/>
          <w:sz w:val="28"/>
          <w:szCs w:val="28"/>
        </w:rPr>
        <w:t>51.88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2.8%</w:t>
      </w:r>
      <w:r>
        <w:rPr>
          <w:rFonts w:hint="eastAsia" w:ascii="仿宋" w:hAnsi="仿宋" w:eastAsia="仿宋" w:cs="仿宋"/>
          <w:sz w:val="28"/>
          <w:szCs w:val="28"/>
        </w:rPr>
        <w:t>；林业总产值</w:t>
      </w:r>
      <w:r>
        <w:rPr>
          <w:rFonts w:ascii="仿宋" w:hAnsi="仿宋" w:eastAsia="仿宋" w:cs="仿宋"/>
          <w:sz w:val="28"/>
          <w:szCs w:val="28"/>
        </w:rPr>
        <w:t>1.81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2.3%</w:t>
      </w:r>
      <w:r>
        <w:rPr>
          <w:rFonts w:hint="eastAsia" w:ascii="仿宋" w:hAnsi="仿宋" w:eastAsia="仿宋" w:cs="仿宋"/>
          <w:sz w:val="28"/>
          <w:szCs w:val="28"/>
        </w:rPr>
        <w:t>；畜牧业总产值</w:t>
      </w:r>
      <w:r>
        <w:rPr>
          <w:rFonts w:ascii="仿宋" w:hAnsi="仿宋" w:eastAsia="仿宋" w:cs="仿宋"/>
          <w:sz w:val="28"/>
          <w:szCs w:val="28"/>
        </w:rPr>
        <w:t>34.27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4.5%</w:t>
      </w:r>
      <w:r>
        <w:rPr>
          <w:rFonts w:hint="eastAsia" w:ascii="仿宋" w:hAnsi="仿宋" w:eastAsia="仿宋" w:cs="仿宋"/>
          <w:sz w:val="28"/>
          <w:szCs w:val="28"/>
        </w:rPr>
        <w:t>；渔业总产值</w:t>
      </w:r>
      <w:r>
        <w:rPr>
          <w:rFonts w:ascii="仿宋" w:hAnsi="仿宋" w:eastAsia="仿宋" w:cs="仿宋"/>
          <w:sz w:val="28"/>
          <w:szCs w:val="28"/>
        </w:rPr>
        <w:t>6.24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4.2%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全年粮食作物种植面积</w:t>
      </w:r>
      <w:r>
        <w:rPr>
          <w:rFonts w:ascii="仿宋" w:hAnsi="仿宋" w:eastAsia="仿宋" w:cs="仿宋"/>
          <w:sz w:val="28"/>
          <w:szCs w:val="28"/>
        </w:rPr>
        <w:t>149.35</w:t>
      </w:r>
      <w:r>
        <w:rPr>
          <w:rFonts w:hint="eastAsia" w:ascii="仿宋" w:hAnsi="仿宋" w:eastAsia="仿宋" w:cs="仿宋"/>
          <w:sz w:val="28"/>
          <w:szCs w:val="28"/>
        </w:rPr>
        <w:t>万亩，比上年下降</w:t>
      </w:r>
      <w:r>
        <w:rPr>
          <w:rFonts w:ascii="仿宋" w:hAnsi="仿宋" w:eastAsia="仿宋" w:cs="仿宋"/>
          <w:sz w:val="28"/>
          <w:szCs w:val="28"/>
        </w:rPr>
        <w:t>1.1%</w:t>
      </w:r>
      <w:r>
        <w:rPr>
          <w:rFonts w:hint="eastAsia" w:ascii="仿宋" w:hAnsi="仿宋" w:eastAsia="仿宋" w:cs="仿宋"/>
          <w:sz w:val="28"/>
          <w:szCs w:val="28"/>
        </w:rPr>
        <w:t>。其中，夏粮种植面积</w:t>
      </w:r>
      <w:r>
        <w:rPr>
          <w:rFonts w:ascii="仿宋" w:hAnsi="仿宋" w:eastAsia="仿宋" w:cs="仿宋"/>
          <w:sz w:val="28"/>
          <w:szCs w:val="28"/>
        </w:rPr>
        <w:t>55.5</w:t>
      </w:r>
      <w:r>
        <w:rPr>
          <w:rFonts w:hint="eastAsia" w:ascii="仿宋" w:hAnsi="仿宋" w:eastAsia="仿宋" w:cs="仿宋"/>
          <w:sz w:val="28"/>
          <w:szCs w:val="28"/>
        </w:rPr>
        <w:t>万亩，下降</w:t>
      </w:r>
      <w:r>
        <w:rPr>
          <w:rFonts w:ascii="仿宋" w:hAnsi="仿宋" w:eastAsia="仿宋" w:cs="仿宋"/>
          <w:sz w:val="28"/>
          <w:szCs w:val="28"/>
        </w:rPr>
        <w:t>0.7%</w:t>
      </w:r>
      <w:r>
        <w:rPr>
          <w:rFonts w:hint="eastAsia" w:ascii="仿宋" w:hAnsi="仿宋" w:eastAsia="仿宋" w:cs="仿宋"/>
          <w:sz w:val="28"/>
          <w:szCs w:val="28"/>
        </w:rPr>
        <w:t>；秋粮种植面积</w:t>
      </w:r>
      <w:r>
        <w:rPr>
          <w:rFonts w:ascii="仿宋" w:hAnsi="仿宋" w:eastAsia="仿宋" w:cs="仿宋"/>
          <w:sz w:val="28"/>
          <w:szCs w:val="28"/>
        </w:rPr>
        <w:t>93.85</w:t>
      </w:r>
      <w:r>
        <w:rPr>
          <w:rFonts w:hint="eastAsia" w:ascii="仿宋" w:hAnsi="仿宋" w:eastAsia="仿宋" w:cs="仿宋"/>
          <w:sz w:val="28"/>
          <w:szCs w:val="28"/>
        </w:rPr>
        <w:t>万亩，下降</w:t>
      </w:r>
      <w:r>
        <w:rPr>
          <w:rFonts w:ascii="仿宋" w:hAnsi="仿宋" w:eastAsia="仿宋" w:cs="仿宋"/>
          <w:sz w:val="28"/>
          <w:szCs w:val="28"/>
        </w:rPr>
        <w:t>1.3%</w:t>
      </w:r>
      <w:r>
        <w:rPr>
          <w:rFonts w:hint="eastAsia" w:ascii="仿宋" w:hAnsi="仿宋" w:eastAsia="仿宋" w:cs="仿宋"/>
          <w:sz w:val="28"/>
          <w:szCs w:val="28"/>
        </w:rPr>
        <w:t>。油料种植面积</w:t>
      </w:r>
      <w:r>
        <w:rPr>
          <w:rFonts w:ascii="仿宋" w:hAnsi="仿宋" w:eastAsia="仿宋" w:cs="仿宋"/>
          <w:sz w:val="28"/>
          <w:szCs w:val="28"/>
        </w:rPr>
        <w:t>34.17</w:t>
      </w:r>
      <w:r>
        <w:rPr>
          <w:rFonts w:hint="eastAsia" w:ascii="仿宋" w:hAnsi="仿宋" w:eastAsia="仿宋" w:cs="仿宋"/>
          <w:sz w:val="28"/>
          <w:szCs w:val="28"/>
        </w:rPr>
        <w:t>万亩，下降</w:t>
      </w:r>
      <w:r>
        <w:rPr>
          <w:rFonts w:ascii="仿宋" w:hAnsi="仿宋" w:eastAsia="仿宋" w:cs="仿宋"/>
          <w:sz w:val="28"/>
          <w:szCs w:val="28"/>
        </w:rPr>
        <w:t>10.6%</w:t>
      </w:r>
      <w:r>
        <w:rPr>
          <w:rFonts w:hint="eastAsia" w:ascii="仿宋" w:hAnsi="仿宋" w:eastAsia="仿宋" w:cs="仿宋"/>
          <w:sz w:val="28"/>
          <w:szCs w:val="28"/>
        </w:rPr>
        <w:t>；蔬菜种植面积</w:t>
      </w:r>
      <w:r>
        <w:rPr>
          <w:rFonts w:ascii="仿宋" w:hAnsi="仿宋" w:eastAsia="仿宋" w:cs="仿宋"/>
          <w:sz w:val="28"/>
          <w:szCs w:val="28"/>
        </w:rPr>
        <w:t>9.8</w:t>
      </w:r>
      <w:r>
        <w:rPr>
          <w:rFonts w:hint="eastAsia" w:ascii="仿宋" w:hAnsi="仿宋" w:eastAsia="仿宋" w:cs="仿宋"/>
          <w:sz w:val="28"/>
          <w:szCs w:val="28"/>
        </w:rPr>
        <w:t>万亩，下降</w:t>
      </w:r>
      <w:r>
        <w:rPr>
          <w:rFonts w:ascii="仿宋" w:hAnsi="仿宋" w:eastAsia="仿宋" w:cs="仿宋"/>
          <w:sz w:val="28"/>
          <w:szCs w:val="28"/>
        </w:rPr>
        <w:t>7.1 %</w:t>
      </w:r>
      <w:r>
        <w:rPr>
          <w:rFonts w:hint="eastAsia" w:ascii="仿宋" w:hAnsi="仿宋" w:eastAsia="仿宋" w:cs="仿宋"/>
          <w:sz w:val="28"/>
          <w:szCs w:val="28"/>
        </w:rPr>
        <w:t>；茶叶种植面积</w:t>
      </w:r>
      <w:r>
        <w:rPr>
          <w:rFonts w:ascii="仿宋" w:hAnsi="仿宋" w:eastAsia="仿宋" w:cs="仿宋"/>
          <w:sz w:val="28"/>
          <w:szCs w:val="28"/>
        </w:rPr>
        <w:t>5.15</w:t>
      </w:r>
      <w:r>
        <w:rPr>
          <w:rFonts w:hint="eastAsia" w:ascii="仿宋" w:hAnsi="仿宋" w:eastAsia="仿宋" w:cs="仿宋"/>
          <w:sz w:val="28"/>
          <w:szCs w:val="28"/>
        </w:rPr>
        <w:t>万亩，增长</w:t>
      </w:r>
      <w:r>
        <w:rPr>
          <w:rFonts w:ascii="仿宋" w:hAnsi="仿宋" w:eastAsia="仿宋" w:cs="仿宋"/>
          <w:sz w:val="28"/>
          <w:szCs w:val="28"/>
        </w:rPr>
        <w:t>0.8 %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全年粮食总产量达到</w:t>
      </w:r>
      <w:r>
        <w:rPr>
          <w:rFonts w:ascii="仿宋" w:hAnsi="仿宋" w:eastAsia="仿宋" w:cs="仿宋"/>
          <w:sz w:val="28"/>
          <w:szCs w:val="28"/>
        </w:rPr>
        <w:t>68.84</w:t>
      </w:r>
      <w:r>
        <w:rPr>
          <w:rFonts w:hint="eastAsia" w:ascii="仿宋" w:hAnsi="仿宋" w:eastAsia="仿宋" w:cs="仿宋"/>
          <w:sz w:val="28"/>
          <w:szCs w:val="28"/>
        </w:rPr>
        <w:t>万吨，比上年下降</w:t>
      </w:r>
      <w:r>
        <w:rPr>
          <w:rFonts w:ascii="仿宋" w:hAnsi="仿宋" w:eastAsia="仿宋" w:cs="仿宋"/>
          <w:sz w:val="28"/>
          <w:szCs w:val="28"/>
        </w:rPr>
        <w:t>2.6%</w:t>
      </w:r>
      <w:r>
        <w:rPr>
          <w:rFonts w:hint="eastAsia" w:ascii="仿宋" w:hAnsi="仿宋" w:eastAsia="仿宋" w:cs="仿宋"/>
          <w:sz w:val="28"/>
          <w:szCs w:val="28"/>
        </w:rPr>
        <w:t>。其中，夏粮产量</w:t>
      </w:r>
      <w:r>
        <w:rPr>
          <w:rFonts w:ascii="仿宋" w:hAnsi="仿宋" w:eastAsia="仿宋" w:cs="仿宋"/>
          <w:sz w:val="28"/>
          <w:szCs w:val="28"/>
        </w:rPr>
        <w:t>15.87</w:t>
      </w:r>
      <w:r>
        <w:rPr>
          <w:rFonts w:hint="eastAsia" w:ascii="仿宋" w:hAnsi="仿宋" w:eastAsia="仿宋" w:cs="仿宋"/>
          <w:sz w:val="28"/>
          <w:szCs w:val="28"/>
        </w:rPr>
        <w:t>万吨，下降</w:t>
      </w:r>
      <w:r>
        <w:rPr>
          <w:rFonts w:ascii="仿宋" w:hAnsi="仿宋" w:eastAsia="仿宋" w:cs="仿宋"/>
          <w:sz w:val="28"/>
          <w:szCs w:val="28"/>
        </w:rPr>
        <w:t xml:space="preserve"> 1.4%</w:t>
      </w:r>
      <w:r>
        <w:rPr>
          <w:rFonts w:hint="eastAsia" w:ascii="仿宋" w:hAnsi="仿宋" w:eastAsia="仿宋" w:cs="仿宋"/>
          <w:sz w:val="28"/>
          <w:szCs w:val="28"/>
        </w:rPr>
        <w:t>；秋粮产量</w:t>
      </w:r>
      <w:r>
        <w:rPr>
          <w:rFonts w:ascii="仿宋" w:hAnsi="仿宋" w:eastAsia="仿宋" w:cs="仿宋"/>
          <w:sz w:val="28"/>
          <w:szCs w:val="28"/>
        </w:rPr>
        <w:t>52.97</w:t>
      </w:r>
      <w:r>
        <w:rPr>
          <w:rFonts w:hint="eastAsia" w:ascii="仿宋" w:hAnsi="仿宋" w:eastAsia="仿宋" w:cs="仿宋"/>
          <w:sz w:val="28"/>
          <w:szCs w:val="28"/>
        </w:rPr>
        <w:t>万吨，下降</w:t>
      </w:r>
      <w:r>
        <w:rPr>
          <w:rFonts w:ascii="仿宋" w:hAnsi="仿宋" w:eastAsia="仿宋" w:cs="仿宋"/>
          <w:sz w:val="28"/>
          <w:szCs w:val="28"/>
        </w:rPr>
        <w:t>3%</w:t>
      </w:r>
      <w:r>
        <w:rPr>
          <w:rFonts w:hint="eastAsia" w:ascii="仿宋" w:hAnsi="仿宋" w:eastAsia="仿宋" w:cs="仿宋"/>
          <w:sz w:val="28"/>
          <w:szCs w:val="28"/>
        </w:rPr>
        <w:t>。油料总产量</w:t>
      </w:r>
      <w:r>
        <w:rPr>
          <w:rFonts w:ascii="仿宋" w:hAnsi="仿宋" w:eastAsia="仿宋" w:cs="仿宋"/>
          <w:sz w:val="28"/>
          <w:szCs w:val="28"/>
        </w:rPr>
        <w:t>5.91</w:t>
      </w:r>
      <w:r>
        <w:rPr>
          <w:rFonts w:hint="eastAsia" w:ascii="仿宋" w:hAnsi="仿宋" w:eastAsia="仿宋" w:cs="仿宋"/>
          <w:sz w:val="28"/>
          <w:szCs w:val="28"/>
        </w:rPr>
        <w:t>万吨，下降</w:t>
      </w:r>
      <w:r>
        <w:rPr>
          <w:rFonts w:ascii="仿宋" w:hAnsi="仿宋" w:eastAsia="仿宋" w:cs="仿宋"/>
          <w:sz w:val="28"/>
          <w:szCs w:val="28"/>
        </w:rPr>
        <w:t>6.6%</w:t>
      </w:r>
      <w:r>
        <w:rPr>
          <w:rFonts w:hint="eastAsia" w:ascii="仿宋" w:hAnsi="仿宋" w:eastAsia="仿宋" w:cs="仿宋"/>
          <w:sz w:val="28"/>
          <w:szCs w:val="28"/>
        </w:rPr>
        <w:t>；蔬菜总产量</w:t>
      </w:r>
      <w:r>
        <w:rPr>
          <w:rFonts w:ascii="仿宋" w:hAnsi="仿宋" w:eastAsia="仿宋" w:cs="仿宋"/>
          <w:sz w:val="28"/>
          <w:szCs w:val="28"/>
        </w:rPr>
        <w:t xml:space="preserve"> 21.13</w:t>
      </w:r>
      <w:r>
        <w:rPr>
          <w:rFonts w:hint="eastAsia" w:ascii="仿宋" w:hAnsi="仿宋" w:eastAsia="仿宋" w:cs="仿宋"/>
          <w:sz w:val="28"/>
          <w:szCs w:val="28"/>
        </w:rPr>
        <w:t>万吨，下降</w:t>
      </w:r>
      <w:r>
        <w:rPr>
          <w:rFonts w:ascii="仿宋" w:hAnsi="仿宋" w:eastAsia="仿宋" w:cs="仿宋"/>
          <w:sz w:val="28"/>
          <w:szCs w:val="28"/>
        </w:rPr>
        <w:t>3.7%</w:t>
      </w:r>
      <w:r>
        <w:rPr>
          <w:rFonts w:hint="eastAsia" w:ascii="仿宋" w:hAnsi="仿宋" w:eastAsia="仿宋" w:cs="仿宋"/>
          <w:sz w:val="28"/>
          <w:szCs w:val="28"/>
        </w:rPr>
        <w:t>；茶叶总产量</w:t>
      </w:r>
      <w:r>
        <w:rPr>
          <w:rFonts w:ascii="仿宋" w:hAnsi="仿宋" w:eastAsia="仿宋" w:cs="仿宋"/>
          <w:sz w:val="28"/>
          <w:szCs w:val="28"/>
        </w:rPr>
        <w:t xml:space="preserve"> 2674 </w:t>
      </w:r>
      <w:r>
        <w:rPr>
          <w:rFonts w:hint="eastAsia" w:ascii="仿宋" w:hAnsi="仿宋" w:eastAsia="仿宋" w:cs="仿宋"/>
          <w:sz w:val="28"/>
          <w:szCs w:val="28"/>
        </w:rPr>
        <w:t>吨，增长</w:t>
      </w:r>
      <w:r>
        <w:rPr>
          <w:rFonts w:ascii="仿宋" w:hAnsi="仿宋" w:eastAsia="仿宋" w:cs="仿宋"/>
          <w:sz w:val="28"/>
          <w:szCs w:val="28"/>
        </w:rPr>
        <w:t>1.5%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全年造林绿化面积</w:t>
      </w:r>
      <w:r>
        <w:rPr>
          <w:rFonts w:ascii="仿宋" w:hAnsi="仿宋" w:eastAsia="仿宋" w:cs="仿宋"/>
          <w:sz w:val="28"/>
          <w:szCs w:val="28"/>
        </w:rPr>
        <w:t>2.2</w:t>
      </w:r>
      <w:r>
        <w:rPr>
          <w:rFonts w:hint="eastAsia" w:ascii="仿宋" w:hAnsi="仿宋" w:eastAsia="仿宋" w:cs="仿宋"/>
          <w:sz w:val="28"/>
          <w:szCs w:val="28"/>
        </w:rPr>
        <w:t>万亩，比上年增长</w:t>
      </w:r>
      <w:r>
        <w:rPr>
          <w:rFonts w:ascii="仿宋" w:hAnsi="仿宋" w:eastAsia="仿宋" w:cs="仿宋"/>
          <w:sz w:val="28"/>
          <w:szCs w:val="28"/>
        </w:rPr>
        <w:t>32.5%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年末生猪饲养量达到</w:t>
      </w:r>
      <w:r>
        <w:rPr>
          <w:rFonts w:ascii="仿宋" w:hAnsi="仿宋" w:eastAsia="仿宋" w:cs="仿宋"/>
          <w:sz w:val="28"/>
          <w:szCs w:val="28"/>
        </w:rPr>
        <w:t>136.3</w:t>
      </w:r>
      <w:r>
        <w:rPr>
          <w:rFonts w:hint="eastAsia" w:ascii="仿宋" w:hAnsi="仿宋" w:eastAsia="仿宋" w:cs="仿宋"/>
          <w:sz w:val="28"/>
          <w:szCs w:val="28"/>
        </w:rPr>
        <w:t>万头。其中，出栏</w:t>
      </w:r>
      <w:r>
        <w:rPr>
          <w:rFonts w:ascii="仿宋" w:hAnsi="仿宋" w:eastAsia="仿宋" w:cs="仿宋"/>
          <w:sz w:val="28"/>
          <w:szCs w:val="28"/>
        </w:rPr>
        <w:t>84.1</w:t>
      </w:r>
      <w:r>
        <w:rPr>
          <w:rFonts w:hint="eastAsia" w:ascii="仿宋" w:hAnsi="仿宋" w:eastAsia="仿宋" w:cs="仿宋"/>
          <w:sz w:val="28"/>
          <w:szCs w:val="28"/>
        </w:rPr>
        <w:t>万头，连续八年出栏生猪超过</w:t>
      </w:r>
      <w:r>
        <w:rPr>
          <w:rFonts w:ascii="仿宋" w:hAnsi="仿宋" w:eastAsia="仿宋" w:cs="仿宋"/>
          <w:sz w:val="28"/>
          <w:szCs w:val="28"/>
        </w:rPr>
        <w:t>80</w:t>
      </w:r>
      <w:r>
        <w:rPr>
          <w:rFonts w:hint="eastAsia" w:ascii="仿宋" w:hAnsi="仿宋" w:eastAsia="仿宋" w:cs="仿宋"/>
          <w:sz w:val="28"/>
          <w:szCs w:val="28"/>
        </w:rPr>
        <w:t>万头。华英鸭养殖量超</w:t>
      </w:r>
      <w:r>
        <w:rPr>
          <w:rFonts w:ascii="仿宋" w:hAnsi="仿宋" w:eastAsia="仿宋" w:cs="仿宋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z w:val="28"/>
          <w:szCs w:val="28"/>
        </w:rPr>
        <w:t>亿只。肉类总产量达到</w:t>
      </w:r>
      <w:r>
        <w:rPr>
          <w:rFonts w:ascii="仿宋" w:hAnsi="仿宋" w:eastAsia="仿宋" w:cs="仿宋"/>
          <w:sz w:val="28"/>
          <w:szCs w:val="28"/>
        </w:rPr>
        <w:t>17.6</w:t>
      </w:r>
      <w:r>
        <w:rPr>
          <w:rFonts w:hint="eastAsia" w:ascii="仿宋" w:hAnsi="仿宋" w:eastAsia="仿宋" w:cs="仿宋"/>
          <w:sz w:val="28"/>
          <w:szCs w:val="28"/>
        </w:rPr>
        <w:t>万吨，比上年增长</w:t>
      </w:r>
      <w:r>
        <w:rPr>
          <w:rFonts w:ascii="仿宋" w:hAnsi="仿宋" w:eastAsia="仿宋" w:cs="仿宋"/>
          <w:sz w:val="28"/>
          <w:szCs w:val="28"/>
        </w:rPr>
        <w:t>2.1 %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全年养殖水面利用面积</w:t>
      </w:r>
      <w:r>
        <w:rPr>
          <w:rFonts w:ascii="仿宋" w:hAnsi="仿宋" w:eastAsia="仿宋" w:cs="仿宋"/>
          <w:sz w:val="28"/>
          <w:szCs w:val="28"/>
        </w:rPr>
        <w:t>16.2</w:t>
      </w:r>
      <w:r>
        <w:rPr>
          <w:rFonts w:hint="eastAsia" w:ascii="仿宋" w:hAnsi="仿宋" w:eastAsia="仿宋" w:cs="仿宋"/>
          <w:sz w:val="28"/>
          <w:szCs w:val="28"/>
        </w:rPr>
        <w:t>万亩。水产品产量</w:t>
      </w:r>
      <w:r>
        <w:rPr>
          <w:rFonts w:ascii="仿宋" w:hAnsi="仿宋" w:eastAsia="仿宋" w:cs="仿宋"/>
          <w:sz w:val="28"/>
          <w:szCs w:val="28"/>
        </w:rPr>
        <w:t>4.64</w:t>
      </w:r>
      <w:r>
        <w:rPr>
          <w:rFonts w:hint="eastAsia" w:ascii="仿宋" w:hAnsi="仿宋" w:eastAsia="仿宋" w:cs="仿宋"/>
          <w:sz w:val="28"/>
          <w:szCs w:val="28"/>
        </w:rPr>
        <w:t>万吨，比上年增长</w:t>
      </w:r>
      <w:r>
        <w:rPr>
          <w:rFonts w:ascii="仿宋" w:hAnsi="仿宋" w:eastAsia="仿宋" w:cs="仿宋"/>
          <w:sz w:val="28"/>
          <w:szCs w:val="28"/>
        </w:rPr>
        <w:t>2 %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</w:pPr>
      <w:r>
        <w:rPr>
          <w:rFonts w:ascii="黑体" w:hAnsi="黑体" w:eastAsia="黑体" w:cs="黑体"/>
          <w:sz w:val="28"/>
          <w:szCs w:val="28"/>
        </w:rPr>
        <w:t>2016</w:t>
      </w:r>
      <w:r>
        <w:rPr>
          <w:rFonts w:hint="eastAsia" w:ascii="黑体" w:hAnsi="黑体" w:eastAsia="黑体" w:cs="黑体"/>
          <w:sz w:val="28"/>
          <w:szCs w:val="28"/>
        </w:rPr>
        <w:t>年主要农产品产量</w:t>
      </w:r>
    </w:p>
    <w:tbl>
      <w:tblPr>
        <w:tblStyle w:val="4"/>
        <w:tblW w:w="68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958"/>
        <w:gridCol w:w="1947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9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绝对数</w:t>
            </w:r>
          </w:p>
        </w:tc>
        <w:tc>
          <w:tcPr>
            <w:tcW w:w="17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比上年增长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粮食</w:t>
            </w:r>
          </w:p>
        </w:tc>
        <w:tc>
          <w:tcPr>
            <w:tcW w:w="9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</w:t>
            </w:r>
          </w:p>
        </w:tc>
        <w:tc>
          <w:tcPr>
            <w:tcW w:w="1947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68.84</w:t>
            </w:r>
          </w:p>
        </w:tc>
        <w:tc>
          <w:tcPr>
            <w:tcW w:w="178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夏粮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15.87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秋粮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52.97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油料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59079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sz w:val="24"/>
              </w:rPr>
              <w:t>花生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8753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油菜籽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49163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棉花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23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麻类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85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茶叶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2674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蔬菜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211347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7089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211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肉类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176130</w:t>
            </w:r>
          </w:p>
        </w:tc>
        <w:tc>
          <w:tcPr>
            <w:tcW w:w="178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11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水产品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94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46400</w:t>
            </w:r>
          </w:p>
        </w:tc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</w:tr>
    </w:tbl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全年农业机械总动力</w:t>
      </w:r>
      <w:r>
        <w:rPr>
          <w:rFonts w:ascii="仿宋" w:hAnsi="仿宋" w:eastAsia="仿宋" w:cs="仿宋"/>
          <w:sz w:val="28"/>
          <w:szCs w:val="28"/>
        </w:rPr>
        <w:t>50.21</w:t>
      </w:r>
      <w:r>
        <w:rPr>
          <w:rFonts w:hint="eastAsia" w:ascii="仿宋" w:hAnsi="仿宋" w:eastAsia="仿宋" w:cs="仿宋"/>
          <w:sz w:val="28"/>
          <w:szCs w:val="28"/>
        </w:rPr>
        <w:t>万千瓦，比上年增长</w:t>
      </w:r>
      <w:r>
        <w:rPr>
          <w:rFonts w:ascii="仿宋" w:hAnsi="仿宋" w:eastAsia="仿宋" w:cs="仿宋"/>
          <w:sz w:val="28"/>
          <w:szCs w:val="28"/>
        </w:rPr>
        <w:t>4.5%</w:t>
      </w:r>
      <w:r>
        <w:rPr>
          <w:rFonts w:hint="eastAsia" w:ascii="仿宋" w:hAnsi="仿宋" w:eastAsia="仿宋" w:cs="仿宋"/>
          <w:sz w:val="28"/>
          <w:szCs w:val="28"/>
        </w:rPr>
        <w:t>。大中型拖拉机</w:t>
      </w:r>
      <w:r>
        <w:rPr>
          <w:rFonts w:ascii="仿宋" w:hAnsi="仿宋" w:eastAsia="仿宋" w:cs="仿宋"/>
          <w:sz w:val="28"/>
          <w:szCs w:val="28"/>
        </w:rPr>
        <w:t xml:space="preserve"> 0.3</w:t>
      </w:r>
      <w:r>
        <w:rPr>
          <w:rFonts w:hint="eastAsia" w:ascii="仿宋" w:hAnsi="仿宋" w:eastAsia="仿宋" w:cs="仿宋"/>
          <w:sz w:val="28"/>
          <w:szCs w:val="28"/>
        </w:rPr>
        <w:t>万台、小型拖拉机</w:t>
      </w:r>
      <w:r>
        <w:rPr>
          <w:rFonts w:ascii="仿宋" w:hAnsi="仿宋" w:eastAsia="仿宋" w:cs="仿宋"/>
          <w:sz w:val="28"/>
          <w:szCs w:val="28"/>
        </w:rPr>
        <w:t xml:space="preserve"> 0.86</w:t>
      </w:r>
      <w:r>
        <w:rPr>
          <w:rFonts w:hint="eastAsia" w:ascii="仿宋" w:hAnsi="仿宋" w:eastAsia="仿宋" w:cs="仿宋"/>
          <w:sz w:val="28"/>
          <w:szCs w:val="28"/>
        </w:rPr>
        <w:t>万台、农用运输车</w:t>
      </w:r>
      <w:r>
        <w:rPr>
          <w:rFonts w:ascii="仿宋" w:hAnsi="仿宋" w:eastAsia="仿宋" w:cs="仿宋"/>
          <w:sz w:val="28"/>
          <w:szCs w:val="28"/>
        </w:rPr>
        <w:t xml:space="preserve"> 0.49 </w:t>
      </w:r>
      <w:r>
        <w:rPr>
          <w:rFonts w:hint="eastAsia" w:ascii="仿宋" w:hAnsi="仿宋" w:eastAsia="仿宋" w:cs="仿宋"/>
          <w:sz w:val="28"/>
          <w:szCs w:val="28"/>
        </w:rPr>
        <w:t>万辆。全年化肥施用量（折纯）</w:t>
      </w:r>
      <w:r>
        <w:rPr>
          <w:rFonts w:ascii="仿宋" w:hAnsi="仿宋" w:eastAsia="仿宋" w:cs="仿宋"/>
          <w:sz w:val="28"/>
          <w:szCs w:val="28"/>
        </w:rPr>
        <w:t>8.25</w:t>
      </w:r>
      <w:r>
        <w:rPr>
          <w:rFonts w:hint="eastAsia" w:ascii="仿宋" w:hAnsi="仿宋" w:eastAsia="仿宋" w:cs="仿宋"/>
          <w:sz w:val="28"/>
          <w:szCs w:val="28"/>
        </w:rPr>
        <w:t>万吨，下降</w:t>
      </w:r>
      <w:r>
        <w:rPr>
          <w:rFonts w:ascii="仿宋" w:hAnsi="仿宋" w:eastAsia="仿宋" w:cs="仿宋"/>
          <w:sz w:val="28"/>
          <w:szCs w:val="28"/>
        </w:rPr>
        <w:t>2.3%</w:t>
      </w:r>
      <w:r>
        <w:rPr>
          <w:rFonts w:hint="eastAsia" w:ascii="仿宋" w:hAnsi="仿宋" w:eastAsia="仿宋" w:cs="仿宋"/>
          <w:sz w:val="28"/>
          <w:szCs w:val="28"/>
        </w:rPr>
        <w:t>。农村用电量</w:t>
      </w:r>
      <w:r>
        <w:rPr>
          <w:rFonts w:ascii="仿宋" w:hAnsi="仿宋" w:eastAsia="仿宋" w:cs="仿宋"/>
          <w:sz w:val="28"/>
          <w:szCs w:val="28"/>
        </w:rPr>
        <w:t>21030</w:t>
      </w:r>
      <w:r>
        <w:rPr>
          <w:rFonts w:hint="eastAsia" w:ascii="仿宋" w:hAnsi="仿宋" w:eastAsia="仿宋" w:cs="仿宋"/>
          <w:sz w:val="28"/>
          <w:szCs w:val="28"/>
        </w:rPr>
        <w:t>万千瓦小时，增长</w:t>
      </w:r>
      <w:r>
        <w:rPr>
          <w:rFonts w:ascii="仿宋" w:hAnsi="仿宋" w:eastAsia="仿宋" w:cs="仿宋"/>
          <w:sz w:val="28"/>
          <w:szCs w:val="28"/>
        </w:rPr>
        <w:t>4.6 %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   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三、工业和建筑业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全年全部工业增加值</w:t>
      </w:r>
      <w:r>
        <w:rPr>
          <w:rFonts w:ascii="仿宋" w:hAnsi="仿宋" w:eastAsia="仿宋" w:cs="仿宋"/>
          <w:sz w:val="28"/>
          <w:szCs w:val="28"/>
        </w:rPr>
        <w:t>66.52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8.8%</w:t>
      </w:r>
      <w:r>
        <w:rPr>
          <w:rFonts w:hint="eastAsia" w:ascii="仿宋" w:hAnsi="仿宋" w:eastAsia="仿宋" w:cs="仿宋"/>
          <w:sz w:val="28"/>
          <w:szCs w:val="28"/>
        </w:rPr>
        <w:t>。其中，规模以上工业增加值</w:t>
      </w:r>
      <w:r>
        <w:rPr>
          <w:rFonts w:ascii="仿宋" w:hAnsi="仿宋" w:eastAsia="仿宋" w:cs="仿宋"/>
          <w:sz w:val="28"/>
          <w:szCs w:val="28"/>
        </w:rPr>
        <w:t>54.23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9.6%</w:t>
      </w:r>
      <w:r>
        <w:rPr>
          <w:rFonts w:hint="eastAsia" w:ascii="仿宋" w:hAnsi="仿宋" w:eastAsia="仿宋" w:cs="仿宋"/>
          <w:sz w:val="28"/>
          <w:szCs w:val="28"/>
        </w:rPr>
        <w:t>；规模以下工业增加值</w:t>
      </w:r>
      <w:r>
        <w:rPr>
          <w:rFonts w:ascii="仿宋" w:hAnsi="仿宋" w:eastAsia="仿宋" w:cs="仿宋"/>
          <w:sz w:val="28"/>
          <w:szCs w:val="28"/>
        </w:rPr>
        <w:t>12.29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3.8%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2016</w:t>
      </w:r>
      <w:r>
        <w:rPr>
          <w:rFonts w:hint="eastAsia" w:ascii="黑体" w:hAnsi="黑体" w:eastAsia="黑体" w:cs="黑体"/>
          <w:sz w:val="28"/>
          <w:szCs w:val="28"/>
        </w:rPr>
        <w:t>年规模以上工业增加值主要分类情况</w:t>
      </w:r>
    </w:p>
    <w:p>
      <w:pPr>
        <w:tabs>
          <w:tab w:val="left" w:pos="3338"/>
          <w:tab w:val="left" w:pos="4724"/>
        </w:tabs>
        <w:jc w:val="right"/>
      </w:pPr>
      <w:r>
        <w:rPr>
          <w:rFonts w:hint="eastAsia" w:ascii="仿宋" w:hAnsi="仿宋" w:eastAsia="仿宋" w:cs="仿宋"/>
        </w:rPr>
        <w:t>　</w:t>
      </w:r>
      <w:r>
        <w:rPr>
          <w:rFonts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　</w:t>
      </w:r>
      <w:r>
        <w:rPr>
          <w:rFonts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单位：万元</w:t>
      </w:r>
    </w:p>
    <w:tbl>
      <w:tblPr>
        <w:tblStyle w:val="4"/>
        <w:tblW w:w="68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394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3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　　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标</w:t>
            </w: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绝对数</w:t>
            </w:r>
          </w:p>
        </w:tc>
        <w:tc>
          <w:tcPr>
            <w:tcW w:w="20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比上年增长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356" w:type="dxa"/>
            <w:tcBorders>
              <w:top w:val="single" w:color="auto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规模以上工业增加值</w:t>
            </w:r>
          </w:p>
        </w:tc>
        <w:tc>
          <w:tcPr>
            <w:tcW w:w="1394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542292</w:t>
            </w:r>
          </w:p>
        </w:tc>
        <w:tc>
          <w:tcPr>
            <w:tcW w:w="2090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sz w:val="24"/>
              </w:rPr>
              <w:t>国有控股企业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236571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sz w:val="24"/>
              </w:rPr>
              <w:t>国有企业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8754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集体企业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6525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股份制企业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471540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外商和港澳台商投资企业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3579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50650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sz w:val="24"/>
              </w:rPr>
              <w:t>轻工业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455508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重工业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85540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sz w:val="24"/>
              </w:rPr>
              <w:t>公有制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243096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非公有制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297952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sz w:val="24"/>
              </w:rPr>
              <w:t>大型企业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280991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中型企业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71422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356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小型企业</w:t>
            </w:r>
          </w:p>
        </w:tc>
        <w:tc>
          <w:tcPr>
            <w:tcW w:w="1394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188634</w:t>
            </w:r>
          </w:p>
        </w:tc>
        <w:tc>
          <w:tcPr>
            <w:tcW w:w="2090" w:type="dxa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356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sz w:val="24"/>
              </w:rPr>
              <w:t>高技术产业</w:t>
            </w:r>
          </w:p>
        </w:tc>
        <w:tc>
          <w:tcPr>
            <w:tcW w:w="1394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17108</w:t>
            </w:r>
          </w:p>
        </w:tc>
        <w:tc>
          <w:tcPr>
            <w:tcW w:w="2090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16.6</w:t>
            </w: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全年规模以上工业企业增加值增长</w:t>
      </w:r>
      <w:r>
        <w:rPr>
          <w:rFonts w:ascii="仿宋" w:hAnsi="仿宋" w:eastAsia="仿宋" w:cs="仿宋"/>
          <w:sz w:val="28"/>
          <w:szCs w:val="28"/>
        </w:rPr>
        <w:t>9.6%</w:t>
      </w:r>
      <w:r>
        <w:rPr>
          <w:rFonts w:hint="eastAsia" w:ascii="仿宋" w:hAnsi="仿宋" w:eastAsia="仿宋" w:cs="仿宋"/>
          <w:sz w:val="28"/>
          <w:szCs w:val="28"/>
        </w:rPr>
        <w:t>。其中，国有企业增长</w:t>
      </w:r>
      <w:r>
        <w:rPr>
          <w:rFonts w:ascii="仿宋" w:hAnsi="仿宋" w:eastAsia="仿宋" w:cs="仿宋"/>
          <w:sz w:val="28"/>
          <w:szCs w:val="28"/>
        </w:rPr>
        <w:t>11.1%</w:t>
      </w:r>
      <w:r>
        <w:rPr>
          <w:rFonts w:hint="eastAsia" w:ascii="仿宋" w:hAnsi="仿宋" w:eastAsia="仿宋" w:cs="仿宋"/>
          <w:sz w:val="28"/>
          <w:szCs w:val="28"/>
        </w:rPr>
        <w:t>；集体企业下降</w:t>
      </w:r>
      <w:r>
        <w:rPr>
          <w:rFonts w:ascii="仿宋" w:hAnsi="仿宋" w:eastAsia="仿宋" w:cs="仿宋"/>
          <w:sz w:val="28"/>
          <w:szCs w:val="28"/>
        </w:rPr>
        <w:t>4.6%</w:t>
      </w:r>
      <w:r>
        <w:rPr>
          <w:rFonts w:hint="eastAsia" w:ascii="仿宋" w:hAnsi="仿宋" w:eastAsia="仿宋" w:cs="仿宋"/>
          <w:sz w:val="28"/>
          <w:szCs w:val="28"/>
        </w:rPr>
        <w:t>；股份制企业增长</w:t>
      </w:r>
      <w:r>
        <w:rPr>
          <w:rFonts w:ascii="仿宋" w:hAnsi="仿宋" w:eastAsia="仿宋" w:cs="仿宋"/>
          <w:sz w:val="28"/>
          <w:szCs w:val="28"/>
        </w:rPr>
        <w:t>11.2%</w:t>
      </w:r>
      <w:r>
        <w:rPr>
          <w:rFonts w:hint="eastAsia" w:ascii="仿宋" w:hAnsi="仿宋" w:eastAsia="仿宋" w:cs="仿宋"/>
          <w:sz w:val="28"/>
          <w:szCs w:val="28"/>
        </w:rPr>
        <w:t>；外商和港澳台商投资企业增长</w:t>
      </w:r>
      <w:r>
        <w:rPr>
          <w:rFonts w:ascii="仿宋" w:hAnsi="仿宋" w:eastAsia="仿宋" w:cs="仿宋"/>
          <w:sz w:val="28"/>
          <w:szCs w:val="28"/>
        </w:rPr>
        <w:t>2.2%</w:t>
      </w:r>
      <w:r>
        <w:rPr>
          <w:rFonts w:hint="eastAsia" w:ascii="仿宋" w:hAnsi="仿宋" w:eastAsia="仿宋" w:cs="仿宋"/>
          <w:sz w:val="28"/>
          <w:szCs w:val="28"/>
        </w:rPr>
        <w:t>；高技术产业增长</w:t>
      </w:r>
      <w:r>
        <w:rPr>
          <w:rFonts w:ascii="仿宋" w:hAnsi="仿宋" w:eastAsia="仿宋" w:cs="仿宋"/>
          <w:sz w:val="28"/>
          <w:szCs w:val="28"/>
        </w:rPr>
        <w:t>16.6%</w:t>
      </w:r>
      <w:r>
        <w:rPr>
          <w:rFonts w:hint="eastAsia" w:ascii="仿宋" w:hAnsi="仿宋" w:eastAsia="仿宋" w:cs="仿宋"/>
          <w:sz w:val="28"/>
          <w:szCs w:val="28"/>
        </w:rPr>
        <w:t>。规模以上工业</w:t>
      </w:r>
      <w:r>
        <w:rPr>
          <w:rFonts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个行业大类保持增长。规模居前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位的行业增加值及增速依次为：农副食品加工业增加值</w:t>
      </w:r>
      <w:r>
        <w:rPr>
          <w:rFonts w:ascii="仿宋" w:hAnsi="仿宋" w:eastAsia="仿宋" w:cs="仿宋"/>
          <w:sz w:val="28"/>
          <w:szCs w:val="28"/>
        </w:rPr>
        <w:t>36.89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11%</w:t>
      </w:r>
      <w:r>
        <w:rPr>
          <w:rFonts w:hint="eastAsia" w:ascii="仿宋" w:hAnsi="仿宋" w:eastAsia="仿宋" w:cs="仿宋"/>
          <w:sz w:val="28"/>
          <w:szCs w:val="28"/>
        </w:rPr>
        <w:t>；非金属矿物制造业增加值</w:t>
      </w:r>
      <w:r>
        <w:rPr>
          <w:rFonts w:ascii="仿宋" w:hAnsi="仿宋" w:eastAsia="仿宋" w:cs="仿宋"/>
          <w:sz w:val="28"/>
          <w:szCs w:val="28"/>
        </w:rPr>
        <w:t>5.55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8.4%</w:t>
      </w:r>
      <w:r>
        <w:rPr>
          <w:rFonts w:hint="eastAsia" w:ascii="仿宋" w:hAnsi="仿宋" w:eastAsia="仿宋" w:cs="仿宋"/>
          <w:sz w:val="28"/>
          <w:szCs w:val="28"/>
        </w:rPr>
        <w:t>；皮革、毛皮、羽毛及制品和制鞋业增加值</w:t>
      </w:r>
      <w:r>
        <w:rPr>
          <w:rFonts w:ascii="仿宋" w:hAnsi="仿宋" w:eastAsia="仿宋" w:cs="仿宋"/>
          <w:sz w:val="28"/>
          <w:szCs w:val="28"/>
        </w:rPr>
        <w:t>1.75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13.9%</w:t>
      </w:r>
      <w:r>
        <w:rPr>
          <w:rFonts w:hint="eastAsia" w:ascii="仿宋" w:hAnsi="仿宋" w:eastAsia="仿宋" w:cs="仿宋"/>
          <w:sz w:val="28"/>
          <w:szCs w:val="28"/>
        </w:rPr>
        <w:t>；医药制造增加值</w:t>
      </w:r>
      <w:r>
        <w:rPr>
          <w:rFonts w:ascii="仿宋" w:hAnsi="仿宋" w:eastAsia="仿宋" w:cs="仿宋"/>
          <w:sz w:val="28"/>
          <w:szCs w:val="28"/>
        </w:rPr>
        <w:t>1.71</w:t>
      </w:r>
      <w:r>
        <w:rPr>
          <w:rFonts w:hint="eastAsia" w:ascii="仿宋" w:hAnsi="仿宋" w:eastAsia="仿宋" w:cs="仿宋"/>
          <w:sz w:val="28"/>
          <w:szCs w:val="28"/>
        </w:rPr>
        <w:t>亿，增长</w:t>
      </w:r>
      <w:r>
        <w:rPr>
          <w:rFonts w:ascii="仿宋" w:hAnsi="仿宋" w:eastAsia="仿宋" w:cs="仿宋"/>
          <w:sz w:val="28"/>
          <w:szCs w:val="28"/>
        </w:rPr>
        <w:t>16.6%</w:t>
      </w:r>
      <w:r>
        <w:rPr>
          <w:rFonts w:hint="eastAsia" w:ascii="仿宋" w:hAnsi="仿宋" w:eastAsia="仿宋" w:cs="仿宋"/>
          <w:sz w:val="28"/>
          <w:szCs w:val="28"/>
        </w:rPr>
        <w:t>；文教、工美、体育和娱乐用品制造业增加值</w:t>
      </w:r>
      <w:r>
        <w:rPr>
          <w:rFonts w:ascii="仿宋" w:hAnsi="仿宋" w:eastAsia="仿宋" w:cs="仿宋"/>
          <w:sz w:val="28"/>
          <w:szCs w:val="28"/>
        </w:rPr>
        <w:t>1.66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10.9%</w:t>
      </w:r>
      <w:r>
        <w:rPr>
          <w:rFonts w:hint="eastAsia" w:ascii="仿宋" w:hAnsi="仿宋" w:eastAsia="仿宋" w:cs="仿宋"/>
          <w:sz w:val="28"/>
          <w:szCs w:val="28"/>
        </w:rPr>
        <w:t>；酒、饮料和精致茶制造业增加值</w:t>
      </w:r>
      <w:r>
        <w:rPr>
          <w:rFonts w:ascii="仿宋" w:hAnsi="仿宋" w:eastAsia="仿宋" w:cs="仿宋"/>
          <w:sz w:val="28"/>
          <w:szCs w:val="28"/>
        </w:rPr>
        <w:t>1.17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8%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全年规模以上工业企业主营业务收入</w:t>
      </w:r>
      <w:r>
        <w:rPr>
          <w:rFonts w:ascii="仿宋" w:hAnsi="仿宋" w:eastAsia="仿宋" w:cs="仿宋"/>
          <w:sz w:val="28"/>
          <w:szCs w:val="28"/>
        </w:rPr>
        <w:t>241.74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6%</w:t>
      </w:r>
      <w:r>
        <w:rPr>
          <w:rFonts w:hint="eastAsia" w:ascii="仿宋" w:hAnsi="仿宋" w:eastAsia="仿宋" w:cs="仿宋"/>
          <w:sz w:val="28"/>
          <w:szCs w:val="28"/>
        </w:rPr>
        <w:t>。规模以上工业企业利税总额</w:t>
      </w:r>
      <w:r>
        <w:rPr>
          <w:rFonts w:ascii="仿宋" w:hAnsi="仿宋" w:eastAsia="仿宋" w:cs="仿宋"/>
          <w:sz w:val="28"/>
          <w:szCs w:val="28"/>
        </w:rPr>
        <w:t>14.16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10.4%</w:t>
      </w:r>
      <w:r>
        <w:rPr>
          <w:rFonts w:hint="eastAsia" w:ascii="仿宋" w:hAnsi="仿宋" w:eastAsia="仿宋" w:cs="仿宋"/>
          <w:sz w:val="28"/>
          <w:szCs w:val="28"/>
        </w:rPr>
        <w:t>。其中，利润</w:t>
      </w:r>
      <w:r>
        <w:rPr>
          <w:rFonts w:ascii="仿宋" w:hAnsi="仿宋" w:eastAsia="仿宋" w:cs="仿宋"/>
          <w:sz w:val="28"/>
          <w:szCs w:val="28"/>
        </w:rPr>
        <w:t>11.66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11.5%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全年产业集聚区（不包括开发区产业集聚区）规模以上工业企业</w:t>
      </w:r>
      <w:r>
        <w:rPr>
          <w:rFonts w:ascii="仿宋" w:hAnsi="仿宋" w:eastAsia="仿宋" w:cs="仿宋"/>
          <w:sz w:val="28"/>
          <w:szCs w:val="28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家。产业集聚区规模以上工业企业增加值</w:t>
      </w:r>
      <w:r>
        <w:rPr>
          <w:rFonts w:ascii="仿宋" w:hAnsi="仿宋" w:eastAsia="仿宋" w:cs="仿宋"/>
          <w:sz w:val="28"/>
          <w:szCs w:val="28"/>
        </w:rPr>
        <w:t>33.03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13%</w:t>
      </w:r>
      <w:r>
        <w:rPr>
          <w:rFonts w:hint="eastAsia" w:ascii="仿宋" w:hAnsi="仿宋" w:eastAsia="仿宋" w:cs="仿宋"/>
          <w:sz w:val="28"/>
          <w:szCs w:val="28"/>
        </w:rPr>
        <w:t>，占全县规模以上工业企业增加值的</w:t>
      </w:r>
      <w:r>
        <w:rPr>
          <w:rFonts w:ascii="仿宋" w:hAnsi="仿宋" w:eastAsia="仿宋" w:cs="仿宋"/>
          <w:sz w:val="28"/>
          <w:szCs w:val="28"/>
        </w:rPr>
        <w:t>60.9%</w:t>
      </w:r>
      <w:r>
        <w:rPr>
          <w:rFonts w:hint="eastAsia" w:ascii="仿宋" w:hAnsi="仿宋" w:eastAsia="仿宋" w:cs="仿宋"/>
          <w:sz w:val="28"/>
          <w:szCs w:val="28"/>
        </w:rPr>
        <w:t>。产业集聚区规模以上工业企业主营业务收入</w:t>
      </w:r>
      <w:r>
        <w:rPr>
          <w:rFonts w:ascii="仿宋" w:hAnsi="仿宋" w:eastAsia="仿宋" w:cs="仿宋"/>
          <w:sz w:val="28"/>
          <w:szCs w:val="28"/>
        </w:rPr>
        <w:t>146.66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3.6%</w:t>
      </w:r>
      <w:r>
        <w:rPr>
          <w:rFonts w:hint="eastAsia" w:ascii="仿宋" w:hAnsi="仿宋" w:eastAsia="仿宋" w:cs="仿宋"/>
          <w:sz w:val="28"/>
          <w:szCs w:val="28"/>
        </w:rPr>
        <w:t>，占全县规模以上工业企业主营业务收入的</w:t>
      </w:r>
      <w:r>
        <w:rPr>
          <w:rFonts w:ascii="仿宋" w:hAnsi="仿宋" w:eastAsia="仿宋" w:cs="仿宋"/>
          <w:sz w:val="28"/>
          <w:szCs w:val="28"/>
        </w:rPr>
        <w:t>60.6%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主要工业产品产量中，大米增长</w:t>
      </w:r>
      <w:r>
        <w:rPr>
          <w:rFonts w:ascii="仿宋" w:hAnsi="仿宋" w:eastAsia="仿宋" w:cs="仿宋"/>
          <w:sz w:val="28"/>
          <w:szCs w:val="28"/>
        </w:rPr>
        <w:t>9.8%</w:t>
      </w:r>
      <w:r>
        <w:rPr>
          <w:rFonts w:hint="eastAsia" w:ascii="仿宋" w:hAnsi="仿宋" w:eastAsia="仿宋" w:cs="仿宋"/>
          <w:sz w:val="28"/>
          <w:szCs w:val="28"/>
        </w:rPr>
        <w:t>，饲料增长</w:t>
      </w:r>
      <w:r>
        <w:rPr>
          <w:rFonts w:ascii="仿宋" w:hAnsi="仿宋" w:eastAsia="仿宋" w:cs="仿宋"/>
          <w:sz w:val="28"/>
          <w:szCs w:val="28"/>
        </w:rPr>
        <w:t>10.2%</w:t>
      </w:r>
      <w:r>
        <w:rPr>
          <w:rFonts w:hint="eastAsia" w:ascii="仿宋" w:hAnsi="仿宋" w:eastAsia="仿宋" w:cs="仿宋"/>
          <w:sz w:val="28"/>
          <w:szCs w:val="28"/>
        </w:rPr>
        <w:t>，鲜冷藏肉增长</w:t>
      </w:r>
      <w:r>
        <w:rPr>
          <w:rFonts w:ascii="仿宋" w:hAnsi="仿宋" w:eastAsia="仿宋" w:cs="仿宋"/>
          <w:sz w:val="28"/>
          <w:szCs w:val="28"/>
        </w:rPr>
        <w:t>9.8%</w:t>
      </w:r>
      <w:r>
        <w:rPr>
          <w:rFonts w:hint="eastAsia" w:ascii="仿宋" w:hAnsi="仿宋" w:eastAsia="仿宋" w:cs="仿宋"/>
          <w:sz w:val="28"/>
          <w:szCs w:val="28"/>
        </w:rPr>
        <w:t>，人造板增长</w:t>
      </w:r>
      <w:r>
        <w:rPr>
          <w:rFonts w:ascii="仿宋" w:hAnsi="仿宋" w:eastAsia="仿宋" w:cs="仿宋"/>
          <w:sz w:val="28"/>
          <w:szCs w:val="28"/>
        </w:rPr>
        <w:t>9.6%</w:t>
      </w:r>
      <w:r>
        <w:rPr>
          <w:rFonts w:hint="eastAsia" w:ascii="仿宋" w:hAnsi="仿宋" w:eastAsia="仿宋" w:cs="仿宋"/>
          <w:sz w:val="28"/>
          <w:szCs w:val="28"/>
        </w:rPr>
        <w:t>，沥青和改性沥青防水卷材增长</w:t>
      </w:r>
      <w:r>
        <w:rPr>
          <w:rFonts w:ascii="仿宋" w:hAnsi="仿宋" w:eastAsia="仿宋" w:cs="仿宋"/>
          <w:sz w:val="28"/>
          <w:szCs w:val="28"/>
        </w:rPr>
        <w:t>7.7%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2016</w:t>
      </w:r>
      <w:r>
        <w:rPr>
          <w:rFonts w:hint="eastAsia" w:ascii="黑体" w:hAnsi="黑体" w:eastAsia="黑体" w:cs="黑体"/>
          <w:sz w:val="28"/>
          <w:szCs w:val="28"/>
        </w:rPr>
        <w:t>年规模以上工业企业主要产品产量</w:t>
      </w:r>
    </w:p>
    <w:tbl>
      <w:tblPr>
        <w:tblStyle w:val="4"/>
        <w:tblW w:w="6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1000"/>
        <w:gridCol w:w="1215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品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绝对数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比上年增长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tcBorders>
              <w:top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大米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1207596</w:t>
            </w: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小麦粉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128165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饲料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1209457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食用植物油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8671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鲜冷藏肉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374294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饮料酒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千升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92710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纱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13719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人造板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立方米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662885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塑料制品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7654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商品混凝土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立方米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564928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砖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万块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183298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013" w:type="dxa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沥青和改性沥青防水卷材</w:t>
            </w:r>
          </w:p>
        </w:tc>
        <w:tc>
          <w:tcPr>
            <w:tcW w:w="1000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596713</w:t>
            </w:r>
          </w:p>
        </w:tc>
        <w:tc>
          <w:tcPr>
            <w:tcW w:w="157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13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铸铁件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9988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5.9</w:t>
            </w: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全年全社会建筑业增加值</w:t>
      </w:r>
      <w:r>
        <w:rPr>
          <w:rFonts w:ascii="仿宋" w:hAnsi="仿宋" w:eastAsia="仿宋" w:cs="仿宋"/>
          <w:sz w:val="28"/>
          <w:szCs w:val="28"/>
        </w:rPr>
        <w:t>13.92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11.1%</w:t>
      </w:r>
      <w:r>
        <w:rPr>
          <w:rFonts w:hint="eastAsia" w:ascii="仿宋" w:hAnsi="仿宋" w:eastAsia="仿宋" w:cs="仿宋"/>
          <w:sz w:val="28"/>
          <w:szCs w:val="28"/>
        </w:rPr>
        <w:t>。全县具有资质等级的建筑企业建筑房屋施工面积</w:t>
      </w:r>
      <w:r>
        <w:rPr>
          <w:rFonts w:ascii="仿宋" w:hAnsi="仿宋" w:eastAsia="仿宋" w:cs="仿宋"/>
          <w:sz w:val="28"/>
          <w:szCs w:val="28"/>
        </w:rPr>
        <w:t>407.8</w:t>
      </w:r>
      <w:r>
        <w:rPr>
          <w:rFonts w:hint="eastAsia" w:ascii="仿宋" w:hAnsi="仿宋" w:eastAsia="仿宋" w:cs="仿宋"/>
          <w:sz w:val="28"/>
          <w:szCs w:val="28"/>
        </w:rPr>
        <w:t>万平方米，比上年增长</w:t>
      </w:r>
      <w:r>
        <w:rPr>
          <w:rFonts w:ascii="仿宋" w:hAnsi="仿宋" w:eastAsia="仿宋" w:cs="仿宋"/>
          <w:sz w:val="28"/>
          <w:szCs w:val="28"/>
        </w:rPr>
        <w:t>69.4%</w:t>
      </w:r>
      <w:r>
        <w:rPr>
          <w:rFonts w:hint="eastAsia" w:ascii="仿宋" w:hAnsi="仿宋" w:eastAsia="仿宋" w:cs="仿宋"/>
          <w:sz w:val="28"/>
          <w:szCs w:val="28"/>
        </w:rPr>
        <w:t>；竣工面积</w:t>
      </w:r>
      <w:r>
        <w:rPr>
          <w:rFonts w:ascii="仿宋" w:hAnsi="仿宋" w:eastAsia="仿宋" w:cs="仿宋"/>
          <w:sz w:val="28"/>
          <w:szCs w:val="28"/>
        </w:rPr>
        <w:t>217.6</w:t>
      </w:r>
      <w:r>
        <w:rPr>
          <w:rFonts w:hint="eastAsia" w:ascii="仿宋" w:hAnsi="仿宋" w:eastAsia="仿宋" w:cs="仿宋"/>
          <w:sz w:val="28"/>
          <w:szCs w:val="28"/>
        </w:rPr>
        <w:t>万平方米，比上年下降</w:t>
      </w:r>
      <w:r>
        <w:rPr>
          <w:rFonts w:ascii="仿宋" w:hAnsi="仿宋" w:eastAsia="仿宋" w:cs="仿宋"/>
          <w:sz w:val="28"/>
          <w:szCs w:val="28"/>
        </w:rPr>
        <w:t>5.3%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四、固定资产投资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全年全县固定资产投资</w:t>
      </w:r>
      <w:r>
        <w:rPr>
          <w:rFonts w:ascii="仿宋" w:hAnsi="仿宋" w:eastAsia="仿宋" w:cs="仿宋"/>
          <w:sz w:val="28"/>
          <w:szCs w:val="28"/>
        </w:rPr>
        <w:t>198.1</w:t>
      </w:r>
      <w:r>
        <w:rPr>
          <w:rFonts w:hint="eastAsia" w:ascii="仿宋" w:hAnsi="仿宋" w:eastAsia="仿宋" w:cs="仿宋"/>
          <w:sz w:val="28"/>
          <w:szCs w:val="28"/>
        </w:rPr>
        <w:t>亿元，比上年下降</w:t>
      </w:r>
      <w:r>
        <w:rPr>
          <w:rFonts w:ascii="仿宋" w:hAnsi="仿宋" w:eastAsia="仿宋" w:cs="仿宋"/>
          <w:sz w:val="28"/>
          <w:szCs w:val="28"/>
        </w:rPr>
        <w:t>2.8%</w:t>
      </w:r>
      <w:r>
        <w:rPr>
          <w:rFonts w:hint="eastAsia" w:ascii="仿宋" w:hAnsi="仿宋" w:eastAsia="仿宋" w:cs="仿宋"/>
          <w:sz w:val="28"/>
          <w:szCs w:val="28"/>
        </w:rPr>
        <w:t>。不含开发区，县属固定资产投资</w:t>
      </w:r>
      <w:r>
        <w:rPr>
          <w:rFonts w:ascii="仿宋" w:hAnsi="仿宋" w:eastAsia="仿宋" w:cs="仿宋"/>
          <w:sz w:val="28"/>
          <w:szCs w:val="28"/>
        </w:rPr>
        <w:t>165.06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20.5%</w:t>
      </w:r>
      <w:r>
        <w:rPr>
          <w:rFonts w:hint="eastAsia" w:ascii="仿宋" w:hAnsi="仿宋" w:eastAsia="仿宋" w:cs="仿宋"/>
          <w:sz w:val="28"/>
          <w:szCs w:val="28"/>
        </w:rPr>
        <w:t>。其中，第一产业投资</w:t>
      </w:r>
      <w:r>
        <w:rPr>
          <w:rFonts w:ascii="仿宋" w:hAnsi="仿宋" w:eastAsia="仿宋" w:cs="仿宋"/>
          <w:sz w:val="28"/>
          <w:szCs w:val="28"/>
        </w:rPr>
        <w:t>11.55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187%</w:t>
      </w:r>
      <w:r>
        <w:rPr>
          <w:rFonts w:hint="eastAsia" w:ascii="仿宋" w:hAnsi="仿宋" w:eastAsia="仿宋" w:cs="仿宋"/>
          <w:sz w:val="28"/>
          <w:szCs w:val="28"/>
        </w:rPr>
        <w:t>；第二产业投资</w:t>
      </w:r>
      <w:r>
        <w:rPr>
          <w:rFonts w:ascii="仿宋" w:hAnsi="仿宋" w:eastAsia="仿宋" w:cs="仿宋"/>
          <w:sz w:val="28"/>
          <w:szCs w:val="28"/>
        </w:rPr>
        <w:t>37.79</w:t>
      </w:r>
      <w:r>
        <w:rPr>
          <w:rFonts w:hint="eastAsia" w:ascii="仿宋" w:hAnsi="仿宋" w:eastAsia="仿宋" w:cs="仿宋"/>
          <w:sz w:val="28"/>
          <w:szCs w:val="28"/>
        </w:rPr>
        <w:t>亿元，下降</w:t>
      </w:r>
      <w:r>
        <w:rPr>
          <w:rFonts w:ascii="仿宋" w:hAnsi="仿宋" w:eastAsia="仿宋" w:cs="仿宋"/>
          <w:sz w:val="28"/>
          <w:szCs w:val="28"/>
        </w:rPr>
        <w:t>7.4%</w:t>
      </w:r>
      <w:r>
        <w:rPr>
          <w:rFonts w:hint="eastAsia" w:ascii="仿宋" w:hAnsi="仿宋" w:eastAsia="仿宋" w:cs="仿宋"/>
          <w:sz w:val="28"/>
          <w:szCs w:val="28"/>
        </w:rPr>
        <w:t>；第三产业投资</w:t>
      </w:r>
      <w:r>
        <w:rPr>
          <w:rFonts w:ascii="仿宋" w:hAnsi="仿宋" w:eastAsia="仿宋" w:cs="仿宋"/>
          <w:sz w:val="28"/>
          <w:szCs w:val="28"/>
        </w:rPr>
        <w:t>115.72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22.1%</w:t>
      </w:r>
      <w:r>
        <w:rPr>
          <w:rFonts w:hint="eastAsia" w:ascii="仿宋" w:hAnsi="仿宋" w:eastAsia="仿宋" w:cs="仿宋"/>
          <w:sz w:val="28"/>
          <w:szCs w:val="28"/>
        </w:rPr>
        <w:t>。全县新开工</w:t>
      </w:r>
      <w:r>
        <w:rPr>
          <w:rFonts w:ascii="仿宋" w:hAnsi="仿宋" w:eastAsia="仿宋" w:cs="仿宋"/>
          <w:sz w:val="28"/>
          <w:szCs w:val="28"/>
        </w:rPr>
        <w:t>5000</w:t>
      </w:r>
      <w:r>
        <w:rPr>
          <w:rFonts w:hint="eastAsia" w:ascii="仿宋" w:hAnsi="仿宋" w:eastAsia="仿宋" w:cs="仿宋"/>
          <w:sz w:val="28"/>
          <w:szCs w:val="28"/>
        </w:rPr>
        <w:t>万元以上项目</w:t>
      </w:r>
      <w:r>
        <w:rPr>
          <w:rFonts w:ascii="仿宋" w:hAnsi="仿宋" w:eastAsia="仿宋" w:cs="仿宋"/>
          <w:sz w:val="28"/>
          <w:szCs w:val="28"/>
        </w:rPr>
        <w:t>49</w:t>
      </w:r>
      <w:r>
        <w:rPr>
          <w:rFonts w:hint="eastAsia" w:ascii="仿宋" w:hAnsi="仿宋" w:eastAsia="仿宋" w:cs="仿宋"/>
          <w:sz w:val="28"/>
          <w:szCs w:val="28"/>
        </w:rPr>
        <w:t>个。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2016</w:t>
      </w:r>
      <w:r>
        <w:rPr>
          <w:rFonts w:hint="eastAsia" w:ascii="黑体" w:hAnsi="黑体" w:eastAsia="黑体" w:cs="黑体"/>
          <w:sz w:val="28"/>
          <w:szCs w:val="28"/>
        </w:rPr>
        <w:t>年各行业固定资产投资完成情况</w:t>
      </w:r>
    </w:p>
    <w:p>
      <w:pPr>
        <w:tabs>
          <w:tab w:val="left" w:pos="2187"/>
        </w:tabs>
        <w:jc w:val="righ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>单位：万元</w:t>
      </w:r>
    </w:p>
    <w:tbl>
      <w:tblPr>
        <w:tblStyle w:val="4"/>
        <w:tblW w:w="7240" w:type="dxa"/>
        <w:tblInd w:w="-7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973"/>
        <w:gridCol w:w="933"/>
        <w:gridCol w:w="960"/>
        <w:gridCol w:w="867"/>
        <w:gridCol w:w="956"/>
        <w:gridCol w:w="8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全县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其中：县本级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投资额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投资额</w:t>
            </w:r>
          </w:p>
        </w:tc>
        <w:tc>
          <w:tcPr>
            <w:tcW w:w="8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9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投资额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计</w:t>
            </w:r>
          </w:p>
        </w:tc>
        <w:tc>
          <w:tcPr>
            <w:tcW w:w="97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1981073</w:t>
            </w:r>
          </w:p>
        </w:tc>
        <w:tc>
          <w:tcPr>
            <w:tcW w:w="93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-2.8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1650581</w:t>
            </w:r>
          </w:p>
        </w:tc>
        <w:tc>
          <w:tcPr>
            <w:tcW w:w="867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20.5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330492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-50.5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农林牧渔业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198139</w:t>
            </w:r>
          </w:p>
        </w:tc>
        <w:tc>
          <w:tcPr>
            <w:tcW w:w="93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275.5</w:t>
            </w:r>
          </w:p>
        </w:tc>
        <w:tc>
          <w:tcPr>
            <w:tcW w:w="96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188433</w:t>
            </w:r>
          </w:p>
        </w:tc>
        <w:tc>
          <w:tcPr>
            <w:tcW w:w="86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257.1</w:t>
            </w:r>
          </w:p>
        </w:tc>
        <w:tc>
          <w:tcPr>
            <w:tcW w:w="9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9706</w:t>
            </w: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工业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501251</w:t>
            </w:r>
          </w:p>
        </w:tc>
        <w:tc>
          <w:tcPr>
            <w:tcW w:w="93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-18.8</w:t>
            </w:r>
          </w:p>
        </w:tc>
        <w:tc>
          <w:tcPr>
            <w:tcW w:w="96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377850</w:t>
            </w:r>
          </w:p>
        </w:tc>
        <w:tc>
          <w:tcPr>
            <w:tcW w:w="86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-7.4</w:t>
            </w:r>
          </w:p>
        </w:tc>
        <w:tc>
          <w:tcPr>
            <w:tcW w:w="9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123401</w:t>
            </w: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-41.1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交通运输、仓储和邮政业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252523</w:t>
            </w:r>
          </w:p>
        </w:tc>
        <w:tc>
          <w:tcPr>
            <w:tcW w:w="93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-28.9</w:t>
            </w:r>
          </w:p>
        </w:tc>
        <w:tc>
          <w:tcPr>
            <w:tcW w:w="96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172148</w:t>
            </w:r>
          </w:p>
        </w:tc>
        <w:tc>
          <w:tcPr>
            <w:tcW w:w="86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317.7</w:t>
            </w:r>
          </w:p>
        </w:tc>
        <w:tc>
          <w:tcPr>
            <w:tcW w:w="9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80375</w:t>
            </w: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-74.4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房地产业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639340</w:t>
            </w:r>
          </w:p>
        </w:tc>
        <w:tc>
          <w:tcPr>
            <w:tcW w:w="93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-11.1</w:t>
            </w:r>
          </w:p>
        </w:tc>
        <w:tc>
          <w:tcPr>
            <w:tcW w:w="96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570954</w:t>
            </w:r>
          </w:p>
        </w:tc>
        <w:tc>
          <w:tcPr>
            <w:tcW w:w="86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-13.9</w:t>
            </w:r>
          </w:p>
        </w:tc>
        <w:tc>
          <w:tcPr>
            <w:tcW w:w="9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68386</w:t>
            </w: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21.5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水利、环境和公共设施管理业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161062</w:t>
            </w:r>
          </w:p>
        </w:tc>
        <w:tc>
          <w:tcPr>
            <w:tcW w:w="93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11.3</w:t>
            </w:r>
          </w:p>
        </w:tc>
        <w:tc>
          <w:tcPr>
            <w:tcW w:w="96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129800</w:t>
            </w:r>
          </w:p>
        </w:tc>
        <w:tc>
          <w:tcPr>
            <w:tcW w:w="86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28.6</w:t>
            </w:r>
          </w:p>
        </w:tc>
        <w:tc>
          <w:tcPr>
            <w:tcW w:w="9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31262</w:t>
            </w: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-28.6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</w:t>
            </w:r>
          </w:p>
        </w:tc>
        <w:tc>
          <w:tcPr>
            <w:tcW w:w="97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31642</w:t>
            </w:r>
          </w:p>
        </w:tc>
        <w:tc>
          <w:tcPr>
            <w:tcW w:w="93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12.8</w:t>
            </w:r>
          </w:p>
        </w:tc>
        <w:tc>
          <w:tcPr>
            <w:tcW w:w="96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31642</w:t>
            </w:r>
          </w:p>
        </w:tc>
        <w:tc>
          <w:tcPr>
            <w:tcW w:w="86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12.8</w:t>
            </w:r>
          </w:p>
        </w:tc>
        <w:tc>
          <w:tcPr>
            <w:tcW w:w="9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8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文化、体育和娱乐业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95600</w:t>
            </w:r>
          </w:p>
        </w:tc>
        <w:tc>
          <w:tcPr>
            <w:tcW w:w="93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5527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95600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5527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全年全县房地产开发投资</w:t>
      </w:r>
      <w:r>
        <w:rPr>
          <w:rFonts w:ascii="仿宋" w:hAnsi="仿宋" w:eastAsia="仿宋" w:cs="仿宋"/>
          <w:sz w:val="28"/>
          <w:szCs w:val="28"/>
        </w:rPr>
        <w:t>30.06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20.3%</w:t>
      </w:r>
      <w:r>
        <w:rPr>
          <w:rFonts w:hint="eastAsia" w:ascii="仿宋" w:hAnsi="仿宋" w:eastAsia="仿宋" w:cs="仿宋"/>
          <w:sz w:val="28"/>
          <w:szCs w:val="28"/>
        </w:rPr>
        <w:t>。不含开发区，县属房地产开发投资</w:t>
      </w:r>
      <w:r>
        <w:rPr>
          <w:rFonts w:ascii="仿宋" w:hAnsi="仿宋" w:eastAsia="仿宋" w:cs="仿宋"/>
          <w:sz w:val="28"/>
          <w:szCs w:val="28"/>
        </w:rPr>
        <w:t>23.22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20%</w:t>
      </w:r>
      <w:r>
        <w:rPr>
          <w:rFonts w:hint="eastAsia" w:ascii="仿宋" w:hAnsi="仿宋" w:eastAsia="仿宋" w:cs="仿宋"/>
          <w:sz w:val="28"/>
          <w:szCs w:val="28"/>
        </w:rPr>
        <w:t>。其中，住宅投资</w:t>
      </w:r>
      <w:r>
        <w:rPr>
          <w:rFonts w:ascii="仿宋" w:hAnsi="仿宋" w:eastAsia="仿宋" w:cs="仿宋"/>
          <w:sz w:val="28"/>
          <w:szCs w:val="28"/>
        </w:rPr>
        <w:t>15.67</w:t>
      </w:r>
      <w:r>
        <w:rPr>
          <w:rFonts w:hint="eastAsia" w:ascii="仿宋" w:hAnsi="仿宋" w:eastAsia="仿宋" w:cs="仿宋"/>
          <w:sz w:val="28"/>
          <w:szCs w:val="28"/>
        </w:rPr>
        <w:t>亿元，下降</w:t>
      </w:r>
      <w:r>
        <w:rPr>
          <w:rFonts w:ascii="仿宋" w:hAnsi="仿宋" w:eastAsia="仿宋" w:cs="仿宋"/>
          <w:sz w:val="28"/>
          <w:szCs w:val="28"/>
        </w:rPr>
        <w:t>3.7%</w:t>
      </w:r>
      <w:r>
        <w:rPr>
          <w:rFonts w:hint="eastAsia" w:ascii="仿宋" w:hAnsi="仿宋" w:eastAsia="仿宋" w:cs="仿宋"/>
          <w:sz w:val="28"/>
          <w:szCs w:val="28"/>
        </w:rPr>
        <w:t>；商业营业用房投资</w:t>
      </w:r>
      <w:r>
        <w:rPr>
          <w:rFonts w:ascii="仿宋" w:hAnsi="仿宋" w:eastAsia="仿宋" w:cs="仿宋"/>
          <w:sz w:val="28"/>
          <w:szCs w:val="28"/>
        </w:rPr>
        <w:t xml:space="preserve"> 2.22</w:t>
      </w:r>
      <w:r>
        <w:rPr>
          <w:rFonts w:hint="eastAsia" w:ascii="仿宋" w:hAnsi="仿宋" w:eastAsia="仿宋" w:cs="仿宋"/>
          <w:sz w:val="28"/>
          <w:szCs w:val="28"/>
        </w:rPr>
        <w:t>亿元，下降</w:t>
      </w:r>
      <w:r>
        <w:rPr>
          <w:rFonts w:ascii="仿宋" w:hAnsi="仿宋" w:eastAsia="仿宋" w:cs="仿宋"/>
          <w:sz w:val="28"/>
          <w:szCs w:val="28"/>
        </w:rPr>
        <w:t>27.9 %</w:t>
      </w:r>
      <w:r>
        <w:rPr>
          <w:rFonts w:hint="eastAsia" w:ascii="仿宋" w:hAnsi="仿宋" w:eastAsia="仿宋" w:cs="仿宋"/>
          <w:sz w:val="28"/>
          <w:szCs w:val="28"/>
        </w:rPr>
        <w:t>。商品房施工面积</w:t>
      </w:r>
      <w:r>
        <w:rPr>
          <w:rFonts w:ascii="仿宋" w:hAnsi="仿宋" w:eastAsia="仿宋" w:cs="仿宋"/>
          <w:sz w:val="28"/>
          <w:szCs w:val="28"/>
        </w:rPr>
        <w:t>212.02</w:t>
      </w:r>
      <w:r>
        <w:rPr>
          <w:rFonts w:hint="eastAsia" w:ascii="仿宋" w:hAnsi="仿宋" w:eastAsia="仿宋" w:cs="仿宋"/>
          <w:sz w:val="28"/>
          <w:szCs w:val="28"/>
        </w:rPr>
        <w:t>万平方米，比上年增长</w:t>
      </w:r>
      <w:r>
        <w:rPr>
          <w:rFonts w:ascii="仿宋" w:hAnsi="仿宋" w:eastAsia="仿宋" w:cs="仿宋"/>
          <w:sz w:val="28"/>
          <w:szCs w:val="28"/>
        </w:rPr>
        <w:t>21.5%</w:t>
      </w:r>
      <w:r>
        <w:rPr>
          <w:rFonts w:hint="eastAsia" w:ascii="仿宋" w:hAnsi="仿宋" w:eastAsia="仿宋" w:cs="仿宋"/>
          <w:sz w:val="28"/>
          <w:szCs w:val="28"/>
        </w:rPr>
        <w:t>。其中，住宅施工面积</w:t>
      </w:r>
      <w:r>
        <w:rPr>
          <w:rFonts w:ascii="仿宋" w:hAnsi="仿宋" w:eastAsia="仿宋" w:cs="仿宋"/>
          <w:sz w:val="28"/>
          <w:szCs w:val="28"/>
        </w:rPr>
        <w:t>160.62</w:t>
      </w:r>
      <w:r>
        <w:rPr>
          <w:rFonts w:hint="eastAsia" w:ascii="仿宋" w:hAnsi="仿宋" w:eastAsia="仿宋" w:cs="仿宋"/>
          <w:sz w:val="28"/>
          <w:szCs w:val="28"/>
        </w:rPr>
        <w:t>万平方米，增长</w:t>
      </w:r>
      <w:r>
        <w:rPr>
          <w:rFonts w:ascii="仿宋" w:hAnsi="仿宋" w:eastAsia="仿宋" w:cs="仿宋"/>
          <w:sz w:val="28"/>
          <w:szCs w:val="28"/>
        </w:rPr>
        <w:t>13.2%</w:t>
      </w:r>
      <w:r>
        <w:rPr>
          <w:rFonts w:hint="eastAsia" w:ascii="仿宋" w:hAnsi="仿宋" w:eastAsia="仿宋" w:cs="仿宋"/>
          <w:sz w:val="28"/>
          <w:szCs w:val="28"/>
        </w:rPr>
        <w:t>。销售面积</w:t>
      </w:r>
      <w:r>
        <w:rPr>
          <w:rFonts w:ascii="仿宋" w:hAnsi="仿宋" w:eastAsia="仿宋" w:cs="仿宋"/>
          <w:sz w:val="28"/>
          <w:szCs w:val="28"/>
        </w:rPr>
        <w:t>56.33</w:t>
      </w:r>
      <w:r>
        <w:rPr>
          <w:rFonts w:hint="eastAsia" w:ascii="仿宋" w:hAnsi="仿宋" w:eastAsia="仿宋" w:cs="仿宋"/>
          <w:sz w:val="28"/>
          <w:szCs w:val="28"/>
        </w:rPr>
        <w:t>万平方米，比上年增长</w:t>
      </w:r>
      <w:r>
        <w:rPr>
          <w:rFonts w:ascii="仿宋" w:hAnsi="仿宋" w:eastAsia="仿宋" w:cs="仿宋"/>
          <w:sz w:val="28"/>
          <w:szCs w:val="28"/>
        </w:rPr>
        <w:t>21.3%</w:t>
      </w:r>
      <w:r>
        <w:rPr>
          <w:rFonts w:hint="eastAsia" w:ascii="仿宋" w:hAnsi="仿宋" w:eastAsia="仿宋" w:cs="仿宋"/>
          <w:sz w:val="28"/>
          <w:szCs w:val="28"/>
        </w:rPr>
        <w:t>。其中，住宅销售面积</w:t>
      </w:r>
      <w:r>
        <w:rPr>
          <w:rFonts w:ascii="仿宋" w:hAnsi="仿宋" w:eastAsia="仿宋" w:cs="仿宋"/>
          <w:sz w:val="28"/>
          <w:szCs w:val="28"/>
        </w:rPr>
        <w:t>51.03</w:t>
      </w:r>
      <w:r>
        <w:rPr>
          <w:rFonts w:hint="eastAsia" w:ascii="仿宋" w:hAnsi="仿宋" w:eastAsia="仿宋" w:cs="仿宋"/>
          <w:sz w:val="28"/>
          <w:szCs w:val="28"/>
        </w:rPr>
        <w:t>万平方米，增长</w:t>
      </w:r>
      <w:r>
        <w:rPr>
          <w:rFonts w:ascii="仿宋" w:hAnsi="仿宋" w:eastAsia="仿宋" w:cs="仿宋"/>
          <w:sz w:val="28"/>
          <w:szCs w:val="28"/>
        </w:rPr>
        <w:t>18.1%</w:t>
      </w:r>
      <w:r>
        <w:rPr>
          <w:rFonts w:hint="eastAsia" w:ascii="仿宋" w:hAnsi="仿宋" w:eastAsia="仿宋" w:cs="仿宋"/>
          <w:sz w:val="28"/>
          <w:szCs w:val="28"/>
        </w:rPr>
        <w:t>。销售额</w:t>
      </w:r>
      <w:r>
        <w:rPr>
          <w:rFonts w:ascii="仿宋" w:hAnsi="仿宋" w:eastAsia="仿宋" w:cs="仿宋"/>
          <w:sz w:val="28"/>
          <w:szCs w:val="28"/>
        </w:rPr>
        <w:t>19.39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38.7%</w:t>
      </w:r>
      <w:r>
        <w:rPr>
          <w:rFonts w:hint="eastAsia" w:ascii="仿宋" w:hAnsi="仿宋" w:eastAsia="仿宋" w:cs="仿宋"/>
          <w:sz w:val="28"/>
          <w:szCs w:val="28"/>
        </w:rPr>
        <w:t>。其中，住宅销售额</w:t>
      </w:r>
      <w:r>
        <w:rPr>
          <w:rFonts w:ascii="仿宋" w:hAnsi="仿宋" w:eastAsia="仿宋" w:cs="仿宋"/>
          <w:sz w:val="28"/>
          <w:szCs w:val="28"/>
        </w:rPr>
        <w:t>16.76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30.7%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全年产业集聚区（不包括开发区产业集聚区）固定资产投资</w:t>
      </w:r>
      <w:r>
        <w:rPr>
          <w:rFonts w:ascii="仿宋" w:hAnsi="仿宋" w:eastAsia="仿宋" w:cs="仿宋"/>
          <w:sz w:val="28"/>
          <w:szCs w:val="28"/>
        </w:rPr>
        <w:t>110.58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38%</w:t>
      </w:r>
      <w:r>
        <w:rPr>
          <w:rFonts w:hint="eastAsia" w:ascii="仿宋" w:hAnsi="仿宋" w:eastAsia="仿宋" w:cs="仿宋"/>
          <w:sz w:val="28"/>
          <w:szCs w:val="28"/>
        </w:rPr>
        <w:t>，投资额占全县固定资产投资的</w:t>
      </w:r>
      <w:r>
        <w:rPr>
          <w:rFonts w:ascii="仿宋" w:hAnsi="仿宋" w:eastAsia="仿宋" w:cs="仿宋"/>
          <w:sz w:val="28"/>
          <w:szCs w:val="28"/>
        </w:rPr>
        <w:t>55.8%</w:t>
      </w:r>
      <w:r>
        <w:rPr>
          <w:rFonts w:hint="eastAsia" w:ascii="仿宋" w:hAnsi="仿宋" w:eastAsia="仿宋" w:cs="仿宋"/>
          <w:sz w:val="28"/>
          <w:szCs w:val="28"/>
        </w:rPr>
        <w:t>。其中，工业投资</w:t>
      </w:r>
      <w:r>
        <w:rPr>
          <w:rFonts w:ascii="仿宋" w:hAnsi="仿宋" w:eastAsia="仿宋" w:cs="仿宋"/>
          <w:sz w:val="28"/>
          <w:szCs w:val="28"/>
        </w:rPr>
        <w:t>36.48</w:t>
      </w:r>
      <w:r>
        <w:rPr>
          <w:rFonts w:hint="eastAsia" w:ascii="仿宋" w:hAnsi="仿宋" w:eastAsia="仿宋" w:cs="仿宋"/>
          <w:sz w:val="28"/>
          <w:szCs w:val="28"/>
        </w:rPr>
        <w:t>亿元。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                          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五、国内贸易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全年批发和零售业增加值</w:t>
      </w:r>
      <w:r>
        <w:rPr>
          <w:rFonts w:ascii="仿宋" w:hAnsi="仿宋" w:eastAsia="仿宋" w:cs="仿宋"/>
          <w:sz w:val="28"/>
          <w:szCs w:val="28"/>
        </w:rPr>
        <w:t>10.79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6.7%</w:t>
      </w:r>
      <w:r>
        <w:rPr>
          <w:rFonts w:hint="eastAsia" w:ascii="仿宋" w:hAnsi="仿宋" w:eastAsia="仿宋" w:cs="仿宋"/>
          <w:sz w:val="28"/>
          <w:szCs w:val="28"/>
        </w:rPr>
        <w:t>；住宿和餐饮业增加值</w:t>
      </w:r>
      <w:r>
        <w:rPr>
          <w:rFonts w:ascii="仿宋" w:hAnsi="仿宋" w:eastAsia="仿宋" w:cs="仿宋"/>
          <w:sz w:val="28"/>
          <w:szCs w:val="28"/>
        </w:rPr>
        <w:t>7.02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6.6%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全年社会消费品零售总额</w:t>
      </w:r>
      <w:r>
        <w:rPr>
          <w:rFonts w:ascii="仿宋" w:hAnsi="仿宋" w:eastAsia="仿宋" w:cs="仿宋"/>
          <w:sz w:val="28"/>
          <w:szCs w:val="28"/>
        </w:rPr>
        <w:t>96.2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11.3%</w:t>
      </w:r>
      <w:r>
        <w:rPr>
          <w:rFonts w:hint="eastAsia" w:ascii="仿宋" w:hAnsi="仿宋" w:eastAsia="仿宋" w:cs="仿宋"/>
          <w:sz w:val="28"/>
          <w:szCs w:val="28"/>
        </w:rPr>
        <w:t>。其中，限额以上企业零售额</w:t>
      </w:r>
      <w:r>
        <w:rPr>
          <w:rFonts w:ascii="仿宋" w:hAnsi="仿宋" w:eastAsia="仿宋" w:cs="仿宋"/>
          <w:sz w:val="28"/>
          <w:szCs w:val="28"/>
        </w:rPr>
        <w:t xml:space="preserve"> 34.54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15.5%</w:t>
      </w:r>
      <w:r>
        <w:rPr>
          <w:rFonts w:hint="eastAsia" w:ascii="仿宋" w:hAnsi="仿宋" w:eastAsia="仿宋" w:cs="仿宋"/>
          <w:sz w:val="28"/>
          <w:szCs w:val="28"/>
        </w:rPr>
        <w:t>，占社会消费品零售总额的比重为</w:t>
      </w:r>
      <w:r>
        <w:rPr>
          <w:rFonts w:ascii="仿宋" w:hAnsi="仿宋" w:eastAsia="仿宋" w:cs="仿宋"/>
          <w:sz w:val="28"/>
          <w:szCs w:val="28"/>
        </w:rPr>
        <w:t>35.9 %</w:t>
      </w:r>
      <w:r>
        <w:rPr>
          <w:rFonts w:hint="eastAsia" w:ascii="仿宋" w:hAnsi="仿宋" w:eastAsia="仿宋" w:cs="仿宋"/>
          <w:sz w:val="28"/>
          <w:szCs w:val="28"/>
        </w:rPr>
        <w:t>。分城乡看，城市消费品零售额</w:t>
      </w:r>
      <w:r>
        <w:rPr>
          <w:rFonts w:ascii="仿宋" w:hAnsi="仿宋" w:eastAsia="仿宋" w:cs="仿宋"/>
          <w:sz w:val="28"/>
          <w:szCs w:val="28"/>
        </w:rPr>
        <w:t xml:space="preserve"> 69.1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15.8%</w:t>
      </w:r>
      <w:r>
        <w:rPr>
          <w:rFonts w:hint="eastAsia" w:ascii="仿宋" w:hAnsi="仿宋" w:eastAsia="仿宋" w:cs="仿宋"/>
          <w:sz w:val="28"/>
          <w:szCs w:val="28"/>
        </w:rPr>
        <w:t>；农村消费品零售额</w:t>
      </w:r>
      <w:r>
        <w:rPr>
          <w:rFonts w:ascii="仿宋" w:hAnsi="仿宋" w:eastAsia="仿宋" w:cs="仿宋"/>
          <w:sz w:val="28"/>
          <w:szCs w:val="28"/>
        </w:rPr>
        <w:t xml:space="preserve"> 27.03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1.2 %</w:t>
      </w:r>
      <w:r>
        <w:rPr>
          <w:rFonts w:hint="eastAsia" w:ascii="仿宋" w:hAnsi="仿宋" w:eastAsia="仿宋" w:cs="仿宋"/>
          <w:sz w:val="28"/>
          <w:szCs w:val="28"/>
        </w:rPr>
        <w:t>。分行业看，批发业零售额</w:t>
      </w:r>
      <w:r>
        <w:rPr>
          <w:rFonts w:ascii="仿宋" w:hAnsi="仿宋" w:eastAsia="仿宋" w:cs="仿宋"/>
          <w:sz w:val="28"/>
          <w:szCs w:val="28"/>
        </w:rPr>
        <w:t xml:space="preserve">11.01 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9.9 %</w:t>
      </w:r>
      <w:r>
        <w:rPr>
          <w:rFonts w:hint="eastAsia" w:ascii="仿宋" w:hAnsi="仿宋" w:eastAsia="仿宋" w:cs="仿宋"/>
          <w:sz w:val="28"/>
          <w:szCs w:val="28"/>
        </w:rPr>
        <w:t>；住宿业零售额</w:t>
      </w:r>
      <w:r>
        <w:rPr>
          <w:rFonts w:ascii="仿宋" w:hAnsi="仿宋" w:eastAsia="仿宋" w:cs="仿宋"/>
          <w:sz w:val="28"/>
          <w:szCs w:val="28"/>
        </w:rPr>
        <w:t>2.95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11%</w:t>
      </w:r>
      <w:r>
        <w:rPr>
          <w:rFonts w:hint="eastAsia" w:ascii="仿宋" w:hAnsi="仿宋" w:eastAsia="仿宋" w:cs="仿宋"/>
          <w:sz w:val="28"/>
          <w:szCs w:val="28"/>
        </w:rPr>
        <w:t>；零售业零售额</w:t>
      </w:r>
      <w:r>
        <w:rPr>
          <w:rFonts w:ascii="仿宋" w:hAnsi="仿宋" w:eastAsia="仿宋" w:cs="仿宋"/>
          <w:sz w:val="28"/>
          <w:szCs w:val="28"/>
        </w:rPr>
        <w:t>68.35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12.7%</w:t>
      </w:r>
      <w:r>
        <w:rPr>
          <w:rFonts w:hint="eastAsia" w:ascii="仿宋" w:hAnsi="仿宋" w:eastAsia="仿宋" w:cs="仿宋"/>
          <w:sz w:val="28"/>
          <w:szCs w:val="28"/>
        </w:rPr>
        <w:t>；餐饮业零售额</w:t>
      </w:r>
      <w:r>
        <w:rPr>
          <w:rFonts w:ascii="仿宋" w:hAnsi="仿宋" w:eastAsia="仿宋" w:cs="仿宋"/>
          <w:sz w:val="28"/>
          <w:szCs w:val="28"/>
        </w:rPr>
        <w:t>23.48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11.3%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六、对外经济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全年进出口总额</w:t>
      </w:r>
      <w:r>
        <w:rPr>
          <w:rFonts w:ascii="仿宋" w:hAnsi="仿宋" w:eastAsia="仿宋" w:cs="仿宋"/>
          <w:sz w:val="28"/>
          <w:szCs w:val="28"/>
        </w:rPr>
        <w:t>8017</w:t>
      </w:r>
      <w:r>
        <w:rPr>
          <w:rFonts w:hint="eastAsia" w:ascii="仿宋" w:hAnsi="仿宋" w:eastAsia="仿宋" w:cs="仿宋"/>
          <w:sz w:val="28"/>
          <w:szCs w:val="28"/>
        </w:rPr>
        <w:t>万美元，比上年增长</w:t>
      </w:r>
      <w:r>
        <w:rPr>
          <w:rFonts w:ascii="仿宋" w:hAnsi="仿宋" w:eastAsia="仿宋" w:cs="仿宋"/>
          <w:sz w:val="28"/>
          <w:szCs w:val="28"/>
        </w:rPr>
        <w:t>11.8%</w:t>
      </w:r>
      <w:r>
        <w:rPr>
          <w:rFonts w:hint="eastAsia" w:ascii="仿宋" w:hAnsi="仿宋" w:eastAsia="仿宋" w:cs="仿宋"/>
          <w:sz w:val="28"/>
          <w:szCs w:val="28"/>
        </w:rPr>
        <w:t>。其中，出口总额</w:t>
      </w:r>
      <w:r>
        <w:rPr>
          <w:rFonts w:ascii="仿宋" w:hAnsi="仿宋" w:eastAsia="仿宋" w:cs="仿宋"/>
          <w:sz w:val="28"/>
          <w:szCs w:val="28"/>
        </w:rPr>
        <w:t>3807</w:t>
      </w:r>
      <w:r>
        <w:rPr>
          <w:rFonts w:hint="eastAsia" w:ascii="仿宋" w:hAnsi="仿宋" w:eastAsia="仿宋" w:cs="仿宋"/>
          <w:sz w:val="28"/>
          <w:szCs w:val="28"/>
        </w:rPr>
        <w:t>万美元，下降</w:t>
      </w:r>
      <w:r>
        <w:rPr>
          <w:rFonts w:ascii="仿宋" w:hAnsi="仿宋" w:eastAsia="仿宋" w:cs="仿宋"/>
          <w:sz w:val="28"/>
          <w:szCs w:val="28"/>
        </w:rPr>
        <w:t>13.3%</w:t>
      </w:r>
      <w:r>
        <w:rPr>
          <w:rFonts w:hint="eastAsia" w:ascii="仿宋" w:hAnsi="仿宋" w:eastAsia="仿宋" w:cs="仿宋"/>
          <w:sz w:val="28"/>
          <w:szCs w:val="28"/>
        </w:rPr>
        <w:t>；进口总额</w:t>
      </w:r>
      <w:r>
        <w:rPr>
          <w:rFonts w:ascii="仿宋" w:hAnsi="仿宋" w:eastAsia="仿宋" w:cs="仿宋"/>
          <w:sz w:val="28"/>
          <w:szCs w:val="28"/>
        </w:rPr>
        <w:t>4210</w:t>
      </w:r>
      <w:r>
        <w:rPr>
          <w:rFonts w:hint="eastAsia" w:ascii="仿宋" w:hAnsi="仿宋" w:eastAsia="仿宋" w:cs="仿宋"/>
          <w:sz w:val="28"/>
          <w:szCs w:val="28"/>
        </w:rPr>
        <w:t>万美元，增长</w:t>
      </w:r>
      <w:r>
        <w:rPr>
          <w:rFonts w:ascii="仿宋" w:hAnsi="仿宋" w:eastAsia="仿宋" w:cs="仿宋"/>
          <w:sz w:val="28"/>
          <w:szCs w:val="28"/>
        </w:rPr>
        <w:t>51.3%</w:t>
      </w:r>
      <w:r>
        <w:rPr>
          <w:rFonts w:hint="eastAsia" w:ascii="仿宋" w:hAnsi="仿宋" w:eastAsia="仿宋" w:cs="仿宋"/>
          <w:sz w:val="28"/>
          <w:szCs w:val="28"/>
        </w:rPr>
        <w:t>。全县进出口自营权企业达</w:t>
      </w:r>
      <w:r>
        <w:rPr>
          <w:rFonts w:ascii="仿宋" w:hAnsi="仿宋" w:eastAsia="仿宋" w:cs="仿宋"/>
          <w:sz w:val="28"/>
          <w:szCs w:val="28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家。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全年实际到位省外资金</w:t>
      </w:r>
      <w:r>
        <w:rPr>
          <w:rFonts w:ascii="仿宋" w:hAnsi="仿宋" w:eastAsia="仿宋" w:cs="仿宋"/>
          <w:sz w:val="28"/>
          <w:szCs w:val="28"/>
        </w:rPr>
        <w:t xml:space="preserve"> 21.55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8.9 %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七、交通、邮电和旅游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全年交通运输、仓储及邮政业增加值</w:t>
      </w:r>
      <w:r>
        <w:rPr>
          <w:rFonts w:ascii="仿宋" w:hAnsi="仿宋" w:eastAsia="仿宋" w:cs="仿宋"/>
          <w:sz w:val="28"/>
          <w:szCs w:val="28"/>
        </w:rPr>
        <w:t>7.24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2.8%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全年公路运输货运量</w:t>
      </w:r>
      <w:r>
        <w:rPr>
          <w:rFonts w:ascii="仿宋" w:hAnsi="仿宋" w:eastAsia="仿宋" w:cs="仿宋"/>
          <w:sz w:val="28"/>
          <w:szCs w:val="28"/>
        </w:rPr>
        <w:t>620</w:t>
      </w:r>
      <w:r>
        <w:rPr>
          <w:rFonts w:hint="eastAsia" w:ascii="仿宋" w:hAnsi="仿宋" w:eastAsia="仿宋" w:cs="仿宋"/>
          <w:sz w:val="28"/>
          <w:szCs w:val="28"/>
        </w:rPr>
        <w:t>万吨，比上年增长</w:t>
      </w:r>
      <w:r>
        <w:rPr>
          <w:rFonts w:ascii="仿宋" w:hAnsi="仿宋" w:eastAsia="仿宋" w:cs="仿宋"/>
          <w:sz w:val="28"/>
          <w:szCs w:val="28"/>
        </w:rPr>
        <w:t>3.3%</w:t>
      </w:r>
      <w:r>
        <w:rPr>
          <w:rFonts w:hint="eastAsia" w:ascii="仿宋" w:hAnsi="仿宋" w:eastAsia="仿宋" w:cs="仿宋"/>
          <w:sz w:val="28"/>
          <w:szCs w:val="28"/>
        </w:rPr>
        <w:t>，客运量</w:t>
      </w:r>
      <w:r>
        <w:rPr>
          <w:rFonts w:ascii="仿宋" w:hAnsi="仿宋" w:eastAsia="仿宋" w:cs="仿宋"/>
          <w:sz w:val="28"/>
          <w:szCs w:val="28"/>
        </w:rPr>
        <w:t>990</w:t>
      </w:r>
      <w:r>
        <w:rPr>
          <w:rFonts w:hint="eastAsia" w:ascii="仿宋" w:hAnsi="仿宋" w:eastAsia="仿宋" w:cs="仿宋"/>
          <w:sz w:val="28"/>
          <w:szCs w:val="28"/>
        </w:rPr>
        <w:t>万人，与上年持平；货物周转量</w:t>
      </w:r>
      <w:r>
        <w:rPr>
          <w:rFonts w:ascii="仿宋" w:hAnsi="仿宋" w:eastAsia="仿宋" w:cs="仿宋"/>
          <w:sz w:val="28"/>
          <w:szCs w:val="28"/>
        </w:rPr>
        <w:t>50900</w:t>
      </w:r>
      <w:r>
        <w:rPr>
          <w:rFonts w:hint="eastAsia" w:ascii="仿宋" w:hAnsi="仿宋" w:eastAsia="仿宋" w:cs="仿宋"/>
          <w:sz w:val="28"/>
          <w:szCs w:val="28"/>
        </w:rPr>
        <w:t>万吨公里，比上年增长</w:t>
      </w:r>
      <w:r>
        <w:rPr>
          <w:rFonts w:ascii="仿宋" w:hAnsi="仿宋" w:eastAsia="仿宋" w:cs="仿宋"/>
          <w:sz w:val="28"/>
          <w:szCs w:val="28"/>
        </w:rPr>
        <w:t>0.6%</w:t>
      </w:r>
      <w:r>
        <w:rPr>
          <w:rFonts w:hint="eastAsia" w:ascii="仿宋" w:hAnsi="仿宋" w:eastAsia="仿宋" w:cs="仿宋"/>
          <w:sz w:val="28"/>
          <w:szCs w:val="28"/>
        </w:rPr>
        <w:t>，旅客周转量</w:t>
      </w:r>
      <w:r>
        <w:rPr>
          <w:rFonts w:ascii="仿宋" w:hAnsi="仿宋" w:eastAsia="仿宋" w:cs="仿宋"/>
          <w:sz w:val="28"/>
          <w:szCs w:val="28"/>
        </w:rPr>
        <w:t>91900</w:t>
      </w:r>
      <w:r>
        <w:rPr>
          <w:rFonts w:hint="eastAsia" w:ascii="仿宋" w:hAnsi="仿宋" w:eastAsia="仿宋" w:cs="仿宋"/>
          <w:sz w:val="28"/>
          <w:szCs w:val="28"/>
        </w:rPr>
        <w:t>万人公里，比上年增长</w:t>
      </w:r>
      <w:r>
        <w:rPr>
          <w:rFonts w:ascii="仿宋" w:hAnsi="仿宋" w:eastAsia="仿宋" w:cs="仿宋"/>
          <w:sz w:val="28"/>
          <w:szCs w:val="28"/>
        </w:rPr>
        <w:t>0.1 %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4"/>
        <w:tblW w:w="676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616"/>
        <w:gridCol w:w="1292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7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2016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年各种运输方式完成运输量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标</w:t>
            </w:r>
          </w:p>
        </w:tc>
        <w:tc>
          <w:tcPr>
            <w:tcW w:w="16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绝对数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比上年增长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货物周转量</w:t>
            </w:r>
          </w:p>
        </w:tc>
        <w:tc>
          <w:tcPr>
            <w:tcW w:w="161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万吨公里</w:t>
            </w:r>
          </w:p>
        </w:tc>
        <w:tc>
          <w:tcPr>
            <w:tcW w:w="12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50900</w:t>
            </w:r>
          </w:p>
        </w:tc>
        <w:tc>
          <w:tcPr>
            <w:tcW w:w="176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92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货运量</w:t>
            </w:r>
          </w:p>
        </w:tc>
        <w:tc>
          <w:tcPr>
            <w:tcW w:w="161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</w:t>
            </w:r>
          </w:p>
        </w:tc>
        <w:tc>
          <w:tcPr>
            <w:tcW w:w="1292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620</w:t>
            </w:r>
          </w:p>
        </w:tc>
        <w:tc>
          <w:tcPr>
            <w:tcW w:w="1760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92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旅客周转量</w:t>
            </w:r>
          </w:p>
        </w:tc>
        <w:tc>
          <w:tcPr>
            <w:tcW w:w="161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万人公里</w:t>
            </w:r>
          </w:p>
        </w:tc>
        <w:tc>
          <w:tcPr>
            <w:tcW w:w="1292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91900</w:t>
            </w:r>
          </w:p>
        </w:tc>
        <w:tc>
          <w:tcPr>
            <w:tcW w:w="1760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客运量</w:t>
            </w:r>
          </w:p>
        </w:tc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万人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990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持平</w:t>
            </w:r>
          </w:p>
        </w:tc>
      </w:tr>
    </w:tbl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全年邮政业务总量</w:t>
      </w:r>
      <w:r>
        <w:rPr>
          <w:rFonts w:ascii="仿宋" w:hAnsi="仿宋" w:eastAsia="仿宋" w:cs="仿宋"/>
          <w:sz w:val="28"/>
          <w:szCs w:val="28"/>
        </w:rPr>
        <w:t>3855</w:t>
      </w:r>
      <w:r>
        <w:rPr>
          <w:rFonts w:hint="eastAsia" w:ascii="仿宋" w:hAnsi="仿宋" w:eastAsia="仿宋" w:cs="仿宋"/>
          <w:sz w:val="28"/>
          <w:szCs w:val="28"/>
        </w:rPr>
        <w:t>万元，比上年增长</w:t>
      </w:r>
      <w:r>
        <w:rPr>
          <w:rFonts w:ascii="仿宋" w:hAnsi="仿宋" w:eastAsia="仿宋" w:cs="仿宋"/>
          <w:sz w:val="28"/>
          <w:szCs w:val="28"/>
        </w:rPr>
        <w:t>13.5%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全年来潢旅游人数</w:t>
      </w:r>
      <w:r>
        <w:rPr>
          <w:rFonts w:ascii="仿宋" w:hAnsi="仿宋" w:eastAsia="仿宋" w:cs="仿宋"/>
          <w:sz w:val="28"/>
          <w:szCs w:val="28"/>
        </w:rPr>
        <w:t>130.43</w:t>
      </w:r>
      <w:r>
        <w:rPr>
          <w:rFonts w:hint="eastAsia" w:ascii="仿宋" w:hAnsi="仿宋" w:eastAsia="仿宋" w:cs="仿宋"/>
          <w:sz w:val="28"/>
          <w:szCs w:val="28"/>
        </w:rPr>
        <w:t>万人次，比上年增长</w:t>
      </w:r>
      <w:r>
        <w:rPr>
          <w:rFonts w:ascii="仿宋" w:hAnsi="仿宋" w:eastAsia="仿宋" w:cs="仿宋"/>
          <w:sz w:val="28"/>
          <w:szCs w:val="28"/>
        </w:rPr>
        <w:t>14.3%</w:t>
      </w:r>
      <w:r>
        <w:rPr>
          <w:rFonts w:hint="eastAsia" w:ascii="仿宋" w:hAnsi="仿宋" w:eastAsia="仿宋" w:cs="仿宋"/>
          <w:sz w:val="28"/>
          <w:szCs w:val="28"/>
        </w:rPr>
        <w:t>，旅游总收入</w:t>
      </w:r>
      <w:r>
        <w:rPr>
          <w:rFonts w:ascii="仿宋" w:hAnsi="仿宋" w:eastAsia="仿宋" w:cs="仿宋"/>
          <w:sz w:val="28"/>
          <w:szCs w:val="28"/>
        </w:rPr>
        <w:t>6.8</w:t>
      </w:r>
      <w:r>
        <w:rPr>
          <w:rFonts w:hint="eastAsia" w:ascii="仿宋" w:hAnsi="仿宋" w:eastAsia="仿宋" w:cs="仿宋"/>
          <w:sz w:val="28"/>
          <w:szCs w:val="28"/>
        </w:rPr>
        <w:t>亿元，比上年增长</w:t>
      </w:r>
      <w:r>
        <w:rPr>
          <w:rFonts w:ascii="仿宋" w:hAnsi="仿宋" w:eastAsia="仿宋" w:cs="仿宋"/>
          <w:sz w:val="28"/>
          <w:szCs w:val="28"/>
        </w:rPr>
        <w:t>18.5%</w:t>
      </w:r>
      <w:r>
        <w:rPr>
          <w:rFonts w:hint="eastAsia" w:ascii="仿宋" w:hAnsi="仿宋" w:eastAsia="仿宋" w:cs="仿宋"/>
          <w:sz w:val="28"/>
          <w:szCs w:val="28"/>
        </w:rPr>
        <w:t>。黄淮大丰收乡村世界成功创建为国家</w:t>
      </w:r>
      <w:r>
        <w:rPr>
          <w:rFonts w:ascii="仿宋" w:hAnsi="仿宋" w:eastAsia="仿宋" w:cs="仿宋"/>
          <w:sz w:val="28"/>
          <w:szCs w:val="28"/>
        </w:rPr>
        <w:t>3A</w:t>
      </w:r>
      <w:r>
        <w:rPr>
          <w:rFonts w:hint="eastAsia" w:ascii="仿宋" w:hAnsi="仿宋" w:eastAsia="仿宋" w:cs="仿宋"/>
          <w:sz w:val="28"/>
          <w:szCs w:val="28"/>
        </w:rPr>
        <w:t>级旅游景区。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八、金融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年末全县金融机构人民币各项存款余额</w:t>
      </w:r>
      <w:r>
        <w:rPr>
          <w:rFonts w:ascii="仿宋" w:hAnsi="仿宋" w:eastAsia="仿宋" w:cs="仿宋"/>
          <w:sz w:val="28"/>
          <w:szCs w:val="28"/>
        </w:rPr>
        <w:t>205.61</w:t>
      </w:r>
      <w:r>
        <w:rPr>
          <w:rFonts w:hint="eastAsia" w:ascii="仿宋" w:hAnsi="仿宋" w:eastAsia="仿宋" w:cs="仿宋"/>
          <w:sz w:val="28"/>
          <w:szCs w:val="28"/>
        </w:rPr>
        <w:t>亿元，比年初增加</w:t>
      </w:r>
      <w:r>
        <w:rPr>
          <w:rFonts w:ascii="仿宋" w:hAnsi="仿宋" w:eastAsia="仿宋" w:cs="仿宋"/>
          <w:sz w:val="28"/>
          <w:szCs w:val="28"/>
        </w:rPr>
        <w:t>22.76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11.7%</w:t>
      </w:r>
      <w:r>
        <w:rPr>
          <w:rFonts w:hint="eastAsia" w:ascii="仿宋" w:hAnsi="仿宋" w:eastAsia="仿宋" w:cs="仿宋"/>
          <w:sz w:val="28"/>
          <w:szCs w:val="28"/>
        </w:rPr>
        <w:t>。其中，住户储蓄存款余额</w:t>
      </w:r>
      <w:r>
        <w:rPr>
          <w:rFonts w:ascii="仿宋" w:hAnsi="仿宋" w:eastAsia="仿宋" w:cs="仿宋"/>
          <w:sz w:val="28"/>
          <w:szCs w:val="28"/>
        </w:rPr>
        <w:t>160.47</w:t>
      </w:r>
      <w:r>
        <w:rPr>
          <w:rFonts w:hint="eastAsia" w:ascii="仿宋" w:hAnsi="仿宋" w:eastAsia="仿宋" w:cs="仿宋"/>
          <w:sz w:val="28"/>
          <w:szCs w:val="28"/>
        </w:rPr>
        <w:t>亿元，比年初增加</w:t>
      </w:r>
      <w:r>
        <w:rPr>
          <w:rFonts w:ascii="仿宋" w:hAnsi="仿宋" w:eastAsia="仿宋" w:cs="仿宋"/>
          <w:sz w:val="28"/>
          <w:szCs w:val="28"/>
        </w:rPr>
        <w:t>18.38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12.9%</w:t>
      </w:r>
      <w:r>
        <w:rPr>
          <w:rFonts w:hint="eastAsia" w:ascii="仿宋" w:hAnsi="仿宋" w:eastAsia="仿宋" w:cs="仿宋"/>
          <w:sz w:val="28"/>
          <w:szCs w:val="28"/>
        </w:rPr>
        <w:t>。年末全县金融机构人民币各项贷款余额</w:t>
      </w:r>
      <w:r>
        <w:rPr>
          <w:rFonts w:ascii="仿宋" w:hAnsi="仿宋" w:eastAsia="仿宋" w:cs="仿宋"/>
          <w:sz w:val="28"/>
          <w:szCs w:val="28"/>
        </w:rPr>
        <w:t>215.13</w:t>
      </w:r>
      <w:r>
        <w:rPr>
          <w:rFonts w:hint="eastAsia" w:ascii="仿宋" w:hAnsi="仿宋" w:eastAsia="仿宋" w:cs="仿宋"/>
          <w:sz w:val="28"/>
          <w:szCs w:val="28"/>
        </w:rPr>
        <w:t>亿元，比年初增加</w:t>
      </w:r>
      <w:r>
        <w:rPr>
          <w:rFonts w:ascii="仿宋" w:hAnsi="仿宋" w:eastAsia="仿宋" w:cs="仿宋"/>
          <w:sz w:val="28"/>
          <w:szCs w:val="28"/>
        </w:rPr>
        <w:t>38.35</w:t>
      </w:r>
      <w:r>
        <w:rPr>
          <w:rFonts w:hint="eastAsia" w:ascii="仿宋" w:hAnsi="仿宋" w:eastAsia="仿宋" w:cs="仿宋"/>
          <w:sz w:val="28"/>
          <w:szCs w:val="28"/>
        </w:rPr>
        <w:t>亿元，增长</w:t>
      </w:r>
      <w:r>
        <w:rPr>
          <w:rFonts w:ascii="仿宋" w:hAnsi="仿宋" w:eastAsia="仿宋" w:cs="仿宋"/>
          <w:sz w:val="28"/>
          <w:szCs w:val="28"/>
        </w:rPr>
        <w:t>21.7%</w:t>
      </w:r>
      <w:r>
        <w:rPr>
          <w:rFonts w:hint="eastAsia" w:ascii="仿宋" w:hAnsi="仿宋" w:eastAsia="仿宋" w:cs="仿宋"/>
          <w:sz w:val="28"/>
          <w:szCs w:val="28"/>
        </w:rPr>
        <w:t>。其中，短期贷款余额</w:t>
      </w:r>
      <w:r>
        <w:rPr>
          <w:rFonts w:ascii="仿宋" w:hAnsi="仿宋" w:eastAsia="仿宋" w:cs="仿宋"/>
          <w:sz w:val="28"/>
          <w:szCs w:val="28"/>
        </w:rPr>
        <w:t>163.65</w:t>
      </w:r>
      <w:r>
        <w:rPr>
          <w:rFonts w:hint="eastAsia" w:ascii="仿宋" w:hAnsi="仿宋" w:eastAsia="仿宋" w:cs="仿宋"/>
          <w:sz w:val="28"/>
          <w:szCs w:val="28"/>
        </w:rPr>
        <w:t>亿元；中长期贷款余额</w:t>
      </w:r>
      <w:r>
        <w:rPr>
          <w:rFonts w:ascii="仿宋" w:hAnsi="仿宋" w:eastAsia="仿宋" w:cs="仿宋"/>
          <w:sz w:val="28"/>
          <w:szCs w:val="28"/>
        </w:rPr>
        <w:t>51.47</w:t>
      </w:r>
      <w:r>
        <w:rPr>
          <w:rFonts w:hint="eastAsia" w:ascii="仿宋" w:hAnsi="仿宋" w:eastAsia="仿宋" w:cs="仿宋"/>
          <w:sz w:val="28"/>
          <w:szCs w:val="28"/>
        </w:rPr>
        <w:t>亿元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。年末金融机构存贷比</w:t>
      </w:r>
      <w:r>
        <w:rPr>
          <w:rFonts w:ascii="仿宋" w:hAnsi="仿宋" w:eastAsia="仿宋" w:cs="仿宋"/>
          <w:sz w:val="28"/>
          <w:szCs w:val="28"/>
        </w:rPr>
        <w:t>104.8%</w:t>
      </w:r>
      <w:r>
        <w:rPr>
          <w:rFonts w:hint="eastAsia" w:ascii="仿宋" w:hAnsi="仿宋" w:eastAsia="仿宋" w:cs="仿宋"/>
          <w:sz w:val="28"/>
          <w:szCs w:val="28"/>
        </w:rPr>
        <w:t>，新增存贷比</w:t>
      </w:r>
      <w:r>
        <w:rPr>
          <w:rFonts w:ascii="仿宋" w:hAnsi="仿宋" w:eastAsia="仿宋" w:cs="仿宋"/>
          <w:sz w:val="28"/>
          <w:szCs w:val="28"/>
        </w:rPr>
        <w:t>168.5%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九、教育和科学技术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全县普通高中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所，招生</w:t>
      </w:r>
      <w:r>
        <w:rPr>
          <w:rFonts w:ascii="仿宋" w:hAnsi="仿宋" w:eastAsia="仿宋" w:cs="仿宋"/>
          <w:sz w:val="28"/>
          <w:szCs w:val="28"/>
        </w:rPr>
        <w:t>4919</w:t>
      </w:r>
      <w:r>
        <w:rPr>
          <w:rFonts w:hint="eastAsia" w:ascii="仿宋" w:hAnsi="仿宋" w:eastAsia="仿宋" w:cs="仿宋"/>
          <w:sz w:val="28"/>
          <w:szCs w:val="28"/>
        </w:rPr>
        <w:t>人，在校学生</w:t>
      </w:r>
      <w:r>
        <w:rPr>
          <w:rFonts w:ascii="仿宋" w:hAnsi="仿宋" w:eastAsia="仿宋" w:cs="仿宋"/>
          <w:sz w:val="28"/>
          <w:szCs w:val="28"/>
        </w:rPr>
        <w:t>15956</w:t>
      </w:r>
      <w:r>
        <w:rPr>
          <w:rFonts w:hint="eastAsia" w:ascii="仿宋" w:hAnsi="仿宋" w:eastAsia="仿宋" w:cs="仿宋"/>
          <w:sz w:val="28"/>
          <w:szCs w:val="28"/>
        </w:rPr>
        <w:t>人，毕业学生</w:t>
      </w:r>
      <w:r>
        <w:rPr>
          <w:rFonts w:ascii="仿宋" w:hAnsi="仿宋" w:eastAsia="仿宋" w:cs="仿宋"/>
          <w:sz w:val="28"/>
          <w:szCs w:val="28"/>
        </w:rPr>
        <w:t>5163</w:t>
      </w:r>
      <w:r>
        <w:rPr>
          <w:rFonts w:hint="eastAsia" w:ascii="仿宋" w:hAnsi="仿宋" w:eastAsia="仿宋" w:cs="仿宋"/>
          <w:sz w:val="28"/>
          <w:szCs w:val="28"/>
        </w:rPr>
        <w:t>人；职业高中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所，招生</w:t>
      </w:r>
      <w:r>
        <w:rPr>
          <w:rFonts w:ascii="仿宋" w:hAnsi="仿宋" w:eastAsia="仿宋" w:cs="仿宋"/>
          <w:sz w:val="28"/>
          <w:szCs w:val="28"/>
        </w:rPr>
        <w:t>746</w:t>
      </w:r>
      <w:r>
        <w:rPr>
          <w:rFonts w:hint="eastAsia" w:ascii="仿宋" w:hAnsi="仿宋" w:eastAsia="仿宋" w:cs="仿宋"/>
          <w:sz w:val="28"/>
          <w:szCs w:val="28"/>
        </w:rPr>
        <w:t>人，在校学生</w:t>
      </w:r>
      <w:r>
        <w:rPr>
          <w:rFonts w:ascii="仿宋" w:hAnsi="仿宋" w:eastAsia="仿宋" w:cs="仿宋"/>
          <w:sz w:val="28"/>
          <w:szCs w:val="28"/>
        </w:rPr>
        <w:t>1964</w:t>
      </w:r>
      <w:r>
        <w:rPr>
          <w:rFonts w:hint="eastAsia" w:ascii="仿宋" w:hAnsi="仿宋" w:eastAsia="仿宋" w:cs="仿宋"/>
          <w:sz w:val="28"/>
          <w:szCs w:val="28"/>
        </w:rPr>
        <w:t>人，毕业学生</w:t>
      </w:r>
      <w:r>
        <w:rPr>
          <w:rFonts w:ascii="仿宋" w:hAnsi="仿宋" w:eastAsia="仿宋" w:cs="仿宋"/>
          <w:sz w:val="28"/>
          <w:szCs w:val="28"/>
        </w:rPr>
        <w:t>220</w:t>
      </w:r>
      <w:r>
        <w:rPr>
          <w:rFonts w:hint="eastAsia" w:ascii="仿宋" w:hAnsi="仿宋" w:eastAsia="仿宋" w:cs="仿宋"/>
          <w:sz w:val="28"/>
          <w:szCs w:val="28"/>
        </w:rPr>
        <w:t>人；普通初中</w:t>
      </w:r>
      <w:r>
        <w:rPr>
          <w:rFonts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所，招生</w:t>
      </w:r>
      <w:r>
        <w:rPr>
          <w:rFonts w:ascii="仿宋" w:hAnsi="仿宋" w:eastAsia="仿宋" w:cs="仿宋"/>
          <w:sz w:val="28"/>
          <w:szCs w:val="28"/>
        </w:rPr>
        <w:t>9227</w:t>
      </w:r>
      <w:r>
        <w:rPr>
          <w:rFonts w:hint="eastAsia" w:ascii="仿宋" w:hAnsi="仿宋" w:eastAsia="仿宋" w:cs="仿宋"/>
          <w:sz w:val="28"/>
          <w:szCs w:val="28"/>
        </w:rPr>
        <w:t>人，在校学生</w:t>
      </w:r>
      <w:r>
        <w:rPr>
          <w:rFonts w:ascii="仿宋" w:hAnsi="仿宋" w:eastAsia="仿宋" w:cs="仿宋"/>
          <w:sz w:val="28"/>
          <w:szCs w:val="28"/>
        </w:rPr>
        <w:t>27415</w:t>
      </w:r>
      <w:r>
        <w:rPr>
          <w:rFonts w:hint="eastAsia" w:ascii="仿宋" w:hAnsi="仿宋" w:eastAsia="仿宋" w:cs="仿宋"/>
          <w:sz w:val="28"/>
          <w:szCs w:val="28"/>
        </w:rPr>
        <w:t>人，毕业学生</w:t>
      </w:r>
      <w:r>
        <w:rPr>
          <w:rFonts w:ascii="仿宋" w:hAnsi="仿宋" w:eastAsia="仿宋" w:cs="仿宋"/>
          <w:sz w:val="28"/>
          <w:szCs w:val="28"/>
        </w:rPr>
        <w:t>9134</w:t>
      </w:r>
      <w:r>
        <w:rPr>
          <w:rFonts w:hint="eastAsia" w:ascii="仿宋" w:hAnsi="仿宋" w:eastAsia="仿宋" w:cs="仿宋"/>
          <w:sz w:val="28"/>
          <w:szCs w:val="28"/>
        </w:rPr>
        <w:t>人；普通小学</w:t>
      </w:r>
      <w:r>
        <w:rPr>
          <w:rFonts w:ascii="仿宋" w:hAnsi="仿宋" w:eastAsia="仿宋" w:cs="仿宋"/>
          <w:sz w:val="28"/>
          <w:szCs w:val="28"/>
        </w:rPr>
        <w:t>241</w:t>
      </w:r>
      <w:r>
        <w:rPr>
          <w:rFonts w:hint="eastAsia" w:ascii="仿宋" w:hAnsi="仿宋" w:eastAsia="仿宋" w:cs="仿宋"/>
          <w:sz w:val="28"/>
          <w:szCs w:val="28"/>
        </w:rPr>
        <w:t>所，招生</w:t>
      </w:r>
      <w:r>
        <w:rPr>
          <w:rFonts w:ascii="仿宋" w:hAnsi="仿宋" w:eastAsia="仿宋" w:cs="仿宋"/>
          <w:sz w:val="28"/>
          <w:szCs w:val="28"/>
        </w:rPr>
        <w:t>11091</w:t>
      </w:r>
      <w:r>
        <w:rPr>
          <w:rFonts w:hint="eastAsia" w:ascii="仿宋" w:hAnsi="仿宋" w:eastAsia="仿宋" w:cs="仿宋"/>
          <w:sz w:val="28"/>
          <w:szCs w:val="28"/>
        </w:rPr>
        <w:t>人，在校学生</w:t>
      </w:r>
      <w:r>
        <w:rPr>
          <w:rFonts w:ascii="仿宋" w:hAnsi="仿宋" w:eastAsia="仿宋" w:cs="仿宋"/>
          <w:sz w:val="28"/>
          <w:szCs w:val="28"/>
        </w:rPr>
        <w:t>58491</w:t>
      </w:r>
      <w:r>
        <w:rPr>
          <w:rFonts w:hint="eastAsia" w:ascii="仿宋" w:hAnsi="仿宋" w:eastAsia="仿宋" w:cs="仿宋"/>
          <w:sz w:val="28"/>
          <w:szCs w:val="28"/>
        </w:rPr>
        <w:t>人，毕业学生</w:t>
      </w:r>
      <w:r>
        <w:rPr>
          <w:rFonts w:ascii="仿宋" w:hAnsi="仿宋" w:eastAsia="仿宋" w:cs="仿宋"/>
          <w:sz w:val="28"/>
          <w:szCs w:val="28"/>
        </w:rPr>
        <w:t>9383</w:t>
      </w:r>
      <w:r>
        <w:rPr>
          <w:rFonts w:hint="eastAsia" w:ascii="仿宋" w:hAnsi="仿宋" w:eastAsia="仿宋" w:cs="仿宋"/>
          <w:sz w:val="28"/>
          <w:szCs w:val="28"/>
        </w:rPr>
        <w:t>人。全年幼儿园在园幼儿</w:t>
      </w:r>
      <w:r>
        <w:rPr>
          <w:rFonts w:ascii="仿宋" w:hAnsi="仿宋" w:eastAsia="仿宋" w:cs="仿宋"/>
          <w:sz w:val="28"/>
          <w:szCs w:val="28"/>
        </w:rPr>
        <w:t>19584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2016</w:t>
      </w:r>
      <w:r>
        <w:rPr>
          <w:rFonts w:hint="eastAsia" w:ascii="黑体" w:hAnsi="黑体" w:eastAsia="黑体" w:cs="黑体"/>
          <w:sz w:val="28"/>
          <w:szCs w:val="28"/>
        </w:rPr>
        <w:t>年各类教育招生、在校生、毕业生和职工情况</w:t>
      </w:r>
    </w:p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单位：人</w:t>
      </w:r>
    </w:p>
    <w:tbl>
      <w:tblPr>
        <w:tblStyle w:val="4"/>
        <w:tblW w:w="680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992"/>
        <w:gridCol w:w="1277"/>
        <w:gridCol w:w="1362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招生数</w:t>
            </w: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在校生数</w:t>
            </w:r>
          </w:p>
        </w:tc>
        <w:tc>
          <w:tcPr>
            <w:tcW w:w="13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毕业生数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教职工数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普通高中</w:t>
            </w:r>
          </w:p>
        </w:tc>
        <w:tc>
          <w:tcPr>
            <w:tcW w:w="9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4919</w:t>
            </w:r>
          </w:p>
        </w:tc>
        <w:tc>
          <w:tcPr>
            <w:tcW w:w="127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15956</w:t>
            </w:r>
          </w:p>
        </w:tc>
        <w:tc>
          <w:tcPr>
            <w:tcW w:w="136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5163</w:t>
            </w:r>
          </w:p>
        </w:tc>
        <w:tc>
          <w:tcPr>
            <w:tcW w:w="136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11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职业高中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746</w:t>
            </w:r>
          </w:p>
        </w:tc>
        <w:tc>
          <w:tcPr>
            <w:tcW w:w="1277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1964</w:t>
            </w:r>
          </w:p>
        </w:tc>
        <w:tc>
          <w:tcPr>
            <w:tcW w:w="1362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220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11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普通初中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9227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27145</w:t>
            </w:r>
          </w:p>
        </w:tc>
        <w:tc>
          <w:tcPr>
            <w:tcW w:w="1362" w:type="dxa"/>
            <w:tcBorders>
              <w:top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9134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普通小学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11091</w:t>
            </w:r>
          </w:p>
        </w:tc>
        <w:tc>
          <w:tcPr>
            <w:tcW w:w="12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58491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9383</w:t>
            </w:r>
          </w:p>
        </w:tc>
        <w:tc>
          <w:tcPr>
            <w:tcW w:w="13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特殊教育学校</w:t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</w:p>
        </w:tc>
        <w:tc>
          <w:tcPr>
            <w:tcW w:w="12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28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13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1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幼儿园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6483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19584</w:t>
            </w:r>
          </w:p>
        </w:tc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7676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475</w:t>
            </w:r>
          </w:p>
        </w:tc>
      </w:tr>
    </w:tbl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全年科技经费支出</w:t>
      </w:r>
      <w:r>
        <w:rPr>
          <w:rFonts w:ascii="仿宋" w:hAnsi="仿宋" w:eastAsia="仿宋" w:cs="仿宋"/>
          <w:sz w:val="28"/>
          <w:szCs w:val="28"/>
        </w:rPr>
        <w:t>4219</w:t>
      </w:r>
      <w:r>
        <w:rPr>
          <w:rFonts w:hint="eastAsia" w:ascii="仿宋" w:hAnsi="仿宋" w:eastAsia="仿宋" w:cs="仿宋"/>
          <w:sz w:val="28"/>
          <w:szCs w:val="28"/>
        </w:rPr>
        <w:t>万元，比上年增长</w:t>
      </w:r>
      <w:r>
        <w:rPr>
          <w:rFonts w:ascii="仿宋" w:hAnsi="仿宋" w:eastAsia="仿宋" w:cs="仿宋"/>
          <w:sz w:val="28"/>
          <w:szCs w:val="28"/>
        </w:rPr>
        <w:t>14.1%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年末全县拥有省院士工作站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个、省级技术工程中心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家；高新技术企业</w:t>
      </w:r>
      <w:r>
        <w:rPr>
          <w:rFonts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家；全年申请专利</w:t>
      </w:r>
      <w:r>
        <w:rPr>
          <w:rFonts w:ascii="仿宋" w:hAnsi="仿宋" w:eastAsia="仿宋" w:cs="仿宋"/>
          <w:sz w:val="28"/>
          <w:szCs w:val="28"/>
        </w:rPr>
        <w:t>106</w:t>
      </w:r>
      <w:r>
        <w:rPr>
          <w:rFonts w:hint="eastAsia" w:ascii="仿宋" w:hAnsi="仿宋" w:eastAsia="仿宋" w:cs="仿宋"/>
          <w:sz w:val="28"/>
          <w:szCs w:val="28"/>
        </w:rPr>
        <w:t>件，授权专利</w:t>
      </w:r>
      <w:r>
        <w:rPr>
          <w:rFonts w:ascii="仿宋" w:hAnsi="仿宋" w:eastAsia="仿宋" w:cs="仿宋"/>
          <w:sz w:val="28"/>
          <w:szCs w:val="28"/>
        </w:rPr>
        <w:t>70</w:t>
      </w:r>
      <w:r>
        <w:rPr>
          <w:rFonts w:hint="eastAsia" w:ascii="仿宋" w:hAnsi="仿宋" w:eastAsia="仿宋" w:cs="仿宋"/>
          <w:sz w:val="28"/>
          <w:szCs w:val="28"/>
        </w:rPr>
        <w:t>个。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年末全县有产品质量监督检验机构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个，环境监测站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个，地震台站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十、文化、卫生和体育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年末全县共有文化馆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个，公共图书馆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个，综合档案馆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个。广播电台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座，电视台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座，教育台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座。连续开展了“水城花香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大众欢乐”系列群众文化活动。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年末全县共有卫生机构</w:t>
      </w:r>
      <w:r>
        <w:rPr>
          <w:rFonts w:ascii="仿宋" w:hAnsi="仿宋" w:eastAsia="仿宋" w:cs="仿宋"/>
          <w:sz w:val="28"/>
          <w:szCs w:val="28"/>
        </w:rPr>
        <w:t>323</w:t>
      </w:r>
      <w:r>
        <w:rPr>
          <w:rFonts w:hint="eastAsia" w:ascii="仿宋" w:hAnsi="仿宋" w:eastAsia="仿宋" w:cs="仿宋"/>
          <w:sz w:val="28"/>
          <w:szCs w:val="28"/>
        </w:rPr>
        <w:t>个（含村卫生室</w:t>
      </w:r>
      <w:r>
        <w:rPr>
          <w:rFonts w:ascii="仿宋" w:hAnsi="仿宋" w:eastAsia="仿宋" w:cs="仿宋"/>
          <w:sz w:val="28"/>
          <w:szCs w:val="28"/>
        </w:rPr>
        <w:t>272</w:t>
      </w:r>
      <w:r>
        <w:rPr>
          <w:rFonts w:hint="eastAsia" w:ascii="仿宋" w:hAnsi="仿宋" w:eastAsia="仿宋" w:cs="仿宋"/>
          <w:sz w:val="28"/>
          <w:szCs w:val="28"/>
        </w:rPr>
        <w:t>个），病床床位</w:t>
      </w:r>
      <w:r>
        <w:rPr>
          <w:rFonts w:ascii="仿宋" w:hAnsi="仿宋" w:eastAsia="仿宋" w:cs="仿宋"/>
          <w:sz w:val="28"/>
          <w:szCs w:val="28"/>
        </w:rPr>
        <w:t>1839</w:t>
      </w:r>
      <w:r>
        <w:rPr>
          <w:rFonts w:hint="eastAsia" w:ascii="仿宋" w:hAnsi="仿宋" w:eastAsia="仿宋" w:cs="仿宋"/>
          <w:sz w:val="28"/>
          <w:szCs w:val="28"/>
        </w:rPr>
        <w:t>张，卫生技术人员</w:t>
      </w:r>
      <w:r>
        <w:rPr>
          <w:rFonts w:ascii="仿宋" w:hAnsi="仿宋" w:eastAsia="仿宋" w:cs="仿宋"/>
          <w:sz w:val="28"/>
          <w:szCs w:val="28"/>
        </w:rPr>
        <w:t>3037</w:t>
      </w:r>
      <w:r>
        <w:rPr>
          <w:rFonts w:hint="eastAsia" w:ascii="仿宋" w:hAnsi="仿宋" w:eastAsia="仿宋" w:cs="仿宋"/>
          <w:sz w:val="28"/>
          <w:szCs w:val="28"/>
        </w:rPr>
        <w:t>人（含乡村医生</w:t>
      </w:r>
      <w:r>
        <w:rPr>
          <w:rFonts w:ascii="仿宋" w:hAnsi="仿宋" w:eastAsia="仿宋" w:cs="仿宋"/>
          <w:sz w:val="28"/>
          <w:szCs w:val="28"/>
        </w:rPr>
        <w:t>1257</w:t>
      </w:r>
      <w:r>
        <w:rPr>
          <w:rFonts w:hint="eastAsia" w:ascii="仿宋" w:hAnsi="仿宋" w:eastAsia="仿宋" w:cs="仿宋"/>
          <w:sz w:val="28"/>
          <w:szCs w:val="28"/>
        </w:rPr>
        <w:t>人）。其中，执业医师</w:t>
      </w:r>
      <w:r>
        <w:rPr>
          <w:rFonts w:ascii="仿宋" w:hAnsi="仿宋" w:eastAsia="仿宋" w:cs="仿宋"/>
          <w:sz w:val="28"/>
          <w:szCs w:val="28"/>
        </w:rPr>
        <w:t>571</w:t>
      </w:r>
      <w:r>
        <w:rPr>
          <w:rFonts w:hint="eastAsia" w:ascii="仿宋" w:hAnsi="仿宋" w:eastAsia="仿宋" w:cs="仿宋"/>
          <w:sz w:val="28"/>
          <w:szCs w:val="28"/>
        </w:rPr>
        <w:t>人，执业助理医师</w:t>
      </w:r>
      <w:r>
        <w:rPr>
          <w:rFonts w:ascii="仿宋" w:hAnsi="仿宋" w:eastAsia="仿宋" w:cs="仿宋"/>
          <w:sz w:val="28"/>
          <w:szCs w:val="28"/>
        </w:rPr>
        <w:t>259</w:t>
      </w:r>
      <w:r>
        <w:rPr>
          <w:rFonts w:hint="eastAsia" w:ascii="仿宋" w:hAnsi="仿宋" w:eastAsia="仿宋" w:cs="仿宋"/>
          <w:sz w:val="28"/>
          <w:szCs w:val="28"/>
        </w:rPr>
        <w:t>人。县直医疗机构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个，床位</w:t>
      </w:r>
      <w:r>
        <w:rPr>
          <w:rFonts w:ascii="仿宋" w:hAnsi="仿宋" w:eastAsia="仿宋" w:cs="仿宋"/>
          <w:sz w:val="28"/>
          <w:szCs w:val="28"/>
        </w:rPr>
        <w:t>1063</w:t>
      </w:r>
      <w:r>
        <w:rPr>
          <w:rFonts w:hint="eastAsia" w:ascii="仿宋" w:hAnsi="仿宋" w:eastAsia="仿宋" w:cs="仿宋"/>
          <w:sz w:val="28"/>
          <w:szCs w:val="28"/>
        </w:rPr>
        <w:t>张，卫生技术人员</w:t>
      </w:r>
      <w:r>
        <w:rPr>
          <w:rFonts w:ascii="仿宋" w:hAnsi="仿宋" w:eastAsia="仿宋" w:cs="仿宋"/>
          <w:sz w:val="28"/>
          <w:szCs w:val="28"/>
        </w:rPr>
        <w:t>874</w:t>
      </w:r>
      <w:r>
        <w:rPr>
          <w:rFonts w:hint="eastAsia" w:ascii="仿宋" w:hAnsi="仿宋" w:eastAsia="仿宋" w:cs="仿宋"/>
          <w:sz w:val="28"/>
          <w:szCs w:val="28"/>
        </w:rPr>
        <w:t>人。其中，医院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个，卫生技术人员</w:t>
      </w:r>
      <w:r>
        <w:rPr>
          <w:rFonts w:ascii="仿宋" w:hAnsi="仿宋" w:eastAsia="仿宋" w:cs="仿宋"/>
          <w:sz w:val="28"/>
          <w:szCs w:val="28"/>
        </w:rPr>
        <w:t>695</w:t>
      </w:r>
      <w:r>
        <w:rPr>
          <w:rFonts w:hint="eastAsia" w:ascii="仿宋" w:hAnsi="仿宋" w:eastAsia="仿宋" w:cs="仿宋"/>
          <w:sz w:val="28"/>
          <w:szCs w:val="28"/>
        </w:rPr>
        <w:t>人；疾病预防控制中心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个，卫生技术人员</w:t>
      </w:r>
      <w:r>
        <w:rPr>
          <w:rFonts w:ascii="仿宋" w:hAnsi="仿宋" w:eastAsia="仿宋" w:cs="仿宋"/>
          <w:sz w:val="28"/>
          <w:szCs w:val="28"/>
        </w:rPr>
        <w:t>63</w:t>
      </w:r>
      <w:r>
        <w:rPr>
          <w:rFonts w:hint="eastAsia" w:ascii="仿宋" w:hAnsi="仿宋" w:eastAsia="仿宋" w:cs="仿宋"/>
          <w:sz w:val="28"/>
          <w:szCs w:val="28"/>
        </w:rPr>
        <w:t>人；妇幼保健院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个，卫生技术人员</w:t>
      </w:r>
      <w:r>
        <w:rPr>
          <w:rFonts w:ascii="仿宋" w:hAnsi="仿宋" w:eastAsia="仿宋" w:cs="仿宋"/>
          <w:sz w:val="28"/>
          <w:szCs w:val="28"/>
        </w:rPr>
        <w:t>46</w:t>
      </w:r>
      <w:r>
        <w:rPr>
          <w:rFonts w:hint="eastAsia" w:ascii="仿宋" w:hAnsi="仿宋" w:eastAsia="仿宋" w:cs="仿宋"/>
          <w:sz w:val="28"/>
          <w:szCs w:val="28"/>
        </w:rPr>
        <w:t>人。农村乡（镇）共有卫生院</w:t>
      </w:r>
      <w:r>
        <w:rPr>
          <w:rFonts w:ascii="仿宋" w:hAnsi="仿宋" w:eastAsia="仿宋" w:cs="仿宋"/>
          <w:sz w:val="28"/>
          <w:szCs w:val="28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个，床位</w:t>
      </w:r>
      <w:r>
        <w:rPr>
          <w:rFonts w:ascii="仿宋" w:hAnsi="仿宋" w:eastAsia="仿宋" w:cs="仿宋"/>
          <w:sz w:val="28"/>
          <w:szCs w:val="28"/>
        </w:rPr>
        <w:t>776</w:t>
      </w:r>
      <w:r>
        <w:rPr>
          <w:rFonts w:hint="eastAsia" w:ascii="仿宋" w:hAnsi="仿宋" w:eastAsia="仿宋" w:cs="仿宋"/>
          <w:sz w:val="28"/>
          <w:szCs w:val="28"/>
        </w:rPr>
        <w:t>张，卫生技术人员</w:t>
      </w:r>
      <w:r>
        <w:rPr>
          <w:rFonts w:ascii="仿宋" w:hAnsi="仿宋" w:eastAsia="仿宋" w:cs="仿宋"/>
          <w:sz w:val="28"/>
          <w:szCs w:val="28"/>
        </w:rPr>
        <w:t>627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全县拥有体育场馆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座，体育事业健康发展，全民健身丰富多彩，成功承办了</w:t>
      </w:r>
      <w:r>
        <w:rPr>
          <w:rFonts w:ascii="仿宋" w:hAnsi="仿宋" w:eastAsia="仿宋" w:cs="仿宋"/>
          <w:sz w:val="28"/>
          <w:szCs w:val="28"/>
        </w:rPr>
        <w:t>2016</w:t>
      </w:r>
      <w:r>
        <w:rPr>
          <w:rFonts w:hint="eastAsia" w:ascii="仿宋" w:hAnsi="仿宋" w:eastAsia="仿宋" w:cs="仿宋"/>
          <w:sz w:val="28"/>
          <w:szCs w:val="28"/>
        </w:rPr>
        <w:t>年全国“百城千村”健身气功交流展示系列活动河南省大会闭幕式。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十一、人口、人民生活和社会保障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</w:t>
      </w:r>
      <w:r>
        <w:rPr>
          <w:rFonts w:ascii="仿宋" w:hAnsi="仿宋" w:eastAsia="仿宋" w:cs="仿宋"/>
          <w:sz w:val="28"/>
          <w:szCs w:val="28"/>
        </w:rPr>
        <w:t>3%</w:t>
      </w:r>
      <w:r>
        <w:rPr>
          <w:rFonts w:hint="eastAsia" w:ascii="仿宋" w:hAnsi="仿宋" w:eastAsia="仿宋" w:cs="仿宋"/>
          <w:sz w:val="28"/>
          <w:szCs w:val="28"/>
        </w:rPr>
        <w:t>人口抽样推算，全县年末总人口</w:t>
      </w:r>
      <w:r>
        <w:rPr>
          <w:rFonts w:ascii="仿宋" w:hAnsi="仿宋" w:eastAsia="仿宋" w:cs="仿宋"/>
          <w:sz w:val="28"/>
          <w:szCs w:val="28"/>
        </w:rPr>
        <w:t>87.13</w:t>
      </w:r>
      <w:r>
        <w:rPr>
          <w:rFonts w:hint="eastAsia" w:ascii="仿宋" w:hAnsi="仿宋" w:eastAsia="仿宋" w:cs="仿宋"/>
          <w:sz w:val="28"/>
          <w:szCs w:val="28"/>
        </w:rPr>
        <w:t>万人，常住人口</w:t>
      </w:r>
      <w:r>
        <w:rPr>
          <w:rFonts w:ascii="仿宋" w:hAnsi="仿宋" w:eastAsia="仿宋" w:cs="仿宋"/>
          <w:sz w:val="28"/>
          <w:szCs w:val="28"/>
        </w:rPr>
        <w:t>65.86</w:t>
      </w:r>
      <w:r>
        <w:rPr>
          <w:rFonts w:hint="eastAsia" w:ascii="仿宋" w:hAnsi="仿宋" w:eastAsia="仿宋" w:cs="仿宋"/>
          <w:sz w:val="28"/>
          <w:szCs w:val="28"/>
        </w:rPr>
        <w:t>万人。全年出生人口</w:t>
      </w:r>
      <w:r>
        <w:rPr>
          <w:rFonts w:ascii="仿宋" w:hAnsi="仿宋" w:eastAsia="仿宋" w:cs="仿宋"/>
          <w:sz w:val="28"/>
          <w:szCs w:val="28"/>
        </w:rPr>
        <w:t>7324</w:t>
      </w:r>
      <w:r>
        <w:rPr>
          <w:rFonts w:hint="eastAsia" w:ascii="仿宋" w:hAnsi="仿宋" w:eastAsia="仿宋" w:cs="仿宋"/>
          <w:sz w:val="28"/>
          <w:szCs w:val="28"/>
        </w:rPr>
        <w:t>人，出生率</w:t>
      </w:r>
      <w:r>
        <w:rPr>
          <w:rFonts w:ascii="仿宋" w:hAnsi="仿宋" w:eastAsia="仿宋" w:cs="仿宋"/>
          <w:sz w:val="28"/>
          <w:szCs w:val="28"/>
        </w:rPr>
        <w:t>11.12</w:t>
      </w:r>
      <w:r>
        <w:rPr>
          <w:rFonts w:hint="eastAsia" w:ascii="仿宋" w:hAnsi="仿宋" w:eastAsia="仿宋" w:cs="仿宋"/>
          <w:sz w:val="28"/>
          <w:szCs w:val="28"/>
        </w:rPr>
        <w:t>‰；死亡人口</w:t>
      </w:r>
      <w:r>
        <w:rPr>
          <w:rFonts w:ascii="仿宋" w:hAnsi="仿宋" w:eastAsia="仿宋" w:cs="仿宋"/>
          <w:sz w:val="28"/>
          <w:szCs w:val="28"/>
        </w:rPr>
        <w:t>3701</w:t>
      </w:r>
      <w:r>
        <w:rPr>
          <w:rFonts w:hint="eastAsia" w:ascii="仿宋" w:hAnsi="仿宋" w:eastAsia="仿宋" w:cs="仿宋"/>
          <w:sz w:val="28"/>
          <w:szCs w:val="28"/>
        </w:rPr>
        <w:t>人，死亡率</w:t>
      </w:r>
      <w:r>
        <w:rPr>
          <w:rFonts w:ascii="仿宋" w:hAnsi="仿宋" w:eastAsia="仿宋" w:cs="仿宋"/>
          <w:sz w:val="28"/>
          <w:szCs w:val="28"/>
        </w:rPr>
        <w:t>5.62</w:t>
      </w:r>
      <w:r>
        <w:rPr>
          <w:rFonts w:hint="eastAsia" w:ascii="仿宋" w:hAnsi="仿宋" w:eastAsia="仿宋" w:cs="仿宋"/>
          <w:sz w:val="28"/>
          <w:szCs w:val="28"/>
        </w:rPr>
        <w:t>‰；全年自然增长人口</w:t>
      </w:r>
      <w:r>
        <w:rPr>
          <w:rFonts w:ascii="仿宋" w:hAnsi="仿宋" w:eastAsia="仿宋" w:cs="仿宋"/>
          <w:sz w:val="28"/>
          <w:szCs w:val="28"/>
        </w:rPr>
        <w:t>3623</w:t>
      </w:r>
      <w:r>
        <w:rPr>
          <w:rFonts w:hint="eastAsia" w:ascii="仿宋" w:hAnsi="仿宋" w:eastAsia="仿宋" w:cs="仿宋"/>
          <w:sz w:val="28"/>
          <w:szCs w:val="28"/>
        </w:rPr>
        <w:t>人，人口自然增长率</w:t>
      </w:r>
      <w:r>
        <w:rPr>
          <w:rFonts w:ascii="仿宋" w:hAnsi="仿宋" w:eastAsia="仿宋" w:cs="仿宋"/>
          <w:sz w:val="28"/>
          <w:szCs w:val="28"/>
        </w:rPr>
        <w:t>5.5</w:t>
      </w:r>
      <w:r>
        <w:rPr>
          <w:rFonts w:hint="eastAsia" w:ascii="仿宋" w:hAnsi="仿宋" w:eastAsia="仿宋" w:cs="仿宋"/>
          <w:sz w:val="28"/>
          <w:szCs w:val="28"/>
        </w:rPr>
        <w:t>‰。城镇化率</w:t>
      </w:r>
      <w:r>
        <w:rPr>
          <w:rFonts w:ascii="仿宋" w:hAnsi="仿宋" w:eastAsia="仿宋" w:cs="仿宋"/>
          <w:sz w:val="28"/>
          <w:szCs w:val="28"/>
        </w:rPr>
        <w:t>48.55%</w:t>
      </w:r>
      <w:r>
        <w:rPr>
          <w:rFonts w:hint="eastAsia" w:ascii="仿宋" w:hAnsi="仿宋" w:eastAsia="仿宋" w:cs="仿宋"/>
          <w:sz w:val="28"/>
          <w:szCs w:val="28"/>
        </w:rPr>
        <w:t>，比上年提高</w:t>
      </w:r>
      <w:r>
        <w:rPr>
          <w:rFonts w:ascii="仿宋" w:hAnsi="仿宋" w:eastAsia="仿宋" w:cs="仿宋"/>
          <w:sz w:val="28"/>
          <w:szCs w:val="28"/>
        </w:rPr>
        <w:t>1.48</w:t>
      </w:r>
      <w:r>
        <w:rPr>
          <w:rFonts w:hint="eastAsia" w:ascii="仿宋" w:hAnsi="仿宋" w:eastAsia="仿宋" w:cs="仿宋"/>
          <w:sz w:val="28"/>
          <w:szCs w:val="28"/>
        </w:rPr>
        <w:t>个百分点。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全年城乡居民人均可支配收入</w:t>
      </w:r>
      <w:r>
        <w:rPr>
          <w:rFonts w:ascii="仿宋" w:hAnsi="仿宋" w:eastAsia="仿宋" w:cs="仿宋"/>
          <w:sz w:val="28"/>
          <w:szCs w:val="28"/>
        </w:rPr>
        <w:t>16656</w:t>
      </w:r>
      <w:r>
        <w:rPr>
          <w:rFonts w:hint="eastAsia" w:ascii="仿宋" w:hAnsi="仿宋" w:eastAsia="仿宋" w:cs="仿宋"/>
          <w:sz w:val="28"/>
          <w:szCs w:val="28"/>
        </w:rPr>
        <w:t>元，按现行价格计算，比上年增长</w:t>
      </w:r>
      <w:r>
        <w:rPr>
          <w:rFonts w:ascii="仿宋" w:hAnsi="仿宋" w:eastAsia="仿宋" w:cs="仿宋"/>
          <w:sz w:val="28"/>
          <w:szCs w:val="28"/>
        </w:rPr>
        <w:t>7.5%</w:t>
      </w:r>
      <w:r>
        <w:rPr>
          <w:rFonts w:hint="eastAsia" w:ascii="仿宋" w:hAnsi="仿宋" w:eastAsia="仿宋" w:cs="仿宋"/>
          <w:sz w:val="28"/>
          <w:szCs w:val="28"/>
        </w:rPr>
        <w:t>。按常住地分，城镇居民人均可支配收入</w:t>
      </w:r>
      <w:r>
        <w:rPr>
          <w:rFonts w:ascii="仿宋" w:hAnsi="仿宋" w:eastAsia="仿宋" w:cs="仿宋"/>
          <w:sz w:val="28"/>
          <w:szCs w:val="28"/>
        </w:rPr>
        <w:t>23352</w:t>
      </w:r>
      <w:r>
        <w:rPr>
          <w:rFonts w:hint="eastAsia" w:ascii="仿宋" w:hAnsi="仿宋" w:eastAsia="仿宋" w:cs="仿宋"/>
          <w:sz w:val="28"/>
          <w:szCs w:val="28"/>
        </w:rPr>
        <w:t>元，增长</w:t>
      </w:r>
      <w:r>
        <w:rPr>
          <w:rFonts w:ascii="仿宋" w:hAnsi="仿宋" w:eastAsia="仿宋" w:cs="仿宋"/>
          <w:sz w:val="28"/>
          <w:szCs w:val="28"/>
        </w:rPr>
        <w:t>6.8%</w:t>
      </w:r>
      <w:r>
        <w:rPr>
          <w:rFonts w:hint="eastAsia" w:ascii="仿宋" w:hAnsi="仿宋" w:eastAsia="仿宋" w:cs="仿宋"/>
          <w:sz w:val="28"/>
          <w:szCs w:val="28"/>
        </w:rPr>
        <w:t>。其中，工资性收入</w:t>
      </w:r>
      <w:r>
        <w:rPr>
          <w:rFonts w:ascii="仿宋" w:hAnsi="仿宋" w:eastAsia="仿宋" w:cs="仿宋"/>
          <w:sz w:val="28"/>
          <w:szCs w:val="28"/>
        </w:rPr>
        <w:t>15528</w:t>
      </w:r>
      <w:r>
        <w:rPr>
          <w:rFonts w:hint="eastAsia" w:ascii="仿宋" w:hAnsi="仿宋" w:eastAsia="仿宋" w:cs="仿宋"/>
          <w:sz w:val="28"/>
          <w:szCs w:val="28"/>
        </w:rPr>
        <w:t>元；经营净收入</w:t>
      </w:r>
      <w:r>
        <w:rPr>
          <w:rFonts w:ascii="仿宋" w:hAnsi="仿宋" w:eastAsia="仿宋" w:cs="仿宋"/>
          <w:sz w:val="28"/>
          <w:szCs w:val="28"/>
        </w:rPr>
        <w:t>3647</w:t>
      </w:r>
      <w:r>
        <w:rPr>
          <w:rFonts w:hint="eastAsia" w:ascii="仿宋" w:hAnsi="仿宋" w:eastAsia="仿宋" w:cs="仿宋"/>
          <w:sz w:val="28"/>
          <w:szCs w:val="28"/>
        </w:rPr>
        <w:t>元；财产净收入</w:t>
      </w:r>
      <w:r>
        <w:rPr>
          <w:rFonts w:ascii="仿宋" w:hAnsi="仿宋" w:eastAsia="仿宋" w:cs="仿宋"/>
          <w:sz w:val="28"/>
          <w:szCs w:val="28"/>
        </w:rPr>
        <w:t>812</w:t>
      </w:r>
      <w:r>
        <w:rPr>
          <w:rFonts w:hint="eastAsia" w:ascii="仿宋" w:hAnsi="仿宋" w:eastAsia="仿宋" w:cs="仿宋"/>
          <w:sz w:val="28"/>
          <w:szCs w:val="28"/>
        </w:rPr>
        <w:t>元；转移净收入</w:t>
      </w:r>
      <w:r>
        <w:rPr>
          <w:rFonts w:ascii="仿宋" w:hAnsi="仿宋" w:eastAsia="仿宋" w:cs="仿宋"/>
          <w:sz w:val="28"/>
          <w:szCs w:val="28"/>
        </w:rPr>
        <w:t>3366</w:t>
      </w:r>
      <w:r>
        <w:rPr>
          <w:rFonts w:hint="eastAsia" w:ascii="仿宋" w:hAnsi="仿宋" w:eastAsia="仿宋" w:cs="仿宋"/>
          <w:sz w:val="28"/>
          <w:szCs w:val="28"/>
        </w:rPr>
        <w:t>元。农村居民人均可支配收入</w:t>
      </w:r>
      <w:r>
        <w:rPr>
          <w:rFonts w:ascii="仿宋" w:hAnsi="仿宋" w:eastAsia="仿宋" w:cs="仿宋"/>
          <w:sz w:val="28"/>
          <w:szCs w:val="28"/>
        </w:rPr>
        <w:t>11564</w:t>
      </w:r>
      <w:r>
        <w:rPr>
          <w:rFonts w:hint="eastAsia" w:ascii="仿宋" w:hAnsi="仿宋" w:eastAsia="仿宋" w:cs="仿宋"/>
          <w:sz w:val="28"/>
          <w:szCs w:val="28"/>
        </w:rPr>
        <w:t>元，增长</w:t>
      </w:r>
      <w:r>
        <w:rPr>
          <w:rFonts w:ascii="仿宋" w:hAnsi="仿宋" w:eastAsia="仿宋" w:cs="仿宋"/>
          <w:sz w:val="28"/>
          <w:szCs w:val="28"/>
        </w:rPr>
        <w:t>8.3%</w:t>
      </w:r>
      <w:r>
        <w:rPr>
          <w:rFonts w:hint="eastAsia" w:ascii="仿宋" w:hAnsi="仿宋" w:eastAsia="仿宋" w:cs="仿宋"/>
          <w:sz w:val="28"/>
          <w:szCs w:val="28"/>
        </w:rPr>
        <w:t>。其中，工资性收入</w:t>
      </w:r>
      <w:r>
        <w:rPr>
          <w:rFonts w:ascii="仿宋" w:hAnsi="仿宋" w:eastAsia="仿宋" w:cs="仿宋"/>
          <w:sz w:val="28"/>
          <w:szCs w:val="28"/>
        </w:rPr>
        <w:t>3289</w:t>
      </w:r>
      <w:r>
        <w:rPr>
          <w:rFonts w:hint="eastAsia" w:ascii="仿宋" w:hAnsi="仿宋" w:eastAsia="仿宋" w:cs="仿宋"/>
          <w:sz w:val="28"/>
          <w:szCs w:val="28"/>
        </w:rPr>
        <w:t>元；经营净收入</w:t>
      </w:r>
      <w:r>
        <w:rPr>
          <w:rFonts w:ascii="仿宋" w:hAnsi="仿宋" w:eastAsia="仿宋" w:cs="仿宋"/>
          <w:sz w:val="28"/>
          <w:szCs w:val="28"/>
        </w:rPr>
        <w:t>6771</w:t>
      </w:r>
      <w:r>
        <w:rPr>
          <w:rFonts w:hint="eastAsia" w:ascii="仿宋" w:hAnsi="仿宋" w:eastAsia="仿宋" w:cs="仿宋"/>
          <w:sz w:val="28"/>
          <w:szCs w:val="28"/>
        </w:rPr>
        <w:t>元；财产净收入</w:t>
      </w:r>
      <w:r>
        <w:rPr>
          <w:rFonts w:ascii="仿宋" w:hAnsi="仿宋" w:eastAsia="仿宋" w:cs="仿宋"/>
          <w:sz w:val="28"/>
          <w:szCs w:val="28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元；转移净收入</w:t>
      </w:r>
      <w:r>
        <w:rPr>
          <w:rFonts w:ascii="仿宋" w:hAnsi="仿宋" w:eastAsia="仿宋" w:cs="仿宋"/>
          <w:sz w:val="28"/>
          <w:szCs w:val="28"/>
        </w:rPr>
        <w:t>1469</w:t>
      </w:r>
      <w:r>
        <w:rPr>
          <w:rFonts w:hint="eastAsia" w:ascii="仿宋" w:hAnsi="仿宋" w:eastAsia="仿宋" w:cs="仿宋"/>
          <w:sz w:val="28"/>
          <w:szCs w:val="28"/>
        </w:rPr>
        <w:t>元。城镇居民人均消费支出</w:t>
      </w:r>
      <w:r>
        <w:rPr>
          <w:rFonts w:ascii="仿宋" w:hAnsi="仿宋" w:eastAsia="仿宋" w:cs="仿宋"/>
          <w:sz w:val="28"/>
          <w:szCs w:val="28"/>
        </w:rPr>
        <w:t>14158</w:t>
      </w:r>
      <w:r>
        <w:rPr>
          <w:rFonts w:hint="eastAsia" w:ascii="仿宋" w:hAnsi="仿宋" w:eastAsia="仿宋" w:cs="仿宋"/>
          <w:sz w:val="28"/>
          <w:szCs w:val="28"/>
        </w:rPr>
        <w:t>元，增长</w:t>
      </w:r>
      <w:r>
        <w:rPr>
          <w:rFonts w:ascii="仿宋" w:hAnsi="仿宋" w:eastAsia="仿宋" w:cs="仿宋"/>
          <w:sz w:val="28"/>
          <w:szCs w:val="28"/>
        </w:rPr>
        <w:t>0.7%</w:t>
      </w:r>
      <w:r>
        <w:rPr>
          <w:rFonts w:hint="eastAsia" w:ascii="仿宋" w:hAnsi="仿宋" w:eastAsia="仿宋" w:cs="仿宋"/>
          <w:sz w:val="28"/>
          <w:szCs w:val="28"/>
        </w:rPr>
        <w:t>；农村居民人均消费支出</w:t>
      </w:r>
      <w:r>
        <w:rPr>
          <w:rFonts w:ascii="仿宋" w:hAnsi="仿宋" w:eastAsia="仿宋" w:cs="仿宋"/>
          <w:sz w:val="28"/>
          <w:szCs w:val="28"/>
        </w:rPr>
        <w:t>6690</w:t>
      </w:r>
      <w:r>
        <w:rPr>
          <w:rFonts w:hint="eastAsia" w:ascii="仿宋" w:hAnsi="仿宋" w:eastAsia="仿宋" w:cs="仿宋"/>
          <w:sz w:val="28"/>
          <w:szCs w:val="28"/>
        </w:rPr>
        <w:t>元，增长</w:t>
      </w:r>
      <w:r>
        <w:rPr>
          <w:rFonts w:ascii="仿宋" w:hAnsi="仿宋" w:eastAsia="仿宋" w:cs="仿宋"/>
          <w:sz w:val="28"/>
          <w:szCs w:val="28"/>
        </w:rPr>
        <w:t>8.8%</w:t>
      </w:r>
      <w:r>
        <w:rPr>
          <w:rFonts w:hint="eastAsia" w:ascii="仿宋" w:hAnsi="仿宋" w:eastAsia="仿宋" w:cs="仿宋"/>
          <w:sz w:val="28"/>
          <w:szCs w:val="28"/>
        </w:rPr>
        <w:t>。城镇居民家庭恩格尔系数为</w:t>
      </w:r>
      <w:r>
        <w:rPr>
          <w:rFonts w:ascii="仿宋" w:hAnsi="仿宋" w:eastAsia="仿宋" w:cs="仿宋"/>
          <w:sz w:val="28"/>
          <w:szCs w:val="28"/>
        </w:rPr>
        <w:t>45.2%</w:t>
      </w:r>
      <w:r>
        <w:rPr>
          <w:rFonts w:hint="eastAsia" w:ascii="仿宋" w:hAnsi="仿宋" w:eastAsia="仿宋" w:cs="仿宋"/>
          <w:sz w:val="28"/>
          <w:szCs w:val="28"/>
        </w:rPr>
        <w:t>；农村居民家庭恩格尔系数为</w:t>
      </w:r>
      <w:r>
        <w:rPr>
          <w:rFonts w:ascii="仿宋" w:hAnsi="仿宋" w:eastAsia="仿宋" w:cs="仿宋"/>
          <w:sz w:val="28"/>
          <w:szCs w:val="28"/>
        </w:rPr>
        <w:t>45.1%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年末参加养老保险参保人数</w:t>
      </w:r>
      <w:r>
        <w:rPr>
          <w:rFonts w:ascii="仿宋" w:hAnsi="仿宋" w:eastAsia="仿宋" w:cs="仿宋"/>
          <w:sz w:val="28"/>
          <w:szCs w:val="28"/>
        </w:rPr>
        <w:t>44.81</w:t>
      </w:r>
      <w:r>
        <w:rPr>
          <w:rFonts w:hint="eastAsia" w:ascii="仿宋" w:hAnsi="仿宋" w:eastAsia="仿宋" w:cs="仿宋"/>
          <w:sz w:val="28"/>
          <w:szCs w:val="28"/>
        </w:rPr>
        <w:t>万人。其中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城镇职工基本养老保险参保人数</w:t>
      </w:r>
      <w:r>
        <w:rPr>
          <w:rFonts w:ascii="仿宋" w:hAnsi="仿宋" w:eastAsia="仿宋" w:cs="仿宋"/>
          <w:sz w:val="28"/>
          <w:szCs w:val="28"/>
        </w:rPr>
        <w:t>7.17</w:t>
      </w:r>
      <w:r>
        <w:rPr>
          <w:rFonts w:hint="eastAsia" w:ascii="仿宋" w:hAnsi="仿宋" w:eastAsia="仿宋" w:cs="仿宋"/>
          <w:sz w:val="28"/>
          <w:szCs w:val="28"/>
        </w:rPr>
        <w:t>万人（企业养老保险参保人数</w:t>
      </w:r>
      <w:r>
        <w:rPr>
          <w:rFonts w:ascii="仿宋" w:hAnsi="仿宋" w:eastAsia="仿宋" w:cs="仿宋"/>
          <w:sz w:val="28"/>
          <w:szCs w:val="28"/>
        </w:rPr>
        <w:t xml:space="preserve"> 4.77</w:t>
      </w:r>
      <w:r>
        <w:rPr>
          <w:rFonts w:hint="eastAsia" w:ascii="仿宋" w:hAnsi="仿宋" w:eastAsia="仿宋" w:cs="仿宋"/>
          <w:sz w:val="28"/>
          <w:szCs w:val="28"/>
        </w:rPr>
        <w:t>万人，机关事业养老保险参保人数</w:t>
      </w:r>
      <w:r>
        <w:rPr>
          <w:rFonts w:ascii="仿宋" w:hAnsi="仿宋" w:eastAsia="仿宋" w:cs="仿宋"/>
          <w:sz w:val="28"/>
          <w:szCs w:val="28"/>
        </w:rPr>
        <w:t>2.4</w:t>
      </w:r>
      <w:r>
        <w:rPr>
          <w:rFonts w:hint="eastAsia" w:ascii="仿宋" w:hAnsi="仿宋" w:eastAsia="仿宋" w:cs="仿宋"/>
          <w:sz w:val="28"/>
          <w:szCs w:val="28"/>
        </w:rPr>
        <w:t>万人）；新农保参保人数</w:t>
      </w:r>
      <w:r>
        <w:rPr>
          <w:rFonts w:ascii="仿宋" w:hAnsi="仿宋" w:eastAsia="仿宋" w:cs="仿宋"/>
          <w:sz w:val="28"/>
          <w:szCs w:val="28"/>
        </w:rPr>
        <w:t xml:space="preserve"> 37.64</w:t>
      </w:r>
      <w:r>
        <w:rPr>
          <w:rFonts w:hint="eastAsia" w:ascii="仿宋" w:hAnsi="仿宋" w:eastAsia="仿宋" w:cs="仿宋"/>
          <w:sz w:val="28"/>
          <w:szCs w:val="28"/>
        </w:rPr>
        <w:t>万人；城镇基本医疗保险参保人数</w:t>
      </w:r>
      <w:r>
        <w:rPr>
          <w:rFonts w:ascii="仿宋" w:hAnsi="仿宋" w:eastAsia="仿宋" w:cs="仿宋"/>
          <w:sz w:val="28"/>
          <w:szCs w:val="28"/>
        </w:rPr>
        <w:t xml:space="preserve"> 13.36</w:t>
      </w:r>
      <w:r>
        <w:rPr>
          <w:rFonts w:hint="eastAsia" w:ascii="仿宋" w:hAnsi="仿宋" w:eastAsia="仿宋" w:cs="仿宋"/>
          <w:sz w:val="28"/>
          <w:szCs w:val="28"/>
        </w:rPr>
        <w:t>万人。其中，城镇居民医疗保险参保人数</w:t>
      </w:r>
      <w:r>
        <w:rPr>
          <w:rFonts w:ascii="仿宋" w:hAnsi="仿宋" w:eastAsia="仿宋" w:cs="仿宋"/>
          <w:sz w:val="28"/>
          <w:szCs w:val="28"/>
        </w:rPr>
        <w:t>6.26</w:t>
      </w:r>
      <w:r>
        <w:rPr>
          <w:rFonts w:hint="eastAsia" w:ascii="仿宋" w:hAnsi="仿宋" w:eastAsia="仿宋" w:cs="仿宋"/>
          <w:sz w:val="28"/>
          <w:szCs w:val="28"/>
        </w:rPr>
        <w:t>万人，职工医疗保险参保人数</w:t>
      </w:r>
      <w:r>
        <w:rPr>
          <w:rFonts w:ascii="仿宋" w:hAnsi="仿宋" w:eastAsia="仿宋" w:cs="仿宋"/>
          <w:sz w:val="28"/>
          <w:szCs w:val="28"/>
        </w:rPr>
        <w:t>7.1</w:t>
      </w:r>
      <w:r>
        <w:rPr>
          <w:rFonts w:hint="eastAsia" w:ascii="仿宋" w:hAnsi="仿宋" w:eastAsia="仿宋" w:cs="仿宋"/>
          <w:sz w:val="28"/>
          <w:szCs w:val="28"/>
        </w:rPr>
        <w:t>万人。新型农村合作医疗保险人</w:t>
      </w:r>
      <w:r>
        <w:rPr>
          <w:rFonts w:ascii="仿宋" w:hAnsi="仿宋" w:eastAsia="仿宋" w:cs="仿宋"/>
          <w:sz w:val="28"/>
          <w:szCs w:val="28"/>
        </w:rPr>
        <w:t xml:space="preserve"> 66.46</w:t>
      </w:r>
      <w:r>
        <w:rPr>
          <w:rFonts w:hint="eastAsia" w:ascii="仿宋" w:hAnsi="仿宋" w:eastAsia="仿宋" w:cs="仿宋"/>
          <w:sz w:val="28"/>
          <w:szCs w:val="28"/>
        </w:rPr>
        <w:t>万人，参合率达</w:t>
      </w:r>
      <w:r>
        <w:rPr>
          <w:rFonts w:ascii="仿宋" w:hAnsi="仿宋" w:eastAsia="仿宋" w:cs="仿宋"/>
          <w:sz w:val="28"/>
          <w:szCs w:val="28"/>
        </w:rPr>
        <w:t xml:space="preserve"> 99.43%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十二、环境与安全生产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全年万元生产总值能耗下降</w:t>
      </w:r>
      <w:r>
        <w:rPr>
          <w:rFonts w:ascii="仿宋" w:hAnsi="仿宋" w:eastAsia="仿宋" w:cs="仿宋"/>
          <w:sz w:val="28"/>
          <w:szCs w:val="28"/>
        </w:rPr>
        <w:t xml:space="preserve"> 4.19 %</w:t>
      </w:r>
      <w:r>
        <w:rPr>
          <w:rFonts w:hint="eastAsia" w:ascii="仿宋" w:hAnsi="仿宋" w:eastAsia="仿宋" w:cs="仿宋"/>
          <w:sz w:val="28"/>
          <w:szCs w:val="28"/>
        </w:rPr>
        <w:t>，其中，规模以上工业企业万元生产总值能耗下降</w:t>
      </w:r>
      <w:r>
        <w:rPr>
          <w:rFonts w:ascii="仿宋" w:hAnsi="仿宋" w:eastAsia="仿宋" w:cs="仿宋"/>
          <w:sz w:val="28"/>
          <w:szCs w:val="28"/>
        </w:rPr>
        <w:t>20 %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全年空气质量优良天数为</w:t>
      </w:r>
      <w:r>
        <w:rPr>
          <w:rFonts w:ascii="仿宋" w:hAnsi="仿宋" w:eastAsia="仿宋" w:cs="仿宋"/>
          <w:sz w:val="28"/>
          <w:szCs w:val="28"/>
        </w:rPr>
        <w:t>349</w:t>
      </w:r>
      <w:r>
        <w:rPr>
          <w:rFonts w:hint="eastAsia" w:ascii="仿宋" w:hAnsi="仿宋" w:eastAsia="仿宋" w:cs="仿宋"/>
          <w:sz w:val="28"/>
          <w:szCs w:val="28"/>
        </w:rPr>
        <w:t>天，优良天数比例为</w:t>
      </w:r>
      <w:r>
        <w:rPr>
          <w:rFonts w:ascii="仿宋" w:hAnsi="仿宋" w:eastAsia="仿宋" w:cs="仿宋"/>
          <w:sz w:val="28"/>
          <w:szCs w:val="28"/>
        </w:rPr>
        <w:t>95.6%</w:t>
      </w:r>
      <w:r>
        <w:rPr>
          <w:rFonts w:hint="eastAsia" w:ascii="仿宋" w:hAnsi="仿宋" w:eastAsia="仿宋" w:cs="仿宋"/>
          <w:sz w:val="28"/>
          <w:szCs w:val="28"/>
        </w:rPr>
        <w:t>。二氧化硫排放量</w:t>
      </w:r>
      <w:r>
        <w:rPr>
          <w:rFonts w:ascii="仿宋" w:hAnsi="仿宋" w:eastAsia="仿宋" w:cs="仿宋"/>
          <w:sz w:val="28"/>
          <w:szCs w:val="28"/>
        </w:rPr>
        <w:t>945</w:t>
      </w:r>
      <w:r>
        <w:rPr>
          <w:rFonts w:hint="eastAsia" w:ascii="仿宋" w:hAnsi="仿宋" w:eastAsia="仿宋" w:cs="仿宋"/>
          <w:sz w:val="28"/>
          <w:szCs w:val="28"/>
        </w:rPr>
        <w:t>吨，比上年上升</w:t>
      </w:r>
      <w:r>
        <w:rPr>
          <w:rFonts w:ascii="仿宋" w:hAnsi="仿宋" w:eastAsia="仿宋" w:cs="仿宋"/>
          <w:sz w:val="28"/>
          <w:szCs w:val="28"/>
        </w:rPr>
        <w:t>1.7%</w:t>
      </w:r>
      <w:r>
        <w:rPr>
          <w:rFonts w:hint="eastAsia" w:ascii="仿宋" w:hAnsi="仿宋" w:eastAsia="仿宋" w:cs="仿宋"/>
          <w:sz w:val="28"/>
          <w:szCs w:val="28"/>
        </w:rPr>
        <w:t>。化学需氧量排放量</w:t>
      </w:r>
      <w:r>
        <w:rPr>
          <w:rFonts w:ascii="仿宋" w:hAnsi="仿宋" w:eastAsia="仿宋" w:cs="仿宋"/>
          <w:sz w:val="28"/>
          <w:szCs w:val="28"/>
        </w:rPr>
        <w:t>6196</w:t>
      </w:r>
      <w:r>
        <w:rPr>
          <w:rFonts w:hint="eastAsia" w:ascii="仿宋" w:hAnsi="仿宋" w:eastAsia="仿宋" w:cs="仿宋"/>
          <w:sz w:val="28"/>
          <w:szCs w:val="28"/>
        </w:rPr>
        <w:t>吨，比上年下降</w:t>
      </w:r>
      <w:r>
        <w:rPr>
          <w:rFonts w:ascii="仿宋" w:hAnsi="仿宋" w:eastAsia="仿宋" w:cs="仿宋"/>
          <w:sz w:val="28"/>
          <w:szCs w:val="28"/>
        </w:rPr>
        <w:t>9.1%</w:t>
      </w:r>
      <w:r>
        <w:rPr>
          <w:rFonts w:hint="eastAsia" w:ascii="仿宋" w:hAnsi="仿宋" w:eastAsia="仿宋" w:cs="仿宋"/>
          <w:sz w:val="28"/>
          <w:szCs w:val="28"/>
        </w:rPr>
        <w:t>。全年亿元</w:t>
      </w:r>
      <w:r>
        <w:rPr>
          <w:rFonts w:ascii="仿宋" w:hAnsi="仿宋" w:eastAsia="仿宋" w:cs="仿宋"/>
          <w:sz w:val="28"/>
          <w:szCs w:val="28"/>
        </w:rPr>
        <w:t>GDP</w:t>
      </w:r>
      <w:r>
        <w:rPr>
          <w:rFonts w:hint="eastAsia" w:ascii="仿宋" w:hAnsi="仿宋" w:eastAsia="仿宋" w:cs="仿宋"/>
          <w:sz w:val="28"/>
          <w:szCs w:val="28"/>
        </w:rPr>
        <w:t>二氧化硫排放量</w:t>
      </w:r>
      <w:r>
        <w:rPr>
          <w:rFonts w:ascii="仿宋" w:hAnsi="仿宋" w:eastAsia="仿宋" w:cs="仿宋"/>
          <w:sz w:val="28"/>
          <w:szCs w:val="28"/>
        </w:rPr>
        <w:t>3.96</w:t>
      </w:r>
      <w:r>
        <w:rPr>
          <w:rFonts w:hint="eastAsia" w:ascii="仿宋" w:hAnsi="仿宋" w:eastAsia="仿宋" w:cs="仿宋"/>
          <w:sz w:val="28"/>
          <w:szCs w:val="28"/>
        </w:rPr>
        <w:t>吨，比上年下降</w:t>
      </w:r>
      <w:r>
        <w:rPr>
          <w:rFonts w:ascii="仿宋" w:hAnsi="仿宋" w:eastAsia="仿宋" w:cs="仿宋"/>
          <w:sz w:val="28"/>
          <w:szCs w:val="28"/>
        </w:rPr>
        <w:t>11%</w:t>
      </w:r>
      <w:r>
        <w:rPr>
          <w:rFonts w:hint="eastAsia" w:ascii="仿宋" w:hAnsi="仿宋" w:eastAsia="仿宋" w:cs="仿宋"/>
          <w:sz w:val="28"/>
          <w:szCs w:val="28"/>
        </w:rPr>
        <w:t>；亿元</w:t>
      </w:r>
      <w:r>
        <w:rPr>
          <w:rFonts w:ascii="仿宋" w:hAnsi="仿宋" w:eastAsia="仿宋" w:cs="仿宋"/>
          <w:sz w:val="28"/>
          <w:szCs w:val="28"/>
        </w:rPr>
        <w:t>GDP</w:t>
      </w:r>
      <w:r>
        <w:rPr>
          <w:rFonts w:hint="eastAsia" w:ascii="仿宋" w:hAnsi="仿宋" w:eastAsia="仿宋" w:cs="仿宋"/>
          <w:sz w:val="28"/>
          <w:szCs w:val="28"/>
        </w:rPr>
        <w:t>化学需氧量</w:t>
      </w:r>
      <w:r>
        <w:rPr>
          <w:rFonts w:ascii="仿宋" w:hAnsi="仿宋" w:eastAsia="仿宋" w:cs="仿宋"/>
          <w:sz w:val="28"/>
          <w:szCs w:val="28"/>
        </w:rPr>
        <w:t>27.3</w:t>
      </w:r>
      <w:r>
        <w:rPr>
          <w:rFonts w:hint="eastAsia" w:ascii="仿宋" w:hAnsi="仿宋" w:eastAsia="仿宋" w:cs="仿宋"/>
          <w:sz w:val="28"/>
          <w:szCs w:val="28"/>
        </w:rPr>
        <w:t>吨，比上年下降</w:t>
      </w:r>
      <w:r>
        <w:rPr>
          <w:rFonts w:ascii="仿宋" w:hAnsi="仿宋" w:eastAsia="仿宋" w:cs="仿宋"/>
          <w:sz w:val="28"/>
          <w:szCs w:val="28"/>
        </w:rPr>
        <w:t>16.3%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全年共发生各类生产安全伤亡事故死亡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人。全县亿元</w:t>
      </w:r>
      <w:r>
        <w:rPr>
          <w:rFonts w:ascii="仿宋" w:hAnsi="仿宋" w:eastAsia="仿宋" w:cs="仿宋"/>
          <w:sz w:val="28"/>
          <w:szCs w:val="28"/>
        </w:rPr>
        <w:t>GDP</w:t>
      </w:r>
      <w:r>
        <w:rPr>
          <w:rFonts w:hint="eastAsia" w:ascii="仿宋" w:hAnsi="仿宋" w:eastAsia="仿宋" w:cs="仿宋"/>
          <w:sz w:val="28"/>
          <w:szCs w:val="28"/>
        </w:rPr>
        <w:t>生产事故死亡率为</w:t>
      </w:r>
      <w:r>
        <w:rPr>
          <w:rFonts w:ascii="仿宋" w:hAnsi="仿宋" w:eastAsia="仿宋" w:cs="仿宋"/>
          <w:sz w:val="28"/>
          <w:szCs w:val="28"/>
        </w:rPr>
        <w:t>0.01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、本公报为初步统计数。其中，从业人员和劳动报酬未经市局反馈。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、公报中生产总值、各产业增加值绝对数按现行价格计算，增长速度按可比价格计算。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资料来源于县统计局、县发改委、县财政局、县人力资源和社会保障局、县教体局、县科技局、县环保局、县交通局、县林业局、县水产局、县文化广电局、县卫生局、县安监局、县旅游局、县农机局、县邮政局、人民银行潢川县支行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ascii="仿宋" w:hAnsi="仿宋" w:eastAsia="仿宋" w:cs="仿宋"/>
        </w:rPr>
        <w:br w:type="page"/>
      </w:r>
      <w:r>
        <w:rPr>
          <w:rFonts w:ascii="黑体" w:hAnsi="黑体" w:eastAsia="黑体" w:cs="黑体"/>
          <w:bCs/>
          <w:sz w:val="28"/>
          <w:szCs w:val="28"/>
        </w:rPr>
        <w:t>2016</w:t>
      </w:r>
      <w:r>
        <w:rPr>
          <w:rFonts w:hint="eastAsia" w:ascii="黑体" w:hAnsi="黑体" w:eastAsia="黑体" w:cs="黑体"/>
          <w:bCs/>
          <w:sz w:val="28"/>
          <w:szCs w:val="28"/>
        </w:rPr>
        <w:t>年潢川县国民经济主要指标完成情况（一）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814"/>
        <w:gridCol w:w="971"/>
        <w:gridCol w:w="1079"/>
        <w:gridCol w:w="9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27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　标　名　称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计算单位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2016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2015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9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地区生产总值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227.33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208.6</w:t>
            </w:r>
          </w:p>
        </w:tc>
        <w:tc>
          <w:tcPr>
            <w:tcW w:w="93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第一产业增加值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53.38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58.31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第二产业增加值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80.44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74.41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＃工业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66.52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61.77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第三产业增加值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93.51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75.87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粮食总产量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68.84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70.15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肉类总产量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17.61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17.25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油料总产量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万吨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5.91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6.33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-6.6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规模以上工业企业增加值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54.23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53.14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规模以上工业企业利税总额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14.16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12.53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＃利润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11.66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10.11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固定资产投资总额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198.11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203.73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社会消费品零售总额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96.2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86.43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278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地方财政一般预算收入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5.55</w:t>
            </w:r>
          </w:p>
        </w:tc>
        <w:tc>
          <w:tcPr>
            <w:tcW w:w="10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5.5</w:t>
            </w:r>
          </w:p>
        </w:tc>
        <w:tc>
          <w:tcPr>
            <w:tcW w:w="9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278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地方财政一般预算支出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971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32.74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31.39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4.3</w:t>
            </w:r>
          </w:p>
        </w:tc>
      </w:tr>
    </w:tbl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</w:rPr>
        <w:t>2016</w:t>
      </w:r>
      <w:r>
        <w:rPr>
          <w:rFonts w:hint="eastAsia" w:ascii="黑体" w:hAnsi="黑体" w:eastAsia="黑体" w:cs="黑体"/>
          <w:bCs/>
          <w:sz w:val="28"/>
          <w:szCs w:val="28"/>
        </w:rPr>
        <w:t>年潢川县国民经济主要指标完成情况（续一）</w:t>
      </w:r>
    </w:p>
    <w:tbl>
      <w:tblPr>
        <w:tblStyle w:val="4"/>
        <w:tblW w:w="65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756"/>
        <w:gridCol w:w="1074"/>
        <w:gridCol w:w="1010"/>
        <w:gridCol w:w="8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722" w:hRule="atLeast"/>
          <w:jc w:val="center"/>
        </w:trPr>
        <w:tc>
          <w:tcPr>
            <w:tcW w:w="2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　标　名　称</w:t>
            </w: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2016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1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2015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8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增长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5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金融机构存款期末余额</w:t>
            </w: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205.61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184.01</w:t>
            </w:r>
          </w:p>
        </w:tc>
        <w:tc>
          <w:tcPr>
            <w:tcW w:w="86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＃住户储蓄存款余额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160.47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142.09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金融机构贷款期末余额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215.13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176.77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居民消费价格总指数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101.8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101.7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商品零售价格指数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101.3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农业生产资料价格指数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101.7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101.1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城乡居民人均可支配收入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16656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15494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城镇居民人均可支配收入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23352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22385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农民人均可支配收入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11564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10597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1402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城镇化率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48.55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47.07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提高</w:t>
            </w:r>
            <w:r>
              <w:rPr>
                <w:rFonts w:ascii="仿宋" w:hAnsi="仿宋" w:eastAsia="仿宋" w:cs="仿宋"/>
                <w:sz w:val="24"/>
              </w:rPr>
              <w:t>1.48</w:t>
            </w:r>
            <w:r>
              <w:rPr>
                <w:rFonts w:hint="eastAsia" w:ascii="仿宋" w:hAnsi="仿宋" w:eastAsia="仿宋" w:cs="仿宋"/>
                <w:sz w:val="24"/>
              </w:rPr>
              <w:t>个百分点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进出口总额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万美元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8017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对外贸易出口总额（直接）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万美元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3807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职工平均工资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46127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39091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28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年末总人口数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万人</w:t>
            </w:r>
          </w:p>
        </w:tc>
        <w:tc>
          <w:tcPr>
            <w:tcW w:w="107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87.13</w:t>
            </w:r>
          </w:p>
        </w:tc>
        <w:tc>
          <w:tcPr>
            <w:tcW w:w="101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86.26</w:t>
            </w:r>
          </w:p>
        </w:tc>
        <w:tc>
          <w:tcPr>
            <w:tcW w:w="86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</w:tblPrEx>
        <w:trPr>
          <w:trHeight w:val="387" w:hRule="atLeast"/>
          <w:jc w:val="center"/>
        </w:trPr>
        <w:tc>
          <w:tcPr>
            <w:tcW w:w="285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年末常住人口数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万人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65.86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64.99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注：金融机构存、贷款速度是与年初相比速度，下同。</w:t>
      </w:r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</w:rPr>
        <w:t>2016</w:t>
      </w:r>
      <w:r>
        <w:rPr>
          <w:rFonts w:hint="eastAsia" w:ascii="黑体" w:hAnsi="黑体" w:eastAsia="黑体" w:cs="黑体"/>
          <w:bCs/>
          <w:sz w:val="28"/>
          <w:szCs w:val="28"/>
        </w:rPr>
        <w:t>年潢川县主要经济社会责任目标完成情况</w:t>
      </w:r>
    </w:p>
    <w:tbl>
      <w:tblPr>
        <w:tblStyle w:val="4"/>
        <w:tblW w:w="694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410"/>
        <w:gridCol w:w="685"/>
        <w:gridCol w:w="1077"/>
        <w:gridCol w:w="878"/>
        <w:gridCol w:w="77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1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　标　名　称</w:t>
            </w:r>
          </w:p>
        </w:tc>
        <w:tc>
          <w:tcPr>
            <w:tcW w:w="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目标</w:t>
            </w: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绝对数（亿元、元、万吨、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增减</w:t>
            </w:r>
            <w:r>
              <w:rPr>
                <w:rFonts w:ascii="仿宋" w:hAnsi="仿宋" w:eastAsia="仿宋" w:cs="仿宋"/>
                <w:sz w:val="24"/>
              </w:rPr>
              <w:t>%</w:t>
            </w:r>
            <w:r>
              <w:rPr>
                <w:rFonts w:hint="eastAsia" w:ascii="仿宋" w:hAnsi="仿宋" w:eastAsia="仿宋" w:cs="仿宋"/>
                <w:sz w:val="24"/>
              </w:rPr>
              <w:t>、百分点</w:t>
            </w: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较目标增减百分点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311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地区生产总值增长</w:t>
            </w:r>
          </w:p>
        </w:tc>
        <w:tc>
          <w:tcPr>
            <w:tcW w:w="4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</w:t>
            </w:r>
          </w:p>
        </w:tc>
        <w:tc>
          <w:tcPr>
            <w:tcW w:w="1077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227.33</w:t>
            </w: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8.5</w:t>
            </w:r>
          </w:p>
        </w:tc>
        <w:tc>
          <w:tcPr>
            <w:tcW w:w="779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第一产业增加值增长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53.38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3.7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第二产业增加值增长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80.44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9.2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＃工业增长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66.52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8.8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建筑业增加值增长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13.92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11.1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第三产业增加值增长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93.51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11.6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二、三产业占</w:t>
            </w:r>
            <w:r>
              <w:rPr>
                <w:rFonts w:ascii="仿宋" w:hAnsi="仿宋" w:eastAsia="仿宋" w:cs="仿宋"/>
                <w:sz w:val="24"/>
              </w:rPr>
              <w:t>GDP</w:t>
            </w:r>
            <w:r>
              <w:rPr>
                <w:rFonts w:hint="eastAsia" w:ascii="仿宋" w:hAnsi="仿宋" w:eastAsia="仿宋" w:cs="仿宋"/>
                <w:sz w:val="24"/>
              </w:rPr>
              <w:t>比重提高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76.5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提高</w:t>
            </w:r>
            <w:r>
              <w:rPr>
                <w:rFonts w:ascii="仿宋" w:hAnsi="仿宋" w:eastAsia="仿宋" w:cs="仿宋"/>
                <w:szCs w:val="21"/>
              </w:rPr>
              <w:t>4.5</w:t>
            </w:r>
            <w:r>
              <w:rPr>
                <w:rFonts w:hint="eastAsia" w:ascii="仿宋" w:hAnsi="仿宋" w:eastAsia="仿宋" w:cs="仿宋"/>
                <w:szCs w:val="21"/>
              </w:rPr>
              <w:t>个百分点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规模以上工业企业增加值增长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10.5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54.23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9.6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规模以上工业企业利润总额增长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11.66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11.5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固定资产投资增长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198.1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-2.8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Cs w:val="21"/>
              </w:rPr>
              <w:t>-15.8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社会消费品零售总额增长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96.2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11.3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公共财政一般预算收入增长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5.55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10.6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城镇化率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spacing w:line="200" w:lineRule="exact"/>
              <w:jc w:val="right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提高</w:t>
            </w:r>
            <w:r>
              <w:rPr>
                <w:rFonts w:ascii="仿宋" w:hAnsi="仿宋" w:eastAsia="仿宋" w:cs="仿宋"/>
                <w:b/>
                <w:sz w:val="18"/>
                <w:szCs w:val="18"/>
              </w:rPr>
              <w:t>1.3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个百分点</w:t>
            </w:r>
          </w:p>
        </w:tc>
        <w:tc>
          <w:tcPr>
            <w:tcW w:w="1077" w:type="dxa"/>
            <w:vAlign w:val="center"/>
          </w:tcPr>
          <w:p>
            <w:pPr>
              <w:spacing w:line="200" w:lineRule="exact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24"/>
              </w:rPr>
              <w:t>48.55</w:t>
            </w:r>
          </w:p>
        </w:tc>
        <w:tc>
          <w:tcPr>
            <w:tcW w:w="878" w:type="dxa"/>
            <w:vAlign w:val="center"/>
          </w:tcPr>
          <w:p>
            <w:pPr>
              <w:spacing w:line="200" w:lineRule="exact"/>
              <w:jc w:val="right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提高</w:t>
            </w:r>
            <w:r>
              <w:rPr>
                <w:rFonts w:ascii="仿宋" w:hAnsi="仿宋" w:eastAsia="仿宋" w:cs="仿宋"/>
                <w:b/>
                <w:sz w:val="18"/>
                <w:szCs w:val="18"/>
              </w:rPr>
              <w:t>1.48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个百分点</w:t>
            </w:r>
          </w:p>
        </w:tc>
        <w:tc>
          <w:tcPr>
            <w:tcW w:w="779" w:type="dxa"/>
            <w:vAlign w:val="center"/>
          </w:tcPr>
          <w:p>
            <w:pPr>
              <w:spacing w:line="200" w:lineRule="exact"/>
              <w:jc w:val="right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高</w:t>
            </w:r>
            <w:r>
              <w:rPr>
                <w:rFonts w:ascii="仿宋" w:hAnsi="仿宋" w:eastAsia="仿宋" w:cs="仿宋"/>
                <w:b/>
                <w:sz w:val="18"/>
                <w:szCs w:val="18"/>
              </w:rPr>
              <w:t>0.18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个百分点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居民人均可支配收入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8.5</w:t>
            </w:r>
          </w:p>
        </w:tc>
        <w:tc>
          <w:tcPr>
            <w:tcW w:w="107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16656</w:t>
            </w:r>
          </w:p>
        </w:tc>
        <w:tc>
          <w:tcPr>
            <w:tcW w:w="87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7.5</w:t>
            </w:r>
          </w:p>
        </w:tc>
        <w:tc>
          <w:tcPr>
            <w:tcW w:w="7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粮食总产量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vAlign w:val="center"/>
          </w:tcPr>
          <w:p>
            <w:pPr>
              <w:spacing w:line="200" w:lineRule="exact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亿斤</w:t>
            </w:r>
          </w:p>
        </w:tc>
        <w:tc>
          <w:tcPr>
            <w:tcW w:w="1077" w:type="dxa"/>
            <w:vAlign w:val="center"/>
          </w:tcPr>
          <w:p>
            <w:pPr>
              <w:spacing w:line="200" w:lineRule="exact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13.77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亿斤</w:t>
            </w:r>
          </w:p>
        </w:tc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200" w:lineRule="exact"/>
              <w:jc w:val="right"/>
              <w:rPr>
                <w:rFonts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少</w:t>
            </w:r>
            <w:r>
              <w:rPr>
                <w:rFonts w:ascii="仿宋" w:hAnsi="仿宋" w:eastAsia="仿宋" w:cs="仿宋"/>
                <w:b/>
                <w:sz w:val="18"/>
                <w:szCs w:val="18"/>
              </w:rPr>
              <w:t>0.23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亿斤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311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肉类总产量增长</w:t>
            </w:r>
          </w:p>
        </w:tc>
        <w:tc>
          <w:tcPr>
            <w:tcW w:w="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%</w:t>
            </w:r>
          </w:p>
        </w:tc>
        <w:tc>
          <w:tcPr>
            <w:tcW w:w="68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17.61</w:t>
            </w:r>
          </w:p>
        </w:tc>
        <w:tc>
          <w:tcPr>
            <w:tcW w:w="878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2.1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  <w:sectPr>
          <w:footerReference r:id="rId6" w:type="default"/>
          <w:pgSz w:w="11906" w:h="16838"/>
          <w:pgMar w:top="850" w:right="850" w:bottom="850" w:left="850" w:header="851" w:footer="992" w:gutter="0"/>
          <w:pgNumType w:start="1"/>
          <w:cols w:space="0" w:num="1"/>
          <w:docGrid w:type="lines" w:linePitch="315" w:charSpace="0"/>
        </w:sectPr>
      </w:pPr>
    </w:p>
    <w:tbl>
      <w:tblPr>
        <w:tblStyle w:val="4"/>
        <w:tblW w:w="10409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488"/>
        <w:gridCol w:w="489"/>
        <w:gridCol w:w="601"/>
        <w:gridCol w:w="487"/>
        <w:gridCol w:w="487"/>
        <w:gridCol w:w="489"/>
        <w:gridCol w:w="489"/>
        <w:gridCol w:w="486"/>
        <w:gridCol w:w="487"/>
        <w:gridCol w:w="488"/>
        <w:gridCol w:w="489"/>
        <w:gridCol w:w="489"/>
        <w:gridCol w:w="489"/>
        <w:gridCol w:w="487"/>
        <w:gridCol w:w="261"/>
        <w:gridCol w:w="490"/>
        <w:gridCol w:w="487"/>
        <w:gridCol w:w="261"/>
        <w:gridCol w:w="488"/>
        <w:gridCol w:w="489"/>
        <w:gridCol w:w="2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40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年全县“四上”企业分专业增减变动情况一览表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编制单位：潢川县统计局</w:t>
            </w:r>
          </w:p>
        </w:tc>
        <w:tc>
          <w:tcPr>
            <w:tcW w:w="390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统计时期：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年年报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-2016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年年报</w:t>
            </w:r>
          </w:p>
        </w:tc>
        <w:tc>
          <w:tcPr>
            <w:tcW w:w="322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编制时间：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住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餐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批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零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房地产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重点服务业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变动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变动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变动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变动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变动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变动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变动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+27-4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+7-1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+6-1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+6-2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+4-2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+1-1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+31-6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+7-2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+6-1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+7-3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+3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+5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409" w:type="dxa"/>
            <w:gridSpan w:val="22"/>
            <w:vMerge w:val="restart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9"/>
                <w:rFonts w:ascii="仿宋" w:hAnsi="仿宋" w:eastAsia="仿宋" w:cs="仿宋"/>
                <w:sz w:val="21"/>
                <w:szCs w:val="21"/>
              </w:rPr>
              <w:t xml:space="preserve">  1.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总体情况：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2016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年全县合计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309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，其中：县局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265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44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；工业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127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，其中：县局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111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；住餐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22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，开发区无；批零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45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，其中：县局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42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；建筑业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29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，其中：县局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；房地产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，其中：县局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25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；重点服务业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50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，其中：县局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39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0409" w:type="dxa"/>
            <w:gridSpan w:val="22"/>
            <w:vMerge w:val="continue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409" w:type="dxa"/>
            <w:gridSpan w:val="22"/>
            <w:vMerge w:val="restart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Style w:val="9"/>
                <w:rFonts w:ascii="仿宋" w:hAnsi="仿宋" w:eastAsia="仿宋" w:cs="仿宋"/>
                <w:sz w:val="21"/>
                <w:szCs w:val="21"/>
              </w:rPr>
              <w:t xml:space="preserve">  2.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增减变动情况：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2016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年全县合计增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，其中：县局增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27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；工业增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7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，县局增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7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；住餐增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，县局增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，开发区无变动；批零增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7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，县局增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减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；建筑业增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，县局增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，开发区无变动；房地产增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，县局无变动，开发区增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；重点服务业增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，县局增</w:t>
            </w:r>
            <w:r>
              <w:rPr>
                <w:rStyle w:val="10"/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，开发区无变动。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409" w:type="dxa"/>
            <w:gridSpan w:val="22"/>
            <w:vMerge w:val="continue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0409" w:type="dxa"/>
            <w:gridSpan w:val="2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注：本表数据来源于普查中心。</w:t>
            </w:r>
          </w:p>
        </w:tc>
      </w:tr>
    </w:tbl>
    <w:p>
      <w:pPr>
        <w:rPr>
          <w:rFonts w:ascii="仿宋" w:hAnsi="仿宋" w:eastAsia="仿宋" w:cs="仿宋"/>
        </w:rPr>
        <w:sectPr>
          <w:pgSz w:w="11849" w:h="8334" w:orient="landscape"/>
          <w:pgMar w:top="850" w:right="850" w:bottom="850" w:left="850" w:header="851" w:footer="992" w:gutter="0"/>
          <w:cols w:space="0" w:num="1"/>
          <w:docGrid w:type="lines" w:linePitch="315" w:charSpace="0"/>
        </w:sectPr>
      </w:pPr>
    </w:p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生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产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总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值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　　　　　　　　　　　　　　　　　　　　　　　　　　　　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1076"/>
        <w:gridCol w:w="1255"/>
        <w:gridCol w:w="1076"/>
        <w:gridCol w:w="121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生产总值</w:t>
            </w:r>
          </w:p>
        </w:tc>
        <w:tc>
          <w:tcPr>
            <w:tcW w:w="125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1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op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07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97605</w:t>
            </w:r>
          </w:p>
        </w:tc>
        <w:tc>
          <w:tcPr>
            <w:tcW w:w="125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10.2</w:t>
            </w:r>
          </w:p>
        </w:tc>
        <w:tc>
          <w:tcPr>
            <w:tcW w:w="121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90350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84182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55448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183836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118597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126332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101784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83069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47094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82066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84577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8.9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109666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76721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113652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113104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8.9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72668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57232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105095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076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66015</w:t>
            </w:r>
          </w:p>
        </w:tc>
        <w:tc>
          <w:tcPr>
            <w:tcW w:w="1255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6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213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956" w:type="dxa"/>
            <w:tcBorders>
              <w:top w:val="nil"/>
              <w:bottom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076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110570</w:t>
            </w:r>
          </w:p>
        </w:tc>
        <w:tc>
          <w:tcPr>
            <w:tcW w:w="1255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6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9.1</w:t>
            </w:r>
          </w:p>
        </w:tc>
        <w:tc>
          <w:tcPr>
            <w:tcW w:w="1213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6576" w:type="dxa"/>
            <w:gridSpan w:val="5"/>
            <w:tcBorders>
              <w:top w:val="single" w:color="000000" w:sz="4" w:space="0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、本表数据来源于综合核算股；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、本表数据为初步核算数，未经市局反馈。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第一产业增加值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6"/>
        <w:gridCol w:w="1241"/>
        <w:gridCol w:w="1063"/>
        <w:gridCol w:w="1065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41" w:type="dxa"/>
            <w:tcBorders>
              <w:right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9657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5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10341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10825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7927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22108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4.8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25695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4.7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45745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25899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29309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17563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28003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29123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5.2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35674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4.9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32122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47666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5.2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26468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4.1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23064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22227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5.3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32508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12753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4.1</w:t>
            </w:r>
          </w:p>
        </w:tc>
        <w:tc>
          <w:tcPr>
            <w:tcW w:w="124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1966" w:type="dxa"/>
            <w:tcBorders>
              <w:top w:val="nil"/>
              <w:left w:val="nil"/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4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39392</w:t>
            </w:r>
          </w:p>
        </w:tc>
        <w:tc>
          <w:tcPr>
            <w:tcW w:w="10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1241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、本表数据来源于综合核算股；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、本表数据为初步核算数，未经市局反馈。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第二产业增加值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7"/>
        <w:gridCol w:w="1068"/>
        <w:gridCol w:w="1249"/>
        <w:gridCol w:w="1070"/>
        <w:gridCol w:w="1212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97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6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2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1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  <w:tcBorders>
              <w:top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06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33989</w:t>
            </w:r>
          </w:p>
        </w:tc>
        <w:tc>
          <w:tcPr>
            <w:tcW w:w="124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121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25518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10.2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28628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15581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9.9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64169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10.1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20163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9.1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21544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10.7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33806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31099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19236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19008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27206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31023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28350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49393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45783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10.2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29960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10.1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23933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37807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9.9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27847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35700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、本表数据来源于综合核算股；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、本表数据为初步核算数，未经市局反馈。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第三产业增加值</w:t>
      </w: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　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　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　　　　　　　　　　　　　　　　　　　　　　　　　　　　</w:t>
      </w:r>
    </w:p>
    <w:p>
      <w:pPr>
        <w:widowControl/>
        <w:jc w:val="right"/>
        <w:textAlignment w:val="center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2"/>
        <w:gridCol w:w="1240"/>
        <w:gridCol w:w="1063"/>
        <w:gridCol w:w="1064"/>
        <w:gridCol w:w="1237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9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0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97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4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53959</w:t>
            </w:r>
          </w:p>
        </w:tc>
        <w:tc>
          <w:tcPr>
            <w:tcW w:w="106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14.3</w:t>
            </w:r>
          </w:p>
        </w:tc>
        <w:tc>
          <w:tcPr>
            <w:tcW w:w="123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54491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14.4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44729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31940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97559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10.7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72739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59043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42079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22661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12.6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10295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12.7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35055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28248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42969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16249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13.6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16593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12.8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40853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19644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12.0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11072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12.6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34780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10.7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25415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35477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13.9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、本表数据来源于综合核算股；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、本表数据为初步核算数，未经市局反馈。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粮　食　总　产　量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单位：吨、</w:t>
      </w:r>
      <w:r>
        <w:rPr>
          <w:rStyle w:val="11"/>
          <w:rFonts w:ascii="仿宋" w:hAnsi="仿宋" w:eastAsia="仿宋" w:cs="仿宋"/>
        </w:rPr>
        <w:t>%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1064"/>
        <w:gridCol w:w="1242"/>
        <w:gridCol w:w="1046"/>
        <w:gridCol w:w="1259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2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4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  <w:tcBorders>
              <w:top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0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6837</w:t>
            </w:r>
          </w:p>
        </w:tc>
        <w:tc>
          <w:tcPr>
            <w:tcW w:w="124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4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-21.0</w:t>
            </w:r>
          </w:p>
        </w:tc>
        <w:tc>
          <w:tcPr>
            <w:tcW w:w="125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5086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-22.0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6886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-11.5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27461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-6.7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36260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2053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-5.1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33427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33148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28587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49961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-3.2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43604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39286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42304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-4.8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81409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-2.1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39728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-3.0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58348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-3.8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27464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57379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-4.7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965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27202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-1.5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965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43153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-4.8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、本表数据来源于农村经济调查队；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、老城办事处未种植粮食。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农民人均可支配收入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单位：元、</w:t>
      </w:r>
      <w:r>
        <w:rPr>
          <w:rStyle w:val="12"/>
          <w:rFonts w:ascii="仿宋" w:hAnsi="仿宋" w:eastAsia="仿宋" w:cs="仿宋"/>
        </w:rPr>
        <w:t>%</w:t>
      </w:r>
    </w:p>
    <w:tbl>
      <w:tblPr>
        <w:tblStyle w:val="4"/>
        <w:tblW w:w="6540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1223"/>
        <w:gridCol w:w="1047"/>
        <w:gridCol w:w="1048"/>
        <w:gridCol w:w="1249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9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2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4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97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2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13911</w:t>
            </w:r>
          </w:p>
        </w:tc>
        <w:tc>
          <w:tcPr>
            <w:tcW w:w="104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12.1</w:t>
            </w:r>
          </w:p>
        </w:tc>
        <w:tc>
          <w:tcPr>
            <w:tcW w:w="124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14214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13650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9.9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13634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11439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5.6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11156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12.1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11724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12087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11815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10911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12299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11537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11325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11449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8.1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13212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10860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7.7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10559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7.1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11563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10507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5.6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9379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10976</w:t>
            </w:r>
          </w:p>
        </w:tc>
        <w:tc>
          <w:tcPr>
            <w:tcW w:w="10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7.0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65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、本表数据来源于农村经济调查队；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、增长速度按现行价格计算。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bCs/>
          <w:color w:val="000000"/>
          <w:kern w:val="0"/>
          <w:sz w:val="24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规模以上工业企业个数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单位：个</w:t>
      </w:r>
    </w:p>
    <w:tbl>
      <w:tblPr>
        <w:tblStyle w:val="4"/>
        <w:tblW w:w="6576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2"/>
        <w:gridCol w:w="2192"/>
        <w:gridCol w:w="23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23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年新增个数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21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992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39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21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39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65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、本表数据来源于工业股；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、全县规模以上工业共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家，新增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家。其中，产业集聚区新增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家，双柳新增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家，黄寺岗新增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家，江家集新增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家，张集新增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家。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规模以上工业企业增加值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　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60" w:type="dxa"/>
        <w:jc w:val="center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1279"/>
        <w:gridCol w:w="1051"/>
        <w:gridCol w:w="1004"/>
        <w:gridCol w:w="1282"/>
      </w:tblGrid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194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0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944" w:type="dxa"/>
            <w:tcBorders>
              <w:top w:val="single" w:color="auto" w:sz="6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79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9478</w:t>
            </w:r>
          </w:p>
        </w:tc>
        <w:tc>
          <w:tcPr>
            <w:tcW w:w="105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282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5484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4848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13107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2581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7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7399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5103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1312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8590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7841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6285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3117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16080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12.9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23589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962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1113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6269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7.9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944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5856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944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15099</w:t>
            </w:r>
          </w:p>
        </w:tc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65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、本表数据来源于工业股；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、卜塔集镇没有规模以上工业企业。</w:t>
            </w:r>
          </w:p>
        </w:tc>
      </w:tr>
    </w:tbl>
    <w:p>
      <w:pPr>
        <w:tabs>
          <w:tab w:val="left" w:pos="1178"/>
          <w:tab w:val="left" w:pos="2829"/>
          <w:tab w:val="left" w:pos="4080"/>
          <w:tab w:val="left" w:pos="5385"/>
        </w:tabs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规模以上工业企业营业收入</w:t>
      </w:r>
    </w:p>
    <w:p>
      <w:pPr>
        <w:tabs>
          <w:tab w:val="left" w:pos="1178"/>
          <w:tab w:val="left" w:pos="2829"/>
          <w:tab w:val="left" w:pos="4080"/>
          <w:tab w:val="left" w:pos="5385"/>
        </w:tabs>
        <w:jc w:val="right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pPr w:leftFromText="180" w:rightFromText="180" w:vertAnchor="text" w:horzAnchor="page" w:tblpXSpec="center" w:tblpY="1"/>
        <w:tblOverlap w:val="never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8"/>
        <w:gridCol w:w="1064"/>
        <w:gridCol w:w="1242"/>
        <w:gridCol w:w="1240"/>
        <w:gridCol w:w="124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30183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24480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10386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36869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8041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19546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11665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4201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45969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44028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33049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14286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87225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82247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5292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34581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22350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88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77608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13.1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注：本表数据来源于工业股。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规模以上工业企业利润</w:t>
      </w:r>
    </w:p>
    <w:p>
      <w:pPr>
        <w:tabs>
          <w:tab w:val="left" w:pos="2012"/>
          <w:tab w:val="left" w:pos="3110"/>
          <w:tab w:val="left" w:pos="4144"/>
          <w:tab w:val="left" w:pos="5389"/>
        </w:tabs>
        <w:jc w:val="right"/>
      </w:pPr>
      <w:r>
        <w:rPr>
          <w:rFonts w:ascii="仿宋" w:hAnsi="仿宋" w:eastAsia="仿宋" w:cs="仿宋"/>
          <w:color w:val="000000"/>
          <w:sz w:val="24"/>
        </w:rPr>
        <w:tab/>
      </w:r>
      <w:r>
        <w:rPr>
          <w:rFonts w:ascii="仿宋" w:hAnsi="仿宋" w:eastAsia="仿宋" w:cs="仿宋"/>
          <w:color w:val="000000"/>
          <w:sz w:val="24"/>
        </w:rPr>
        <w:tab/>
      </w:r>
      <w:r>
        <w:rPr>
          <w:rFonts w:ascii="仿宋" w:hAnsi="仿宋" w:eastAsia="仿宋" w:cs="仿宋"/>
          <w:color w:val="000000"/>
          <w:sz w:val="24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  <w:r>
        <w:rPr>
          <w:rFonts w:ascii="仿宋" w:hAnsi="仿宋" w:eastAsia="仿宋" w:cs="仿宋"/>
          <w:color w:val="000000"/>
          <w:sz w:val="24"/>
        </w:rPr>
        <w:tab/>
      </w:r>
    </w:p>
    <w:tbl>
      <w:tblPr>
        <w:tblStyle w:val="4"/>
        <w:tblW w:w="6576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7"/>
        <w:gridCol w:w="1290"/>
        <w:gridCol w:w="1063"/>
        <w:gridCol w:w="1064"/>
        <w:gridCol w:w="124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1987</w:t>
            </w:r>
          </w:p>
        </w:tc>
        <w:tc>
          <w:tcPr>
            <w:tcW w:w="10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1586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842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1413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1133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9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1261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1604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1654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2765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1593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5061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3451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2120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1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537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917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8853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13.1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5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注：本表数据来源于工业股。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>500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万元以上固定资产投资</w:t>
      </w:r>
    </w:p>
    <w:p>
      <w:pPr>
        <w:jc w:val="right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1777"/>
        <w:gridCol w:w="1277"/>
        <w:gridCol w:w="1137"/>
        <w:gridCol w:w="1262"/>
        <w:gridCol w:w="110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目标值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实际完成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完成目标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10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完成目标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79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比率位次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792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102734</w:t>
            </w:r>
          </w:p>
        </w:tc>
        <w:tc>
          <w:tcPr>
            <w:tcW w:w="113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102734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792" w:type="dxa"/>
            <w:gridSpan w:val="2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101632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90791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89.3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792" w:type="dxa"/>
            <w:gridSpan w:val="2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105385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88523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84.0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792" w:type="dxa"/>
            <w:gridSpan w:val="2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81632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35646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43.7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65719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65719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60654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23655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59076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39975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67.7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60295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32559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58318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41017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70.3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55785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44814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80.3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52478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38834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74.0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57111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57111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52144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52144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53055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45627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86.0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55152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23532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42.7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102439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102439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62527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40226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64.3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57339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50649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88.3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54042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54042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100.0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9" w:hRule="atLeast"/>
          <w:jc w:val="center"/>
        </w:trPr>
        <w:tc>
          <w:tcPr>
            <w:tcW w:w="179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54648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44994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82.3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17" w:hRule="atLeast"/>
          <w:jc w:val="center"/>
        </w:trPr>
        <w:tc>
          <w:tcPr>
            <w:tcW w:w="1792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61489</w:t>
            </w: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49806</w:t>
            </w: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81.0</w:t>
            </w: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49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注：本表数据来源于投资股。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限额以上批发零售住宿餐饮业个数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单位：个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9"/>
        <w:gridCol w:w="1787"/>
        <w:gridCol w:w="219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21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7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9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78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78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78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78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78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78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94" w:type="dxa"/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78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5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5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、本表数据来源于贸易股；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、全县限额以上批发零售住宿餐饮业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家，新增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家，退库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社会消费品零售总额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1"/>
        <w:gridCol w:w="1217"/>
        <w:gridCol w:w="1219"/>
        <w:gridCol w:w="1218"/>
        <w:gridCol w:w="116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总量位次</w:t>
            </w:r>
          </w:p>
        </w:tc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增速位次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179351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167181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65004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32772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54241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25541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18370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29581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28281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26095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29379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30332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36691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32484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38146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12.0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26090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29777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10.7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19394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33037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756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27428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756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32792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11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注：本表数据来源于贸易股。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重点服务业个数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单位：个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1232"/>
        <w:gridCol w:w="1055"/>
        <w:gridCol w:w="1056"/>
        <w:gridCol w:w="128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单位数</w:t>
            </w:r>
          </w:p>
        </w:tc>
        <w:tc>
          <w:tcPr>
            <w:tcW w:w="10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国家点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省点</w: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新增国家点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950" w:type="dxa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32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950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注：本表数据来源于综合核算股。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重点服务业（国家点）营业收入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7"/>
        <w:gridCol w:w="1237"/>
        <w:gridCol w:w="1236"/>
        <w:gridCol w:w="1236"/>
        <w:gridCol w:w="108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1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营业收入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23786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26.0</w:t>
            </w:r>
          </w:p>
        </w:tc>
        <w:tc>
          <w:tcPr>
            <w:tcW w:w="10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32118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19.3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12063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20.6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28531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23.5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4456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15.6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7451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47.0</w:t>
            </w: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759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921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793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1463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37.8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237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782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15086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注：本表数据来源于综合核算股。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工业增加值能耗降低率</w:t>
      </w:r>
    </w:p>
    <w:p>
      <w:r>
        <w:rPr>
          <w:rFonts w:hint="eastAsia" w:ascii="仿宋" w:hAnsi="仿宋" w:eastAsia="仿宋" w:cs="仿宋"/>
          <w:color w:val="000000"/>
          <w:kern w:val="0"/>
          <w:sz w:val="24"/>
        </w:rPr>
        <w:t>　　　　　　　　　　　　　单位：吨标准煤</w:t>
      </w:r>
      <w:r>
        <w:rPr>
          <w:rFonts w:ascii="仿宋" w:hAnsi="仿宋" w:eastAsia="仿宋" w:cs="仿宋"/>
          <w:color w:val="000000"/>
          <w:kern w:val="0"/>
          <w:sz w:val="24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万元增加值、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1323"/>
        <w:gridCol w:w="1165"/>
        <w:gridCol w:w="1066"/>
        <w:gridCol w:w="105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年能耗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降低率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132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0.64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-9.9</w:t>
            </w:r>
          </w:p>
        </w:tc>
        <w:tc>
          <w:tcPr>
            <w:tcW w:w="10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0.60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-8.9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0.62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-8.6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0.66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-5.8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-5.4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-7.8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-5.1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0.57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-7.4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0.70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-9.3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0.57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-5.6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0.54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-7.2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0.53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-10.5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0.54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-10.8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0.77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-5.4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-9.7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0.52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-10.3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0.50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-6.3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0.88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-5.2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0.59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-5.6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0.82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-6.4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0.60</w:t>
            </w:r>
          </w:p>
        </w:tc>
        <w:tc>
          <w:tcPr>
            <w:tcW w:w="11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-6.7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6576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、本表数据来源于能源股；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、能耗为逆指标。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万元生产总值能耗降低率</w:t>
      </w:r>
    </w:p>
    <w:p>
      <w:r>
        <w:rPr>
          <w:rFonts w:hint="eastAsia" w:ascii="仿宋" w:hAnsi="仿宋" w:eastAsia="仿宋" w:cs="仿宋"/>
          <w:color w:val="000000"/>
          <w:kern w:val="0"/>
          <w:sz w:val="24"/>
        </w:rPr>
        <w:t>　　　　　　　　　　　　　　　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单位：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pPr w:leftFromText="180" w:rightFromText="180" w:vertAnchor="text" w:horzAnchor="page" w:tblpX="823" w:tblpY="1"/>
        <w:tblOverlap w:val="never"/>
        <w:tblW w:w="6576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2305"/>
        <w:gridCol w:w="230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降低率</w:t>
            </w:r>
          </w:p>
        </w:tc>
        <w:tc>
          <w:tcPr>
            <w:tcW w:w="23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23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-4.37</w:t>
            </w:r>
          </w:p>
        </w:tc>
        <w:tc>
          <w:tcPr>
            <w:tcW w:w="230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-4.35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-4.18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-4.26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-4.18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-4.25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-4.09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-4.17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-4.23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-4.12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-4.20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-4.25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-4.36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-4.08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-4.29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-4.28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-4.14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-4.11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-4.18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-4.16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23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-4.15</w:t>
            </w:r>
          </w:p>
        </w:tc>
        <w:tc>
          <w:tcPr>
            <w:tcW w:w="23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657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、本表数据来源于能源股；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、万元生产总值能耗降低率为逆指标。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财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政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般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预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算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收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入</w:t>
      </w:r>
    </w:p>
    <w:p>
      <w:pPr>
        <w:widowControl/>
        <w:jc w:val="right"/>
        <w:textAlignment w:val="center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　　　　　　　　　　　　　　　　　　　单位：万元、</w:t>
      </w:r>
      <w:r>
        <w:rPr>
          <w:rFonts w:ascii="仿宋" w:hAnsi="仿宋" w:eastAsia="仿宋" w:cs="仿宋"/>
          <w:color w:val="000000"/>
          <w:kern w:val="0"/>
          <w:sz w:val="24"/>
        </w:rPr>
        <w:t>%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4"/>
        <w:gridCol w:w="2326"/>
        <w:gridCol w:w="210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财政一般预算收入</w:t>
            </w:r>
          </w:p>
        </w:tc>
        <w:tc>
          <w:tcPr>
            <w:tcW w:w="2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春申办事处</w:t>
            </w:r>
          </w:p>
        </w:tc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1911.6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定城办事处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1532.2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弋阳办事处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771.2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老城办事处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745.6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双柳树镇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354.1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伞陂镇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132.6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卜塔集镇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270.6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仁和镇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266.0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付店镇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241.0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踅孜镇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98.3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桃林铺镇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162.2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黄寺岗镇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123.4</w:t>
            </w:r>
          </w:p>
        </w:tc>
        <w:tc>
          <w:tcPr>
            <w:tcW w:w="210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江家集镇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172.8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传流店乡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128.4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魏岗乡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297.1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张集乡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168.9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来龙乡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164.2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隆古乡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124.8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谈店乡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148.5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49" w:type="dxa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上油岗乡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98.8</w:t>
            </w:r>
          </w:p>
        </w:tc>
        <w:tc>
          <w:tcPr>
            <w:tcW w:w="210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2149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白店乡</w:t>
            </w:r>
          </w:p>
        </w:tc>
        <w:tc>
          <w:tcPr>
            <w:tcW w:w="23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309.2</w:t>
            </w:r>
          </w:p>
        </w:tc>
        <w:tc>
          <w:tcPr>
            <w:tcW w:w="21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6576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注：本表数据来源于财政局。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>2016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年信阳市国民经济和社会发展指标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8"/>
        <w:gridCol w:w="1189"/>
        <w:gridCol w:w="1131"/>
        <w:gridCol w:w="117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3083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绝对数</w:t>
            </w:r>
          </w:p>
        </w:tc>
        <w:tc>
          <w:tcPr>
            <w:tcW w:w="117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308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生产总值</w:t>
            </w:r>
          </w:p>
        </w:tc>
        <w:tc>
          <w:tcPr>
            <w:tcW w:w="11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2034.25</w:t>
            </w:r>
          </w:p>
        </w:tc>
        <w:tc>
          <w:tcPr>
            <w:tcW w:w="117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第一产业增加值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446.05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第二产业增加值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805.26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657.97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150.51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第三产业增加值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782.93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批发和零售业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94.05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交通运输、仓储和邮政业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59.16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住宿和餐饮业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63.60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金融业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73.89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房地产业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94.64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营利性服务业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156.59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非营利性服务业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217.20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粮食总产量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万吨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576.73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规模以上工业企业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增加值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610.20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2671.70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利税总额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236.45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8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172.08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3083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亏损企业亏损总额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0.71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-81.2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6576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注：能源指标口径为规模以上工业企业</w:t>
            </w:r>
          </w:p>
        </w:tc>
      </w:tr>
    </w:tbl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t>2016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年信阳市国民经济和社会发展指标</w:t>
      </w:r>
    </w:p>
    <w:tbl>
      <w:tblPr>
        <w:tblStyle w:val="4"/>
        <w:tblW w:w="6576" w:type="dxa"/>
        <w:tblInd w:w="0" w:type="dxa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4"/>
        <w:gridCol w:w="1033"/>
        <w:gridCol w:w="1365"/>
        <w:gridCol w:w="1369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09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绝对数</w:t>
            </w:r>
          </w:p>
        </w:tc>
        <w:tc>
          <w:tcPr>
            <w:tcW w:w="136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0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9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固定资产投资</w:t>
            </w:r>
          </w:p>
        </w:tc>
        <w:tc>
          <w:tcPr>
            <w:tcW w:w="103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2217.70</w:t>
            </w:r>
          </w:p>
        </w:tc>
        <w:tc>
          <w:tcPr>
            <w:tcW w:w="136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民间投资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1682.86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房地产开发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358.48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22.6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工业投资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775.57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社会消费品零售总额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981.47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实际利用外商直接投资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万美元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52415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一般公共预算收入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94.65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一般公共预算支出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404.87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国税收入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56.82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地税收入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49.45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-15.0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金融机构存款期末余额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2692.33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住户存款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1906.05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金融机构贷款期末余额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1442.69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居民消费价格指数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101.6</w:t>
            </w:r>
          </w:p>
        </w:tc>
        <w:tc>
          <w:tcPr>
            <w:tcW w:w="136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居民人均可支配收入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15853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城镇居民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23959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农村居民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10651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全社会用电量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亿千瓦时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103.36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工业用电量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亿千瓦时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51.96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2809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综合能源消费量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万吨标煤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528.62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09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万元增加值能耗降低率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6.43 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分县区、管理区、开发区生产总值</w:t>
      </w:r>
    </w:p>
    <w:p>
      <w:pPr>
        <w:jc w:val="right"/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1463"/>
        <w:gridCol w:w="905"/>
        <w:gridCol w:w="1152"/>
        <w:gridCol w:w="81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2242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6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Style w:val="13"/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月止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  <w:tc>
          <w:tcPr>
            <w:tcW w:w="115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224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3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计</w:t>
            </w:r>
          </w:p>
        </w:tc>
        <w:tc>
          <w:tcPr>
            <w:tcW w:w="905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81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20342480</w:t>
            </w: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24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17381681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2632316</w:t>
            </w: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2726415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1722105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1787886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1174987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1683374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2273276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1522100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8.6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1912325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24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2960799</w:t>
            </w:r>
          </w:p>
        </w:tc>
        <w:tc>
          <w:tcPr>
            <w:tcW w:w="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8.6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4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322307</w:t>
            </w:r>
          </w:p>
        </w:tc>
        <w:tc>
          <w:tcPr>
            <w:tcW w:w="90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81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369862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324941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9.0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92835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9.9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4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104514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224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335312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9.2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65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注：生产总值分级核算，县区相加不等于全市，下表同。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分县区、管理区、开发区第一产业增加值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3"/>
        <w:gridCol w:w="1471"/>
        <w:gridCol w:w="853"/>
        <w:gridCol w:w="1289"/>
        <w:gridCol w:w="815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71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  <w:tc>
          <w:tcPr>
            <w:tcW w:w="1289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148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53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81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47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4460537</w:t>
            </w:r>
          </w:p>
        </w:tc>
        <w:tc>
          <w:tcPr>
            <w:tcW w:w="85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2148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3692204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329332</w:t>
            </w: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390639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453130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473405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257944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427770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533801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3.7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355888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483490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768333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4.5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9430</w:t>
            </w: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8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10661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2361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6777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148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4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18856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48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13209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4.4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分县区、管理区、开发区第二产业增加值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392"/>
        <w:gridCol w:w="1045"/>
        <w:gridCol w:w="1077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102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92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960" w:type="dxa"/>
            <w:vMerge w:val="restart"/>
            <w:tcBorders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10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960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102" w:type="dxa"/>
            <w:tcBorders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92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8052626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102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9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7105984</w:t>
            </w:r>
          </w:p>
        </w:tc>
        <w:tc>
          <w:tcPr>
            <w:tcW w:w="10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07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960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single" w:color="auto" w:sz="4" w:space="0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961295</w:t>
            </w:r>
          </w:p>
        </w:tc>
        <w:tc>
          <w:tcPr>
            <w:tcW w:w="10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8.9</w:t>
            </w:r>
          </w:p>
        </w:tc>
        <w:tc>
          <w:tcPr>
            <w:tcW w:w="9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1471400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7.7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616291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701896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9.1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496268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8.6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677632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8.7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804380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9.2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641999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9.2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9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756780</w:t>
            </w:r>
          </w:p>
        </w:tc>
        <w:tc>
          <w:tcPr>
            <w:tcW w:w="10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960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946642</w:t>
            </w:r>
          </w:p>
        </w:tc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7.7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single" w:color="auto" w:sz="4" w:space="0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39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69094</w:t>
            </w:r>
          </w:p>
        </w:tc>
        <w:tc>
          <w:tcPr>
            <w:tcW w:w="10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77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8.9</w:t>
            </w:r>
          </w:p>
        </w:tc>
        <w:tc>
          <w:tcPr>
            <w:tcW w:w="9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314330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300623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17770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2102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11225</w:t>
            </w:r>
          </w:p>
        </w:tc>
        <w:tc>
          <w:tcPr>
            <w:tcW w:w="10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7.2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102" w:type="dxa"/>
            <w:tcBorders>
              <w:top w:val="nil"/>
              <w:left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92" w:type="dxa"/>
            <w:tcBorders>
              <w:top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198928</w:t>
            </w:r>
          </w:p>
        </w:tc>
        <w:tc>
          <w:tcPr>
            <w:tcW w:w="1045" w:type="dxa"/>
            <w:tcBorders>
              <w:top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9.0</w:t>
            </w:r>
          </w:p>
        </w:tc>
        <w:tc>
          <w:tcPr>
            <w:tcW w:w="960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分县区、管理区、开发区工业增加值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4"/>
        <w:gridCol w:w="1493"/>
        <w:gridCol w:w="886"/>
        <w:gridCol w:w="1241"/>
        <w:gridCol w:w="88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069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93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41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06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86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88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49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6579653</w:t>
            </w:r>
          </w:p>
        </w:tc>
        <w:tc>
          <w:tcPr>
            <w:tcW w:w="88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4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8.1</w:t>
            </w:r>
          </w:p>
        </w:tc>
        <w:tc>
          <w:tcPr>
            <w:tcW w:w="88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069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5792892</w:t>
            </w: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675743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8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1282147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477078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587916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9.0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396039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514265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8.6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665161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561071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8.9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650578</w:t>
            </w: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786761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22384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5.8</w:t>
            </w:r>
          </w:p>
        </w:tc>
        <w:tc>
          <w:tcPr>
            <w:tcW w:w="8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286760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272183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8.7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5060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3.9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2069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5060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3.9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069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49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164043</w:t>
            </w:r>
          </w:p>
        </w:tc>
        <w:tc>
          <w:tcPr>
            <w:tcW w:w="88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8.5</w:t>
            </w:r>
          </w:p>
        </w:tc>
        <w:tc>
          <w:tcPr>
            <w:tcW w:w="88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</w:tbl>
    <w:p>
      <w:pPr>
        <w:widowControl/>
        <w:jc w:val="center"/>
        <w:textAlignment w:val="bottom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分县区、管理区、开发区建筑业增加值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371"/>
        <w:gridCol w:w="908"/>
        <w:gridCol w:w="1201"/>
        <w:gridCol w:w="99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102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71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1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102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908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994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7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1505089</w:t>
            </w:r>
          </w:p>
        </w:tc>
        <w:tc>
          <w:tcPr>
            <w:tcW w:w="90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99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10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1319725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10.1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285552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189253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139213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113980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9.8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100229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165149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139219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80928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106202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10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185363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46710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27570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28440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10.5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12710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6165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2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7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34885</w:t>
            </w:r>
          </w:p>
        </w:tc>
        <w:tc>
          <w:tcPr>
            <w:tcW w:w="90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99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分县区、管理区、开发区第三产业增加值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</w:t>
      </w:r>
      <w:r>
        <w:rPr>
          <w:rFonts w:ascii="仿宋" w:hAnsi="仿宋" w:eastAsia="仿宋" w:cs="仿宋"/>
          <w:color w:val="000000"/>
          <w:kern w:val="0"/>
          <w:sz w:val="24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392"/>
        <w:gridCol w:w="870"/>
        <w:gridCol w:w="1218"/>
        <w:gridCol w:w="99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02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92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位次</w:t>
            </w:r>
          </w:p>
        </w:tc>
        <w:tc>
          <w:tcPr>
            <w:tcW w:w="1218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02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70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994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9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7829317</w:t>
            </w:r>
          </w:p>
        </w:tc>
        <w:tc>
          <w:tcPr>
            <w:tcW w:w="87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10.9</w:t>
            </w:r>
          </w:p>
        </w:tc>
        <w:tc>
          <w:tcPr>
            <w:tcW w:w="99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10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6583493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1341690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9.0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864376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652683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612584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420774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577972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935095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524213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672054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1245824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243782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44871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21957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68288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74433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102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123176</w:t>
            </w:r>
          </w:p>
        </w:tc>
        <w:tc>
          <w:tcPr>
            <w:tcW w:w="87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10.1</w:t>
            </w:r>
          </w:p>
        </w:tc>
        <w:tc>
          <w:tcPr>
            <w:tcW w:w="99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分县区粮食总产量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单位：吨</w:t>
      </w:r>
    </w:p>
    <w:tbl>
      <w:tblPr>
        <w:tblStyle w:val="4"/>
        <w:tblW w:w="6576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1379"/>
        <w:gridCol w:w="864"/>
        <w:gridCol w:w="1208"/>
        <w:gridCol w:w="1037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79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64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8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037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8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64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37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79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5767330</w:t>
            </w:r>
          </w:p>
        </w:tc>
        <w:tc>
          <w:tcPr>
            <w:tcW w:w="864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8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-3.5</w:t>
            </w:r>
          </w:p>
        </w:tc>
        <w:tc>
          <w:tcPr>
            <w:tcW w:w="1037" w:type="dxa"/>
            <w:tcBorders>
              <w:top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0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4600719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-3.2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144775</w:t>
            </w:r>
          </w:p>
        </w:tc>
        <w:tc>
          <w:tcPr>
            <w:tcW w:w="86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-7.1</w:t>
            </w:r>
          </w:p>
        </w:tc>
        <w:tc>
          <w:tcPr>
            <w:tcW w:w="103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503060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713289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568772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-4.3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119176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-2.1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320839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688369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-2.6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579081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-2.6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8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79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963358</w:t>
            </w:r>
          </w:p>
        </w:tc>
        <w:tc>
          <w:tcPr>
            <w:tcW w:w="864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8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-2.2</w:t>
            </w:r>
          </w:p>
        </w:tc>
        <w:tc>
          <w:tcPr>
            <w:tcW w:w="1037" w:type="dxa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8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7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1166611</w:t>
            </w:r>
          </w:p>
        </w:tc>
        <w:tc>
          <w:tcPr>
            <w:tcW w:w="86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8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-4.7</w:t>
            </w: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</w:tbl>
    <w:p>
      <w:pPr>
        <w:widowControl/>
        <w:spacing w:line="600" w:lineRule="exact"/>
        <w:jc w:val="center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分县区、管理区、开发区规模以上</w:t>
      </w:r>
    </w:p>
    <w:p>
      <w:pPr>
        <w:widowControl/>
        <w:spacing w:line="600" w:lineRule="exact"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工业企业增加值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1"/>
        <w:gridCol w:w="1382"/>
        <w:gridCol w:w="863"/>
        <w:gridCol w:w="1209"/>
        <w:gridCol w:w="103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08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Style w:val="14"/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月止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1-</w:t>
            </w:r>
            <w:r>
              <w:rPr>
                <w:rStyle w:val="14"/>
                <w:rFonts w:ascii="仿宋" w:hAnsi="仿宋" w:eastAsia="仿宋" w:cs="仿宋"/>
                <w:sz w:val="24"/>
                <w:szCs w:val="24"/>
              </w:rPr>
              <w:t>12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08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4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计</w:t>
            </w:r>
          </w:p>
        </w:tc>
        <w:tc>
          <w:tcPr>
            <w:tcW w:w="86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3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8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086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8.9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9.7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9.7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10.1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县属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9.8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tcBorders>
              <w:bottom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9.7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08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9.0</w:t>
            </w:r>
          </w:p>
        </w:tc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08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6.9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8.1</w:t>
            </w:r>
          </w:p>
        </w:tc>
        <w:tc>
          <w:tcPr>
            <w:tcW w:w="10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-25.6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6.0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4.0</w:t>
            </w: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6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8.7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2086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8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8.6</w:t>
            </w:r>
          </w:p>
        </w:tc>
        <w:tc>
          <w:tcPr>
            <w:tcW w:w="863" w:type="dxa"/>
            <w:tcBorders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分县区、管理区、开发区固定资产投资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1"/>
        <w:gridCol w:w="1382"/>
        <w:gridCol w:w="863"/>
        <w:gridCol w:w="1197"/>
        <w:gridCol w:w="10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0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19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0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22177021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9.6</w:t>
            </w:r>
          </w:p>
        </w:tc>
        <w:tc>
          <w:tcPr>
            <w:tcW w:w="10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086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19266372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9.3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2842387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19.9</w:t>
            </w:r>
          </w:p>
        </w:tc>
        <w:tc>
          <w:tcPr>
            <w:tcW w:w="10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2452187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21.1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2979707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-0.1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1354207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31.2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1610336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-16.6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2243020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1635967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21.3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1862679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17.0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1981073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-2.8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县属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1650581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20.5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086" w:type="dxa"/>
            <w:tcBorders>
              <w:bottom w:val="nil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1661963</w:t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7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21.5</w:t>
            </w:r>
          </w:p>
        </w:tc>
        <w:tc>
          <w:tcPr>
            <w:tcW w:w="1048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086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8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2449240</w:t>
            </w:r>
          </w:p>
        </w:tc>
        <w:tc>
          <w:tcPr>
            <w:tcW w:w="8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20.7</w:t>
            </w:r>
          </w:p>
        </w:tc>
        <w:tc>
          <w:tcPr>
            <w:tcW w:w="104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208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2910649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086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797287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0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241110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-65.6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587103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230527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12.6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2086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159673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14.0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2086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330492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-50.5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</w:tbl>
    <w:p/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分县区、管理区、开发区房地产开发投资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1381"/>
        <w:gridCol w:w="863"/>
        <w:gridCol w:w="1209"/>
        <w:gridCol w:w="103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208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6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3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tcBorders>
              <w:top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3584781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22.6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2087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3288188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24.2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759477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14.1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704624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469018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101.7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70688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431410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399610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10.6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171091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108212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300566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县属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232198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tcBorders>
              <w:bottom w:val="nil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281939</w:t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22.3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2087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8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366865</w:t>
            </w:r>
          </w:p>
        </w:tc>
        <w:tc>
          <w:tcPr>
            <w:tcW w:w="8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21.1</w:t>
            </w:r>
          </w:p>
        </w:tc>
        <w:tc>
          <w:tcPr>
            <w:tcW w:w="103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296593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7.2</w:t>
            </w:r>
          </w:p>
        </w:tc>
        <w:tc>
          <w:tcPr>
            <w:tcW w:w="10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3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376498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114.0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21832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45253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17.1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87" w:type="dxa"/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9600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2087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68368</w:t>
            </w:r>
          </w:p>
        </w:tc>
        <w:tc>
          <w:tcPr>
            <w:tcW w:w="86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21.5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分县区、管理区、开发区工业投资</w:t>
      </w:r>
    </w:p>
    <w:p>
      <w:pPr>
        <w:widowControl/>
        <w:jc w:val="right"/>
        <w:textAlignment w:val="bottom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1381"/>
        <w:gridCol w:w="854"/>
        <w:gridCol w:w="1218"/>
        <w:gridCol w:w="103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8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5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3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7755672</w:t>
            </w:r>
          </w:p>
        </w:tc>
        <w:tc>
          <w:tcPr>
            <w:tcW w:w="85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-3.3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6293504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-8.5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169585</w:t>
            </w:r>
          </w:p>
        </w:tc>
        <w:tc>
          <w:tcPr>
            <w:tcW w:w="85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-1.0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ind w:firstLine="120" w:firstLineChars="50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154670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-8.0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1287650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-40.1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ind w:firstLine="240" w:firstLineChars="100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586262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-18.0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590999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-15.4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699805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13.5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588069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-6.5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852929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501251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-18.8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ind w:firstLine="120" w:firstLineChars="50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#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县属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377850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-7.4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773198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24.9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830018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47.2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1462168</w:t>
            </w:r>
          </w:p>
        </w:tc>
        <w:tc>
          <w:tcPr>
            <w:tcW w:w="8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28.2</w:t>
            </w:r>
          </w:p>
        </w:tc>
        <w:tc>
          <w:tcPr>
            <w:tcW w:w="10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3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125850</w:t>
            </w:r>
          </w:p>
        </w:tc>
        <w:tc>
          <w:tcPr>
            <w:tcW w:w="85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-68.3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54370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-89.6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521168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6250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95.3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8665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208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123401</w:t>
            </w:r>
          </w:p>
        </w:tc>
        <w:tc>
          <w:tcPr>
            <w:tcW w:w="85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-41.1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</w:tbl>
    <w:p>
      <w:r>
        <w:br w:type="page"/>
      </w:r>
    </w:p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分县区社会消费品零售总额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8"/>
        <w:gridCol w:w="1392"/>
        <w:gridCol w:w="870"/>
        <w:gridCol w:w="1217"/>
        <w:gridCol w:w="99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9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210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7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99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39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9814734</w:t>
            </w:r>
          </w:p>
        </w:tc>
        <w:tc>
          <w:tcPr>
            <w:tcW w:w="87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99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8108835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1599193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1318930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11.5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704228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848438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448651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669277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12.0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961967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658577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12.1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917813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210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1705899</w:t>
            </w:r>
          </w:p>
        </w:tc>
        <w:tc>
          <w:tcPr>
            <w:tcW w:w="87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99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分县区、管理区、开发区一般公共预算收入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5615" w:type="dxa"/>
        <w:tblInd w:w="0" w:type="dxa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8"/>
        <w:gridCol w:w="1445"/>
        <w:gridCol w:w="903"/>
        <w:gridCol w:w="1084"/>
      </w:tblGrid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18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4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18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90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218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44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946542</w:t>
            </w:r>
          </w:p>
        </w:tc>
        <w:tc>
          <w:tcPr>
            <w:tcW w:w="90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08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市本级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316861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98805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68023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51050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49980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42487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56537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113127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55474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46982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21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47216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44019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9941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3734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7364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18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2776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1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2942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</w:tbl>
    <w:p/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分县区、管理区、开发区一般公共预算支出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1468"/>
        <w:gridCol w:w="863"/>
        <w:gridCol w:w="1209"/>
        <w:gridCol w:w="103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6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3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46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4048670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市本级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563761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260128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284709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299012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4.5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357310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219729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2.5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329667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705592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327359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349563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18.9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351840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7.4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62210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68.8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6731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-38.7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5237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-0.2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6481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20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9911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-10.7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200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46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4863</w:t>
            </w:r>
          </w:p>
        </w:tc>
        <w:tc>
          <w:tcPr>
            <w:tcW w:w="86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-6.8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分单位国税收入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1373"/>
        <w:gridCol w:w="871"/>
        <w:gridCol w:w="1209"/>
        <w:gridCol w:w="103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208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7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3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08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37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568151</w:t>
            </w:r>
          </w:p>
        </w:tc>
        <w:tc>
          <w:tcPr>
            <w:tcW w:w="87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37.3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车购分局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43455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-4.6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大企业局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130196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73116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59696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86.8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23288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63.4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28075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78.3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27705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59.8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24090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98.9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49409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30779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75.7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22505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0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16925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71.9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0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港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22292</w:t>
            </w:r>
          </w:p>
        </w:tc>
        <w:tc>
          <w:tcPr>
            <w:tcW w:w="8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1.3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3327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-10.1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南湾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5634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8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7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7659</w:t>
            </w:r>
          </w:p>
        </w:tc>
        <w:tc>
          <w:tcPr>
            <w:tcW w:w="87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-10.4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分单位地税收入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1381"/>
        <w:gridCol w:w="863"/>
        <w:gridCol w:w="1209"/>
        <w:gridCol w:w="103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0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08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6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03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560719</w:t>
            </w:r>
          </w:p>
        </w:tc>
        <w:tc>
          <w:tcPr>
            <w:tcW w:w="86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-13.4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契税分局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19609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-26.2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103138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-33.4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159748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5.9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30669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-19.9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32395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-18.0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19713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31041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-12.3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66234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29464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-25.2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23692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-14.3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0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31374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0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3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2296</w:t>
            </w:r>
          </w:p>
        </w:tc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-32.7</w:t>
            </w:r>
          </w:p>
        </w:tc>
        <w:tc>
          <w:tcPr>
            <w:tcW w:w="10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湾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6252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-22.4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08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鸡公山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2506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-27.1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208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2588</w:t>
            </w:r>
          </w:p>
        </w:tc>
        <w:tc>
          <w:tcPr>
            <w:tcW w:w="86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-19.4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分县区金融机构人民币存款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6"/>
        <w:gridCol w:w="1312"/>
        <w:gridCol w:w="850"/>
        <w:gridCol w:w="1190"/>
        <w:gridCol w:w="110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12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1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月末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19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12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额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10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12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31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26923328</w:t>
            </w:r>
          </w:p>
        </w:tc>
        <w:tc>
          <w:tcPr>
            <w:tcW w:w="85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13.3</w:t>
            </w:r>
          </w:p>
        </w:tc>
        <w:tc>
          <w:tcPr>
            <w:tcW w:w="110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　区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9261589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2228980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2166109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1153585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1903522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11.9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4069623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17.8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2056062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121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1665750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12.2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212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31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2418109</w:t>
            </w:r>
          </w:p>
        </w:tc>
        <w:tc>
          <w:tcPr>
            <w:tcW w:w="85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12.4</w:t>
            </w:r>
          </w:p>
        </w:tc>
        <w:tc>
          <w:tcPr>
            <w:tcW w:w="110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分县区金融机构住户存款</w:t>
      </w:r>
    </w:p>
    <w:p>
      <w:pPr>
        <w:jc w:val="right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8"/>
        <w:gridCol w:w="1392"/>
        <w:gridCol w:w="870"/>
        <w:gridCol w:w="1218"/>
        <w:gridCol w:w="99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9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1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同比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0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额</w:t>
            </w:r>
          </w:p>
        </w:tc>
        <w:tc>
          <w:tcPr>
            <w:tcW w:w="87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99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0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39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19060477</w:t>
            </w:r>
          </w:p>
        </w:tc>
        <w:tc>
          <w:tcPr>
            <w:tcW w:w="87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99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　区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5562348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10.0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1677886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1756635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11.7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839615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1510139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3130401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14.6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1604678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12.9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10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1243936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14.9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210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3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1734840</w:t>
            </w:r>
          </w:p>
        </w:tc>
        <w:tc>
          <w:tcPr>
            <w:tcW w:w="87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99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分县区金融机构人民币贷款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单位：万元</w:t>
      </w:r>
    </w:p>
    <w:tbl>
      <w:tblPr>
        <w:tblStyle w:val="4"/>
        <w:tblW w:w="6560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389"/>
        <w:gridCol w:w="868"/>
        <w:gridCol w:w="1216"/>
        <w:gridCol w:w="116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92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月末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1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92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额</w:t>
            </w:r>
          </w:p>
        </w:tc>
        <w:tc>
          <w:tcPr>
            <w:tcW w:w="86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16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192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38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14426938</w:t>
            </w:r>
          </w:p>
        </w:tc>
        <w:tc>
          <w:tcPr>
            <w:tcW w:w="86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11.8</w:t>
            </w:r>
          </w:p>
        </w:tc>
        <w:tc>
          <w:tcPr>
            <w:tcW w:w="11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　区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6195158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10.2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888734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12.3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919388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532233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733533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10.8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1674744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2151288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21.7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625515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6.4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92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38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706345</w:t>
            </w:r>
          </w:p>
        </w:tc>
        <w:tc>
          <w:tcPr>
            <w:tcW w:w="86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</w:tbl>
    <w:p>
      <w:pPr>
        <w:widowControl/>
        <w:jc w:val="center"/>
        <w:textAlignment w:val="bottom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分县区居民人均可支配收入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1424"/>
        <w:gridCol w:w="891"/>
        <w:gridCol w:w="1247"/>
        <w:gridCol w:w="86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153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2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4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153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89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861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15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42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15853</w:t>
            </w:r>
          </w:p>
        </w:tc>
        <w:tc>
          <w:tcPr>
            <w:tcW w:w="89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7.8</w:t>
            </w:r>
          </w:p>
        </w:tc>
        <w:tc>
          <w:tcPr>
            <w:tcW w:w="86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20512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18316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7.8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14998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14796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15763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7.6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14515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7.9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15394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16656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7.5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14001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9.1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215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42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14107</w:t>
            </w:r>
          </w:p>
        </w:tc>
        <w:tc>
          <w:tcPr>
            <w:tcW w:w="89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4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8.8</w:t>
            </w:r>
          </w:p>
        </w:tc>
        <w:tc>
          <w:tcPr>
            <w:tcW w:w="86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分县区城镇居民人均可支配收入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单位：元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9"/>
        <w:gridCol w:w="1382"/>
        <w:gridCol w:w="864"/>
        <w:gridCol w:w="1257"/>
        <w:gridCol w:w="115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1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5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91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86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15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38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23959</w:t>
            </w:r>
          </w:p>
        </w:tc>
        <w:tc>
          <w:tcPr>
            <w:tcW w:w="8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6.8</w:t>
            </w:r>
          </w:p>
        </w:tc>
        <w:tc>
          <w:tcPr>
            <w:tcW w:w="115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25380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7.3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25285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7.3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23281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6.9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23210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6.7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23180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6.7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23213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6.8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23186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6.8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23352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6.8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22649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7.1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1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38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23021</w:t>
            </w:r>
          </w:p>
        </w:tc>
        <w:tc>
          <w:tcPr>
            <w:tcW w:w="86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6.6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分县区农村居民人均可支配收入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单位：元</w:t>
      </w:r>
    </w:p>
    <w:tbl>
      <w:tblPr>
        <w:tblStyle w:val="4"/>
        <w:tblW w:w="656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0"/>
        <w:gridCol w:w="1432"/>
        <w:gridCol w:w="895"/>
        <w:gridCol w:w="1254"/>
        <w:gridCol w:w="81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16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5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6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累计</w:t>
            </w:r>
          </w:p>
        </w:tc>
        <w:tc>
          <w:tcPr>
            <w:tcW w:w="89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81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16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43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10651</w:t>
            </w:r>
          </w:p>
        </w:tc>
        <w:tc>
          <w:tcPr>
            <w:tcW w:w="895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8.2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13140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7.7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11568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7.7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10534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10701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8.6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10707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10337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11420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8.4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11564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8.3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21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9756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10.4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16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43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9807</w:t>
            </w:r>
          </w:p>
        </w:tc>
        <w:tc>
          <w:tcPr>
            <w:tcW w:w="8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25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10.1</w:t>
            </w:r>
          </w:p>
        </w:tc>
        <w:tc>
          <w:tcPr>
            <w:tcW w:w="81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分县区全社会用电量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单位：万千瓦时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9"/>
        <w:gridCol w:w="1381"/>
        <w:gridCol w:w="864"/>
        <w:gridCol w:w="1208"/>
        <w:gridCol w:w="120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91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91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64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20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91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38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1033605</w:t>
            </w:r>
          </w:p>
        </w:tc>
        <w:tc>
          <w:tcPr>
            <w:tcW w:w="8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7.8</w:t>
            </w:r>
          </w:p>
        </w:tc>
        <w:tc>
          <w:tcPr>
            <w:tcW w:w="120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60942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81445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42653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51764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16.4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117391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15.0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80973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13.9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914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54727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10.7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191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38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60061</w:t>
            </w:r>
          </w:p>
        </w:tc>
        <w:tc>
          <w:tcPr>
            <w:tcW w:w="86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19.7</w:t>
            </w:r>
          </w:p>
        </w:tc>
        <w:tc>
          <w:tcPr>
            <w:tcW w:w="120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widowControl/>
        <w:jc w:val="center"/>
        <w:textAlignment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分县区工业用电量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单位：万千瓦时</w:t>
      </w:r>
    </w:p>
    <w:tbl>
      <w:tblPr>
        <w:tblStyle w:val="4"/>
        <w:tblW w:w="657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1419"/>
        <w:gridCol w:w="887"/>
        <w:gridCol w:w="1242"/>
        <w:gridCol w:w="886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2142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1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24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14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8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88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141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519595</w:t>
            </w:r>
          </w:p>
        </w:tc>
        <w:tc>
          <w:tcPr>
            <w:tcW w:w="88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3.2</w:t>
            </w:r>
          </w:p>
        </w:tc>
        <w:tc>
          <w:tcPr>
            <w:tcW w:w="886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26158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42275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22311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14066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6.4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44365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22.9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32765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5.9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2142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22633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14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　县</w:t>
            </w:r>
          </w:p>
        </w:tc>
        <w:tc>
          <w:tcPr>
            <w:tcW w:w="141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22616</w:t>
            </w:r>
          </w:p>
        </w:tc>
        <w:tc>
          <w:tcPr>
            <w:tcW w:w="88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3.9</w:t>
            </w:r>
          </w:p>
        </w:tc>
        <w:tc>
          <w:tcPr>
            <w:tcW w:w="88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</w:tbl>
    <w:p>
      <w:pPr>
        <w:widowControl/>
        <w:spacing w:line="520" w:lineRule="exact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分县区规模以上工业</w:t>
      </w:r>
    </w:p>
    <w:p>
      <w:pPr>
        <w:widowControl/>
        <w:spacing w:line="520" w:lineRule="exact"/>
        <w:jc w:val="center"/>
        <w:textAlignment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综合能源消费量及增加值能耗降低率</w:t>
      </w:r>
    </w:p>
    <w:p>
      <w:pPr>
        <w:widowControl/>
        <w:jc w:val="right"/>
        <w:textAlignment w:val="bottom"/>
        <w:rPr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单位：吨标准煤</w:t>
      </w:r>
    </w:p>
    <w:tbl>
      <w:tblPr>
        <w:tblStyle w:val="4"/>
        <w:tblW w:w="6520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1199"/>
        <w:gridCol w:w="1198"/>
        <w:gridCol w:w="1369"/>
        <w:gridCol w:w="85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9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　区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综合能源消费量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能耗降低或上升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9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月止累计</w:t>
            </w:r>
          </w:p>
        </w:tc>
        <w:tc>
          <w:tcPr>
            <w:tcW w:w="119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同比增长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%</w:t>
            </w:r>
          </w:p>
        </w:tc>
        <w:tc>
          <w:tcPr>
            <w:tcW w:w="136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月止累计</w:t>
            </w:r>
          </w:p>
        </w:tc>
        <w:tc>
          <w:tcPr>
            <w:tcW w:w="85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89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信阳市（含固始）</w:t>
            </w:r>
          </w:p>
        </w:tc>
        <w:tc>
          <w:tcPr>
            <w:tcW w:w="119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5286231</w:t>
            </w:r>
          </w:p>
        </w:tc>
        <w:tc>
          <w:tcPr>
            <w:tcW w:w="119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1.8</w:t>
            </w:r>
          </w:p>
        </w:tc>
        <w:tc>
          <w:tcPr>
            <w:tcW w:w="136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-6.43</w:t>
            </w:r>
          </w:p>
        </w:tc>
        <w:tc>
          <w:tcPr>
            <w:tcW w:w="85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8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信阳市（不含固始）</w:t>
            </w:r>
          </w:p>
        </w:tc>
        <w:tc>
          <w:tcPr>
            <w:tcW w:w="11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5195247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1.9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-6.44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浉河区</w:t>
            </w:r>
          </w:p>
        </w:tc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183454</w:t>
            </w:r>
          </w:p>
        </w:tc>
        <w:tc>
          <w:tcPr>
            <w:tcW w:w="11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2.1</w:t>
            </w:r>
          </w:p>
        </w:tc>
        <w:tc>
          <w:tcPr>
            <w:tcW w:w="136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-6.64</w:t>
            </w:r>
          </w:p>
        </w:tc>
        <w:tc>
          <w:tcPr>
            <w:tcW w:w="85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平桥区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3974390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-3.54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罗山县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70969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-0.9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-9.95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光山县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347978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-6.1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-14.33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　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66528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2.6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商城县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57761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-7.56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134440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-12.3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-19.97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淮滨县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39950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-6.3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-14.55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息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282802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1.0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-7.36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90984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-1.6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-9.02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1020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-1.4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-6.95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36975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-5.8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-13.86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1897" w:type="dxa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上天梯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23763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-4.9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-12.55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89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潢川开发区</w:t>
            </w:r>
          </w:p>
        </w:tc>
        <w:tc>
          <w:tcPr>
            <w:tcW w:w="119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8401</w:t>
            </w:r>
          </w:p>
        </w:tc>
        <w:tc>
          <w:tcPr>
            <w:tcW w:w="119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-1.6</w:t>
            </w:r>
          </w:p>
        </w:tc>
        <w:tc>
          <w:tcPr>
            <w:tcW w:w="136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-9.57</w:t>
            </w:r>
          </w:p>
        </w:tc>
        <w:tc>
          <w:tcPr>
            <w:tcW w:w="85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8334" w:h="11849"/>
      <w:pgMar w:top="850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2049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n28CmLgBAABY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Cs w:val="21"/>
                  </w:rPr>
                </w:pPr>
                <w:r>
                  <w:rPr>
                    <w:szCs w:val="21"/>
                  </w:rPr>
                  <w:t>-</w:t>
                </w:r>
                <w:r>
                  <w:rPr>
                    <w:szCs w:val="21"/>
                  </w:rPr>
                  <w:fldChar w:fldCharType="begin"/>
                </w:r>
                <w:r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1</w:t>
                </w:r>
                <w:r>
                  <w:rPr>
                    <w:szCs w:val="21"/>
                  </w:rPr>
                  <w:fldChar w:fldCharType="end"/>
                </w:r>
                <w:r>
                  <w:rPr>
                    <w:szCs w:val="21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6" o:spid="_x0000_s2050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i7Fr8ugEAAFg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Cs w:val="21"/>
                  </w:rPr>
                </w:pPr>
                <w:r>
                  <w:rPr>
                    <w:szCs w:val="21"/>
                  </w:rPr>
                  <w:t>-</w:t>
                </w:r>
                <w:r>
                  <w:rPr>
                    <w:szCs w:val="21"/>
                  </w:rPr>
                  <w:fldChar w:fldCharType="begin"/>
                </w:r>
                <w:r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1</w:t>
                </w:r>
                <w:r>
                  <w:rPr>
                    <w:szCs w:val="21"/>
                  </w:rPr>
                  <w:fldChar w:fldCharType="end"/>
                </w:r>
                <w:r>
                  <w:rPr>
                    <w:szCs w:val="21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7" o:spid="_x0000_s2051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LouprugEAAFg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Cs w:val="21"/>
                  </w:rPr>
                </w:pPr>
                <w:r>
                  <w:rPr>
                    <w:szCs w:val="21"/>
                  </w:rPr>
                  <w:t>-</w:t>
                </w:r>
                <w:r>
                  <w:rPr>
                    <w:szCs w:val="21"/>
                  </w:rPr>
                  <w:fldChar w:fldCharType="begin"/>
                </w:r>
                <w:r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4</w:t>
                </w:r>
                <w:r>
                  <w:rPr>
                    <w:szCs w:val="21"/>
                  </w:rPr>
                  <w:fldChar w:fldCharType="end"/>
                </w:r>
                <w:r>
                  <w:rPr>
                    <w:szCs w:val="21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8" o:spid="_x0000_s2052" o:spt="202" type="#_x0000_t202" style="position:absolute;left:0pt;margin-top:0pt;height:144pt;width:144pt;mso-position-horizontal:center;mso-position-horizontal-relative:margin;mso-wrap-distance-left:9pt;mso-wrap-distance-right:9pt;mso-wrap-style:none;z-index:-251649024;mso-width-relative:page;mso-height-relative:page;" filled="f" stroked="f" coordsize="21600,21600" wrapcoords="0 0 21600 0 21600 21600 0 21600 0 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R3LZVugEAAFg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Cs w:val="21"/>
                  </w:rPr>
                </w:pPr>
                <w:r>
                  <w:rPr>
                    <w:szCs w:val="21"/>
                  </w:rPr>
                  <w:t>-</w:t>
                </w:r>
                <w:r>
                  <w:rPr>
                    <w:szCs w:val="21"/>
                  </w:rPr>
                  <w:fldChar w:fldCharType="begin"/>
                </w:r>
                <w:r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36</w:t>
                </w:r>
                <w:r>
                  <w:rPr>
                    <w:szCs w:val="21"/>
                  </w:rPr>
                  <w:fldChar w:fldCharType="end"/>
                </w:r>
                <w:r>
                  <w:rPr>
                    <w:szCs w:val="21"/>
                  </w:rPr>
                  <w:t>-</w:t>
                </w:r>
              </w:p>
              <w:p>
                <w:pPr>
                  <w:snapToGrid w:val="0"/>
                  <w:rPr>
                    <w:szCs w:val="21"/>
                  </w:rPr>
                </w:pPr>
              </w:p>
            </w:txbxContent>
          </v:textbox>
          <w10:wrap type="tight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M3Mzg2NWQ2Yzg2YzZhYWY1YWU1M2MxYTZhZmQ0Y2EifQ=="/>
  </w:docVars>
  <w:rsids>
    <w:rsidRoot w:val="3AFC2CCF"/>
    <w:rsid w:val="0000261E"/>
    <w:rsid w:val="000160A4"/>
    <w:rsid w:val="00044CE2"/>
    <w:rsid w:val="00056279"/>
    <w:rsid w:val="00137805"/>
    <w:rsid w:val="0019655A"/>
    <w:rsid w:val="001B21F4"/>
    <w:rsid w:val="00230E02"/>
    <w:rsid w:val="00252A58"/>
    <w:rsid w:val="002D2078"/>
    <w:rsid w:val="00342CF9"/>
    <w:rsid w:val="003553EE"/>
    <w:rsid w:val="003E3D70"/>
    <w:rsid w:val="003F6A59"/>
    <w:rsid w:val="00434BC3"/>
    <w:rsid w:val="004673C4"/>
    <w:rsid w:val="004B62BB"/>
    <w:rsid w:val="004D351F"/>
    <w:rsid w:val="005B4C8E"/>
    <w:rsid w:val="006352B7"/>
    <w:rsid w:val="00655A1F"/>
    <w:rsid w:val="006B3645"/>
    <w:rsid w:val="006C6D00"/>
    <w:rsid w:val="0073479A"/>
    <w:rsid w:val="00737BEB"/>
    <w:rsid w:val="00774DB4"/>
    <w:rsid w:val="007A3544"/>
    <w:rsid w:val="00844682"/>
    <w:rsid w:val="0087209D"/>
    <w:rsid w:val="008A26F0"/>
    <w:rsid w:val="008D489E"/>
    <w:rsid w:val="009627E1"/>
    <w:rsid w:val="009C0CA9"/>
    <w:rsid w:val="00A46315"/>
    <w:rsid w:val="00AB3AE7"/>
    <w:rsid w:val="00B26054"/>
    <w:rsid w:val="00B60AC3"/>
    <w:rsid w:val="00BA17F4"/>
    <w:rsid w:val="00C074C9"/>
    <w:rsid w:val="00C303A9"/>
    <w:rsid w:val="00CE1A50"/>
    <w:rsid w:val="00D15BD5"/>
    <w:rsid w:val="00D76711"/>
    <w:rsid w:val="00DD6073"/>
    <w:rsid w:val="00EA3820"/>
    <w:rsid w:val="00EA6784"/>
    <w:rsid w:val="00F27951"/>
    <w:rsid w:val="00F45BD3"/>
    <w:rsid w:val="00F60AF6"/>
    <w:rsid w:val="00F9479C"/>
    <w:rsid w:val="00FE6E8E"/>
    <w:rsid w:val="0AB245A4"/>
    <w:rsid w:val="0F0D124A"/>
    <w:rsid w:val="0F7618E1"/>
    <w:rsid w:val="14661880"/>
    <w:rsid w:val="154D4992"/>
    <w:rsid w:val="20072F59"/>
    <w:rsid w:val="215F00A5"/>
    <w:rsid w:val="22FE29B7"/>
    <w:rsid w:val="25C22E7B"/>
    <w:rsid w:val="26A87A61"/>
    <w:rsid w:val="2AF16C28"/>
    <w:rsid w:val="32FF01E1"/>
    <w:rsid w:val="3AFC2CCF"/>
    <w:rsid w:val="434F360A"/>
    <w:rsid w:val="48E72614"/>
    <w:rsid w:val="4A17574A"/>
    <w:rsid w:val="4D5806C1"/>
    <w:rsid w:val="5E3155C9"/>
    <w:rsid w:val="61142682"/>
    <w:rsid w:val="6200144D"/>
    <w:rsid w:val="62BF698B"/>
    <w:rsid w:val="63795CC4"/>
    <w:rsid w:val="654962A4"/>
    <w:rsid w:val="65861275"/>
    <w:rsid w:val="6675434F"/>
    <w:rsid w:val="6B34741E"/>
    <w:rsid w:val="6BCF5976"/>
    <w:rsid w:val="75610823"/>
    <w:rsid w:val="7704433D"/>
    <w:rsid w:val="7B2C7885"/>
    <w:rsid w:val="7E305933"/>
    <w:rsid w:val="7F2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21"/>
    <w:basedOn w:val="5"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5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5"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emf"/><Relationship Id="rId18" Type="http://schemas.openxmlformats.org/officeDocument/2006/relationships/image" Target="media/image11.emf"/><Relationship Id="rId17" Type="http://schemas.openxmlformats.org/officeDocument/2006/relationships/image" Target="media/image10.emf"/><Relationship Id="rId16" Type="http://schemas.openxmlformats.org/officeDocument/2006/relationships/image" Target="media/image9.emf"/><Relationship Id="rId15" Type="http://schemas.openxmlformats.org/officeDocument/2006/relationships/image" Target="media/image8.emf"/><Relationship Id="rId14" Type="http://schemas.openxmlformats.org/officeDocument/2006/relationships/image" Target="media/image7.emf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9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79</Pages>
  <Words>15198</Words>
  <Characters>22950</Characters>
  <Lines>0</Lines>
  <Paragraphs>0</Paragraphs>
  <TotalTime>3</TotalTime>
  <ScaleCrop>false</ScaleCrop>
  <LinksUpToDate>false</LinksUpToDate>
  <CharactersWithSpaces>23920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2017-03-29T07:22:00Z</dcterms:created>
  <dc:creator>Administrator</dc:creator>
  <cp:lastModifiedBy>Administrator</cp:lastModifiedBy>
  <cp:lastPrinted>2022-06-23T08:06:27Z</cp:lastPrinted>
  <dcterms:modified xsi:type="dcterms:W3CDTF">2022-06-23T08:09:32Z</dcterms:modified>
  <dc:title>2016年潢川县经济社会发展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BAB8E2B44B444D19AE0138A33F9BF1FC</vt:lpwstr>
  </property>
</Properties>
</file>