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ex380AAAACAQAADwAAAAAAAAABACAAAAAiAAAAZHJzL2Rvd25yZXYu&#10;eG1sUEsBAhQAFAAAAAgAh07iQM8GYHMGAgAACQQAAA4AAAAAAAAAAQAgAAAAHA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性别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住址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u w:val="single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u w:val="single"/>
        </w:rPr>
        <w:t>有限责任公司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single"/>
        </w:rPr>
        <w:t>91411500MA44RL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地址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</w:rPr>
        <w:t>信阳市浉河区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××××××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464000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法定代表人（负责人）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1380376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 ××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u w:val="single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  <w:u w:val="single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未按照规定制定生产安全事故应急救援预案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。上述行为违反了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第八十一条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所提取的证据及其证明事项：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1、现场检查记录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2、责令限期整改指令书（浉）应急责改［2022］4号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《河南省应急管理厅实施&lt;安全生产法&gt;相关行政处罚裁量基准（2021年版）》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你（单位）的违法行为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一般违法行为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依据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第九十七条第六项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人民币壹万元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中原银行信阳浉河支行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账号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1020111000001012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或者通过电子支付系统缴纳罚款。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期不缴纳罚款的，每日按罚款数额的3%加处罚款。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你（单位）如不服本决定，可以自收到本决定书之日起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日内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个月内依法向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nY5dAAAAAEAQAADwAAAAAAAAABACAAAAAiAAAAZHJzL2Rvd25yZXYueG1s&#10;UEsBAhQAFAAAAAgAh07iQNpAhf0AAgAA/wMAAA4AAAAAAAAAAQAgAAAAH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t>本文书一式两：一份由应急管理部门备案，一份交被处罚人（单位）。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1页第1 页</w:t>
      </w:r>
    </w:p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1347B58"/>
    <w:rsid w:val="05736DFD"/>
    <w:rsid w:val="087921F6"/>
    <w:rsid w:val="0DD028B8"/>
    <w:rsid w:val="0E6D6359"/>
    <w:rsid w:val="256E4A38"/>
    <w:rsid w:val="26681D18"/>
    <w:rsid w:val="2E921798"/>
    <w:rsid w:val="39522453"/>
    <w:rsid w:val="3FF7370B"/>
    <w:rsid w:val="405A5E8D"/>
    <w:rsid w:val="40DE086C"/>
    <w:rsid w:val="45667082"/>
    <w:rsid w:val="4C900199"/>
    <w:rsid w:val="5AF91120"/>
    <w:rsid w:val="5EB712FC"/>
    <w:rsid w:val="63E61662"/>
    <w:rsid w:val="6934086A"/>
    <w:rsid w:val="69E06B54"/>
    <w:rsid w:val="6C207D4D"/>
    <w:rsid w:val="78BB0181"/>
    <w:rsid w:val="7D472D1A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750</Characters>
  <Lines>0</Lines>
  <Paragraphs>0</Paragraphs>
  <TotalTime>0</TotalTime>
  <ScaleCrop>false</ScaleCrop>
  <LinksUpToDate>false</LinksUpToDate>
  <CharactersWithSpaces>1118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2022-09-14T05:07:00Z</dcterms:created>
  <dc:creator>lenovo</dc:creator>
  <cp:lastModifiedBy>啊F的小蝴蝶</cp:lastModifiedBy>
  <dcterms:modified xsi:type="dcterms:W3CDTF">2023-03-28T06:50:50Z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874709F5B7264150A6B433A425AD2F52</vt:lpwstr>
  </property>
</Properties>
</file>