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hd w:val="clear"/>
        <w:spacing w:line="1" w:lineRule="exact"/>
      </w:pPr>
    </w:p>
    <w:p>
      <w:pPr>
        <w:pStyle w:val="15"/>
        <w:keepNext/>
        <w:keepLines/>
        <w:widowControl w:val="0"/>
        <w:shd w:val="clear" w:color="auto"/>
        <w:bidi w:val="0"/>
        <w:spacing w:before="0" w:after="240" w:line="240" w:lineRule="auto"/>
        <w:ind w:right="0"/>
        <w:jc w:val="center"/>
        <w:rPr>
          <w:rFonts w:hint="eastAsia"/>
          <w:b/>
          <w:bCs/>
          <w:color w:val="000000"/>
          <w:spacing w:val="0"/>
          <w:w w:val="100"/>
          <w:position w:val="0"/>
          <w:sz w:val="42"/>
          <w:szCs w:val="42"/>
          <w:lang w:val="en-US" w:eastAsia="zh-CN"/>
        </w:rPr>
      </w:pPr>
      <w:bookmarkStart w:id="0" w:name="bookmark10"/>
      <w:bookmarkStart w:id="1" w:name="bookmark11"/>
      <w:bookmarkStart w:id="2" w:name="bookmark9"/>
      <w:r>
        <w:rPr>
          <w:rFonts w:hint="eastAsia"/>
          <w:b/>
          <w:bCs/>
          <w:color w:val="000000"/>
          <w:spacing w:val="0"/>
          <w:w w:val="100"/>
          <w:position w:val="0"/>
          <w:sz w:val="42"/>
          <w:szCs w:val="42"/>
          <w:lang w:eastAsia="zh-CN"/>
        </w:rPr>
        <w:t>潢川县城市管理局</w:t>
      </w:r>
      <w:bookmarkEnd w:id="0"/>
      <w:bookmarkEnd w:id="1"/>
      <w:bookmarkEnd w:id="2"/>
      <w:r>
        <w:rPr>
          <w:rFonts w:hint="eastAsia"/>
          <w:b/>
          <w:bCs/>
          <w:color w:val="000000"/>
          <w:spacing w:val="0"/>
          <w:w w:val="100"/>
          <w:position w:val="0"/>
          <w:sz w:val="42"/>
          <w:szCs w:val="42"/>
          <w:lang w:val="en-US" w:eastAsia="zh-CN"/>
        </w:rPr>
        <w:t>权责清单（2023版）</w:t>
      </w:r>
      <w:bookmarkStart w:id="4" w:name="_GoBack"/>
      <w:bookmarkEnd w:id="4"/>
    </w:p>
    <w:tbl>
      <w:tblPr>
        <w:tblStyle w:val="4"/>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849"/>
        <w:gridCol w:w="3839"/>
        <w:gridCol w:w="4029"/>
        <w:gridCol w:w="1069"/>
        <w:gridCol w:w="787"/>
        <w:gridCol w:w="2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34"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jc w:val="center"/>
              <w:rPr>
                <w:rFonts w:hint="eastAsia" w:ascii="宋体" w:hAnsi="宋体" w:cs="宋体"/>
                <w:b/>
                <w:bCs/>
                <w:sz w:val="30"/>
                <w:szCs w:val="30"/>
                <w:vertAlign w:val="baseline"/>
                <w:lang w:val="en-US" w:eastAsia="zh-CN"/>
              </w:rPr>
            </w:pPr>
            <w:r>
              <w:rPr>
                <w:rFonts w:hint="eastAsia" w:ascii="宋体" w:hAnsi="宋体" w:eastAsia="宋体" w:cs="宋体"/>
                <w:b/>
                <w:color w:val="000000"/>
                <w:szCs w:val="21"/>
              </w:rPr>
              <w:t>类别</w:t>
            </w:r>
          </w:p>
        </w:tc>
        <w:tc>
          <w:tcPr>
            <w:tcW w:w="1849" w:type="dxa"/>
            <w:vAlign w:val="center"/>
          </w:tcPr>
          <w:p>
            <w:pPr>
              <w:ind w:firstLine="328" w:firstLineChars="0"/>
              <w:jc w:val="center"/>
              <w:rPr>
                <w:rFonts w:hint="eastAsia" w:ascii="宋体" w:hAnsi="宋体" w:cs="宋体"/>
                <w:b/>
                <w:bCs/>
                <w:sz w:val="30"/>
                <w:szCs w:val="30"/>
                <w:vertAlign w:val="baseline"/>
                <w:lang w:val="en-US" w:eastAsia="zh-CN"/>
              </w:rPr>
            </w:pPr>
            <w:r>
              <w:rPr>
                <w:rFonts w:hint="eastAsia" w:ascii="宋体" w:hAnsi="宋体" w:eastAsia="宋体" w:cs="宋体"/>
                <w:b/>
                <w:color w:val="000000"/>
                <w:szCs w:val="21"/>
              </w:rPr>
              <w:t>职权名称</w:t>
            </w:r>
          </w:p>
        </w:tc>
        <w:tc>
          <w:tcPr>
            <w:tcW w:w="3839" w:type="dxa"/>
            <w:vAlign w:val="center"/>
          </w:tcPr>
          <w:p>
            <w:pPr>
              <w:jc w:val="center"/>
              <w:rPr>
                <w:rFonts w:hint="eastAsia" w:ascii="宋体" w:hAnsi="宋体" w:cs="宋体"/>
                <w:b/>
                <w:bCs/>
                <w:sz w:val="30"/>
                <w:szCs w:val="30"/>
                <w:vertAlign w:val="baseline"/>
                <w:lang w:val="en-US" w:eastAsia="zh-CN"/>
              </w:rPr>
            </w:pPr>
            <w:r>
              <w:rPr>
                <w:rFonts w:hint="eastAsia" w:ascii="宋体" w:hAnsi="宋体" w:eastAsia="宋体" w:cs="宋体"/>
                <w:b/>
                <w:color w:val="000000"/>
                <w:szCs w:val="21"/>
              </w:rPr>
              <w:t>实施依据</w:t>
            </w:r>
          </w:p>
        </w:tc>
        <w:tc>
          <w:tcPr>
            <w:tcW w:w="4029" w:type="dxa"/>
            <w:vAlign w:val="center"/>
          </w:tcPr>
          <w:p>
            <w:pPr>
              <w:jc w:val="center"/>
              <w:rPr>
                <w:rFonts w:hint="eastAsia" w:ascii="宋体" w:hAnsi="宋体" w:cs="宋体"/>
                <w:b/>
                <w:bCs/>
                <w:sz w:val="30"/>
                <w:szCs w:val="30"/>
                <w:vertAlign w:val="baseline"/>
                <w:lang w:val="en-US"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1069" w:type="dxa"/>
            <w:vAlign w:val="center"/>
          </w:tcPr>
          <w:p>
            <w:pPr>
              <w:jc w:val="center"/>
              <w:rPr>
                <w:rFonts w:hint="eastAsia" w:ascii="宋体" w:hAnsi="宋体" w:cs="宋体"/>
                <w:b/>
                <w:bCs/>
                <w:sz w:val="30"/>
                <w:szCs w:val="30"/>
                <w:vertAlign w:val="baseline"/>
                <w:lang w:val="en-US" w:eastAsia="zh-CN"/>
              </w:rPr>
            </w:pPr>
            <w:r>
              <w:rPr>
                <w:rFonts w:hint="eastAsia" w:ascii="宋体" w:hAnsi="宋体" w:cs="宋体"/>
                <w:b/>
                <w:color w:val="000000"/>
                <w:szCs w:val="21"/>
                <w:lang w:eastAsia="zh-CN"/>
              </w:rPr>
              <w:t>办理期限</w:t>
            </w:r>
          </w:p>
        </w:tc>
        <w:tc>
          <w:tcPr>
            <w:tcW w:w="787" w:type="dxa"/>
            <w:vAlign w:val="center"/>
          </w:tcPr>
          <w:p>
            <w:pPr>
              <w:jc w:val="center"/>
              <w:rPr>
                <w:rFonts w:hint="eastAsia" w:ascii="宋体" w:hAnsi="宋体" w:cs="宋体"/>
                <w:b/>
                <w:bCs/>
                <w:sz w:val="30"/>
                <w:szCs w:val="30"/>
                <w:vertAlign w:val="baseline"/>
                <w:lang w:val="en-US" w:eastAsia="zh-CN"/>
              </w:rPr>
            </w:pPr>
            <w:r>
              <w:rPr>
                <w:rFonts w:hint="eastAsia" w:ascii="宋体" w:hAnsi="宋体" w:cs="宋体"/>
                <w:b/>
                <w:color w:val="000000"/>
                <w:szCs w:val="21"/>
                <w:lang w:eastAsia="zh-CN"/>
              </w:rPr>
              <w:t>收费情况</w:t>
            </w:r>
          </w:p>
        </w:tc>
        <w:tc>
          <w:tcPr>
            <w:tcW w:w="2993" w:type="dxa"/>
            <w:vAlign w:val="center"/>
          </w:tcPr>
          <w:p>
            <w:pPr>
              <w:jc w:val="center"/>
              <w:rPr>
                <w:rFonts w:hint="eastAsia" w:ascii="宋体" w:hAnsi="宋体" w:cs="宋体"/>
                <w:b/>
                <w:bCs/>
                <w:sz w:val="30"/>
                <w:szCs w:val="30"/>
                <w:vertAlign w:val="baseline"/>
                <w:lang w:val="en-US" w:eastAsia="zh-CN"/>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534" w:type="dxa"/>
            <w:vMerge w:val="restart"/>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行</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政</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许</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可</w:t>
            </w:r>
          </w:p>
          <w:p>
            <w:pPr>
              <w:jc w:val="center"/>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类</w:t>
            </w:r>
          </w:p>
        </w:tc>
        <w:tc>
          <w:tcPr>
            <w:tcW w:w="1849" w:type="dxa"/>
            <w:vMerge w:val="restart"/>
            <w:vAlign w:val="center"/>
          </w:tcPr>
          <w:p>
            <w:pPr>
              <w:keepNext w:val="0"/>
              <w:keepLines w:val="0"/>
              <w:widowControl/>
              <w:suppressLineNumbers w:val="0"/>
              <w:jc w:val="center"/>
              <w:textAlignment w:val="center"/>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1.对在城市道路两侧和公共场地临时堆放物料，搭建临时建筑物、构筑物或者其他设施许可的行政许可</w:t>
            </w:r>
          </w:p>
        </w:tc>
        <w:tc>
          <w:tcPr>
            <w:tcW w:w="3839" w:type="dxa"/>
            <w:vMerge w:val="restart"/>
            <w:vAlign w:val="center"/>
          </w:tcPr>
          <w:p>
            <w:pPr>
              <w:numPr>
                <w:ilvl w:val="0"/>
                <w:numId w:val="1"/>
              </w:numPr>
              <w:jc w:val="center"/>
              <w:rPr>
                <w:rFonts w:hint="default"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1.《城市市容和环境卫生管理条例》（1992年6月28日国务院令第101号，2011年1月1日予以修改）第十四条：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tc>
        <w:tc>
          <w:tcPr>
            <w:tcW w:w="4029" w:type="dxa"/>
            <w:vAlign w:val="center"/>
          </w:tcPr>
          <w:p>
            <w:pPr>
              <w:jc w:val="center"/>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1.受理责任（受理岗）：接收行政许可申请材料；经机关负责人审批，依法受理或不予受理；不予受理的依法告知理由；申请材料不齐全的，一次性告知需补正的材料。</w:t>
            </w:r>
          </w:p>
        </w:tc>
        <w:tc>
          <w:tcPr>
            <w:tcW w:w="1069" w:type="dxa"/>
            <w:vAlign w:val="center"/>
          </w:tcPr>
          <w:p>
            <w:pPr>
              <w:ind w:left="210" w:hanging="180" w:hangingChars="100"/>
              <w:jc w:val="center"/>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当场受理</w:t>
            </w:r>
          </w:p>
        </w:tc>
        <w:tc>
          <w:tcPr>
            <w:tcW w:w="787" w:type="dxa"/>
            <w:vMerge w:val="restart"/>
            <w:vAlign w:val="center"/>
          </w:tcPr>
          <w:p>
            <w:pPr>
              <w:jc w:val="center"/>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否</w:t>
            </w:r>
          </w:p>
        </w:tc>
        <w:tc>
          <w:tcPr>
            <w:tcW w:w="2993" w:type="dxa"/>
            <w:vMerge w:val="restart"/>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360" w:firstLineChars="20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行政机关未履行法定职责或者违法行使职权的，</w:t>
            </w:r>
            <w:r>
              <w:rPr>
                <w:rFonts w:hint="default" w:ascii="宋体" w:hAnsi="宋体" w:eastAsia="宋体" w:cs="宋体"/>
                <w:color w:val="auto"/>
                <w:spacing w:val="0"/>
                <w:w w:val="100"/>
                <w:kern w:val="0"/>
                <w:position w:val="0"/>
                <w:sz w:val="18"/>
                <w:szCs w:val="18"/>
                <w:u w:val="none"/>
                <w:shd w:val="clear" w:color="auto" w:fill="auto"/>
                <w:lang w:val="en-US" w:eastAsia="zh-CN" w:bidi="zh-TW"/>
              </w:rPr>
              <w:t>责令限期改正；逾期不改正的，给予通报批评、取消评比先进资格等处理；情节严重的，对直接负责的主管人员和其他直接责任人员依法给予处分；构成犯罪的，依法追究刑事责任</w:t>
            </w:r>
            <w:r>
              <w:rPr>
                <w:rFonts w:hint="eastAsia" w:ascii="宋体" w:hAnsi="宋体" w:eastAsia="宋体" w:cs="宋体"/>
                <w:color w:val="auto"/>
                <w:spacing w:val="0"/>
                <w:w w:val="100"/>
                <w:kern w:val="0"/>
                <w:position w:val="0"/>
                <w:sz w:val="18"/>
                <w:szCs w:val="18"/>
                <w:u w:val="none"/>
                <w:shd w:val="clear" w:color="auto" w:fill="auto"/>
                <w:lang w:val="en-US" w:eastAsia="zh-CN" w:bidi="zh-TW"/>
              </w:rPr>
              <w:t>。</w:t>
            </w:r>
          </w:p>
          <w:p>
            <w:pPr>
              <w:jc w:val="center"/>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行政执法人员未履行法定职责或者违法行使职权的，</w:t>
            </w:r>
            <w:r>
              <w:rPr>
                <w:rFonts w:hint="default" w:ascii="宋体" w:hAnsi="宋体" w:eastAsia="宋体" w:cs="宋体"/>
                <w:color w:val="auto"/>
                <w:spacing w:val="0"/>
                <w:w w:val="100"/>
                <w:kern w:val="0"/>
                <w:position w:val="0"/>
                <w:sz w:val="18"/>
                <w:szCs w:val="18"/>
                <w:u w:val="none"/>
                <w:shd w:val="clear" w:color="auto" w:fill="auto"/>
                <w:lang w:val="en-US" w:eastAsia="zh-CN" w:bidi="zh-TW"/>
              </w:rPr>
              <w:t>视情节轻重给予批评教育、离岗培训、调离执法岗位、取消行政执法资格等处理或者依法给予处分；构成犯罪的，依法追究刑事责任</w:t>
            </w:r>
            <w:r>
              <w:rPr>
                <w:rFonts w:hint="eastAsia" w:ascii="宋体" w:hAnsi="宋体" w:eastAsia="宋体" w:cs="宋体"/>
                <w:color w:val="auto"/>
                <w:spacing w:val="0"/>
                <w:w w:val="100"/>
                <w:kern w:val="0"/>
                <w:position w:val="0"/>
                <w:sz w:val="18"/>
                <w:szCs w:val="18"/>
                <w:u w:val="none"/>
                <w:shd w:val="clear" w:color="auto" w:fill="auto"/>
                <w:lang w:val="en-US" w:eastAsia="zh-CN" w:bidi="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hint="eastAsia" w:ascii="宋体" w:hAnsi="宋体" w:cs="宋体"/>
                <w:b/>
                <w:bCs/>
                <w:sz w:val="30"/>
                <w:szCs w:val="30"/>
                <w:vertAlign w:val="baseline"/>
                <w:lang w:val="en-US" w:eastAsia="zh-CN"/>
              </w:rPr>
            </w:pPr>
          </w:p>
        </w:tc>
        <w:tc>
          <w:tcPr>
            <w:tcW w:w="1849" w:type="dxa"/>
            <w:vMerge w:val="continue"/>
            <w:vAlign w:val="center"/>
          </w:tcPr>
          <w:p>
            <w:pPr>
              <w:jc w:val="center"/>
              <w:rPr>
                <w:rFonts w:hint="eastAsia" w:ascii="宋体" w:hAnsi="宋体" w:cs="宋体"/>
                <w:b/>
                <w:bCs/>
                <w:sz w:val="30"/>
                <w:szCs w:val="30"/>
                <w:vertAlign w:val="baseline"/>
                <w:lang w:val="en-US" w:eastAsia="zh-CN"/>
              </w:rPr>
            </w:pPr>
          </w:p>
        </w:tc>
        <w:tc>
          <w:tcPr>
            <w:tcW w:w="3839" w:type="dxa"/>
            <w:vMerge w:val="continue"/>
            <w:vAlign w:val="center"/>
          </w:tcPr>
          <w:p>
            <w:pPr>
              <w:jc w:val="center"/>
              <w:rPr>
                <w:rFonts w:hint="eastAsia" w:ascii="宋体" w:hAnsi="宋体" w:cs="宋体"/>
                <w:b/>
                <w:bCs/>
                <w:sz w:val="30"/>
                <w:szCs w:val="30"/>
                <w:vertAlign w:val="baseline"/>
                <w:lang w:val="en-US" w:eastAsia="zh-CN"/>
              </w:rPr>
            </w:pPr>
          </w:p>
        </w:tc>
        <w:tc>
          <w:tcPr>
            <w:tcW w:w="4029"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2.审查责任（审查岗）：进行材料审查；需要现场核查的，组织专家现场核查，并书面告知申请人；根据需要征求有关部门意见；提出初审意见。涉及他人重大利益的，告知申请人和利害关系人陈述申辩权；依法应当听证或行政机关认为需要听证的，告知申请人、利害关系人听证权。</w:t>
            </w:r>
          </w:p>
        </w:tc>
        <w:tc>
          <w:tcPr>
            <w:tcW w:w="1069"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0.5个工作日</w:t>
            </w:r>
          </w:p>
        </w:tc>
        <w:tc>
          <w:tcPr>
            <w:tcW w:w="787" w:type="dxa"/>
            <w:vMerge w:val="continue"/>
            <w:vAlign w:val="center"/>
          </w:tcPr>
          <w:p>
            <w:pPr>
              <w:jc w:val="center"/>
              <w:rPr>
                <w:rFonts w:hint="eastAsia" w:ascii="宋体" w:hAnsi="宋体" w:cs="宋体"/>
                <w:b/>
                <w:bCs/>
                <w:sz w:val="30"/>
                <w:szCs w:val="30"/>
                <w:vertAlign w:val="baseline"/>
                <w:lang w:val="en-US" w:eastAsia="zh-CN"/>
              </w:rPr>
            </w:pPr>
          </w:p>
        </w:tc>
        <w:tc>
          <w:tcPr>
            <w:tcW w:w="2993"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hint="eastAsia" w:ascii="宋体" w:hAnsi="宋体" w:cs="宋体"/>
                <w:b/>
                <w:bCs/>
                <w:sz w:val="30"/>
                <w:szCs w:val="30"/>
                <w:vertAlign w:val="baseline"/>
                <w:lang w:val="en-US" w:eastAsia="zh-CN"/>
              </w:rPr>
            </w:pPr>
          </w:p>
        </w:tc>
        <w:tc>
          <w:tcPr>
            <w:tcW w:w="1849" w:type="dxa"/>
            <w:vMerge w:val="continue"/>
            <w:vAlign w:val="center"/>
          </w:tcPr>
          <w:p>
            <w:pPr>
              <w:jc w:val="center"/>
              <w:rPr>
                <w:rFonts w:hint="eastAsia" w:ascii="宋体" w:hAnsi="宋体" w:cs="宋体"/>
                <w:b/>
                <w:bCs/>
                <w:sz w:val="30"/>
                <w:szCs w:val="30"/>
                <w:vertAlign w:val="baseline"/>
                <w:lang w:val="en-US" w:eastAsia="zh-CN"/>
              </w:rPr>
            </w:pPr>
          </w:p>
        </w:tc>
        <w:tc>
          <w:tcPr>
            <w:tcW w:w="3839" w:type="dxa"/>
            <w:vMerge w:val="continue"/>
            <w:vAlign w:val="center"/>
          </w:tcPr>
          <w:p>
            <w:pPr>
              <w:jc w:val="center"/>
              <w:rPr>
                <w:rFonts w:hint="eastAsia" w:ascii="宋体" w:hAnsi="宋体" w:cs="宋体"/>
                <w:b/>
                <w:bCs/>
                <w:sz w:val="30"/>
                <w:szCs w:val="30"/>
                <w:vertAlign w:val="baseline"/>
                <w:lang w:val="en-US" w:eastAsia="zh-CN"/>
              </w:rPr>
            </w:pPr>
          </w:p>
        </w:tc>
        <w:tc>
          <w:tcPr>
            <w:tcW w:w="4029"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3.决定责任（决定岗)：机关负责人审批后作出决定；对于不予行政许可的，书面告知申请人，并说明理由。</w:t>
            </w:r>
          </w:p>
        </w:tc>
        <w:tc>
          <w:tcPr>
            <w:tcW w:w="1069"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0.5个工作日</w:t>
            </w:r>
          </w:p>
        </w:tc>
        <w:tc>
          <w:tcPr>
            <w:tcW w:w="787" w:type="dxa"/>
            <w:vMerge w:val="continue"/>
            <w:vAlign w:val="center"/>
          </w:tcPr>
          <w:p>
            <w:pPr>
              <w:jc w:val="center"/>
              <w:rPr>
                <w:rFonts w:hint="eastAsia" w:ascii="宋体" w:hAnsi="宋体" w:cs="宋体"/>
                <w:b/>
                <w:bCs/>
                <w:sz w:val="30"/>
                <w:szCs w:val="30"/>
                <w:vertAlign w:val="baseline"/>
                <w:lang w:val="en-US" w:eastAsia="zh-CN"/>
              </w:rPr>
            </w:pPr>
          </w:p>
        </w:tc>
        <w:tc>
          <w:tcPr>
            <w:tcW w:w="2993"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hint="eastAsia" w:ascii="宋体" w:hAnsi="宋体" w:cs="宋体"/>
                <w:b/>
                <w:bCs/>
                <w:sz w:val="30"/>
                <w:szCs w:val="30"/>
                <w:vertAlign w:val="baseline"/>
                <w:lang w:val="en-US" w:eastAsia="zh-CN"/>
              </w:rPr>
            </w:pPr>
          </w:p>
        </w:tc>
        <w:tc>
          <w:tcPr>
            <w:tcW w:w="1849" w:type="dxa"/>
            <w:vMerge w:val="continue"/>
            <w:vAlign w:val="center"/>
          </w:tcPr>
          <w:p>
            <w:pPr>
              <w:jc w:val="center"/>
              <w:rPr>
                <w:rFonts w:hint="eastAsia" w:ascii="宋体" w:hAnsi="宋体" w:cs="宋体"/>
                <w:b/>
                <w:bCs/>
                <w:sz w:val="30"/>
                <w:szCs w:val="30"/>
                <w:vertAlign w:val="baseline"/>
                <w:lang w:val="en-US" w:eastAsia="zh-CN"/>
              </w:rPr>
            </w:pPr>
          </w:p>
        </w:tc>
        <w:tc>
          <w:tcPr>
            <w:tcW w:w="3839" w:type="dxa"/>
            <w:vMerge w:val="continue"/>
            <w:vAlign w:val="center"/>
          </w:tcPr>
          <w:p>
            <w:pPr>
              <w:jc w:val="center"/>
              <w:rPr>
                <w:rFonts w:hint="eastAsia" w:ascii="宋体" w:hAnsi="宋体" w:cs="宋体"/>
                <w:b/>
                <w:bCs/>
                <w:sz w:val="30"/>
                <w:szCs w:val="30"/>
                <w:vertAlign w:val="baseline"/>
                <w:lang w:val="en-US" w:eastAsia="zh-CN"/>
              </w:rPr>
            </w:pPr>
          </w:p>
        </w:tc>
        <w:tc>
          <w:tcPr>
            <w:tcW w:w="4029"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4.送达责任(送达岗）：制作送达文书；将行政许可决定送达当事人；对于准予许可决定，应当公开供公众查询。</w:t>
            </w:r>
          </w:p>
        </w:tc>
        <w:tc>
          <w:tcPr>
            <w:tcW w:w="1069"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当场办理</w:t>
            </w:r>
          </w:p>
        </w:tc>
        <w:tc>
          <w:tcPr>
            <w:tcW w:w="787" w:type="dxa"/>
            <w:vMerge w:val="continue"/>
            <w:vAlign w:val="center"/>
          </w:tcPr>
          <w:p>
            <w:pPr>
              <w:jc w:val="center"/>
              <w:rPr>
                <w:rFonts w:hint="eastAsia" w:ascii="宋体" w:hAnsi="宋体" w:cs="宋体"/>
                <w:b/>
                <w:bCs/>
                <w:sz w:val="30"/>
                <w:szCs w:val="30"/>
                <w:vertAlign w:val="baseline"/>
                <w:lang w:val="en-US" w:eastAsia="zh-CN"/>
              </w:rPr>
            </w:pPr>
          </w:p>
        </w:tc>
        <w:tc>
          <w:tcPr>
            <w:tcW w:w="2993"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hint="eastAsia" w:ascii="宋体" w:hAnsi="宋体" w:cs="宋体"/>
                <w:b/>
                <w:bCs/>
                <w:sz w:val="30"/>
                <w:szCs w:val="30"/>
                <w:vertAlign w:val="baseline"/>
                <w:lang w:val="en-US" w:eastAsia="zh-CN"/>
              </w:rPr>
            </w:pPr>
          </w:p>
        </w:tc>
        <w:tc>
          <w:tcPr>
            <w:tcW w:w="1849" w:type="dxa"/>
            <w:vMerge w:val="continue"/>
            <w:vAlign w:val="center"/>
          </w:tcPr>
          <w:p>
            <w:pPr>
              <w:jc w:val="center"/>
              <w:rPr>
                <w:rFonts w:hint="eastAsia" w:ascii="宋体" w:hAnsi="宋体" w:cs="宋体"/>
                <w:b/>
                <w:bCs/>
                <w:sz w:val="30"/>
                <w:szCs w:val="30"/>
                <w:vertAlign w:val="baseline"/>
                <w:lang w:val="en-US" w:eastAsia="zh-CN"/>
              </w:rPr>
            </w:pPr>
          </w:p>
        </w:tc>
        <w:tc>
          <w:tcPr>
            <w:tcW w:w="3839" w:type="dxa"/>
            <w:vMerge w:val="continue"/>
            <w:vAlign w:val="center"/>
          </w:tcPr>
          <w:p>
            <w:pPr>
              <w:jc w:val="center"/>
              <w:rPr>
                <w:rFonts w:hint="eastAsia" w:ascii="宋体" w:hAnsi="宋体" w:cs="宋体"/>
                <w:b/>
                <w:bCs/>
                <w:sz w:val="30"/>
                <w:szCs w:val="30"/>
                <w:vertAlign w:val="baseline"/>
                <w:lang w:val="en-US" w:eastAsia="zh-CN"/>
              </w:rPr>
            </w:pPr>
          </w:p>
        </w:tc>
        <w:tc>
          <w:tcPr>
            <w:tcW w:w="4029"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5.事后监管责任（事后监管岗）：加强对准予从事行政许可事项活动情况监督检查。</w:t>
            </w:r>
          </w:p>
        </w:tc>
        <w:tc>
          <w:tcPr>
            <w:tcW w:w="1069"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p>
        </w:tc>
        <w:tc>
          <w:tcPr>
            <w:tcW w:w="787" w:type="dxa"/>
            <w:vMerge w:val="continue"/>
            <w:vAlign w:val="center"/>
          </w:tcPr>
          <w:p>
            <w:pPr>
              <w:jc w:val="center"/>
              <w:rPr>
                <w:rFonts w:hint="eastAsia" w:ascii="宋体" w:hAnsi="宋体" w:cs="宋体"/>
                <w:b/>
                <w:bCs/>
                <w:sz w:val="30"/>
                <w:szCs w:val="30"/>
                <w:vertAlign w:val="baseline"/>
                <w:lang w:val="en-US" w:eastAsia="zh-CN"/>
              </w:rPr>
            </w:pPr>
          </w:p>
        </w:tc>
        <w:tc>
          <w:tcPr>
            <w:tcW w:w="2993"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hint="eastAsia" w:ascii="宋体" w:hAnsi="宋体" w:cs="宋体"/>
                <w:b/>
                <w:bCs/>
                <w:sz w:val="30"/>
                <w:szCs w:val="30"/>
                <w:vertAlign w:val="baseline"/>
                <w:lang w:val="en-US" w:eastAsia="zh-CN"/>
              </w:rPr>
            </w:pPr>
          </w:p>
        </w:tc>
        <w:tc>
          <w:tcPr>
            <w:tcW w:w="1849" w:type="dxa"/>
            <w:vMerge w:val="continue"/>
            <w:vAlign w:val="center"/>
          </w:tcPr>
          <w:p>
            <w:pPr>
              <w:jc w:val="center"/>
              <w:rPr>
                <w:rFonts w:hint="eastAsia" w:ascii="宋体" w:hAnsi="宋体" w:cs="宋体"/>
                <w:b/>
                <w:bCs/>
                <w:sz w:val="30"/>
                <w:szCs w:val="30"/>
                <w:vertAlign w:val="baseline"/>
                <w:lang w:val="en-US" w:eastAsia="zh-CN"/>
              </w:rPr>
            </w:pPr>
          </w:p>
        </w:tc>
        <w:tc>
          <w:tcPr>
            <w:tcW w:w="3839" w:type="dxa"/>
            <w:vMerge w:val="continue"/>
            <w:vAlign w:val="center"/>
          </w:tcPr>
          <w:p>
            <w:pPr>
              <w:jc w:val="center"/>
              <w:rPr>
                <w:rFonts w:hint="eastAsia" w:ascii="宋体" w:hAnsi="宋体" w:cs="宋体"/>
                <w:b/>
                <w:bCs/>
                <w:sz w:val="30"/>
                <w:szCs w:val="30"/>
                <w:vertAlign w:val="baseline"/>
                <w:lang w:val="en-US" w:eastAsia="zh-CN"/>
              </w:rPr>
            </w:pPr>
          </w:p>
        </w:tc>
        <w:tc>
          <w:tcPr>
            <w:tcW w:w="4029"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6.法律、法规、规章规定的其他应履行的责任事项。</w:t>
            </w:r>
          </w:p>
        </w:tc>
        <w:tc>
          <w:tcPr>
            <w:tcW w:w="1069"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p>
        </w:tc>
        <w:tc>
          <w:tcPr>
            <w:tcW w:w="787" w:type="dxa"/>
            <w:vMerge w:val="continue"/>
            <w:vAlign w:val="center"/>
          </w:tcPr>
          <w:p>
            <w:pPr>
              <w:jc w:val="center"/>
              <w:rPr>
                <w:rFonts w:hint="eastAsia" w:ascii="宋体" w:hAnsi="宋体" w:cs="宋体"/>
                <w:b/>
                <w:bCs/>
                <w:sz w:val="30"/>
                <w:szCs w:val="30"/>
                <w:vertAlign w:val="baseline"/>
                <w:lang w:val="en-US" w:eastAsia="zh-CN"/>
              </w:rPr>
            </w:pPr>
          </w:p>
        </w:tc>
        <w:tc>
          <w:tcPr>
            <w:tcW w:w="2993"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100" w:type="dxa"/>
            <w:gridSpan w:val="7"/>
            <w:vAlign w:val="center"/>
          </w:tcPr>
          <w:p>
            <w:pPr>
              <w:jc w:val="center"/>
              <w:rPr>
                <w:rFonts w:hint="eastAsia" w:ascii="宋体" w:hAnsi="宋体" w:cs="宋体"/>
                <w:b/>
                <w:bCs/>
                <w:sz w:val="30"/>
                <w:szCs w:val="30"/>
                <w:vertAlign w:val="baseline"/>
                <w:lang w:val="en-US" w:eastAsia="zh-CN"/>
              </w:rPr>
            </w:pPr>
            <w:r>
              <w:rPr>
                <w:rFonts w:hint="eastAsia" w:ascii="宋体" w:hAnsi="宋体" w:eastAsia="宋体" w:cs="宋体"/>
                <w:color w:val="auto"/>
                <w:spacing w:val="0"/>
                <w:w w:val="100"/>
                <w:position w:val="0"/>
                <w:sz w:val="19"/>
                <w:szCs w:val="19"/>
                <w:u w:val="none"/>
                <w:shd w:val="clear" w:color="auto" w:fill="auto"/>
                <w:lang w:val="zh-TW" w:eastAsia="zh-CN" w:bidi="zh-TW"/>
              </w:rPr>
              <w:t>服务机构：城市管理局</w:t>
            </w:r>
            <w:r>
              <w:rPr>
                <w:rFonts w:hint="eastAsia" w:ascii="宋体" w:hAnsi="宋体" w:eastAsia="宋体" w:cs="宋体"/>
                <w:color w:val="auto"/>
                <w:spacing w:val="0"/>
                <w:w w:val="100"/>
                <w:position w:val="0"/>
                <w:sz w:val="19"/>
                <w:szCs w:val="19"/>
                <w:u w:val="none"/>
                <w:shd w:val="clear" w:color="auto" w:fill="auto"/>
                <w:lang w:val="en-US" w:eastAsia="zh-CN" w:bidi="zh-TW"/>
              </w:rPr>
              <w:t xml:space="preserve">  </w:t>
            </w:r>
            <w:r>
              <w:rPr>
                <w:rFonts w:hint="eastAsia" w:ascii="宋体" w:hAnsi="宋体" w:eastAsia="宋体" w:cs="宋体"/>
                <w:color w:val="auto"/>
                <w:spacing w:val="0"/>
                <w:w w:val="100"/>
                <w:position w:val="0"/>
                <w:sz w:val="19"/>
                <w:szCs w:val="19"/>
                <w:u w:val="none"/>
                <w:shd w:val="clear" w:color="auto" w:fill="auto"/>
                <w:lang w:val="zh-TW" w:eastAsia="zh-CN" w:bidi="zh-TW"/>
              </w:rPr>
              <w:t>服务电话：</w:t>
            </w:r>
            <w:r>
              <w:rPr>
                <w:rFonts w:hint="eastAsia" w:ascii="宋体" w:hAnsi="宋体" w:eastAsia="宋体" w:cs="宋体"/>
                <w:color w:val="auto"/>
                <w:spacing w:val="0"/>
                <w:w w:val="100"/>
                <w:position w:val="0"/>
                <w:sz w:val="19"/>
                <w:szCs w:val="19"/>
                <w:u w:val="none"/>
                <w:shd w:val="clear" w:color="auto" w:fill="auto"/>
                <w:lang w:val="en-US" w:eastAsia="zh-CN" w:bidi="zh-TW"/>
              </w:rPr>
              <w:t>0397—3957309</w:t>
            </w:r>
            <w:r>
              <w:rPr>
                <w:rFonts w:hint="eastAsia" w:ascii="宋体" w:hAnsi="宋体" w:eastAsia="宋体" w:cs="宋体"/>
                <w:color w:val="auto"/>
                <w:spacing w:val="0"/>
                <w:w w:val="100"/>
                <w:position w:val="0"/>
                <w:sz w:val="19"/>
                <w:szCs w:val="19"/>
                <w:u w:val="none"/>
                <w:shd w:val="clear" w:color="auto" w:fill="auto"/>
                <w:lang w:val="zh-TW" w:eastAsia="zh-CN" w:bidi="zh-TW"/>
              </w:rPr>
              <w:t xml:space="preserve">  服务地点：潢川县产业集聚区智慧大厦五楼</w:t>
            </w:r>
            <w:r>
              <w:rPr>
                <w:rFonts w:hint="eastAsia" w:ascii="宋体" w:hAnsi="宋体" w:eastAsia="宋体" w:cs="宋体"/>
                <w:color w:val="auto"/>
                <w:spacing w:val="0"/>
                <w:w w:val="100"/>
                <w:position w:val="0"/>
                <w:sz w:val="19"/>
                <w:szCs w:val="19"/>
                <w:u w:val="none"/>
                <w:shd w:val="clear" w:color="auto" w:fill="auto"/>
                <w:lang w:val="en-US" w:eastAsia="zh-CN" w:bidi="zh-TW"/>
              </w:rPr>
              <w:t xml:space="preserve">    </w:t>
            </w:r>
            <w:r>
              <w:rPr>
                <w:rFonts w:hint="eastAsia" w:ascii="宋体" w:hAnsi="宋体" w:eastAsia="宋体" w:cs="宋体"/>
                <w:color w:val="auto"/>
                <w:spacing w:val="0"/>
                <w:w w:val="100"/>
                <w:position w:val="0"/>
                <w:sz w:val="19"/>
                <w:szCs w:val="19"/>
                <w:u w:val="none"/>
                <w:shd w:val="clear" w:color="auto" w:fill="auto"/>
                <w:lang w:val="zh-TW" w:eastAsia="zh-CN" w:bidi="zh-TW"/>
              </w:rPr>
              <w:t>投诉机构：城市管理局     投诉电话：</w:t>
            </w:r>
            <w:r>
              <w:rPr>
                <w:rFonts w:hint="eastAsia" w:ascii="宋体" w:hAnsi="宋体" w:eastAsia="宋体" w:cs="宋体"/>
                <w:color w:val="auto"/>
                <w:spacing w:val="0"/>
                <w:w w:val="100"/>
                <w:position w:val="0"/>
                <w:sz w:val="19"/>
                <w:szCs w:val="19"/>
                <w:u w:val="none"/>
                <w:shd w:val="clear" w:color="auto" w:fill="auto"/>
                <w:lang w:val="en-US" w:eastAsia="zh-CN" w:bidi="zh-TW"/>
              </w:rPr>
              <w:t>0397—3918966</w:t>
            </w:r>
          </w:p>
        </w:tc>
      </w:tr>
    </w:tbl>
    <w:p>
      <w:pPr>
        <w:jc w:val="both"/>
        <w:rPr>
          <w:rFonts w:hint="eastAsia" w:ascii="宋体" w:hAnsi="宋体" w:eastAsia="宋体" w:cs="宋体"/>
          <w:b/>
          <w:bCs/>
          <w:sz w:val="44"/>
          <w:szCs w:val="44"/>
          <w:lang w:val="en-US" w:eastAsia="zh-CN"/>
        </w:rPr>
      </w:pPr>
    </w:p>
    <w:p>
      <w:pPr>
        <w:jc w:val="both"/>
        <w:rPr>
          <w:rFonts w:hint="eastAsia" w:ascii="宋体" w:hAnsi="宋体" w:cs="宋体"/>
          <w:b/>
          <w:bCs/>
          <w:sz w:val="28"/>
          <w:szCs w:val="28"/>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850"/>
        <w:gridCol w:w="3842"/>
        <w:gridCol w:w="4032"/>
        <w:gridCol w:w="1066"/>
        <w:gridCol w:w="787"/>
        <w:gridCol w:w="2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jc w:val="center"/>
              <w:rPr>
                <w:rFonts w:hint="eastAsia" w:ascii="宋体" w:hAnsi="宋体" w:cs="宋体"/>
                <w:b/>
                <w:bCs/>
                <w:sz w:val="30"/>
                <w:szCs w:val="30"/>
                <w:vertAlign w:val="baseline"/>
                <w:lang w:val="en-US" w:eastAsia="zh-CN"/>
              </w:rPr>
            </w:pPr>
            <w:r>
              <w:rPr>
                <w:rFonts w:hint="eastAsia" w:ascii="宋体" w:hAnsi="宋体" w:eastAsia="宋体" w:cs="宋体"/>
                <w:b/>
                <w:color w:val="000000"/>
                <w:szCs w:val="21"/>
              </w:rPr>
              <w:t>类别</w:t>
            </w:r>
          </w:p>
        </w:tc>
        <w:tc>
          <w:tcPr>
            <w:tcW w:w="1875" w:type="dxa"/>
            <w:vAlign w:val="center"/>
          </w:tcPr>
          <w:p>
            <w:pPr>
              <w:ind w:firstLine="328" w:firstLineChars="0"/>
              <w:jc w:val="center"/>
              <w:rPr>
                <w:rFonts w:hint="eastAsia" w:ascii="宋体" w:hAnsi="宋体" w:cs="宋体"/>
                <w:b/>
                <w:bCs/>
                <w:sz w:val="30"/>
                <w:szCs w:val="30"/>
                <w:vertAlign w:val="baseline"/>
                <w:lang w:val="en-US" w:eastAsia="zh-CN"/>
              </w:rPr>
            </w:pPr>
            <w:r>
              <w:rPr>
                <w:rFonts w:hint="eastAsia" w:ascii="宋体" w:hAnsi="宋体" w:eastAsia="宋体" w:cs="宋体"/>
                <w:b/>
                <w:color w:val="000000"/>
                <w:szCs w:val="21"/>
              </w:rPr>
              <w:t>职权名称</w:t>
            </w:r>
          </w:p>
        </w:tc>
        <w:tc>
          <w:tcPr>
            <w:tcW w:w="3915" w:type="dxa"/>
            <w:vAlign w:val="center"/>
          </w:tcPr>
          <w:p>
            <w:pPr>
              <w:jc w:val="center"/>
              <w:rPr>
                <w:rFonts w:hint="eastAsia" w:ascii="宋体" w:hAnsi="宋体" w:cs="宋体"/>
                <w:b/>
                <w:bCs/>
                <w:sz w:val="30"/>
                <w:szCs w:val="30"/>
                <w:vertAlign w:val="baseline"/>
                <w:lang w:val="en-US" w:eastAsia="zh-CN"/>
              </w:rPr>
            </w:pPr>
            <w:r>
              <w:rPr>
                <w:rFonts w:hint="eastAsia" w:ascii="宋体" w:hAnsi="宋体" w:eastAsia="宋体" w:cs="宋体"/>
                <w:b/>
                <w:color w:val="000000"/>
                <w:szCs w:val="21"/>
              </w:rPr>
              <w:t>实施依据</w:t>
            </w:r>
          </w:p>
        </w:tc>
        <w:tc>
          <w:tcPr>
            <w:tcW w:w="4110" w:type="dxa"/>
            <w:vAlign w:val="center"/>
          </w:tcPr>
          <w:p>
            <w:pPr>
              <w:jc w:val="center"/>
              <w:rPr>
                <w:rFonts w:hint="eastAsia" w:ascii="宋体" w:hAnsi="宋体" w:cs="宋体"/>
                <w:b/>
                <w:bCs/>
                <w:sz w:val="30"/>
                <w:szCs w:val="30"/>
                <w:vertAlign w:val="baseline"/>
                <w:lang w:val="en-US"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1080" w:type="dxa"/>
            <w:vAlign w:val="center"/>
          </w:tcPr>
          <w:p>
            <w:pPr>
              <w:jc w:val="center"/>
              <w:rPr>
                <w:rFonts w:hint="eastAsia" w:ascii="宋体" w:hAnsi="宋体" w:cs="宋体"/>
                <w:b/>
                <w:bCs/>
                <w:sz w:val="30"/>
                <w:szCs w:val="30"/>
                <w:vertAlign w:val="baseline"/>
                <w:lang w:val="en-US" w:eastAsia="zh-CN"/>
              </w:rPr>
            </w:pPr>
            <w:r>
              <w:rPr>
                <w:rFonts w:hint="eastAsia" w:ascii="宋体" w:hAnsi="宋体" w:cs="宋体"/>
                <w:b/>
                <w:color w:val="000000"/>
                <w:szCs w:val="21"/>
                <w:lang w:eastAsia="zh-CN"/>
              </w:rPr>
              <w:t>办理期限</w:t>
            </w:r>
          </w:p>
        </w:tc>
        <w:tc>
          <w:tcPr>
            <w:tcW w:w="795" w:type="dxa"/>
            <w:vAlign w:val="center"/>
          </w:tcPr>
          <w:p>
            <w:pPr>
              <w:jc w:val="center"/>
              <w:rPr>
                <w:rFonts w:hint="eastAsia" w:ascii="宋体" w:hAnsi="宋体" w:cs="宋体"/>
                <w:b/>
                <w:bCs/>
                <w:sz w:val="30"/>
                <w:szCs w:val="30"/>
                <w:vertAlign w:val="baseline"/>
                <w:lang w:val="en-US" w:eastAsia="zh-CN"/>
              </w:rPr>
            </w:pPr>
            <w:r>
              <w:rPr>
                <w:rFonts w:hint="eastAsia" w:ascii="宋体" w:hAnsi="宋体" w:cs="宋体"/>
                <w:b/>
                <w:color w:val="000000"/>
                <w:szCs w:val="21"/>
                <w:lang w:eastAsia="zh-CN"/>
              </w:rPr>
              <w:t>收费情况</w:t>
            </w:r>
          </w:p>
        </w:tc>
        <w:tc>
          <w:tcPr>
            <w:tcW w:w="3045" w:type="dxa"/>
            <w:vAlign w:val="center"/>
          </w:tcPr>
          <w:p>
            <w:pPr>
              <w:jc w:val="center"/>
              <w:rPr>
                <w:rFonts w:hint="eastAsia" w:ascii="宋体" w:hAnsi="宋体" w:cs="宋体"/>
                <w:b/>
                <w:bCs/>
                <w:sz w:val="30"/>
                <w:szCs w:val="30"/>
                <w:vertAlign w:val="baseline"/>
                <w:lang w:val="en-US" w:eastAsia="zh-CN"/>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restart"/>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行</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政</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许</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可</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类</w:t>
            </w:r>
          </w:p>
        </w:tc>
        <w:tc>
          <w:tcPr>
            <w:tcW w:w="1875" w:type="dxa"/>
            <w:vMerge w:val="restart"/>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cs="宋体"/>
                <w:color w:val="auto"/>
                <w:spacing w:val="0"/>
                <w:w w:val="100"/>
                <w:kern w:val="0"/>
                <w:position w:val="0"/>
                <w:sz w:val="18"/>
                <w:szCs w:val="18"/>
                <w:u w:val="none"/>
                <w:shd w:val="clear" w:color="auto" w:fill="auto"/>
                <w:lang w:val="en-US" w:eastAsia="zh-CN" w:bidi="zh-TW"/>
              </w:rPr>
              <w:t>2</w:t>
            </w:r>
            <w:r>
              <w:rPr>
                <w:rFonts w:hint="eastAsia" w:ascii="宋体" w:hAnsi="宋体" w:eastAsia="宋体" w:cs="宋体"/>
                <w:color w:val="auto"/>
                <w:spacing w:val="0"/>
                <w:w w:val="100"/>
                <w:kern w:val="0"/>
                <w:position w:val="0"/>
                <w:sz w:val="18"/>
                <w:szCs w:val="18"/>
                <w:u w:val="none"/>
                <w:shd w:val="clear" w:color="auto" w:fill="auto"/>
                <w:lang w:val="en-US" w:eastAsia="zh-CN" w:bidi="zh-TW"/>
              </w:rPr>
              <w:t>.对关闭、闲置、拆除城市环卫设施许可的行政许可</w:t>
            </w:r>
          </w:p>
        </w:tc>
        <w:tc>
          <w:tcPr>
            <w:tcW w:w="3915" w:type="dxa"/>
            <w:vMerge w:val="restart"/>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1.</w:t>
            </w:r>
            <w:r>
              <w:rPr>
                <w:rFonts w:hint="default" w:ascii="宋体" w:hAnsi="宋体" w:eastAsia="宋体" w:cs="宋体"/>
                <w:color w:val="auto"/>
                <w:spacing w:val="0"/>
                <w:w w:val="100"/>
                <w:kern w:val="0"/>
                <w:position w:val="0"/>
                <w:sz w:val="18"/>
                <w:szCs w:val="18"/>
                <w:u w:val="none"/>
                <w:shd w:val="clear" w:color="auto" w:fill="auto"/>
                <w:lang w:val="en-US" w:eastAsia="zh-CN" w:bidi="zh-TW"/>
              </w:rPr>
              <w:t>《中华人民共和国固体废物污染环境防治法》（1995年10月30日主席令第五十八号，2015年4月24日予以修改）第四十四条：建设生活垃圾处置的设施、场所，必须符合国务院环境保护行政主管部门和国务院建设行政主管部门规定的环境保护和环境卫生标准。禁止擅自关闭、闲置或者拆除生活垃圾处置的设施、场所；确有必要关闭、闲置或者拆除的，必须经所在地县级以上地方人民政府环境卫生行政主管部门和环境保护行政主管部门核准，并采取措施，防止污染环境。</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2.</w:t>
            </w:r>
            <w:r>
              <w:rPr>
                <w:rFonts w:hint="default" w:ascii="宋体" w:hAnsi="宋体" w:eastAsia="宋体" w:cs="宋体"/>
                <w:color w:val="auto"/>
                <w:spacing w:val="0"/>
                <w:w w:val="100"/>
                <w:kern w:val="0"/>
                <w:position w:val="0"/>
                <w:sz w:val="18"/>
                <w:szCs w:val="18"/>
                <w:u w:val="none"/>
                <w:shd w:val="clear" w:color="auto" w:fill="auto"/>
                <w:lang w:val="en-US" w:eastAsia="zh-CN" w:bidi="zh-TW"/>
              </w:rPr>
              <w:t>《城市市容和环境卫生管理条例》（1992年6月28日国务院令第101号，2011年1月1日予以修改）第二十二条：一切单位和个人都不得擅自拆除环境卫生设施；因建设需要必须拆除的，建设单位必须事先提出拆迁方案，报城市人民政府市容环境卫生行政主管部门批准。</w:t>
            </w:r>
          </w:p>
        </w:tc>
        <w:tc>
          <w:tcPr>
            <w:tcW w:w="411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1.受理责任（受理岗）：接收行政许可申请材料；经机关负责人审批，依法受理或不予受理；不予受理的依法告知理由；申请材料不齐全的，一次性告知需补正的材料。</w:t>
            </w:r>
          </w:p>
        </w:tc>
        <w:tc>
          <w:tcPr>
            <w:tcW w:w="108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当场受理</w:t>
            </w:r>
          </w:p>
        </w:tc>
        <w:tc>
          <w:tcPr>
            <w:tcW w:w="795" w:type="dxa"/>
            <w:vMerge w:val="restart"/>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否</w:t>
            </w:r>
          </w:p>
        </w:tc>
        <w:tc>
          <w:tcPr>
            <w:tcW w:w="3045" w:type="dxa"/>
            <w:vMerge w:val="restart"/>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行政机关未履行法定职责或者违法行使职权的，</w:t>
            </w:r>
            <w:r>
              <w:rPr>
                <w:rFonts w:hint="default" w:ascii="宋体" w:hAnsi="宋体" w:eastAsia="宋体" w:cs="宋体"/>
                <w:color w:val="auto"/>
                <w:spacing w:val="0"/>
                <w:w w:val="100"/>
                <w:kern w:val="0"/>
                <w:position w:val="0"/>
                <w:sz w:val="18"/>
                <w:szCs w:val="18"/>
                <w:u w:val="none"/>
                <w:shd w:val="clear" w:color="auto" w:fill="auto"/>
                <w:lang w:val="en-US" w:eastAsia="zh-CN" w:bidi="zh-TW"/>
              </w:rPr>
              <w:t>责令限期改正；逾期不改正的，给予通报批评、取消评比先进资格等处理；情节严重的，对直接负责的主管人员和其他直接责任人员依法给予处分；构成犯罪的，依法追究刑事责任</w:t>
            </w:r>
            <w:r>
              <w:rPr>
                <w:rFonts w:hint="eastAsia" w:ascii="宋体" w:hAnsi="宋体" w:eastAsia="宋体" w:cs="宋体"/>
                <w:color w:val="auto"/>
                <w:spacing w:val="0"/>
                <w:w w:val="100"/>
                <w:kern w:val="0"/>
                <w:position w:val="0"/>
                <w:sz w:val="18"/>
                <w:szCs w:val="18"/>
                <w:u w:val="none"/>
                <w:shd w:val="clear" w:color="auto" w:fill="auto"/>
                <w:lang w:val="en-US" w:eastAsia="zh-CN" w:bidi="zh-TW"/>
              </w:rPr>
              <w:t>。</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行政执法人员未履行法定职责或者违法行使职权的，</w:t>
            </w:r>
            <w:r>
              <w:rPr>
                <w:rFonts w:hint="default" w:ascii="宋体" w:hAnsi="宋体" w:eastAsia="宋体" w:cs="宋体"/>
                <w:color w:val="auto"/>
                <w:spacing w:val="0"/>
                <w:w w:val="100"/>
                <w:kern w:val="0"/>
                <w:position w:val="0"/>
                <w:sz w:val="18"/>
                <w:szCs w:val="18"/>
                <w:u w:val="none"/>
                <w:shd w:val="clear" w:color="auto" w:fill="auto"/>
                <w:lang w:val="en-US" w:eastAsia="zh-CN" w:bidi="zh-TW"/>
              </w:rPr>
              <w:t>视情节轻重给予批评教育、离岗培训、调离执法岗位、取消行政执法资格等处理或者依法给予处分；构成犯罪的，依法追究刑事责任</w:t>
            </w:r>
            <w:r>
              <w:rPr>
                <w:rFonts w:hint="eastAsia" w:ascii="宋体" w:hAnsi="宋体" w:eastAsia="宋体" w:cs="宋体"/>
                <w:color w:val="auto"/>
                <w:spacing w:val="0"/>
                <w:w w:val="100"/>
                <w:kern w:val="0"/>
                <w:position w:val="0"/>
                <w:sz w:val="18"/>
                <w:szCs w:val="18"/>
                <w:u w:val="none"/>
                <w:shd w:val="clear" w:color="auto" w:fill="auto"/>
                <w:lang w:val="en-US" w:eastAsia="zh-CN" w:bidi="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vAlign w:val="center"/>
          </w:tcPr>
          <w:p>
            <w:pPr>
              <w:jc w:val="center"/>
              <w:rPr>
                <w:rFonts w:hint="eastAsia" w:ascii="宋体" w:hAnsi="宋体" w:cs="宋体"/>
                <w:b/>
                <w:bCs/>
                <w:sz w:val="30"/>
                <w:szCs w:val="30"/>
                <w:vertAlign w:val="baseline"/>
                <w:lang w:val="en-US" w:eastAsia="zh-CN"/>
              </w:rPr>
            </w:pPr>
          </w:p>
        </w:tc>
        <w:tc>
          <w:tcPr>
            <w:tcW w:w="1875" w:type="dxa"/>
            <w:vMerge w:val="continue"/>
            <w:vAlign w:val="center"/>
          </w:tcPr>
          <w:p>
            <w:pPr>
              <w:jc w:val="center"/>
              <w:rPr>
                <w:rFonts w:hint="eastAsia" w:ascii="宋体" w:hAnsi="宋体" w:cs="宋体"/>
                <w:b/>
                <w:bCs/>
                <w:sz w:val="30"/>
                <w:szCs w:val="30"/>
                <w:vertAlign w:val="baseline"/>
                <w:lang w:val="en-US" w:eastAsia="zh-CN"/>
              </w:rPr>
            </w:pPr>
          </w:p>
        </w:tc>
        <w:tc>
          <w:tcPr>
            <w:tcW w:w="3915" w:type="dxa"/>
            <w:vMerge w:val="continue"/>
            <w:vAlign w:val="center"/>
          </w:tcPr>
          <w:p>
            <w:pPr>
              <w:jc w:val="center"/>
              <w:rPr>
                <w:rFonts w:hint="eastAsia" w:ascii="宋体" w:hAnsi="宋体" w:cs="宋体"/>
                <w:b/>
                <w:bCs/>
                <w:sz w:val="30"/>
                <w:szCs w:val="30"/>
                <w:vertAlign w:val="baseline"/>
                <w:lang w:val="en-US" w:eastAsia="zh-CN"/>
              </w:rPr>
            </w:pPr>
          </w:p>
        </w:tc>
        <w:tc>
          <w:tcPr>
            <w:tcW w:w="411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2.审查责任（审查岗）：进行材料审查；需要现场核查的，组织专家现场核查，并书面告知申请人；根据需要征求有关部门意见；提出初审意见。涉及他人重大利益的，告知申请人和利害关系人陈述申辩权；依法应当听证或行政机关认为需要听证的，告知申请人、利害关系人听证权。</w:t>
            </w:r>
          </w:p>
        </w:tc>
        <w:tc>
          <w:tcPr>
            <w:tcW w:w="108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0.5个工作日</w:t>
            </w:r>
          </w:p>
        </w:tc>
        <w:tc>
          <w:tcPr>
            <w:tcW w:w="795" w:type="dxa"/>
            <w:vMerge w:val="continue"/>
            <w:vAlign w:val="center"/>
          </w:tcPr>
          <w:p>
            <w:pPr>
              <w:jc w:val="center"/>
              <w:rPr>
                <w:rFonts w:hint="eastAsia" w:ascii="宋体" w:hAnsi="宋体" w:cs="宋体"/>
                <w:b/>
                <w:bCs/>
                <w:sz w:val="30"/>
                <w:szCs w:val="30"/>
                <w:vertAlign w:val="baseline"/>
                <w:lang w:val="en-US" w:eastAsia="zh-CN"/>
              </w:rPr>
            </w:pPr>
          </w:p>
        </w:tc>
        <w:tc>
          <w:tcPr>
            <w:tcW w:w="3045"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vAlign w:val="center"/>
          </w:tcPr>
          <w:p>
            <w:pPr>
              <w:jc w:val="center"/>
              <w:rPr>
                <w:rFonts w:hint="eastAsia" w:ascii="宋体" w:hAnsi="宋体" w:cs="宋体"/>
                <w:b/>
                <w:bCs/>
                <w:sz w:val="30"/>
                <w:szCs w:val="30"/>
                <w:vertAlign w:val="baseline"/>
                <w:lang w:val="en-US" w:eastAsia="zh-CN"/>
              </w:rPr>
            </w:pPr>
          </w:p>
        </w:tc>
        <w:tc>
          <w:tcPr>
            <w:tcW w:w="1875" w:type="dxa"/>
            <w:vMerge w:val="continue"/>
            <w:vAlign w:val="center"/>
          </w:tcPr>
          <w:p>
            <w:pPr>
              <w:jc w:val="center"/>
              <w:rPr>
                <w:rFonts w:hint="eastAsia" w:ascii="宋体" w:hAnsi="宋体" w:cs="宋体"/>
                <w:b/>
                <w:bCs/>
                <w:sz w:val="30"/>
                <w:szCs w:val="30"/>
                <w:vertAlign w:val="baseline"/>
                <w:lang w:val="en-US" w:eastAsia="zh-CN"/>
              </w:rPr>
            </w:pPr>
          </w:p>
        </w:tc>
        <w:tc>
          <w:tcPr>
            <w:tcW w:w="3915" w:type="dxa"/>
            <w:vMerge w:val="continue"/>
            <w:vAlign w:val="center"/>
          </w:tcPr>
          <w:p>
            <w:pPr>
              <w:jc w:val="center"/>
              <w:rPr>
                <w:rFonts w:hint="eastAsia" w:ascii="宋体" w:hAnsi="宋体" w:cs="宋体"/>
                <w:b/>
                <w:bCs/>
                <w:sz w:val="30"/>
                <w:szCs w:val="30"/>
                <w:vertAlign w:val="baseline"/>
                <w:lang w:val="en-US" w:eastAsia="zh-CN"/>
              </w:rPr>
            </w:pPr>
          </w:p>
        </w:tc>
        <w:tc>
          <w:tcPr>
            <w:tcW w:w="411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3.决定责任（决定岗)：机关负责人审批后作出决定；对于不予行政许可的，书面告知申请人，并说明理由。</w:t>
            </w:r>
          </w:p>
        </w:tc>
        <w:tc>
          <w:tcPr>
            <w:tcW w:w="108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0.5个工作日</w:t>
            </w:r>
          </w:p>
        </w:tc>
        <w:tc>
          <w:tcPr>
            <w:tcW w:w="795" w:type="dxa"/>
            <w:vMerge w:val="continue"/>
            <w:vAlign w:val="center"/>
          </w:tcPr>
          <w:p>
            <w:pPr>
              <w:jc w:val="center"/>
              <w:rPr>
                <w:rFonts w:hint="eastAsia" w:ascii="宋体" w:hAnsi="宋体" w:cs="宋体"/>
                <w:b/>
                <w:bCs/>
                <w:sz w:val="30"/>
                <w:szCs w:val="30"/>
                <w:vertAlign w:val="baseline"/>
                <w:lang w:val="en-US" w:eastAsia="zh-CN"/>
              </w:rPr>
            </w:pPr>
          </w:p>
        </w:tc>
        <w:tc>
          <w:tcPr>
            <w:tcW w:w="3045"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vAlign w:val="center"/>
          </w:tcPr>
          <w:p>
            <w:pPr>
              <w:jc w:val="center"/>
              <w:rPr>
                <w:rFonts w:hint="eastAsia" w:ascii="宋体" w:hAnsi="宋体" w:cs="宋体"/>
                <w:b/>
                <w:bCs/>
                <w:sz w:val="30"/>
                <w:szCs w:val="30"/>
                <w:vertAlign w:val="baseline"/>
                <w:lang w:val="en-US" w:eastAsia="zh-CN"/>
              </w:rPr>
            </w:pPr>
          </w:p>
        </w:tc>
        <w:tc>
          <w:tcPr>
            <w:tcW w:w="1875" w:type="dxa"/>
            <w:vMerge w:val="continue"/>
            <w:vAlign w:val="center"/>
          </w:tcPr>
          <w:p>
            <w:pPr>
              <w:jc w:val="center"/>
              <w:rPr>
                <w:rFonts w:hint="eastAsia" w:ascii="宋体" w:hAnsi="宋体" w:cs="宋体"/>
                <w:b/>
                <w:bCs/>
                <w:sz w:val="30"/>
                <w:szCs w:val="30"/>
                <w:vertAlign w:val="baseline"/>
                <w:lang w:val="en-US" w:eastAsia="zh-CN"/>
              </w:rPr>
            </w:pPr>
          </w:p>
        </w:tc>
        <w:tc>
          <w:tcPr>
            <w:tcW w:w="3915" w:type="dxa"/>
            <w:vMerge w:val="continue"/>
            <w:vAlign w:val="center"/>
          </w:tcPr>
          <w:p>
            <w:pPr>
              <w:jc w:val="center"/>
              <w:rPr>
                <w:rFonts w:hint="eastAsia" w:ascii="宋体" w:hAnsi="宋体" w:cs="宋体"/>
                <w:b/>
                <w:bCs/>
                <w:sz w:val="30"/>
                <w:szCs w:val="30"/>
                <w:vertAlign w:val="baseline"/>
                <w:lang w:val="en-US" w:eastAsia="zh-CN"/>
              </w:rPr>
            </w:pPr>
          </w:p>
        </w:tc>
        <w:tc>
          <w:tcPr>
            <w:tcW w:w="411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4.送达责任(送达岗）：制作送达文书；将行政许可决定送达当事人；对于准予许可决定，应当公开供公众查询。</w:t>
            </w:r>
          </w:p>
        </w:tc>
        <w:tc>
          <w:tcPr>
            <w:tcW w:w="108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当场办理</w:t>
            </w:r>
          </w:p>
        </w:tc>
        <w:tc>
          <w:tcPr>
            <w:tcW w:w="795" w:type="dxa"/>
            <w:vMerge w:val="continue"/>
            <w:vAlign w:val="center"/>
          </w:tcPr>
          <w:p>
            <w:pPr>
              <w:jc w:val="center"/>
              <w:rPr>
                <w:rFonts w:hint="eastAsia" w:ascii="宋体" w:hAnsi="宋体" w:cs="宋体" w:eastAsiaTheme="minorEastAsia"/>
                <w:b/>
                <w:bCs/>
                <w:kern w:val="2"/>
                <w:sz w:val="30"/>
                <w:szCs w:val="30"/>
                <w:vertAlign w:val="baseline"/>
                <w:lang w:val="en-US" w:eastAsia="zh-CN" w:bidi="ar-SA"/>
              </w:rPr>
            </w:pPr>
          </w:p>
        </w:tc>
        <w:tc>
          <w:tcPr>
            <w:tcW w:w="3045"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vAlign w:val="center"/>
          </w:tcPr>
          <w:p>
            <w:pPr>
              <w:jc w:val="center"/>
              <w:rPr>
                <w:rFonts w:hint="eastAsia" w:ascii="宋体" w:hAnsi="宋体" w:cs="宋体"/>
                <w:b/>
                <w:bCs/>
                <w:sz w:val="30"/>
                <w:szCs w:val="30"/>
                <w:vertAlign w:val="baseline"/>
                <w:lang w:val="en-US" w:eastAsia="zh-CN"/>
              </w:rPr>
            </w:pPr>
          </w:p>
        </w:tc>
        <w:tc>
          <w:tcPr>
            <w:tcW w:w="1875" w:type="dxa"/>
            <w:vMerge w:val="continue"/>
            <w:vAlign w:val="center"/>
          </w:tcPr>
          <w:p>
            <w:pPr>
              <w:jc w:val="center"/>
              <w:rPr>
                <w:rFonts w:hint="eastAsia" w:ascii="宋体" w:hAnsi="宋体" w:cs="宋体"/>
                <w:b/>
                <w:bCs/>
                <w:sz w:val="30"/>
                <w:szCs w:val="30"/>
                <w:vertAlign w:val="baseline"/>
                <w:lang w:val="en-US" w:eastAsia="zh-CN"/>
              </w:rPr>
            </w:pPr>
          </w:p>
        </w:tc>
        <w:tc>
          <w:tcPr>
            <w:tcW w:w="3915" w:type="dxa"/>
            <w:vMerge w:val="continue"/>
            <w:vAlign w:val="center"/>
          </w:tcPr>
          <w:p>
            <w:pPr>
              <w:jc w:val="center"/>
              <w:rPr>
                <w:rFonts w:hint="eastAsia" w:ascii="宋体" w:hAnsi="宋体" w:cs="宋体"/>
                <w:b/>
                <w:bCs/>
                <w:sz w:val="30"/>
                <w:szCs w:val="30"/>
                <w:vertAlign w:val="baseline"/>
                <w:lang w:val="en-US" w:eastAsia="zh-CN"/>
              </w:rPr>
            </w:pPr>
          </w:p>
        </w:tc>
        <w:tc>
          <w:tcPr>
            <w:tcW w:w="411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5.事后监管责任（事后监管岗）：加强对准予从事行政许可事项活动情况监督检查。</w:t>
            </w:r>
          </w:p>
        </w:tc>
        <w:tc>
          <w:tcPr>
            <w:tcW w:w="108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p>
        </w:tc>
        <w:tc>
          <w:tcPr>
            <w:tcW w:w="795" w:type="dxa"/>
            <w:vMerge w:val="continue"/>
            <w:vAlign w:val="center"/>
          </w:tcPr>
          <w:p>
            <w:pPr>
              <w:jc w:val="center"/>
              <w:rPr>
                <w:rFonts w:hint="eastAsia" w:ascii="宋体" w:hAnsi="宋体" w:cs="宋体"/>
                <w:b/>
                <w:bCs/>
                <w:sz w:val="30"/>
                <w:szCs w:val="30"/>
                <w:vertAlign w:val="baseline"/>
                <w:lang w:val="en-US" w:eastAsia="zh-CN"/>
              </w:rPr>
            </w:pPr>
          </w:p>
        </w:tc>
        <w:tc>
          <w:tcPr>
            <w:tcW w:w="3045"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vAlign w:val="center"/>
          </w:tcPr>
          <w:p>
            <w:pPr>
              <w:jc w:val="center"/>
              <w:rPr>
                <w:rFonts w:hint="eastAsia" w:ascii="宋体" w:hAnsi="宋体" w:cs="宋体"/>
                <w:b/>
                <w:bCs/>
                <w:sz w:val="30"/>
                <w:szCs w:val="30"/>
                <w:vertAlign w:val="baseline"/>
                <w:lang w:val="en-US" w:eastAsia="zh-CN"/>
              </w:rPr>
            </w:pPr>
          </w:p>
        </w:tc>
        <w:tc>
          <w:tcPr>
            <w:tcW w:w="1875" w:type="dxa"/>
            <w:vMerge w:val="continue"/>
            <w:vAlign w:val="center"/>
          </w:tcPr>
          <w:p>
            <w:pPr>
              <w:jc w:val="center"/>
              <w:rPr>
                <w:rFonts w:hint="eastAsia" w:ascii="宋体" w:hAnsi="宋体" w:cs="宋体"/>
                <w:b/>
                <w:bCs/>
                <w:sz w:val="30"/>
                <w:szCs w:val="30"/>
                <w:vertAlign w:val="baseline"/>
                <w:lang w:val="en-US" w:eastAsia="zh-CN"/>
              </w:rPr>
            </w:pPr>
          </w:p>
        </w:tc>
        <w:tc>
          <w:tcPr>
            <w:tcW w:w="3915" w:type="dxa"/>
            <w:vMerge w:val="continue"/>
            <w:vAlign w:val="center"/>
          </w:tcPr>
          <w:p>
            <w:pPr>
              <w:jc w:val="center"/>
              <w:rPr>
                <w:rFonts w:hint="eastAsia" w:ascii="宋体" w:hAnsi="宋体" w:cs="宋体"/>
                <w:b/>
                <w:bCs/>
                <w:sz w:val="30"/>
                <w:szCs w:val="30"/>
                <w:vertAlign w:val="baseline"/>
                <w:lang w:val="en-US" w:eastAsia="zh-CN"/>
              </w:rPr>
            </w:pPr>
          </w:p>
        </w:tc>
        <w:tc>
          <w:tcPr>
            <w:tcW w:w="4110" w:type="dxa"/>
            <w:vAlign w:val="center"/>
          </w:tcPr>
          <w:p>
            <w:pPr>
              <w:jc w:val="center"/>
              <w:rPr>
                <w:rFonts w:hint="eastAsia" w:ascii="仿宋" w:hAnsi="仿宋" w:eastAsia="仿宋"/>
                <w:color w:val="000000"/>
                <w:szCs w:val="21"/>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6.法律、法规、规章规定的其他应履行的责任事项。</w:t>
            </w:r>
          </w:p>
        </w:tc>
        <w:tc>
          <w:tcPr>
            <w:tcW w:w="1080" w:type="dxa"/>
            <w:vAlign w:val="center"/>
          </w:tcPr>
          <w:p>
            <w:pPr>
              <w:jc w:val="center"/>
              <w:rPr>
                <w:rFonts w:hint="eastAsia" w:ascii="宋体" w:hAnsi="宋体" w:cs="宋体"/>
                <w:b/>
                <w:bCs/>
                <w:sz w:val="30"/>
                <w:szCs w:val="30"/>
                <w:vertAlign w:val="baseline"/>
                <w:lang w:val="en-US" w:eastAsia="zh-CN"/>
              </w:rPr>
            </w:pPr>
          </w:p>
        </w:tc>
        <w:tc>
          <w:tcPr>
            <w:tcW w:w="795" w:type="dxa"/>
            <w:vMerge w:val="continue"/>
            <w:vAlign w:val="center"/>
          </w:tcPr>
          <w:p>
            <w:pPr>
              <w:jc w:val="center"/>
              <w:rPr>
                <w:rFonts w:hint="eastAsia" w:ascii="宋体" w:hAnsi="宋体" w:cs="宋体"/>
                <w:b/>
                <w:bCs/>
                <w:sz w:val="30"/>
                <w:szCs w:val="30"/>
                <w:vertAlign w:val="baseline"/>
                <w:lang w:val="en-US" w:eastAsia="zh-CN"/>
              </w:rPr>
            </w:pPr>
          </w:p>
        </w:tc>
        <w:tc>
          <w:tcPr>
            <w:tcW w:w="3045"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0" w:type="dxa"/>
            <w:gridSpan w:val="7"/>
            <w:vAlign w:val="center"/>
          </w:tcPr>
          <w:p>
            <w:pPr>
              <w:jc w:val="center"/>
              <w:rPr>
                <w:rFonts w:hint="eastAsia" w:ascii="宋体" w:hAnsi="宋体" w:cs="宋体"/>
                <w:b/>
                <w:bCs/>
                <w:sz w:val="30"/>
                <w:szCs w:val="30"/>
                <w:vertAlign w:val="baseline"/>
                <w:lang w:val="en-US" w:eastAsia="zh-CN"/>
              </w:rPr>
            </w:pPr>
            <w:r>
              <w:rPr>
                <w:rFonts w:hint="eastAsia" w:ascii="宋体" w:hAnsi="宋体" w:eastAsia="宋体" w:cs="宋体"/>
                <w:color w:val="auto"/>
                <w:spacing w:val="0"/>
                <w:w w:val="100"/>
                <w:position w:val="0"/>
                <w:sz w:val="19"/>
                <w:szCs w:val="19"/>
                <w:u w:val="none"/>
                <w:shd w:val="clear" w:color="auto" w:fill="auto"/>
                <w:lang w:val="zh-TW" w:eastAsia="zh-CN" w:bidi="zh-TW"/>
              </w:rPr>
              <w:t>服务机构：城市管理局</w:t>
            </w:r>
            <w:r>
              <w:rPr>
                <w:rFonts w:hint="eastAsia" w:ascii="宋体" w:hAnsi="宋体" w:eastAsia="宋体" w:cs="宋体"/>
                <w:color w:val="auto"/>
                <w:spacing w:val="0"/>
                <w:w w:val="100"/>
                <w:position w:val="0"/>
                <w:sz w:val="19"/>
                <w:szCs w:val="19"/>
                <w:u w:val="none"/>
                <w:shd w:val="clear" w:color="auto" w:fill="auto"/>
                <w:lang w:val="en-US" w:eastAsia="zh-CN" w:bidi="zh-TW"/>
              </w:rPr>
              <w:t xml:space="preserve">  </w:t>
            </w:r>
            <w:r>
              <w:rPr>
                <w:rFonts w:hint="eastAsia" w:ascii="宋体" w:hAnsi="宋体" w:eastAsia="宋体" w:cs="宋体"/>
                <w:color w:val="auto"/>
                <w:spacing w:val="0"/>
                <w:w w:val="100"/>
                <w:position w:val="0"/>
                <w:sz w:val="19"/>
                <w:szCs w:val="19"/>
                <w:u w:val="none"/>
                <w:shd w:val="clear" w:color="auto" w:fill="auto"/>
                <w:lang w:val="zh-TW" w:eastAsia="zh-CN" w:bidi="zh-TW"/>
              </w:rPr>
              <w:t>服务电话：</w:t>
            </w:r>
            <w:r>
              <w:rPr>
                <w:rFonts w:hint="eastAsia" w:ascii="宋体" w:hAnsi="宋体" w:eastAsia="宋体" w:cs="宋体"/>
                <w:color w:val="auto"/>
                <w:spacing w:val="0"/>
                <w:w w:val="100"/>
                <w:position w:val="0"/>
                <w:sz w:val="19"/>
                <w:szCs w:val="19"/>
                <w:u w:val="none"/>
                <w:shd w:val="clear" w:color="auto" w:fill="auto"/>
                <w:lang w:val="en-US" w:eastAsia="zh-CN" w:bidi="zh-TW"/>
              </w:rPr>
              <w:t>0397—3957309</w:t>
            </w:r>
            <w:r>
              <w:rPr>
                <w:rFonts w:hint="eastAsia" w:ascii="宋体" w:hAnsi="宋体" w:eastAsia="宋体" w:cs="宋体"/>
                <w:color w:val="auto"/>
                <w:spacing w:val="0"/>
                <w:w w:val="100"/>
                <w:position w:val="0"/>
                <w:sz w:val="19"/>
                <w:szCs w:val="19"/>
                <w:u w:val="none"/>
                <w:shd w:val="clear" w:color="auto" w:fill="auto"/>
                <w:lang w:val="zh-TW" w:eastAsia="zh-CN" w:bidi="zh-TW"/>
              </w:rPr>
              <w:t xml:space="preserve">  服务地点：潢川县产业集聚区智慧大厦五楼</w:t>
            </w:r>
            <w:r>
              <w:rPr>
                <w:rFonts w:hint="eastAsia" w:ascii="宋体" w:hAnsi="宋体" w:eastAsia="宋体" w:cs="宋体"/>
                <w:color w:val="auto"/>
                <w:spacing w:val="0"/>
                <w:w w:val="100"/>
                <w:position w:val="0"/>
                <w:sz w:val="19"/>
                <w:szCs w:val="19"/>
                <w:u w:val="none"/>
                <w:shd w:val="clear" w:color="auto" w:fill="auto"/>
                <w:lang w:val="en-US" w:eastAsia="zh-CN" w:bidi="zh-TW"/>
              </w:rPr>
              <w:t xml:space="preserve">    </w:t>
            </w:r>
            <w:r>
              <w:rPr>
                <w:rFonts w:hint="eastAsia" w:ascii="宋体" w:hAnsi="宋体" w:eastAsia="宋体" w:cs="宋体"/>
                <w:color w:val="auto"/>
                <w:spacing w:val="0"/>
                <w:w w:val="100"/>
                <w:position w:val="0"/>
                <w:sz w:val="19"/>
                <w:szCs w:val="19"/>
                <w:u w:val="none"/>
                <w:shd w:val="clear" w:color="auto" w:fill="auto"/>
                <w:lang w:val="zh-TW" w:eastAsia="zh-CN" w:bidi="zh-TW"/>
              </w:rPr>
              <w:t>投诉机构：城市管理局     投诉电话：</w:t>
            </w:r>
            <w:r>
              <w:rPr>
                <w:rFonts w:hint="eastAsia" w:ascii="宋体" w:hAnsi="宋体" w:eastAsia="宋体" w:cs="宋体"/>
                <w:color w:val="auto"/>
                <w:spacing w:val="0"/>
                <w:w w:val="100"/>
                <w:position w:val="0"/>
                <w:sz w:val="19"/>
                <w:szCs w:val="19"/>
                <w:u w:val="none"/>
                <w:shd w:val="clear" w:color="auto" w:fill="auto"/>
                <w:lang w:val="en-US" w:eastAsia="zh-CN" w:bidi="zh-TW"/>
              </w:rPr>
              <w:t>0397—3918966</w:t>
            </w:r>
          </w:p>
        </w:tc>
      </w:tr>
    </w:tbl>
    <w:p>
      <w:pPr>
        <w:jc w:val="both"/>
        <w:rPr>
          <w:rFonts w:hint="eastAsia" w:ascii="宋体" w:hAnsi="宋体" w:cs="宋体"/>
          <w:b/>
          <w:bCs/>
          <w:sz w:val="30"/>
          <w:szCs w:val="30"/>
          <w:lang w:val="en-US" w:eastAsia="zh-CN"/>
        </w:rPr>
      </w:pPr>
    </w:p>
    <w:p>
      <w:pPr>
        <w:jc w:val="both"/>
        <w:rPr>
          <w:rFonts w:hint="eastAsia" w:ascii="宋体" w:hAnsi="宋体" w:cs="宋体"/>
          <w:b/>
          <w:bCs/>
          <w:sz w:val="30"/>
          <w:szCs w:val="30"/>
          <w:lang w:val="en-US" w:eastAsia="zh-CN"/>
        </w:rPr>
      </w:pPr>
    </w:p>
    <w:p>
      <w:pPr>
        <w:jc w:val="both"/>
        <w:rPr>
          <w:rFonts w:hint="eastAsia" w:ascii="宋体" w:hAnsi="宋体" w:cs="宋体"/>
          <w:b/>
          <w:bCs/>
          <w:sz w:val="30"/>
          <w:szCs w:val="30"/>
          <w:lang w:val="en-US" w:eastAsia="zh-CN"/>
        </w:rPr>
      </w:pPr>
    </w:p>
    <w:p>
      <w:pPr>
        <w:jc w:val="both"/>
        <w:rPr>
          <w:rFonts w:hint="eastAsia" w:ascii="宋体" w:hAnsi="宋体" w:cs="宋体"/>
          <w:b/>
          <w:bCs/>
          <w:sz w:val="30"/>
          <w:szCs w:val="30"/>
          <w:lang w:val="en-US" w:eastAsia="zh-CN"/>
        </w:rPr>
      </w:pPr>
    </w:p>
    <w:p>
      <w:pPr>
        <w:jc w:val="both"/>
        <w:rPr>
          <w:rFonts w:hint="eastAsia" w:ascii="宋体" w:hAnsi="宋体" w:cs="宋体"/>
          <w:b/>
          <w:bCs/>
          <w:sz w:val="30"/>
          <w:szCs w:val="30"/>
          <w:lang w:val="en-US" w:eastAsia="zh-CN"/>
        </w:rPr>
      </w:pPr>
    </w:p>
    <w:p>
      <w:pPr>
        <w:jc w:val="both"/>
        <w:rPr>
          <w:rFonts w:hint="eastAsia" w:ascii="宋体" w:hAnsi="宋体" w:cs="宋体"/>
          <w:b/>
          <w:bCs/>
          <w:sz w:val="30"/>
          <w:szCs w:val="30"/>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849"/>
        <w:gridCol w:w="3841"/>
        <w:gridCol w:w="4031"/>
        <w:gridCol w:w="1070"/>
        <w:gridCol w:w="787"/>
        <w:gridCol w:w="2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jc w:val="center"/>
              <w:rPr>
                <w:rFonts w:hint="eastAsia" w:ascii="宋体" w:hAnsi="宋体" w:cs="宋体"/>
                <w:b/>
                <w:bCs/>
                <w:sz w:val="30"/>
                <w:szCs w:val="30"/>
                <w:vertAlign w:val="baseline"/>
                <w:lang w:val="en-US" w:eastAsia="zh-CN"/>
              </w:rPr>
            </w:pPr>
            <w:r>
              <w:rPr>
                <w:rFonts w:hint="eastAsia" w:ascii="宋体" w:hAnsi="宋体" w:eastAsia="宋体" w:cs="宋体"/>
                <w:b/>
                <w:color w:val="000000"/>
                <w:szCs w:val="21"/>
              </w:rPr>
              <w:t>类别</w:t>
            </w:r>
          </w:p>
        </w:tc>
        <w:tc>
          <w:tcPr>
            <w:tcW w:w="1875" w:type="dxa"/>
            <w:vAlign w:val="center"/>
          </w:tcPr>
          <w:p>
            <w:pPr>
              <w:ind w:firstLine="328" w:firstLineChars="0"/>
              <w:jc w:val="center"/>
              <w:rPr>
                <w:rFonts w:hint="eastAsia" w:ascii="宋体" w:hAnsi="宋体" w:cs="宋体"/>
                <w:b/>
                <w:bCs/>
                <w:sz w:val="30"/>
                <w:szCs w:val="30"/>
                <w:vertAlign w:val="baseline"/>
                <w:lang w:val="en-US" w:eastAsia="zh-CN"/>
              </w:rPr>
            </w:pPr>
            <w:r>
              <w:rPr>
                <w:rFonts w:hint="eastAsia" w:ascii="宋体" w:hAnsi="宋体" w:eastAsia="宋体" w:cs="宋体"/>
                <w:b/>
                <w:color w:val="000000"/>
                <w:szCs w:val="21"/>
              </w:rPr>
              <w:t>职权名称</w:t>
            </w:r>
          </w:p>
        </w:tc>
        <w:tc>
          <w:tcPr>
            <w:tcW w:w="3915" w:type="dxa"/>
            <w:vAlign w:val="center"/>
          </w:tcPr>
          <w:p>
            <w:pPr>
              <w:jc w:val="center"/>
              <w:rPr>
                <w:rFonts w:hint="eastAsia" w:ascii="宋体" w:hAnsi="宋体" w:cs="宋体"/>
                <w:b/>
                <w:bCs/>
                <w:sz w:val="30"/>
                <w:szCs w:val="30"/>
                <w:vertAlign w:val="baseline"/>
                <w:lang w:val="en-US" w:eastAsia="zh-CN"/>
              </w:rPr>
            </w:pPr>
            <w:r>
              <w:rPr>
                <w:rFonts w:hint="eastAsia" w:ascii="宋体" w:hAnsi="宋体" w:eastAsia="宋体" w:cs="宋体"/>
                <w:b/>
                <w:color w:val="000000"/>
                <w:szCs w:val="21"/>
              </w:rPr>
              <w:t>实施依据</w:t>
            </w:r>
          </w:p>
        </w:tc>
        <w:tc>
          <w:tcPr>
            <w:tcW w:w="4110" w:type="dxa"/>
            <w:vAlign w:val="center"/>
          </w:tcPr>
          <w:p>
            <w:pPr>
              <w:jc w:val="center"/>
              <w:rPr>
                <w:rFonts w:hint="eastAsia" w:ascii="宋体" w:hAnsi="宋体" w:cs="宋体"/>
                <w:b/>
                <w:bCs/>
                <w:sz w:val="30"/>
                <w:szCs w:val="30"/>
                <w:vertAlign w:val="baseline"/>
                <w:lang w:val="en-US"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1080" w:type="dxa"/>
            <w:vAlign w:val="center"/>
          </w:tcPr>
          <w:p>
            <w:pPr>
              <w:jc w:val="center"/>
              <w:rPr>
                <w:rFonts w:hint="eastAsia" w:ascii="宋体" w:hAnsi="宋体" w:cs="宋体"/>
                <w:b/>
                <w:bCs/>
                <w:sz w:val="30"/>
                <w:szCs w:val="30"/>
                <w:vertAlign w:val="baseline"/>
                <w:lang w:val="en-US" w:eastAsia="zh-CN"/>
              </w:rPr>
            </w:pPr>
            <w:r>
              <w:rPr>
                <w:rFonts w:hint="eastAsia" w:ascii="宋体" w:hAnsi="宋体" w:cs="宋体"/>
                <w:b/>
                <w:color w:val="000000"/>
                <w:szCs w:val="21"/>
                <w:lang w:eastAsia="zh-CN"/>
              </w:rPr>
              <w:t>办理期限</w:t>
            </w:r>
          </w:p>
        </w:tc>
        <w:tc>
          <w:tcPr>
            <w:tcW w:w="795" w:type="dxa"/>
            <w:vAlign w:val="center"/>
          </w:tcPr>
          <w:p>
            <w:pPr>
              <w:jc w:val="center"/>
              <w:rPr>
                <w:rFonts w:hint="eastAsia" w:ascii="宋体" w:hAnsi="宋体" w:cs="宋体"/>
                <w:b/>
                <w:bCs/>
                <w:sz w:val="30"/>
                <w:szCs w:val="30"/>
                <w:vertAlign w:val="baseline"/>
                <w:lang w:val="en-US" w:eastAsia="zh-CN"/>
              </w:rPr>
            </w:pPr>
            <w:r>
              <w:rPr>
                <w:rFonts w:hint="eastAsia" w:ascii="宋体" w:hAnsi="宋体" w:cs="宋体"/>
                <w:b/>
                <w:color w:val="000000"/>
                <w:szCs w:val="21"/>
                <w:lang w:eastAsia="zh-CN"/>
              </w:rPr>
              <w:t>收费情况</w:t>
            </w:r>
          </w:p>
        </w:tc>
        <w:tc>
          <w:tcPr>
            <w:tcW w:w="3045" w:type="dxa"/>
            <w:vAlign w:val="center"/>
          </w:tcPr>
          <w:p>
            <w:pPr>
              <w:jc w:val="center"/>
              <w:rPr>
                <w:rFonts w:hint="eastAsia" w:ascii="宋体" w:hAnsi="宋体" w:cs="宋体"/>
                <w:b/>
                <w:bCs/>
                <w:sz w:val="30"/>
                <w:szCs w:val="30"/>
                <w:vertAlign w:val="baseline"/>
                <w:lang w:val="en-US" w:eastAsia="zh-CN"/>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restart"/>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行</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政</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许</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可</w:t>
            </w:r>
          </w:p>
          <w:p>
            <w:pPr>
              <w:jc w:val="center"/>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类</w:t>
            </w:r>
          </w:p>
        </w:tc>
        <w:tc>
          <w:tcPr>
            <w:tcW w:w="1875" w:type="dxa"/>
            <w:vMerge w:val="restart"/>
            <w:vAlign w:val="center"/>
          </w:tcPr>
          <w:p>
            <w:pPr>
              <w:keepNext w:val="0"/>
              <w:keepLines w:val="0"/>
              <w:widowControl/>
              <w:suppressLineNumbers w:val="0"/>
              <w:jc w:val="center"/>
              <w:textAlignment w:val="center"/>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3.对城市生活垃圾经营性清扫、收集、运输服务许可的行政许可</w:t>
            </w:r>
          </w:p>
        </w:tc>
        <w:tc>
          <w:tcPr>
            <w:tcW w:w="3915" w:type="dxa"/>
            <w:vMerge w:val="restart"/>
            <w:vAlign w:val="center"/>
          </w:tcPr>
          <w:p>
            <w:pPr>
              <w:numPr>
                <w:ilvl w:val="0"/>
                <w:numId w:val="0"/>
              </w:numPr>
              <w:jc w:val="center"/>
              <w:rPr>
                <w:rFonts w:hint="default"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1.《国务院对确需保留的行政审批项目设定行政许可的决定》（2004年6月29日国务院令第412号，2009年1月29日予以修改）附件第102项：从事城市生活垃圾经营性清扫、收集、运输、处理服务审批，实施机关：所在城市的市人民政府市容环境卫生行政主管部门。</w:t>
            </w:r>
          </w:p>
        </w:tc>
        <w:tc>
          <w:tcPr>
            <w:tcW w:w="4110" w:type="dxa"/>
            <w:vAlign w:val="center"/>
          </w:tcPr>
          <w:p>
            <w:pPr>
              <w:jc w:val="center"/>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1.受理责任（受理岗）：接收行政许可申请材料；经机关负责人审批，依法受理或不予受理；不予受理的依法告知理由；申请材料不齐全的，一次性告知需补正的材料。</w:t>
            </w:r>
          </w:p>
        </w:tc>
        <w:tc>
          <w:tcPr>
            <w:tcW w:w="1080" w:type="dxa"/>
            <w:vAlign w:val="center"/>
          </w:tcPr>
          <w:p>
            <w:pPr>
              <w:ind w:left="180" w:leftChars="0" w:hanging="180" w:hangingChars="100"/>
              <w:jc w:val="center"/>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当场受理</w:t>
            </w:r>
          </w:p>
        </w:tc>
        <w:tc>
          <w:tcPr>
            <w:tcW w:w="795" w:type="dxa"/>
            <w:vMerge w:val="restart"/>
            <w:vAlign w:val="center"/>
          </w:tcPr>
          <w:p>
            <w:pPr>
              <w:shd w:val="clear" w:color="auto" w:fill="auto"/>
              <w:jc w:val="center"/>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否</w:t>
            </w:r>
          </w:p>
        </w:tc>
        <w:tc>
          <w:tcPr>
            <w:tcW w:w="3045" w:type="dxa"/>
            <w:vMerge w:val="restart"/>
            <w:vAlign w:val="center"/>
          </w:tcPr>
          <w:p>
            <w:pPr>
              <w:shd w:val="clear" w:color="auto" w:fill="auto"/>
              <w:jc w:val="center"/>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行政机关未履行法定职责或者违法行使职权的，</w:t>
            </w:r>
            <w:r>
              <w:rPr>
                <w:rFonts w:hint="default" w:ascii="宋体" w:hAnsi="宋体" w:eastAsia="宋体" w:cs="宋体"/>
                <w:color w:val="auto"/>
                <w:spacing w:val="0"/>
                <w:w w:val="100"/>
                <w:kern w:val="0"/>
                <w:position w:val="0"/>
                <w:sz w:val="18"/>
                <w:szCs w:val="18"/>
                <w:u w:val="none"/>
                <w:shd w:val="clear" w:color="auto" w:fill="auto"/>
                <w:lang w:val="en-US" w:eastAsia="zh-CN" w:bidi="zh-TW"/>
              </w:rPr>
              <w:t>责令限期改正；逾期不改正的，给予通报批评、取消评比先进资格等处理；情节严重的，对直接负责的主管人员和其他直接责任人员依法给予处分；构成犯罪的，依法追究刑事责任</w:t>
            </w:r>
            <w:r>
              <w:rPr>
                <w:rFonts w:hint="eastAsia" w:ascii="宋体" w:hAnsi="宋体" w:eastAsia="宋体" w:cs="宋体"/>
                <w:color w:val="auto"/>
                <w:spacing w:val="0"/>
                <w:w w:val="100"/>
                <w:kern w:val="0"/>
                <w:position w:val="0"/>
                <w:sz w:val="18"/>
                <w:szCs w:val="18"/>
                <w:u w:val="none"/>
                <w:shd w:val="clear" w:color="auto" w:fill="auto"/>
                <w:lang w:val="en-US" w:eastAsia="zh-CN" w:bidi="zh-TW"/>
              </w:rPr>
              <w:t>。</w:t>
            </w:r>
          </w:p>
          <w:p>
            <w:pPr>
              <w:shd w:val="clear" w:color="auto" w:fill="auto"/>
              <w:jc w:val="center"/>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行政执法人员未履行法定职责或者违法行使职权的，</w:t>
            </w:r>
            <w:r>
              <w:rPr>
                <w:rFonts w:hint="default" w:ascii="宋体" w:hAnsi="宋体" w:eastAsia="宋体" w:cs="宋体"/>
                <w:color w:val="auto"/>
                <w:spacing w:val="0"/>
                <w:w w:val="100"/>
                <w:kern w:val="0"/>
                <w:position w:val="0"/>
                <w:sz w:val="18"/>
                <w:szCs w:val="18"/>
                <w:u w:val="none"/>
                <w:shd w:val="clear" w:color="auto" w:fill="auto"/>
                <w:lang w:val="en-US" w:eastAsia="zh-CN" w:bidi="zh-TW"/>
              </w:rPr>
              <w:t>视情节轻重给予批评教育、离岗培训、调离执法岗位、取消行政执法资格等处理或者依法给予处分；构成犯罪的，依法追究刑事责任</w:t>
            </w:r>
            <w:r>
              <w:rPr>
                <w:rFonts w:hint="eastAsia" w:ascii="宋体" w:hAnsi="宋体" w:eastAsia="宋体" w:cs="宋体"/>
                <w:color w:val="auto"/>
                <w:spacing w:val="0"/>
                <w:w w:val="100"/>
                <w:kern w:val="0"/>
                <w:position w:val="0"/>
                <w:sz w:val="18"/>
                <w:szCs w:val="18"/>
                <w:u w:val="none"/>
                <w:shd w:val="clear" w:color="auto" w:fill="auto"/>
                <w:lang w:val="en-US" w:eastAsia="zh-CN" w:bidi="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vAlign w:val="center"/>
          </w:tcPr>
          <w:p>
            <w:pPr>
              <w:shd w:val="clear" w:color="auto" w:fill="auto"/>
              <w:jc w:val="center"/>
              <w:rPr>
                <w:rFonts w:hint="eastAsia" w:ascii="宋体" w:hAnsi="宋体" w:eastAsia="宋体" w:cs="宋体"/>
                <w:color w:val="auto"/>
                <w:spacing w:val="0"/>
                <w:w w:val="100"/>
                <w:kern w:val="0"/>
                <w:position w:val="0"/>
                <w:sz w:val="18"/>
                <w:szCs w:val="18"/>
                <w:u w:val="none"/>
                <w:shd w:val="clear" w:color="auto" w:fill="auto"/>
                <w:lang w:val="en-US" w:eastAsia="zh-CN" w:bidi="zh-TW"/>
              </w:rPr>
            </w:pPr>
          </w:p>
        </w:tc>
        <w:tc>
          <w:tcPr>
            <w:tcW w:w="1875" w:type="dxa"/>
            <w:vMerge w:val="continue"/>
            <w:vAlign w:val="center"/>
          </w:tcPr>
          <w:p>
            <w:pPr>
              <w:shd w:val="clear" w:color="auto" w:fill="auto"/>
              <w:jc w:val="center"/>
              <w:rPr>
                <w:rFonts w:hint="eastAsia" w:ascii="宋体" w:hAnsi="宋体" w:eastAsia="宋体" w:cs="宋体"/>
                <w:color w:val="auto"/>
                <w:spacing w:val="0"/>
                <w:w w:val="100"/>
                <w:kern w:val="0"/>
                <w:position w:val="0"/>
                <w:sz w:val="18"/>
                <w:szCs w:val="18"/>
                <w:u w:val="none"/>
                <w:shd w:val="clear" w:color="auto" w:fill="auto"/>
                <w:lang w:val="en-US" w:eastAsia="zh-CN" w:bidi="zh-TW"/>
              </w:rPr>
            </w:pPr>
          </w:p>
        </w:tc>
        <w:tc>
          <w:tcPr>
            <w:tcW w:w="3915" w:type="dxa"/>
            <w:vMerge w:val="continue"/>
            <w:vAlign w:val="center"/>
          </w:tcPr>
          <w:p>
            <w:pPr>
              <w:shd w:val="clear" w:color="auto" w:fill="auto"/>
              <w:jc w:val="center"/>
              <w:rPr>
                <w:rFonts w:hint="eastAsia" w:ascii="宋体" w:hAnsi="宋体" w:eastAsia="宋体" w:cs="宋体"/>
                <w:color w:val="auto"/>
                <w:spacing w:val="0"/>
                <w:w w:val="100"/>
                <w:kern w:val="0"/>
                <w:position w:val="0"/>
                <w:sz w:val="18"/>
                <w:szCs w:val="18"/>
                <w:u w:val="none"/>
                <w:shd w:val="clear" w:color="auto" w:fill="auto"/>
                <w:lang w:val="en-US" w:eastAsia="zh-CN" w:bidi="zh-TW"/>
              </w:rPr>
            </w:pPr>
          </w:p>
        </w:tc>
        <w:tc>
          <w:tcPr>
            <w:tcW w:w="4110" w:type="dxa"/>
            <w:vAlign w:val="center"/>
          </w:tcPr>
          <w:p>
            <w:pPr>
              <w:shd w:val="clear" w:color="auto" w:fill="auto"/>
              <w:jc w:val="center"/>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2.审查责任（审查岗）：进行材料审查；需要现场核查的，组织专家现场核查，并书面告知申请人；根据需要征求有关部门意见；提出初审意见。涉及他人重大利益的，告知申请人和利害关系人陈述申辩权；依法应当听证或行政机关认为需要听证的，告知申请人、利害关系人听证权。</w:t>
            </w:r>
          </w:p>
        </w:tc>
        <w:tc>
          <w:tcPr>
            <w:tcW w:w="1080" w:type="dxa"/>
            <w:vAlign w:val="center"/>
          </w:tcPr>
          <w:p>
            <w:pPr>
              <w:shd w:val="clear" w:color="auto" w:fill="auto"/>
              <w:jc w:val="center"/>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0.5个工作日</w:t>
            </w:r>
          </w:p>
        </w:tc>
        <w:tc>
          <w:tcPr>
            <w:tcW w:w="795" w:type="dxa"/>
            <w:vMerge w:val="continue"/>
            <w:vAlign w:val="center"/>
          </w:tcPr>
          <w:p>
            <w:pPr>
              <w:jc w:val="center"/>
              <w:rPr>
                <w:rFonts w:hint="eastAsia" w:ascii="宋体" w:hAnsi="宋体" w:cs="宋体"/>
                <w:b/>
                <w:bCs/>
                <w:sz w:val="30"/>
                <w:szCs w:val="30"/>
                <w:vertAlign w:val="baseline"/>
                <w:lang w:val="en-US" w:eastAsia="zh-CN"/>
              </w:rPr>
            </w:pPr>
          </w:p>
        </w:tc>
        <w:tc>
          <w:tcPr>
            <w:tcW w:w="3045"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vAlign w:val="center"/>
          </w:tcPr>
          <w:p>
            <w:pPr>
              <w:shd w:val="clear" w:color="auto" w:fill="auto"/>
              <w:jc w:val="center"/>
              <w:rPr>
                <w:rFonts w:hint="eastAsia" w:ascii="宋体" w:hAnsi="宋体" w:eastAsia="宋体" w:cs="宋体"/>
                <w:color w:val="auto"/>
                <w:spacing w:val="0"/>
                <w:w w:val="100"/>
                <w:kern w:val="0"/>
                <w:position w:val="0"/>
                <w:sz w:val="18"/>
                <w:szCs w:val="18"/>
                <w:u w:val="none"/>
                <w:shd w:val="clear" w:color="auto" w:fill="auto"/>
                <w:lang w:val="en-US" w:eastAsia="zh-CN" w:bidi="zh-TW"/>
              </w:rPr>
            </w:pPr>
          </w:p>
        </w:tc>
        <w:tc>
          <w:tcPr>
            <w:tcW w:w="1875" w:type="dxa"/>
            <w:vMerge w:val="continue"/>
            <w:vAlign w:val="center"/>
          </w:tcPr>
          <w:p>
            <w:pPr>
              <w:shd w:val="clear" w:color="auto" w:fill="auto"/>
              <w:jc w:val="center"/>
              <w:rPr>
                <w:rFonts w:hint="eastAsia" w:ascii="宋体" w:hAnsi="宋体" w:eastAsia="宋体" w:cs="宋体"/>
                <w:color w:val="auto"/>
                <w:spacing w:val="0"/>
                <w:w w:val="100"/>
                <w:kern w:val="0"/>
                <w:position w:val="0"/>
                <w:sz w:val="18"/>
                <w:szCs w:val="18"/>
                <w:u w:val="none"/>
                <w:shd w:val="clear" w:color="auto" w:fill="auto"/>
                <w:lang w:val="en-US" w:eastAsia="zh-CN" w:bidi="zh-TW"/>
              </w:rPr>
            </w:pPr>
          </w:p>
        </w:tc>
        <w:tc>
          <w:tcPr>
            <w:tcW w:w="3915" w:type="dxa"/>
            <w:vMerge w:val="continue"/>
            <w:vAlign w:val="center"/>
          </w:tcPr>
          <w:p>
            <w:pPr>
              <w:shd w:val="clear" w:color="auto" w:fill="auto"/>
              <w:jc w:val="center"/>
              <w:rPr>
                <w:rFonts w:hint="eastAsia" w:ascii="宋体" w:hAnsi="宋体" w:eastAsia="宋体" w:cs="宋体"/>
                <w:color w:val="auto"/>
                <w:spacing w:val="0"/>
                <w:w w:val="100"/>
                <w:kern w:val="0"/>
                <w:position w:val="0"/>
                <w:sz w:val="18"/>
                <w:szCs w:val="18"/>
                <w:u w:val="none"/>
                <w:shd w:val="clear" w:color="auto" w:fill="auto"/>
                <w:lang w:val="en-US" w:eastAsia="zh-CN" w:bidi="zh-TW"/>
              </w:rPr>
            </w:pPr>
          </w:p>
        </w:tc>
        <w:tc>
          <w:tcPr>
            <w:tcW w:w="4110" w:type="dxa"/>
            <w:vAlign w:val="center"/>
          </w:tcPr>
          <w:p>
            <w:pPr>
              <w:shd w:val="clear" w:color="auto" w:fill="auto"/>
              <w:jc w:val="center"/>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3.决定责任（决定岗)：机关负责人审批后作出决定；对于不予行政许可的，书面告知申请人，并说明理由。</w:t>
            </w:r>
          </w:p>
        </w:tc>
        <w:tc>
          <w:tcPr>
            <w:tcW w:w="1080" w:type="dxa"/>
            <w:vAlign w:val="center"/>
          </w:tcPr>
          <w:p>
            <w:pPr>
              <w:shd w:val="clear" w:color="auto" w:fill="auto"/>
              <w:jc w:val="center"/>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0.5个工作日</w:t>
            </w:r>
          </w:p>
        </w:tc>
        <w:tc>
          <w:tcPr>
            <w:tcW w:w="795" w:type="dxa"/>
            <w:vMerge w:val="continue"/>
            <w:vAlign w:val="center"/>
          </w:tcPr>
          <w:p>
            <w:pPr>
              <w:jc w:val="center"/>
              <w:rPr>
                <w:rFonts w:hint="eastAsia" w:ascii="宋体" w:hAnsi="宋体" w:cs="宋体"/>
                <w:b/>
                <w:bCs/>
                <w:sz w:val="30"/>
                <w:szCs w:val="30"/>
                <w:vertAlign w:val="baseline"/>
                <w:lang w:val="en-US" w:eastAsia="zh-CN"/>
              </w:rPr>
            </w:pPr>
          </w:p>
        </w:tc>
        <w:tc>
          <w:tcPr>
            <w:tcW w:w="3045"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vAlign w:val="center"/>
          </w:tcPr>
          <w:p>
            <w:pPr>
              <w:shd w:val="clear" w:color="auto" w:fill="auto"/>
              <w:jc w:val="center"/>
              <w:rPr>
                <w:rFonts w:hint="eastAsia" w:ascii="宋体" w:hAnsi="宋体" w:eastAsia="宋体" w:cs="宋体"/>
                <w:color w:val="auto"/>
                <w:spacing w:val="0"/>
                <w:w w:val="100"/>
                <w:kern w:val="0"/>
                <w:position w:val="0"/>
                <w:sz w:val="18"/>
                <w:szCs w:val="18"/>
                <w:u w:val="none"/>
                <w:shd w:val="clear" w:color="auto" w:fill="auto"/>
                <w:lang w:val="en-US" w:eastAsia="zh-CN" w:bidi="zh-TW"/>
              </w:rPr>
            </w:pPr>
          </w:p>
        </w:tc>
        <w:tc>
          <w:tcPr>
            <w:tcW w:w="1875" w:type="dxa"/>
            <w:vMerge w:val="continue"/>
            <w:vAlign w:val="center"/>
          </w:tcPr>
          <w:p>
            <w:pPr>
              <w:shd w:val="clear" w:color="auto" w:fill="auto"/>
              <w:jc w:val="center"/>
              <w:rPr>
                <w:rFonts w:hint="eastAsia" w:ascii="宋体" w:hAnsi="宋体" w:eastAsia="宋体" w:cs="宋体"/>
                <w:color w:val="auto"/>
                <w:spacing w:val="0"/>
                <w:w w:val="100"/>
                <w:kern w:val="0"/>
                <w:position w:val="0"/>
                <w:sz w:val="18"/>
                <w:szCs w:val="18"/>
                <w:u w:val="none"/>
                <w:shd w:val="clear" w:color="auto" w:fill="auto"/>
                <w:lang w:val="en-US" w:eastAsia="zh-CN" w:bidi="zh-TW"/>
              </w:rPr>
            </w:pPr>
          </w:p>
        </w:tc>
        <w:tc>
          <w:tcPr>
            <w:tcW w:w="3915" w:type="dxa"/>
            <w:vMerge w:val="continue"/>
            <w:vAlign w:val="center"/>
          </w:tcPr>
          <w:p>
            <w:pPr>
              <w:shd w:val="clear" w:color="auto" w:fill="auto"/>
              <w:jc w:val="center"/>
              <w:rPr>
                <w:rFonts w:hint="eastAsia" w:ascii="宋体" w:hAnsi="宋体" w:eastAsia="宋体" w:cs="宋体"/>
                <w:color w:val="auto"/>
                <w:spacing w:val="0"/>
                <w:w w:val="100"/>
                <w:kern w:val="0"/>
                <w:position w:val="0"/>
                <w:sz w:val="18"/>
                <w:szCs w:val="18"/>
                <w:u w:val="none"/>
                <w:shd w:val="clear" w:color="auto" w:fill="auto"/>
                <w:lang w:val="en-US" w:eastAsia="zh-CN" w:bidi="zh-TW"/>
              </w:rPr>
            </w:pPr>
          </w:p>
        </w:tc>
        <w:tc>
          <w:tcPr>
            <w:tcW w:w="4110" w:type="dxa"/>
            <w:vAlign w:val="center"/>
          </w:tcPr>
          <w:p>
            <w:pPr>
              <w:shd w:val="clear" w:color="auto" w:fill="auto"/>
              <w:jc w:val="center"/>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4.送达责任(送达岗）：制作送达文书；将行政许可决定送达当事人；对于准予许可决定，应当公开供公众查询。</w:t>
            </w:r>
          </w:p>
        </w:tc>
        <w:tc>
          <w:tcPr>
            <w:tcW w:w="1080" w:type="dxa"/>
            <w:vAlign w:val="center"/>
          </w:tcPr>
          <w:p>
            <w:pPr>
              <w:shd w:val="clear" w:color="auto" w:fill="auto"/>
              <w:jc w:val="center"/>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当场办理</w:t>
            </w:r>
          </w:p>
        </w:tc>
        <w:tc>
          <w:tcPr>
            <w:tcW w:w="795" w:type="dxa"/>
            <w:vMerge w:val="continue"/>
            <w:vAlign w:val="center"/>
          </w:tcPr>
          <w:p>
            <w:pPr>
              <w:jc w:val="center"/>
              <w:rPr>
                <w:rFonts w:hint="eastAsia" w:ascii="宋体" w:hAnsi="宋体" w:cs="宋体"/>
                <w:b/>
                <w:bCs/>
                <w:sz w:val="30"/>
                <w:szCs w:val="30"/>
                <w:vertAlign w:val="baseline"/>
                <w:lang w:val="en-US" w:eastAsia="zh-CN"/>
              </w:rPr>
            </w:pPr>
          </w:p>
        </w:tc>
        <w:tc>
          <w:tcPr>
            <w:tcW w:w="3045"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vAlign w:val="center"/>
          </w:tcPr>
          <w:p>
            <w:pPr>
              <w:shd w:val="clear" w:color="auto" w:fill="auto"/>
              <w:jc w:val="center"/>
              <w:rPr>
                <w:rFonts w:hint="eastAsia" w:ascii="宋体" w:hAnsi="宋体" w:eastAsia="宋体" w:cs="宋体"/>
                <w:color w:val="auto"/>
                <w:spacing w:val="0"/>
                <w:w w:val="100"/>
                <w:kern w:val="0"/>
                <w:position w:val="0"/>
                <w:sz w:val="18"/>
                <w:szCs w:val="18"/>
                <w:u w:val="none"/>
                <w:shd w:val="clear" w:color="auto" w:fill="auto"/>
                <w:lang w:val="en-US" w:eastAsia="zh-CN" w:bidi="zh-TW"/>
              </w:rPr>
            </w:pPr>
          </w:p>
        </w:tc>
        <w:tc>
          <w:tcPr>
            <w:tcW w:w="1875" w:type="dxa"/>
            <w:vMerge w:val="continue"/>
            <w:vAlign w:val="center"/>
          </w:tcPr>
          <w:p>
            <w:pPr>
              <w:shd w:val="clear" w:color="auto" w:fill="auto"/>
              <w:jc w:val="center"/>
              <w:rPr>
                <w:rFonts w:hint="eastAsia" w:ascii="宋体" w:hAnsi="宋体" w:eastAsia="宋体" w:cs="宋体"/>
                <w:color w:val="auto"/>
                <w:spacing w:val="0"/>
                <w:w w:val="100"/>
                <w:kern w:val="0"/>
                <w:position w:val="0"/>
                <w:sz w:val="18"/>
                <w:szCs w:val="18"/>
                <w:u w:val="none"/>
                <w:shd w:val="clear" w:color="auto" w:fill="auto"/>
                <w:lang w:val="en-US" w:eastAsia="zh-CN" w:bidi="zh-TW"/>
              </w:rPr>
            </w:pPr>
          </w:p>
        </w:tc>
        <w:tc>
          <w:tcPr>
            <w:tcW w:w="3915" w:type="dxa"/>
            <w:vMerge w:val="continue"/>
            <w:vAlign w:val="center"/>
          </w:tcPr>
          <w:p>
            <w:pPr>
              <w:shd w:val="clear" w:color="auto" w:fill="auto"/>
              <w:jc w:val="center"/>
              <w:rPr>
                <w:rFonts w:hint="eastAsia" w:ascii="宋体" w:hAnsi="宋体" w:eastAsia="宋体" w:cs="宋体"/>
                <w:color w:val="auto"/>
                <w:spacing w:val="0"/>
                <w:w w:val="100"/>
                <w:kern w:val="0"/>
                <w:position w:val="0"/>
                <w:sz w:val="18"/>
                <w:szCs w:val="18"/>
                <w:u w:val="none"/>
                <w:shd w:val="clear" w:color="auto" w:fill="auto"/>
                <w:lang w:val="en-US" w:eastAsia="zh-CN" w:bidi="zh-TW"/>
              </w:rPr>
            </w:pPr>
          </w:p>
        </w:tc>
        <w:tc>
          <w:tcPr>
            <w:tcW w:w="4110" w:type="dxa"/>
            <w:vAlign w:val="center"/>
          </w:tcPr>
          <w:p>
            <w:pPr>
              <w:shd w:val="clear" w:color="auto" w:fill="auto"/>
              <w:jc w:val="center"/>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5.事后监管责任（事后监管岗）：加强对准予从事行政许可事项活动情况监督检查。</w:t>
            </w:r>
          </w:p>
        </w:tc>
        <w:tc>
          <w:tcPr>
            <w:tcW w:w="1080" w:type="dxa"/>
            <w:vAlign w:val="center"/>
          </w:tcPr>
          <w:p>
            <w:pPr>
              <w:shd w:val="clear" w:color="auto" w:fill="auto"/>
              <w:jc w:val="center"/>
              <w:rPr>
                <w:rFonts w:hint="eastAsia" w:ascii="宋体" w:hAnsi="宋体" w:eastAsia="宋体" w:cs="宋体"/>
                <w:color w:val="auto"/>
                <w:spacing w:val="0"/>
                <w:w w:val="100"/>
                <w:kern w:val="0"/>
                <w:position w:val="0"/>
                <w:sz w:val="18"/>
                <w:szCs w:val="18"/>
                <w:u w:val="none"/>
                <w:shd w:val="clear" w:color="auto" w:fill="auto"/>
                <w:lang w:val="en-US" w:eastAsia="zh-CN" w:bidi="zh-TW"/>
              </w:rPr>
            </w:pPr>
          </w:p>
        </w:tc>
        <w:tc>
          <w:tcPr>
            <w:tcW w:w="795" w:type="dxa"/>
            <w:vMerge w:val="continue"/>
            <w:vAlign w:val="center"/>
          </w:tcPr>
          <w:p>
            <w:pPr>
              <w:jc w:val="center"/>
              <w:rPr>
                <w:rFonts w:hint="eastAsia" w:ascii="宋体" w:hAnsi="宋体" w:cs="宋体"/>
                <w:b/>
                <w:bCs/>
                <w:sz w:val="30"/>
                <w:szCs w:val="30"/>
                <w:vertAlign w:val="baseline"/>
                <w:lang w:val="en-US" w:eastAsia="zh-CN"/>
              </w:rPr>
            </w:pPr>
          </w:p>
        </w:tc>
        <w:tc>
          <w:tcPr>
            <w:tcW w:w="3045"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vAlign w:val="center"/>
          </w:tcPr>
          <w:p>
            <w:pPr>
              <w:jc w:val="center"/>
              <w:rPr>
                <w:rFonts w:hint="eastAsia" w:ascii="宋体" w:hAnsi="宋体" w:cs="宋体"/>
                <w:b/>
                <w:bCs/>
                <w:sz w:val="30"/>
                <w:szCs w:val="30"/>
                <w:vertAlign w:val="baseline"/>
                <w:lang w:val="en-US" w:eastAsia="zh-CN"/>
              </w:rPr>
            </w:pPr>
          </w:p>
        </w:tc>
        <w:tc>
          <w:tcPr>
            <w:tcW w:w="1875" w:type="dxa"/>
            <w:vMerge w:val="continue"/>
            <w:vAlign w:val="center"/>
          </w:tcPr>
          <w:p>
            <w:pPr>
              <w:jc w:val="center"/>
              <w:rPr>
                <w:rFonts w:hint="eastAsia" w:ascii="宋体" w:hAnsi="宋体" w:cs="宋体"/>
                <w:b/>
                <w:bCs/>
                <w:sz w:val="30"/>
                <w:szCs w:val="30"/>
                <w:vertAlign w:val="baseline"/>
                <w:lang w:val="en-US" w:eastAsia="zh-CN"/>
              </w:rPr>
            </w:pPr>
          </w:p>
        </w:tc>
        <w:tc>
          <w:tcPr>
            <w:tcW w:w="3915" w:type="dxa"/>
            <w:vMerge w:val="continue"/>
            <w:vAlign w:val="center"/>
          </w:tcPr>
          <w:p>
            <w:pPr>
              <w:jc w:val="center"/>
              <w:rPr>
                <w:rFonts w:hint="eastAsia" w:ascii="宋体" w:hAnsi="宋体" w:cs="宋体"/>
                <w:b/>
                <w:bCs/>
                <w:sz w:val="30"/>
                <w:szCs w:val="30"/>
                <w:vertAlign w:val="baseline"/>
                <w:lang w:val="en-US" w:eastAsia="zh-CN"/>
              </w:rPr>
            </w:pPr>
          </w:p>
        </w:tc>
        <w:tc>
          <w:tcPr>
            <w:tcW w:w="4110" w:type="dxa"/>
            <w:vAlign w:val="center"/>
          </w:tcPr>
          <w:p>
            <w:pPr>
              <w:jc w:val="center"/>
              <w:rPr>
                <w:rFonts w:hint="eastAsia" w:ascii="仿宋" w:hAnsi="仿宋" w:eastAsia="仿宋"/>
                <w:color w:val="000000"/>
                <w:szCs w:val="21"/>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6.法律、法规、规章规定的其他应履行的责任事项。</w:t>
            </w:r>
          </w:p>
        </w:tc>
        <w:tc>
          <w:tcPr>
            <w:tcW w:w="1080" w:type="dxa"/>
            <w:vAlign w:val="center"/>
          </w:tcPr>
          <w:p>
            <w:pPr>
              <w:jc w:val="center"/>
              <w:rPr>
                <w:rFonts w:hint="eastAsia" w:ascii="宋体" w:hAnsi="宋体" w:cs="宋体"/>
                <w:b/>
                <w:bCs/>
                <w:sz w:val="30"/>
                <w:szCs w:val="30"/>
                <w:vertAlign w:val="baseline"/>
                <w:lang w:val="en-US" w:eastAsia="zh-CN"/>
              </w:rPr>
            </w:pPr>
          </w:p>
        </w:tc>
        <w:tc>
          <w:tcPr>
            <w:tcW w:w="795" w:type="dxa"/>
            <w:vMerge w:val="continue"/>
            <w:vAlign w:val="center"/>
          </w:tcPr>
          <w:p>
            <w:pPr>
              <w:jc w:val="center"/>
              <w:rPr>
                <w:rFonts w:hint="eastAsia" w:ascii="宋体" w:hAnsi="宋体" w:cs="宋体"/>
                <w:b/>
                <w:bCs/>
                <w:sz w:val="30"/>
                <w:szCs w:val="30"/>
                <w:vertAlign w:val="baseline"/>
                <w:lang w:val="en-US" w:eastAsia="zh-CN"/>
              </w:rPr>
            </w:pPr>
          </w:p>
        </w:tc>
        <w:tc>
          <w:tcPr>
            <w:tcW w:w="3045"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5480" w:type="dxa"/>
            <w:gridSpan w:val="7"/>
            <w:vAlign w:val="center"/>
          </w:tcPr>
          <w:p>
            <w:pPr>
              <w:shd w:val="clear" w:color="auto" w:fill="auto"/>
              <w:jc w:val="center"/>
              <w:rPr>
                <w:rFonts w:hint="eastAsia" w:ascii="宋体" w:hAnsi="宋体" w:eastAsia="宋体" w:cs="宋体"/>
                <w:color w:val="auto"/>
                <w:spacing w:val="0"/>
                <w:w w:val="100"/>
                <w:position w:val="0"/>
                <w:sz w:val="19"/>
                <w:szCs w:val="19"/>
                <w:u w:val="none"/>
                <w:shd w:val="clear" w:color="auto" w:fill="auto"/>
                <w:lang w:val="en-US" w:eastAsia="zh-CN" w:bidi="zh-TW"/>
              </w:rPr>
            </w:pPr>
            <w:r>
              <w:rPr>
                <w:rFonts w:hint="eastAsia" w:ascii="宋体" w:hAnsi="宋体" w:eastAsia="宋体" w:cs="宋体"/>
                <w:color w:val="auto"/>
                <w:spacing w:val="0"/>
                <w:w w:val="100"/>
                <w:position w:val="0"/>
                <w:sz w:val="19"/>
                <w:szCs w:val="19"/>
                <w:u w:val="none"/>
                <w:shd w:val="clear" w:color="auto" w:fill="auto"/>
                <w:lang w:val="zh-TW" w:eastAsia="zh-CN" w:bidi="zh-TW"/>
              </w:rPr>
              <w:t>服务机构：城市管理局</w:t>
            </w:r>
            <w:r>
              <w:rPr>
                <w:rFonts w:hint="eastAsia" w:ascii="宋体" w:hAnsi="宋体" w:eastAsia="宋体" w:cs="宋体"/>
                <w:color w:val="auto"/>
                <w:spacing w:val="0"/>
                <w:w w:val="100"/>
                <w:position w:val="0"/>
                <w:sz w:val="19"/>
                <w:szCs w:val="19"/>
                <w:u w:val="none"/>
                <w:shd w:val="clear" w:color="auto" w:fill="auto"/>
                <w:lang w:val="en-US" w:eastAsia="zh-CN" w:bidi="zh-TW"/>
              </w:rPr>
              <w:t xml:space="preserve">  </w:t>
            </w:r>
            <w:r>
              <w:rPr>
                <w:rFonts w:hint="eastAsia" w:ascii="宋体" w:hAnsi="宋体" w:eastAsia="宋体" w:cs="宋体"/>
                <w:color w:val="auto"/>
                <w:spacing w:val="0"/>
                <w:w w:val="100"/>
                <w:position w:val="0"/>
                <w:sz w:val="19"/>
                <w:szCs w:val="19"/>
                <w:u w:val="none"/>
                <w:shd w:val="clear" w:color="auto" w:fill="auto"/>
                <w:lang w:val="zh-TW" w:eastAsia="zh-CN" w:bidi="zh-TW"/>
              </w:rPr>
              <w:t>服务电话：</w:t>
            </w:r>
            <w:r>
              <w:rPr>
                <w:rFonts w:hint="eastAsia" w:ascii="宋体" w:hAnsi="宋体" w:eastAsia="宋体" w:cs="宋体"/>
                <w:color w:val="auto"/>
                <w:spacing w:val="0"/>
                <w:w w:val="100"/>
                <w:position w:val="0"/>
                <w:sz w:val="19"/>
                <w:szCs w:val="19"/>
                <w:u w:val="none"/>
                <w:shd w:val="clear" w:color="auto" w:fill="auto"/>
                <w:lang w:val="en-US" w:eastAsia="zh-CN" w:bidi="zh-TW"/>
              </w:rPr>
              <w:t>0397—3957309</w:t>
            </w:r>
            <w:r>
              <w:rPr>
                <w:rFonts w:hint="eastAsia" w:ascii="宋体" w:hAnsi="宋体" w:eastAsia="宋体" w:cs="宋体"/>
                <w:color w:val="auto"/>
                <w:spacing w:val="0"/>
                <w:w w:val="100"/>
                <w:position w:val="0"/>
                <w:sz w:val="19"/>
                <w:szCs w:val="19"/>
                <w:u w:val="none"/>
                <w:shd w:val="clear" w:color="auto" w:fill="auto"/>
                <w:lang w:val="zh-TW" w:eastAsia="zh-CN" w:bidi="zh-TW"/>
              </w:rPr>
              <w:t xml:space="preserve">  服务地点：潢川县产业集聚区智慧大厦五楼</w:t>
            </w:r>
            <w:r>
              <w:rPr>
                <w:rFonts w:hint="eastAsia" w:ascii="宋体" w:hAnsi="宋体" w:eastAsia="宋体" w:cs="宋体"/>
                <w:color w:val="auto"/>
                <w:spacing w:val="0"/>
                <w:w w:val="100"/>
                <w:position w:val="0"/>
                <w:sz w:val="19"/>
                <w:szCs w:val="19"/>
                <w:u w:val="none"/>
                <w:shd w:val="clear" w:color="auto" w:fill="auto"/>
                <w:lang w:val="en-US" w:eastAsia="zh-CN" w:bidi="zh-TW"/>
              </w:rPr>
              <w:t xml:space="preserve">    </w:t>
            </w:r>
            <w:r>
              <w:rPr>
                <w:rFonts w:hint="eastAsia" w:ascii="宋体" w:hAnsi="宋体" w:eastAsia="宋体" w:cs="宋体"/>
                <w:color w:val="auto"/>
                <w:spacing w:val="0"/>
                <w:w w:val="100"/>
                <w:position w:val="0"/>
                <w:sz w:val="19"/>
                <w:szCs w:val="19"/>
                <w:u w:val="none"/>
                <w:shd w:val="clear" w:color="auto" w:fill="auto"/>
                <w:lang w:val="zh-TW" w:eastAsia="zh-CN" w:bidi="zh-TW"/>
              </w:rPr>
              <w:t>投诉机构：城市管理局     投诉电话：</w:t>
            </w:r>
            <w:r>
              <w:rPr>
                <w:rFonts w:hint="eastAsia" w:ascii="宋体" w:hAnsi="宋体" w:eastAsia="宋体" w:cs="宋体"/>
                <w:color w:val="auto"/>
                <w:spacing w:val="0"/>
                <w:w w:val="100"/>
                <w:position w:val="0"/>
                <w:sz w:val="19"/>
                <w:szCs w:val="19"/>
                <w:u w:val="none"/>
                <w:shd w:val="clear" w:color="auto" w:fill="auto"/>
                <w:lang w:val="en-US" w:eastAsia="zh-CN" w:bidi="zh-TW"/>
              </w:rPr>
              <w:t>0397—3918966</w:t>
            </w:r>
          </w:p>
        </w:tc>
      </w:tr>
    </w:tbl>
    <w:p>
      <w:pPr>
        <w:jc w:val="both"/>
        <w:rPr>
          <w:rFonts w:hint="eastAsia" w:ascii="宋体" w:hAnsi="宋体" w:cs="宋体"/>
          <w:b/>
          <w:bCs/>
          <w:sz w:val="30"/>
          <w:szCs w:val="30"/>
          <w:lang w:val="en-US" w:eastAsia="zh-CN"/>
        </w:rPr>
      </w:pPr>
    </w:p>
    <w:p>
      <w:pPr>
        <w:jc w:val="both"/>
        <w:rPr>
          <w:rFonts w:hint="eastAsia" w:ascii="宋体" w:hAnsi="宋体" w:eastAsia="宋体" w:cs="宋体"/>
          <w:b/>
          <w:bCs/>
          <w:sz w:val="44"/>
          <w:szCs w:val="44"/>
          <w:lang w:val="en-US" w:eastAsia="zh-CN"/>
        </w:rPr>
      </w:pPr>
    </w:p>
    <w:p>
      <w:pPr>
        <w:jc w:val="both"/>
        <w:rPr>
          <w:rFonts w:hint="eastAsia" w:ascii="宋体" w:hAnsi="宋体" w:eastAsia="宋体" w:cs="宋体"/>
          <w:b/>
          <w:bCs/>
          <w:sz w:val="44"/>
          <w:szCs w:val="44"/>
          <w:lang w:val="en-US" w:eastAsia="zh-CN"/>
        </w:rPr>
      </w:pPr>
    </w:p>
    <w:p>
      <w:pPr>
        <w:jc w:val="both"/>
        <w:rPr>
          <w:rFonts w:hint="eastAsia" w:ascii="宋体" w:hAnsi="宋体" w:eastAsia="宋体" w:cs="宋体"/>
          <w:b/>
          <w:bCs/>
          <w:sz w:val="44"/>
          <w:szCs w:val="44"/>
          <w:lang w:val="en-US" w:eastAsia="zh-CN"/>
        </w:rPr>
      </w:pPr>
    </w:p>
    <w:p>
      <w:pPr>
        <w:jc w:val="both"/>
        <w:rPr>
          <w:rFonts w:hint="eastAsia" w:ascii="宋体" w:hAnsi="宋体" w:eastAsia="宋体" w:cs="宋体"/>
          <w:b/>
          <w:bCs/>
          <w:sz w:val="44"/>
          <w:szCs w:val="44"/>
          <w:lang w:val="en-US" w:eastAsia="zh-CN"/>
        </w:rPr>
      </w:pPr>
    </w:p>
    <w:p>
      <w:pPr>
        <w:jc w:val="both"/>
        <w:rPr>
          <w:rFonts w:hint="eastAsia" w:ascii="宋体" w:hAnsi="宋体" w:eastAsia="宋体" w:cs="宋体"/>
          <w:b/>
          <w:bCs/>
          <w:sz w:val="44"/>
          <w:szCs w:val="44"/>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848"/>
        <w:gridCol w:w="3839"/>
        <w:gridCol w:w="4029"/>
        <w:gridCol w:w="1099"/>
        <w:gridCol w:w="758"/>
        <w:gridCol w:w="2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jc w:val="center"/>
              <w:rPr>
                <w:rFonts w:hint="eastAsia" w:ascii="宋体" w:hAnsi="宋体" w:cs="宋体"/>
                <w:b/>
                <w:bCs/>
                <w:sz w:val="30"/>
                <w:szCs w:val="30"/>
                <w:vertAlign w:val="baseline"/>
                <w:lang w:val="en-US" w:eastAsia="zh-CN"/>
              </w:rPr>
            </w:pPr>
            <w:r>
              <w:rPr>
                <w:rFonts w:hint="eastAsia" w:ascii="宋体" w:hAnsi="宋体" w:eastAsia="宋体" w:cs="宋体"/>
                <w:b/>
                <w:color w:val="000000"/>
                <w:szCs w:val="21"/>
              </w:rPr>
              <w:t>类别</w:t>
            </w:r>
          </w:p>
        </w:tc>
        <w:tc>
          <w:tcPr>
            <w:tcW w:w="1875" w:type="dxa"/>
            <w:vAlign w:val="center"/>
          </w:tcPr>
          <w:p>
            <w:pPr>
              <w:ind w:firstLine="328" w:firstLineChars="0"/>
              <w:jc w:val="center"/>
              <w:rPr>
                <w:rFonts w:hint="eastAsia" w:ascii="宋体" w:hAnsi="宋体" w:cs="宋体"/>
                <w:b/>
                <w:bCs/>
                <w:sz w:val="30"/>
                <w:szCs w:val="30"/>
                <w:vertAlign w:val="baseline"/>
                <w:lang w:val="en-US" w:eastAsia="zh-CN"/>
              </w:rPr>
            </w:pPr>
            <w:r>
              <w:rPr>
                <w:rFonts w:hint="eastAsia" w:ascii="宋体" w:hAnsi="宋体" w:eastAsia="宋体" w:cs="宋体"/>
                <w:b/>
                <w:color w:val="000000"/>
                <w:szCs w:val="21"/>
              </w:rPr>
              <w:t>职权名称</w:t>
            </w:r>
          </w:p>
        </w:tc>
        <w:tc>
          <w:tcPr>
            <w:tcW w:w="3915" w:type="dxa"/>
            <w:vAlign w:val="center"/>
          </w:tcPr>
          <w:p>
            <w:pPr>
              <w:jc w:val="center"/>
              <w:rPr>
                <w:rFonts w:hint="eastAsia" w:ascii="宋体" w:hAnsi="宋体" w:cs="宋体"/>
                <w:b/>
                <w:bCs/>
                <w:sz w:val="30"/>
                <w:szCs w:val="30"/>
                <w:vertAlign w:val="baseline"/>
                <w:lang w:val="en-US" w:eastAsia="zh-CN"/>
              </w:rPr>
            </w:pPr>
            <w:r>
              <w:rPr>
                <w:rFonts w:hint="eastAsia" w:ascii="宋体" w:hAnsi="宋体" w:eastAsia="宋体" w:cs="宋体"/>
                <w:b/>
                <w:color w:val="000000"/>
                <w:szCs w:val="21"/>
              </w:rPr>
              <w:t>实施依据</w:t>
            </w:r>
          </w:p>
        </w:tc>
        <w:tc>
          <w:tcPr>
            <w:tcW w:w="4110" w:type="dxa"/>
            <w:vAlign w:val="center"/>
          </w:tcPr>
          <w:p>
            <w:pPr>
              <w:jc w:val="center"/>
              <w:rPr>
                <w:rFonts w:hint="eastAsia" w:ascii="宋体" w:hAnsi="宋体" w:cs="宋体"/>
                <w:b/>
                <w:bCs/>
                <w:sz w:val="30"/>
                <w:szCs w:val="30"/>
                <w:vertAlign w:val="baseline"/>
                <w:lang w:val="en-US"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1110" w:type="dxa"/>
            <w:vAlign w:val="center"/>
          </w:tcPr>
          <w:p>
            <w:pPr>
              <w:jc w:val="center"/>
              <w:rPr>
                <w:rFonts w:hint="eastAsia" w:ascii="宋体" w:hAnsi="宋体" w:cs="宋体"/>
                <w:b/>
                <w:bCs/>
                <w:sz w:val="30"/>
                <w:szCs w:val="30"/>
                <w:vertAlign w:val="baseline"/>
                <w:lang w:val="en-US" w:eastAsia="zh-CN"/>
              </w:rPr>
            </w:pPr>
            <w:r>
              <w:rPr>
                <w:rFonts w:hint="eastAsia" w:ascii="宋体" w:hAnsi="宋体" w:cs="宋体"/>
                <w:b/>
                <w:color w:val="000000"/>
                <w:szCs w:val="21"/>
                <w:lang w:eastAsia="zh-CN"/>
              </w:rPr>
              <w:t>办理期限</w:t>
            </w:r>
          </w:p>
        </w:tc>
        <w:tc>
          <w:tcPr>
            <w:tcW w:w="765" w:type="dxa"/>
            <w:vAlign w:val="center"/>
          </w:tcPr>
          <w:p>
            <w:pPr>
              <w:jc w:val="center"/>
              <w:rPr>
                <w:rFonts w:hint="eastAsia" w:ascii="宋体" w:hAnsi="宋体" w:cs="宋体"/>
                <w:b/>
                <w:bCs/>
                <w:sz w:val="30"/>
                <w:szCs w:val="30"/>
                <w:vertAlign w:val="baseline"/>
                <w:lang w:val="en-US" w:eastAsia="zh-CN"/>
              </w:rPr>
            </w:pPr>
            <w:r>
              <w:rPr>
                <w:rFonts w:hint="eastAsia" w:ascii="宋体" w:hAnsi="宋体" w:cs="宋体"/>
                <w:b/>
                <w:color w:val="000000"/>
                <w:szCs w:val="21"/>
                <w:lang w:eastAsia="zh-CN"/>
              </w:rPr>
              <w:t>收费情况</w:t>
            </w:r>
          </w:p>
        </w:tc>
        <w:tc>
          <w:tcPr>
            <w:tcW w:w="3045" w:type="dxa"/>
            <w:vAlign w:val="center"/>
          </w:tcPr>
          <w:p>
            <w:pPr>
              <w:jc w:val="center"/>
              <w:rPr>
                <w:rFonts w:hint="eastAsia" w:ascii="宋体" w:hAnsi="宋体" w:cs="宋体"/>
                <w:b/>
                <w:bCs/>
                <w:sz w:val="30"/>
                <w:szCs w:val="30"/>
                <w:vertAlign w:val="baseline"/>
                <w:lang w:val="en-US" w:eastAsia="zh-CN"/>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restart"/>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行</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政</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许</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可</w:t>
            </w:r>
          </w:p>
          <w:p>
            <w:pPr>
              <w:jc w:val="center"/>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类</w:t>
            </w:r>
          </w:p>
        </w:tc>
        <w:tc>
          <w:tcPr>
            <w:tcW w:w="1875" w:type="dxa"/>
            <w:vMerge w:val="restart"/>
            <w:vAlign w:val="center"/>
          </w:tcPr>
          <w:p>
            <w:pPr>
              <w:keepNext w:val="0"/>
              <w:keepLines w:val="0"/>
              <w:widowControl/>
              <w:suppressLineNumbers w:val="0"/>
              <w:jc w:val="center"/>
              <w:textAlignment w:val="center"/>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4.对城市生活垃圾经营性处理服务许可的行政许可</w:t>
            </w:r>
          </w:p>
        </w:tc>
        <w:tc>
          <w:tcPr>
            <w:tcW w:w="3915" w:type="dxa"/>
            <w:vMerge w:val="restart"/>
            <w:vAlign w:val="center"/>
          </w:tcPr>
          <w:p>
            <w:pPr>
              <w:numPr>
                <w:ilvl w:val="0"/>
                <w:numId w:val="1"/>
              </w:numPr>
              <w:jc w:val="center"/>
              <w:rPr>
                <w:rFonts w:hint="default"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1.《国务院对确需保留的行政审批项目设定行政许可的决定》（2004年6月29日国务院令第412号，2009年1月29日予以修改）附件第103项：从事城市生活垃圾经营性清扫、收集、运输、处理服务审批，实施机关：所在城市的市人民政府市容环境卫生行政主管部门。</w:t>
            </w:r>
          </w:p>
        </w:tc>
        <w:tc>
          <w:tcPr>
            <w:tcW w:w="4110" w:type="dxa"/>
            <w:vAlign w:val="center"/>
          </w:tcPr>
          <w:p>
            <w:pPr>
              <w:jc w:val="center"/>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1.受理责任（受理岗）：接收行政许可申请材料；经机关负责人审批，依法受理或不予受理；不予受理的依法告知理由；申请材料不齐全的，一次性告知需补正的材料。</w:t>
            </w:r>
          </w:p>
        </w:tc>
        <w:tc>
          <w:tcPr>
            <w:tcW w:w="1110" w:type="dxa"/>
            <w:vAlign w:val="center"/>
          </w:tcPr>
          <w:p>
            <w:pPr>
              <w:ind w:left="180" w:leftChars="0" w:hanging="180" w:hangingChars="100"/>
              <w:jc w:val="center"/>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当场受理</w:t>
            </w:r>
          </w:p>
        </w:tc>
        <w:tc>
          <w:tcPr>
            <w:tcW w:w="765" w:type="dxa"/>
            <w:vMerge w:val="restart"/>
            <w:vAlign w:val="center"/>
          </w:tcPr>
          <w:p>
            <w:pPr>
              <w:jc w:val="center"/>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否</w:t>
            </w:r>
          </w:p>
        </w:tc>
        <w:tc>
          <w:tcPr>
            <w:tcW w:w="3045" w:type="dxa"/>
            <w:vMerge w:val="restart"/>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360" w:firstLineChars="20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行政机关未履行法定职责或者违法行使职权的，</w:t>
            </w:r>
            <w:r>
              <w:rPr>
                <w:rFonts w:hint="default" w:ascii="宋体" w:hAnsi="宋体" w:eastAsia="宋体" w:cs="宋体"/>
                <w:color w:val="auto"/>
                <w:spacing w:val="0"/>
                <w:w w:val="100"/>
                <w:kern w:val="0"/>
                <w:position w:val="0"/>
                <w:sz w:val="18"/>
                <w:szCs w:val="18"/>
                <w:u w:val="none"/>
                <w:shd w:val="clear" w:color="auto" w:fill="auto"/>
                <w:lang w:val="en-US" w:eastAsia="zh-CN" w:bidi="zh-TW"/>
              </w:rPr>
              <w:t>责令限期改正；逾期不改正的，给予通报批评、取消评比先进资格等处理；情节严重的，对直接负责的主管人员和其他直接责任人员依法给予处分；构成犯罪的，依法追究刑事责任</w:t>
            </w:r>
            <w:r>
              <w:rPr>
                <w:rFonts w:hint="eastAsia" w:ascii="宋体" w:hAnsi="宋体" w:eastAsia="宋体" w:cs="宋体"/>
                <w:color w:val="auto"/>
                <w:spacing w:val="0"/>
                <w:w w:val="100"/>
                <w:kern w:val="0"/>
                <w:position w:val="0"/>
                <w:sz w:val="18"/>
                <w:szCs w:val="18"/>
                <w:u w:val="none"/>
                <w:shd w:val="clear" w:color="auto" w:fill="auto"/>
                <w:lang w:val="en-US" w:eastAsia="zh-CN" w:bidi="zh-TW"/>
              </w:rPr>
              <w:t>。</w:t>
            </w:r>
          </w:p>
          <w:p>
            <w:pPr>
              <w:jc w:val="center"/>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行政执法人员未履行法定职责或者违法行使职权的，</w:t>
            </w:r>
            <w:r>
              <w:rPr>
                <w:rFonts w:hint="default" w:ascii="宋体" w:hAnsi="宋体" w:eastAsia="宋体" w:cs="宋体"/>
                <w:color w:val="auto"/>
                <w:spacing w:val="0"/>
                <w:w w:val="100"/>
                <w:kern w:val="0"/>
                <w:position w:val="0"/>
                <w:sz w:val="18"/>
                <w:szCs w:val="18"/>
                <w:u w:val="none"/>
                <w:shd w:val="clear" w:color="auto" w:fill="auto"/>
                <w:lang w:val="en-US" w:eastAsia="zh-CN" w:bidi="zh-TW"/>
              </w:rPr>
              <w:t>视情节轻重给予批评教育、离岗培训、调离执法岗位、取消行政执法资格等处理或者依法给予处分；构成犯罪的，依法追究刑事责任</w:t>
            </w:r>
            <w:r>
              <w:rPr>
                <w:rFonts w:hint="eastAsia" w:ascii="宋体" w:hAnsi="宋体" w:eastAsia="宋体" w:cs="宋体"/>
                <w:color w:val="auto"/>
                <w:spacing w:val="0"/>
                <w:w w:val="100"/>
                <w:kern w:val="0"/>
                <w:position w:val="0"/>
                <w:sz w:val="18"/>
                <w:szCs w:val="18"/>
                <w:u w:val="none"/>
                <w:shd w:val="clear" w:color="auto" w:fill="auto"/>
                <w:lang w:val="en-US" w:eastAsia="zh-CN" w:bidi="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vAlign w:val="center"/>
          </w:tcPr>
          <w:p>
            <w:pPr>
              <w:jc w:val="center"/>
              <w:rPr>
                <w:rFonts w:hint="eastAsia" w:ascii="宋体" w:hAnsi="宋体" w:cs="宋体"/>
                <w:b/>
                <w:bCs/>
                <w:sz w:val="30"/>
                <w:szCs w:val="30"/>
                <w:vertAlign w:val="baseline"/>
                <w:lang w:val="en-US" w:eastAsia="zh-CN"/>
              </w:rPr>
            </w:pPr>
          </w:p>
        </w:tc>
        <w:tc>
          <w:tcPr>
            <w:tcW w:w="1875" w:type="dxa"/>
            <w:vMerge w:val="continue"/>
            <w:vAlign w:val="center"/>
          </w:tcPr>
          <w:p>
            <w:pPr>
              <w:jc w:val="center"/>
              <w:rPr>
                <w:rFonts w:hint="eastAsia" w:ascii="宋体" w:hAnsi="宋体" w:cs="宋体"/>
                <w:b/>
                <w:bCs/>
                <w:sz w:val="30"/>
                <w:szCs w:val="30"/>
                <w:vertAlign w:val="baseline"/>
                <w:lang w:val="en-US" w:eastAsia="zh-CN"/>
              </w:rPr>
            </w:pPr>
          </w:p>
        </w:tc>
        <w:tc>
          <w:tcPr>
            <w:tcW w:w="3915" w:type="dxa"/>
            <w:vMerge w:val="continue"/>
            <w:vAlign w:val="center"/>
          </w:tcPr>
          <w:p>
            <w:pPr>
              <w:jc w:val="center"/>
              <w:rPr>
                <w:rFonts w:hint="eastAsia" w:ascii="宋体" w:hAnsi="宋体" w:cs="宋体"/>
                <w:b/>
                <w:bCs/>
                <w:sz w:val="30"/>
                <w:szCs w:val="30"/>
                <w:vertAlign w:val="baseline"/>
                <w:lang w:val="en-US" w:eastAsia="zh-CN"/>
              </w:rPr>
            </w:pPr>
          </w:p>
        </w:tc>
        <w:tc>
          <w:tcPr>
            <w:tcW w:w="411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2.审查责任（审查岗）：进行材料审查；需要现场核查的，组织专家现场核查，并书面告知申请人；根据需要征求有关部门意见；提出初审意见。涉及他人重大利益的，告知申请人和利害关系人陈述申辩权；依法应当听证或行政机关认为需要听证的，告知申请人、利害关系人听证权。</w:t>
            </w:r>
          </w:p>
        </w:tc>
        <w:tc>
          <w:tcPr>
            <w:tcW w:w="111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0.5个工作日</w:t>
            </w:r>
          </w:p>
        </w:tc>
        <w:tc>
          <w:tcPr>
            <w:tcW w:w="765" w:type="dxa"/>
            <w:vMerge w:val="continue"/>
            <w:vAlign w:val="center"/>
          </w:tcPr>
          <w:p>
            <w:pPr>
              <w:jc w:val="center"/>
              <w:rPr>
                <w:rFonts w:hint="eastAsia" w:ascii="宋体" w:hAnsi="宋体" w:cs="宋体"/>
                <w:b/>
                <w:bCs/>
                <w:sz w:val="30"/>
                <w:szCs w:val="30"/>
                <w:vertAlign w:val="baseline"/>
                <w:lang w:val="en-US" w:eastAsia="zh-CN"/>
              </w:rPr>
            </w:pPr>
          </w:p>
        </w:tc>
        <w:tc>
          <w:tcPr>
            <w:tcW w:w="3045"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vAlign w:val="center"/>
          </w:tcPr>
          <w:p>
            <w:pPr>
              <w:jc w:val="center"/>
              <w:rPr>
                <w:rFonts w:hint="eastAsia" w:ascii="宋体" w:hAnsi="宋体" w:cs="宋体"/>
                <w:b/>
                <w:bCs/>
                <w:sz w:val="30"/>
                <w:szCs w:val="30"/>
                <w:vertAlign w:val="baseline"/>
                <w:lang w:val="en-US" w:eastAsia="zh-CN"/>
              </w:rPr>
            </w:pPr>
          </w:p>
        </w:tc>
        <w:tc>
          <w:tcPr>
            <w:tcW w:w="1875" w:type="dxa"/>
            <w:vMerge w:val="continue"/>
            <w:vAlign w:val="center"/>
          </w:tcPr>
          <w:p>
            <w:pPr>
              <w:jc w:val="center"/>
              <w:rPr>
                <w:rFonts w:hint="eastAsia" w:ascii="宋体" w:hAnsi="宋体" w:cs="宋体"/>
                <w:b/>
                <w:bCs/>
                <w:sz w:val="30"/>
                <w:szCs w:val="30"/>
                <w:vertAlign w:val="baseline"/>
                <w:lang w:val="en-US" w:eastAsia="zh-CN"/>
              </w:rPr>
            </w:pPr>
          </w:p>
        </w:tc>
        <w:tc>
          <w:tcPr>
            <w:tcW w:w="3915" w:type="dxa"/>
            <w:vMerge w:val="continue"/>
            <w:vAlign w:val="center"/>
          </w:tcPr>
          <w:p>
            <w:pPr>
              <w:jc w:val="center"/>
              <w:rPr>
                <w:rFonts w:hint="eastAsia" w:ascii="宋体" w:hAnsi="宋体" w:cs="宋体"/>
                <w:b/>
                <w:bCs/>
                <w:sz w:val="30"/>
                <w:szCs w:val="30"/>
                <w:vertAlign w:val="baseline"/>
                <w:lang w:val="en-US" w:eastAsia="zh-CN"/>
              </w:rPr>
            </w:pPr>
          </w:p>
        </w:tc>
        <w:tc>
          <w:tcPr>
            <w:tcW w:w="411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3.决定责任（决定岗)：机关负责人审批后作出决定；对于不予行政许可的，书面告知申请人，并说明理由。</w:t>
            </w:r>
          </w:p>
        </w:tc>
        <w:tc>
          <w:tcPr>
            <w:tcW w:w="111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0.5个工作日</w:t>
            </w:r>
          </w:p>
        </w:tc>
        <w:tc>
          <w:tcPr>
            <w:tcW w:w="765" w:type="dxa"/>
            <w:vMerge w:val="continue"/>
            <w:vAlign w:val="center"/>
          </w:tcPr>
          <w:p>
            <w:pPr>
              <w:jc w:val="center"/>
              <w:rPr>
                <w:rFonts w:hint="eastAsia" w:ascii="宋体" w:hAnsi="宋体" w:cs="宋体"/>
                <w:b/>
                <w:bCs/>
                <w:sz w:val="30"/>
                <w:szCs w:val="30"/>
                <w:vertAlign w:val="baseline"/>
                <w:lang w:val="en-US" w:eastAsia="zh-CN"/>
              </w:rPr>
            </w:pPr>
          </w:p>
        </w:tc>
        <w:tc>
          <w:tcPr>
            <w:tcW w:w="3045"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vAlign w:val="center"/>
          </w:tcPr>
          <w:p>
            <w:pPr>
              <w:jc w:val="center"/>
              <w:rPr>
                <w:rFonts w:hint="eastAsia" w:ascii="宋体" w:hAnsi="宋体" w:cs="宋体"/>
                <w:b/>
                <w:bCs/>
                <w:sz w:val="30"/>
                <w:szCs w:val="30"/>
                <w:vertAlign w:val="baseline"/>
                <w:lang w:val="en-US" w:eastAsia="zh-CN"/>
              </w:rPr>
            </w:pPr>
          </w:p>
        </w:tc>
        <w:tc>
          <w:tcPr>
            <w:tcW w:w="1875" w:type="dxa"/>
            <w:vMerge w:val="continue"/>
            <w:vAlign w:val="center"/>
          </w:tcPr>
          <w:p>
            <w:pPr>
              <w:jc w:val="center"/>
              <w:rPr>
                <w:rFonts w:hint="eastAsia" w:ascii="宋体" w:hAnsi="宋体" w:cs="宋体"/>
                <w:b/>
                <w:bCs/>
                <w:sz w:val="30"/>
                <w:szCs w:val="30"/>
                <w:vertAlign w:val="baseline"/>
                <w:lang w:val="en-US" w:eastAsia="zh-CN"/>
              </w:rPr>
            </w:pPr>
          </w:p>
        </w:tc>
        <w:tc>
          <w:tcPr>
            <w:tcW w:w="3915" w:type="dxa"/>
            <w:vMerge w:val="continue"/>
            <w:vAlign w:val="center"/>
          </w:tcPr>
          <w:p>
            <w:pPr>
              <w:jc w:val="center"/>
              <w:rPr>
                <w:rFonts w:hint="eastAsia" w:ascii="宋体" w:hAnsi="宋体" w:cs="宋体"/>
                <w:b/>
                <w:bCs/>
                <w:sz w:val="30"/>
                <w:szCs w:val="30"/>
                <w:vertAlign w:val="baseline"/>
                <w:lang w:val="en-US" w:eastAsia="zh-CN"/>
              </w:rPr>
            </w:pPr>
          </w:p>
        </w:tc>
        <w:tc>
          <w:tcPr>
            <w:tcW w:w="411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4.送达责任(送达岗）：制作送达文书；将行政许可决定送达当事人；对于准予许可决定，应当公开供公众查询。</w:t>
            </w:r>
          </w:p>
        </w:tc>
        <w:tc>
          <w:tcPr>
            <w:tcW w:w="111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当场办理</w:t>
            </w:r>
          </w:p>
        </w:tc>
        <w:tc>
          <w:tcPr>
            <w:tcW w:w="765" w:type="dxa"/>
            <w:vMerge w:val="continue"/>
            <w:vAlign w:val="center"/>
          </w:tcPr>
          <w:p>
            <w:pPr>
              <w:jc w:val="center"/>
              <w:rPr>
                <w:rFonts w:hint="eastAsia" w:ascii="宋体" w:hAnsi="宋体" w:cs="宋体"/>
                <w:b/>
                <w:bCs/>
                <w:sz w:val="30"/>
                <w:szCs w:val="30"/>
                <w:vertAlign w:val="baseline"/>
                <w:lang w:val="en-US" w:eastAsia="zh-CN"/>
              </w:rPr>
            </w:pPr>
          </w:p>
        </w:tc>
        <w:tc>
          <w:tcPr>
            <w:tcW w:w="3045"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vAlign w:val="center"/>
          </w:tcPr>
          <w:p>
            <w:pPr>
              <w:jc w:val="center"/>
              <w:rPr>
                <w:rFonts w:hint="eastAsia" w:ascii="宋体" w:hAnsi="宋体" w:cs="宋体"/>
                <w:b/>
                <w:bCs/>
                <w:sz w:val="30"/>
                <w:szCs w:val="30"/>
                <w:vertAlign w:val="baseline"/>
                <w:lang w:val="en-US" w:eastAsia="zh-CN"/>
              </w:rPr>
            </w:pPr>
          </w:p>
        </w:tc>
        <w:tc>
          <w:tcPr>
            <w:tcW w:w="1875" w:type="dxa"/>
            <w:vMerge w:val="continue"/>
            <w:vAlign w:val="center"/>
          </w:tcPr>
          <w:p>
            <w:pPr>
              <w:jc w:val="center"/>
              <w:rPr>
                <w:rFonts w:hint="eastAsia" w:ascii="宋体" w:hAnsi="宋体" w:cs="宋体"/>
                <w:b/>
                <w:bCs/>
                <w:sz w:val="30"/>
                <w:szCs w:val="30"/>
                <w:vertAlign w:val="baseline"/>
                <w:lang w:val="en-US" w:eastAsia="zh-CN"/>
              </w:rPr>
            </w:pPr>
          </w:p>
        </w:tc>
        <w:tc>
          <w:tcPr>
            <w:tcW w:w="3915" w:type="dxa"/>
            <w:vMerge w:val="continue"/>
            <w:vAlign w:val="center"/>
          </w:tcPr>
          <w:p>
            <w:pPr>
              <w:jc w:val="center"/>
              <w:rPr>
                <w:rFonts w:hint="eastAsia" w:ascii="宋体" w:hAnsi="宋体" w:cs="宋体"/>
                <w:b/>
                <w:bCs/>
                <w:sz w:val="30"/>
                <w:szCs w:val="30"/>
                <w:vertAlign w:val="baseline"/>
                <w:lang w:val="en-US" w:eastAsia="zh-CN"/>
              </w:rPr>
            </w:pPr>
          </w:p>
        </w:tc>
        <w:tc>
          <w:tcPr>
            <w:tcW w:w="411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5.事后监管责任（事后监管岗）：加强对准予从事行政许可事项活动情况监督检查。</w:t>
            </w:r>
          </w:p>
        </w:tc>
        <w:tc>
          <w:tcPr>
            <w:tcW w:w="1110" w:type="dxa"/>
            <w:vAlign w:val="center"/>
          </w:tcPr>
          <w:p>
            <w:pPr>
              <w:jc w:val="center"/>
              <w:rPr>
                <w:rFonts w:hint="eastAsia" w:ascii="宋体" w:hAnsi="宋体" w:cs="宋体"/>
                <w:b/>
                <w:bCs/>
                <w:sz w:val="30"/>
                <w:szCs w:val="30"/>
                <w:vertAlign w:val="baseline"/>
                <w:lang w:val="en-US" w:eastAsia="zh-CN"/>
              </w:rPr>
            </w:pPr>
          </w:p>
        </w:tc>
        <w:tc>
          <w:tcPr>
            <w:tcW w:w="765" w:type="dxa"/>
            <w:vMerge w:val="continue"/>
            <w:vAlign w:val="center"/>
          </w:tcPr>
          <w:p>
            <w:pPr>
              <w:jc w:val="center"/>
              <w:rPr>
                <w:rFonts w:hint="eastAsia" w:ascii="宋体" w:hAnsi="宋体" w:cs="宋体"/>
                <w:b/>
                <w:bCs/>
                <w:sz w:val="30"/>
                <w:szCs w:val="30"/>
                <w:vertAlign w:val="baseline"/>
                <w:lang w:val="en-US" w:eastAsia="zh-CN"/>
              </w:rPr>
            </w:pPr>
          </w:p>
        </w:tc>
        <w:tc>
          <w:tcPr>
            <w:tcW w:w="3045"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vAlign w:val="center"/>
          </w:tcPr>
          <w:p>
            <w:pPr>
              <w:jc w:val="center"/>
              <w:rPr>
                <w:rFonts w:hint="eastAsia" w:ascii="宋体" w:hAnsi="宋体" w:cs="宋体"/>
                <w:b/>
                <w:bCs/>
                <w:sz w:val="30"/>
                <w:szCs w:val="30"/>
                <w:vertAlign w:val="baseline"/>
                <w:lang w:val="en-US" w:eastAsia="zh-CN"/>
              </w:rPr>
            </w:pPr>
          </w:p>
        </w:tc>
        <w:tc>
          <w:tcPr>
            <w:tcW w:w="1875" w:type="dxa"/>
            <w:vMerge w:val="continue"/>
            <w:vAlign w:val="center"/>
          </w:tcPr>
          <w:p>
            <w:pPr>
              <w:jc w:val="center"/>
              <w:rPr>
                <w:rFonts w:hint="eastAsia" w:ascii="宋体" w:hAnsi="宋体" w:cs="宋体"/>
                <w:b/>
                <w:bCs/>
                <w:sz w:val="30"/>
                <w:szCs w:val="30"/>
                <w:vertAlign w:val="baseline"/>
                <w:lang w:val="en-US" w:eastAsia="zh-CN"/>
              </w:rPr>
            </w:pPr>
          </w:p>
        </w:tc>
        <w:tc>
          <w:tcPr>
            <w:tcW w:w="3915" w:type="dxa"/>
            <w:vMerge w:val="continue"/>
            <w:vAlign w:val="center"/>
          </w:tcPr>
          <w:p>
            <w:pPr>
              <w:jc w:val="center"/>
              <w:rPr>
                <w:rFonts w:hint="eastAsia" w:ascii="宋体" w:hAnsi="宋体" w:cs="宋体"/>
                <w:b/>
                <w:bCs/>
                <w:sz w:val="30"/>
                <w:szCs w:val="30"/>
                <w:vertAlign w:val="baseline"/>
                <w:lang w:val="en-US" w:eastAsia="zh-CN"/>
              </w:rPr>
            </w:pPr>
          </w:p>
        </w:tc>
        <w:tc>
          <w:tcPr>
            <w:tcW w:w="411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6.法律、法规、规章规定的其他应履行的责任事项。</w:t>
            </w:r>
          </w:p>
        </w:tc>
        <w:tc>
          <w:tcPr>
            <w:tcW w:w="1110" w:type="dxa"/>
            <w:vAlign w:val="center"/>
          </w:tcPr>
          <w:p>
            <w:pPr>
              <w:jc w:val="center"/>
              <w:rPr>
                <w:rFonts w:hint="eastAsia" w:ascii="宋体" w:hAnsi="宋体" w:cs="宋体"/>
                <w:b/>
                <w:bCs/>
                <w:sz w:val="30"/>
                <w:szCs w:val="30"/>
                <w:vertAlign w:val="baseline"/>
                <w:lang w:val="en-US" w:eastAsia="zh-CN"/>
              </w:rPr>
            </w:pPr>
          </w:p>
        </w:tc>
        <w:tc>
          <w:tcPr>
            <w:tcW w:w="765" w:type="dxa"/>
            <w:vMerge w:val="continue"/>
            <w:vAlign w:val="center"/>
          </w:tcPr>
          <w:p>
            <w:pPr>
              <w:jc w:val="center"/>
              <w:rPr>
                <w:rFonts w:hint="eastAsia" w:ascii="宋体" w:hAnsi="宋体" w:cs="宋体"/>
                <w:b/>
                <w:bCs/>
                <w:sz w:val="30"/>
                <w:szCs w:val="30"/>
                <w:vertAlign w:val="baseline"/>
                <w:lang w:val="en-US" w:eastAsia="zh-CN"/>
              </w:rPr>
            </w:pPr>
          </w:p>
        </w:tc>
        <w:tc>
          <w:tcPr>
            <w:tcW w:w="3045"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480" w:type="dxa"/>
            <w:gridSpan w:val="7"/>
            <w:vAlign w:val="center"/>
          </w:tcPr>
          <w:p>
            <w:pPr>
              <w:shd w:val="clear" w:color="auto" w:fill="auto"/>
              <w:jc w:val="center"/>
              <w:rPr>
                <w:rFonts w:hint="eastAsia" w:ascii="宋体" w:hAnsi="宋体" w:eastAsia="宋体" w:cs="宋体"/>
                <w:color w:val="auto"/>
                <w:spacing w:val="0"/>
                <w:w w:val="100"/>
                <w:position w:val="0"/>
                <w:sz w:val="19"/>
                <w:szCs w:val="19"/>
                <w:u w:val="none"/>
                <w:shd w:val="clear" w:color="auto" w:fill="auto"/>
                <w:lang w:val="en-US" w:eastAsia="zh-CN" w:bidi="zh-TW"/>
              </w:rPr>
            </w:pPr>
            <w:r>
              <w:rPr>
                <w:rFonts w:hint="eastAsia" w:ascii="宋体" w:hAnsi="宋体" w:eastAsia="宋体" w:cs="宋体"/>
                <w:color w:val="auto"/>
                <w:spacing w:val="0"/>
                <w:w w:val="100"/>
                <w:position w:val="0"/>
                <w:sz w:val="19"/>
                <w:szCs w:val="19"/>
                <w:u w:val="none"/>
                <w:shd w:val="clear" w:color="auto" w:fill="auto"/>
                <w:lang w:val="zh-TW" w:eastAsia="zh-CN" w:bidi="zh-TW"/>
              </w:rPr>
              <w:t>服务机构：城市管理局</w:t>
            </w:r>
            <w:r>
              <w:rPr>
                <w:rFonts w:hint="eastAsia" w:ascii="宋体" w:hAnsi="宋体" w:eastAsia="宋体" w:cs="宋体"/>
                <w:color w:val="auto"/>
                <w:spacing w:val="0"/>
                <w:w w:val="100"/>
                <w:position w:val="0"/>
                <w:sz w:val="19"/>
                <w:szCs w:val="19"/>
                <w:u w:val="none"/>
                <w:shd w:val="clear" w:color="auto" w:fill="auto"/>
                <w:lang w:val="en-US" w:eastAsia="zh-CN" w:bidi="zh-TW"/>
              </w:rPr>
              <w:t xml:space="preserve">  </w:t>
            </w:r>
            <w:r>
              <w:rPr>
                <w:rFonts w:hint="eastAsia" w:ascii="宋体" w:hAnsi="宋体" w:eastAsia="宋体" w:cs="宋体"/>
                <w:color w:val="auto"/>
                <w:spacing w:val="0"/>
                <w:w w:val="100"/>
                <w:position w:val="0"/>
                <w:sz w:val="19"/>
                <w:szCs w:val="19"/>
                <w:u w:val="none"/>
                <w:shd w:val="clear" w:color="auto" w:fill="auto"/>
                <w:lang w:val="zh-TW" w:eastAsia="zh-CN" w:bidi="zh-TW"/>
              </w:rPr>
              <w:t>服务电话：</w:t>
            </w:r>
            <w:r>
              <w:rPr>
                <w:rFonts w:hint="eastAsia" w:ascii="宋体" w:hAnsi="宋体" w:eastAsia="宋体" w:cs="宋体"/>
                <w:color w:val="auto"/>
                <w:spacing w:val="0"/>
                <w:w w:val="100"/>
                <w:position w:val="0"/>
                <w:sz w:val="19"/>
                <w:szCs w:val="19"/>
                <w:u w:val="none"/>
                <w:shd w:val="clear" w:color="auto" w:fill="auto"/>
                <w:lang w:val="en-US" w:eastAsia="zh-CN" w:bidi="zh-TW"/>
              </w:rPr>
              <w:t>0397—3957309</w:t>
            </w:r>
            <w:r>
              <w:rPr>
                <w:rFonts w:hint="eastAsia" w:ascii="宋体" w:hAnsi="宋体" w:eastAsia="宋体" w:cs="宋体"/>
                <w:color w:val="auto"/>
                <w:spacing w:val="0"/>
                <w:w w:val="100"/>
                <w:position w:val="0"/>
                <w:sz w:val="19"/>
                <w:szCs w:val="19"/>
                <w:u w:val="none"/>
                <w:shd w:val="clear" w:color="auto" w:fill="auto"/>
                <w:lang w:val="zh-TW" w:eastAsia="zh-CN" w:bidi="zh-TW"/>
              </w:rPr>
              <w:t xml:space="preserve">  服务地点：潢川县产业集聚区智慧大厦五楼</w:t>
            </w:r>
            <w:r>
              <w:rPr>
                <w:rFonts w:hint="eastAsia" w:ascii="宋体" w:hAnsi="宋体" w:eastAsia="宋体" w:cs="宋体"/>
                <w:color w:val="auto"/>
                <w:spacing w:val="0"/>
                <w:w w:val="100"/>
                <w:position w:val="0"/>
                <w:sz w:val="19"/>
                <w:szCs w:val="19"/>
                <w:u w:val="none"/>
                <w:shd w:val="clear" w:color="auto" w:fill="auto"/>
                <w:lang w:val="en-US" w:eastAsia="zh-CN" w:bidi="zh-TW"/>
              </w:rPr>
              <w:t xml:space="preserve">    </w:t>
            </w:r>
            <w:r>
              <w:rPr>
                <w:rFonts w:hint="eastAsia" w:ascii="宋体" w:hAnsi="宋体" w:eastAsia="宋体" w:cs="宋体"/>
                <w:color w:val="auto"/>
                <w:spacing w:val="0"/>
                <w:w w:val="100"/>
                <w:position w:val="0"/>
                <w:sz w:val="19"/>
                <w:szCs w:val="19"/>
                <w:u w:val="none"/>
                <w:shd w:val="clear" w:color="auto" w:fill="auto"/>
                <w:lang w:val="zh-TW" w:eastAsia="zh-CN" w:bidi="zh-TW"/>
              </w:rPr>
              <w:t>投诉机构：城市管理局     投诉电话：</w:t>
            </w:r>
            <w:r>
              <w:rPr>
                <w:rFonts w:hint="eastAsia" w:ascii="宋体" w:hAnsi="宋体" w:eastAsia="宋体" w:cs="宋体"/>
                <w:color w:val="auto"/>
                <w:spacing w:val="0"/>
                <w:w w:val="100"/>
                <w:position w:val="0"/>
                <w:sz w:val="19"/>
                <w:szCs w:val="19"/>
                <w:u w:val="none"/>
                <w:shd w:val="clear" w:color="auto" w:fill="auto"/>
                <w:lang w:val="en-US" w:eastAsia="zh-CN" w:bidi="zh-TW"/>
              </w:rPr>
              <w:t>0397—3918966</w:t>
            </w:r>
          </w:p>
        </w:tc>
      </w:tr>
    </w:tbl>
    <w:p>
      <w:pPr>
        <w:jc w:val="both"/>
        <w:rPr>
          <w:rFonts w:hint="eastAsia" w:ascii="宋体" w:hAnsi="宋体" w:cs="宋体"/>
          <w:b/>
          <w:bCs/>
          <w:sz w:val="30"/>
          <w:szCs w:val="30"/>
          <w:lang w:val="en-US" w:eastAsia="zh-CN"/>
        </w:rPr>
      </w:pPr>
    </w:p>
    <w:p>
      <w:pPr>
        <w:jc w:val="both"/>
        <w:rPr>
          <w:rFonts w:hint="eastAsia" w:ascii="宋体" w:hAnsi="宋体" w:cs="宋体"/>
          <w:b/>
          <w:bCs/>
          <w:sz w:val="30"/>
          <w:szCs w:val="30"/>
          <w:lang w:val="en-US" w:eastAsia="zh-CN"/>
        </w:rPr>
      </w:pPr>
    </w:p>
    <w:p>
      <w:pPr>
        <w:jc w:val="both"/>
        <w:rPr>
          <w:rFonts w:hint="eastAsia" w:ascii="宋体" w:hAnsi="宋体" w:cs="宋体"/>
          <w:b/>
          <w:bCs/>
          <w:sz w:val="30"/>
          <w:szCs w:val="30"/>
          <w:lang w:val="en-US" w:eastAsia="zh-CN"/>
        </w:rPr>
      </w:pPr>
    </w:p>
    <w:p>
      <w:pPr>
        <w:jc w:val="both"/>
        <w:rPr>
          <w:rFonts w:hint="eastAsia" w:ascii="宋体" w:hAnsi="宋体" w:cs="宋体"/>
          <w:b/>
          <w:bCs/>
          <w:sz w:val="30"/>
          <w:szCs w:val="30"/>
          <w:lang w:val="en-US" w:eastAsia="zh-CN"/>
        </w:rPr>
      </w:pPr>
    </w:p>
    <w:p>
      <w:pPr>
        <w:jc w:val="both"/>
        <w:rPr>
          <w:rFonts w:hint="eastAsia" w:ascii="宋体" w:hAnsi="宋体" w:cs="宋体"/>
          <w:b/>
          <w:bCs/>
          <w:sz w:val="30"/>
          <w:szCs w:val="30"/>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850"/>
        <w:gridCol w:w="3842"/>
        <w:gridCol w:w="4032"/>
        <w:gridCol w:w="1052"/>
        <w:gridCol w:w="802"/>
        <w:gridCol w:w="2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jc w:val="center"/>
              <w:rPr>
                <w:rFonts w:hint="eastAsia" w:ascii="宋体" w:hAnsi="宋体" w:cs="宋体"/>
                <w:b/>
                <w:bCs/>
                <w:sz w:val="30"/>
                <w:szCs w:val="30"/>
                <w:vertAlign w:val="baseline"/>
                <w:lang w:val="en-US" w:eastAsia="zh-CN"/>
              </w:rPr>
            </w:pPr>
            <w:r>
              <w:rPr>
                <w:rFonts w:hint="eastAsia" w:ascii="宋体" w:hAnsi="宋体" w:eastAsia="宋体" w:cs="宋体"/>
                <w:b/>
                <w:color w:val="000000"/>
                <w:szCs w:val="21"/>
              </w:rPr>
              <w:t>类别</w:t>
            </w:r>
          </w:p>
        </w:tc>
        <w:tc>
          <w:tcPr>
            <w:tcW w:w="1875" w:type="dxa"/>
            <w:vAlign w:val="center"/>
          </w:tcPr>
          <w:p>
            <w:pPr>
              <w:ind w:firstLine="328" w:firstLineChars="0"/>
              <w:jc w:val="center"/>
              <w:rPr>
                <w:rFonts w:hint="eastAsia" w:ascii="宋体" w:hAnsi="宋体" w:cs="宋体"/>
                <w:b/>
                <w:bCs/>
                <w:sz w:val="30"/>
                <w:szCs w:val="30"/>
                <w:vertAlign w:val="baseline"/>
                <w:lang w:val="en-US" w:eastAsia="zh-CN"/>
              </w:rPr>
            </w:pPr>
            <w:r>
              <w:rPr>
                <w:rFonts w:hint="eastAsia" w:ascii="宋体" w:hAnsi="宋体" w:eastAsia="宋体" w:cs="宋体"/>
                <w:b/>
                <w:color w:val="000000"/>
                <w:szCs w:val="21"/>
              </w:rPr>
              <w:t>职权名称</w:t>
            </w:r>
          </w:p>
        </w:tc>
        <w:tc>
          <w:tcPr>
            <w:tcW w:w="3915" w:type="dxa"/>
            <w:vAlign w:val="center"/>
          </w:tcPr>
          <w:p>
            <w:pPr>
              <w:jc w:val="center"/>
              <w:rPr>
                <w:rFonts w:hint="eastAsia" w:ascii="宋体" w:hAnsi="宋体" w:cs="宋体"/>
                <w:b/>
                <w:bCs/>
                <w:sz w:val="30"/>
                <w:szCs w:val="30"/>
                <w:vertAlign w:val="baseline"/>
                <w:lang w:val="en-US" w:eastAsia="zh-CN"/>
              </w:rPr>
            </w:pPr>
            <w:r>
              <w:rPr>
                <w:rFonts w:hint="eastAsia" w:ascii="宋体" w:hAnsi="宋体" w:eastAsia="宋体" w:cs="宋体"/>
                <w:b/>
                <w:color w:val="000000"/>
                <w:szCs w:val="21"/>
              </w:rPr>
              <w:t>实施依据</w:t>
            </w:r>
          </w:p>
        </w:tc>
        <w:tc>
          <w:tcPr>
            <w:tcW w:w="4110" w:type="dxa"/>
            <w:vAlign w:val="center"/>
          </w:tcPr>
          <w:p>
            <w:pPr>
              <w:jc w:val="center"/>
              <w:rPr>
                <w:rFonts w:hint="eastAsia" w:ascii="宋体" w:hAnsi="宋体" w:cs="宋体"/>
                <w:b/>
                <w:bCs/>
                <w:sz w:val="30"/>
                <w:szCs w:val="30"/>
                <w:vertAlign w:val="baseline"/>
                <w:lang w:val="en-US"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1065" w:type="dxa"/>
            <w:vAlign w:val="center"/>
          </w:tcPr>
          <w:p>
            <w:pPr>
              <w:jc w:val="center"/>
              <w:rPr>
                <w:rFonts w:hint="eastAsia" w:ascii="宋体" w:hAnsi="宋体" w:cs="宋体"/>
                <w:b/>
                <w:bCs/>
                <w:sz w:val="30"/>
                <w:szCs w:val="30"/>
                <w:vertAlign w:val="baseline"/>
                <w:lang w:val="en-US" w:eastAsia="zh-CN"/>
              </w:rPr>
            </w:pPr>
            <w:r>
              <w:rPr>
                <w:rFonts w:hint="eastAsia" w:ascii="宋体" w:hAnsi="宋体" w:cs="宋体"/>
                <w:b/>
                <w:color w:val="000000"/>
                <w:szCs w:val="21"/>
                <w:lang w:eastAsia="zh-CN"/>
              </w:rPr>
              <w:t>办理期限</w:t>
            </w:r>
          </w:p>
        </w:tc>
        <w:tc>
          <w:tcPr>
            <w:tcW w:w="810" w:type="dxa"/>
            <w:vAlign w:val="center"/>
          </w:tcPr>
          <w:p>
            <w:pPr>
              <w:jc w:val="center"/>
              <w:rPr>
                <w:rFonts w:hint="eastAsia" w:ascii="宋体" w:hAnsi="宋体" w:cs="宋体"/>
                <w:b/>
                <w:bCs/>
                <w:sz w:val="30"/>
                <w:szCs w:val="30"/>
                <w:vertAlign w:val="baseline"/>
                <w:lang w:val="en-US" w:eastAsia="zh-CN"/>
              </w:rPr>
            </w:pPr>
            <w:r>
              <w:rPr>
                <w:rFonts w:hint="eastAsia" w:ascii="宋体" w:hAnsi="宋体" w:cs="宋体"/>
                <w:b/>
                <w:color w:val="000000"/>
                <w:szCs w:val="21"/>
                <w:lang w:eastAsia="zh-CN"/>
              </w:rPr>
              <w:t>收费情况</w:t>
            </w:r>
          </w:p>
        </w:tc>
        <w:tc>
          <w:tcPr>
            <w:tcW w:w="3045" w:type="dxa"/>
            <w:vAlign w:val="center"/>
          </w:tcPr>
          <w:p>
            <w:pPr>
              <w:jc w:val="center"/>
              <w:rPr>
                <w:rFonts w:hint="eastAsia" w:ascii="宋体" w:hAnsi="宋体" w:cs="宋体"/>
                <w:b/>
                <w:bCs/>
                <w:sz w:val="30"/>
                <w:szCs w:val="30"/>
                <w:vertAlign w:val="baseline"/>
                <w:lang w:val="en-US" w:eastAsia="zh-CN"/>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restart"/>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行</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政</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许</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可</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类</w:t>
            </w:r>
          </w:p>
        </w:tc>
        <w:tc>
          <w:tcPr>
            <w:tcW w:w="1875" w:type="dxa"/>
            <w:vMerge w:val="restart"/>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cs="宋体"/>
                <w:color w:val="auto"/>
                <w:spacing w:val="0"/>
                <w:w w:val="100"/>
                <w:kern w:val="0"/>
                <w:position w:val="0"/>
                <w:sz w:val="18"/>
                <w:szCs w:val="18"/>
                <w:u w:val="none"/>
                <w:shd w:val="clear" w:color="auto" w:fill="auto"/>
                <w:lang w:val="en-US" w:eastAsia="zh-CN" w:bidi="zh-TW"/>
              </w:rPr>
              <w:t>5</w:t>
            </w:r>
            <w:r>
              <w:rPr>
                <w:rFonts w:hint="eastAsia" w:ascii="宋体" w:hAnsi="宋体" w:eastAsia="宋体" w:cs="宋体"/>
                <w:color w:val="auto"/>
                <w:spacing w:val="0"/>
                <w:w w:val="100"/>
                <w:kern w:val="0"/>
                <w:position w:val="0"/>
                <w:sz w:val="18"/>
                <w:szCs w:val="18"/>
                <w:u w:val="none"/>
                <w:shd w:val="clear" w:color="auto" w:fill="auto"/>
                <w:lang w:val="en-US" w:eastAsia="zh-CN" w:bidi="zh-TW"/>
              </w:rPr>
              <w:t>.对建筑垃圾排放许可的行政许可</w:t>
            </w:r>
          </w:p>
        </w:tc>
        <w:tc>
          <w:tcPr>
            <w:tcW w:w="3915" w:type="dxa"/>
            <w:vMerge w:val="restart"/>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1.《国务院对确需保留的行政审批项目设定行政许可的决定》（2004年6月29日国务院令第412号，2009年1月29日予以修改）附件第101项：城市建筑垃圾处置核准，实施机关：城市人民政府市容环境卫生行政主管部门。</w:t>
            </w:r>
          </w:p>
        </w:tc>
        <w:tc>
          <w:tcPr>
            <w:tcW w:w="411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1.受理责任（受理岗）：接收行政许可申请材料；经机关负责人审批，依法受理或不予受理；不予受理的依法告知理由；申请材料不齐全的，一次性告知需补正的材料。</w:t>
            </w:r>
          </w:p>
        </w:tc>
        <w:tc>
          <w:tcPr>
            <w:tcW w:w="1065"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当场受理</w:t>
            </w:r>
          </w:p>
        </w:tc>
        <w:tc>
          <w:tcPr>
            <w:tcW w:w="810" w:type="dxa"/>
            <w:vMerge w:val="restart"/>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否</w:t>
            </w:r>
          </w:p>
        </w:tc>
        <w:tc>
          <w:tcPr>
            <w:tcW w:w="3045" w:type="dxa"/>
            <w:vMerge w:val="restart"/>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行政机关未履行法定职责或者违法行使职权的，</w:t>
            </w:r>
            <w:r>
              <w:rPr>
                <w:rFonts w:hint="default" w:ascii="宋体" w:hAnsi="宋体" w:eastAsia="宋体" w:cs="宋体"/>
                <w:color w:val="auto"/>
                <w:spacing w:val="0"/>
                <w:w w:val="100"/>
                <w:kern w:val="0"/>
                <w:position w:val="0"/>
                <w:sz w:val="18"/>
                <w:szCs w:val="18"/>
                <w:u w:val="none"/>
                <w:shd w:val="clear" w:color="auto" w:fill="auto"/>
                <w:lang w:val="en-US" w:eastAsia="zh-CN" w:bidi="zh-TW"/>
              </w:rPr>
              <w:t>责令限期改正；逾期不改正的，给予通报批评、取消评比先进资格等处理；情节严重的，对直接负责的主管人员和其他直接责任人员依法给予处分；构成犯罪的，依法追究刑事责任</w:t>
            </w:r>
            <w:r>
              <w:rPr>
                <w:rFonts w:hint="eastAsia" w:ascii="宋体" w:hAnsi="宋体" w:eastAsia="宋体" w:cs="宋体"/>
                <w:color w:val="auto"/>
                <w:spacing w:val="0"/>
                <w:w w:val="100"/>
                <w:kern w:val="0"/>
                <w:position w:val="0"/>
                <w:sz w:val="18"/>
                <w:szCs w:val="18"/>
                <w:u w:val="none"/>
                <w:shd w:val="clear" w:color="auto" w:fill="auto"/>
                <w:lang w:val="en-US" w:eastAsia="zh-CN" w:bidi="zh-TW"/>
              </w:rPr>
              <w:t>。</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行政执法人员未履行法定职责或者违法行使职权的，</w:t>
            </w:r>
            <w:r>
              <w:rPr>
                <w:rFonts w:hint="default" w:ascii="宋体" w:hAnsi="宋体" w:eastAsia="宋体" w:cs="宋体"/>
                <w:color w:val="auto"/>
                <w:spacing w:val="0"/>
                <w:w w:val="100"/>
                <w:kern w:val="0"/>
                <w:position w:val="0"/>
                <w:sz w:val="18"/>
                <w:szCs w:val="18"/>
                <w:u w:val="none"/>
                <w:shd w:val="clear" w:color="auto" w:fill="auto"/>
                <w:lang w:val="en-US" w:eastAsia="zh-CN" w:bidi="zh-TW"/>
              </w:rPr>
              <w:t>视情节轻重给予批评教育、离岗培训、调离执法岗位、取消行政执法资格等处理或者依法给予处分；构成犯罪的，依法追究刑事责任</w:t>
            </w:r>
            <w:r>
              <w:rPr>
                <w:rFonts w:hint="eastAsia" w:ascii="宋体" w:hAnsi="宋体" w:eastAsia="宋体" w:cs="宋体"/>
                <w:color w:val="auto"/>
                <w:spacing w:val="0"/>
                <w:w w:val="100"/>
                <w:kern w:val="0"/>
                <w:position w:val="0"/>
                <w:sz w:val="18"/>
                <w:szCs w:val="18"/>
                <w:u w:val="none"/>
                <w:shd w:val="clear" w:color="auto" w:fill="auto"/>
                <w:lang w:val="en-US" w:eastAsia="zh-CN" w:bidi="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vAlign w:val="center"/>
          </w:tcPr>
          <w:p>
            <w:pPr>
              <w:jc w:val="center"/>
              <w:rPr>
                <w:rFonts w:hint="eastAsia" w:ascii="宋体" w:hAnsi="宋体" w:cs="宋体"/>
                <w:b/>
                <w:bCs/>
                <w:sz w:val="30"/>
                <w:szCs w:val="30"/>
                <w:vertAlign w:val="baseline"/>
                <w:lang w:val="en-US" w:eastAsia="zh-CN"/>
              </w:rPr>
            </w:pPr>
          </w:p>
        </w:tc>
        <w:tc>
          <w:tcPr>
            <w:tcW w:w="1875" w:type="dxa"/>
            <w:vMerge w:val="continue"/>
            <w:vAlign w:val="center"/>
          </w:tcPr>
          <w:p>
            <w:pPr>
              <w:jc w:val="center"/>
              <w:rPr>
                <w:rFonts w:hint="eastAsia" w:ascii="宋体" w:hAnsi="宋体" w:cs="宋体"/>
                <w:b/>
                <w:bCs/>
                <w:sz w:val="30"/>
                <w:szCs w:val="30"/>
                <w:vertAlign w:val="baseline"/>
                <w:lang w:val="en-US" w:eastAsia="zh-CN"/>
              </w:rPr>
            </w:pPr>
          </w:p>
        </w:tc>
        <w:tc>
          <w:tcPr>
            <w:tcW w:w="3915" w:type="dxa"/>
            <w:vMerge w:val="continue"/>
            <w:vAlign w:val="center"/>
          </w:tcPr>
          <w:p>
            <w:pPr>
              <w:jc w:val="center"/>
              <w:rPr>
                <w:rFonts w:hint="eastAsia" w:ascii="宋体" w:hAnsi="宋体" w:cs="宋体"/>
                <w:b/>
                <w:bCs/>
                <w:sz w:val="30"/>
                <w:szCs w:val="30"/>
                <w:vertAlign w:val="baseline"/>
                <w:lang w:val="en-US" w:eastAsia="zh-CN"/>
              </w:rPr>
            </w:pPr>
          </w:p>
        </w:tc>
        <w:tc>
          <w:tcPr>
            <w:tcW w:w="411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2.审查责任（审查岗）：进行材料审查；需要现场核查的，组织专家现场核查，并书面告知申请人；根据需要征求有关部门意见；提出初审意见。涉及他人重大利益的，告知申请人和利害关系人陈述申辩权；依法应当听证或行政机关认为需要听证的，告知申请人、利害关系人听证权。</w:t>
            </w:r>
          </w:p>
        </w:tc>
        <w:tc>
          <w:tcPr>
            <w:tcW w:w="1065"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0.5个工作日</w:t>
            </w:r>
          </w:p>
        </w:tc>
        <w:tc>
          <w:tcPr>
            <w:tcW w:w="810" w:type="dxa"/>
            <w:vMerge w:val="continue"/>
            <w:vAlign w:val="center"/>
          </w:tcPr>
          <w:p>
            <w:pPr>
              <w:jc w:val="center"/>
              <w:rPr>
                <w:rFonts w:hint="eastAsia" w:ascii="宋体" w:hAnsi="宋体" w:cs="宋体"/>
                <w:b/>
                <w:bCs/>
                <w:sz w:val="30"/>
                <w:szCs w:val="30"/>
                <w:vertAlign w:val="baseline"/>
                <w:lang w:val="en-US" w:eastAsia="zh-CN"/>
              </w:rPr>
            </w:pPr>
          </w:p>
        </w:tc>
        <w:tc>
          <w:tcPr>
            <w:tcW w:w="3045"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vAlign w:val="center"/>
          </w:tcPr>
          <w:p>
            <w:pPr>
              <w:jc w:val="center"/>
              <w:rPr>
                <w:rFonts w:hint="eastAsia" w:ascii="宋体" w:hAnsi="宋体" w:cs="宋体"/>
                <w:b/>
                <w:bCs/>
                <w:sz w:val="30"/>
                <w:szCs w:val="30"/>
                <w:vertAlign w:val="baseline"/>
                <w:lang w:val="en-US" w:eastAsia="zh-CN"/>
              </w:rPr>
            </w:pPr>
          </w:p>
        </w:tc>
        <w:tc>
          <w:tcPr>
            <w:tcW w:w="1875" w:type="dxa"/>
            <w:vMerge w:val="continue"/>
            <w:vAlign w:val="center"/>
          </w:tcPr>
          <w:p>
            <w:pPr>
              <w:jc w:val="center"/>
              <w:rPr>
                <w:rFonts w:hint="eastAsia" w:ascii="宋体" w:hAnsi="宋体" w:cs="宋体"/>
                <w:b/>
                <w:bCs/>
                <w:sz w:val="30"/>
                <w:szCs w:val="30"/>
                <w:vertAlign w:val="baseline"/>
                <w:lang w:val="en-US" w:eastAsia="zh-CN"/>
              </w:rPr>
            </w:pPr>
          </w:p>
        </w:tc>
        <w:tc>
          <w:tcPr>
            <w:tcW w:w="3915" w:type="dxa"/>
            <w:vMerge w:val="continue"/>
            <w:vAlign w:val="center"/>
          </w:tcPr>
          <w:p>
            <w:pPr>
              <w:jc w:val="center"/>
              <w:rPr>
                <w:rFonts w:hint="eastAsia" w:ascii="宋体" w:hAnsi="宋体" w:cs="宋体"/>
                <w:b/>
                <w:bCs/>
                <w:sz w:val="30"/>
                <w:szCs w:val="30"/>
                <w:vertAlign w:val="baseline"/>
                <w:lang w:val="en-US" w:eastAsia="zh-CN"/>
              </w:rPr>
            </w:pPr>
          </w:p>
        </w:tc>
        <w:tc>
          <w:tcPr>
            <w:tcW w:w="411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3.决定责任（决定岗)：机关负责人审批后作出决定；对于不予行政许可的，书面告知申请人，并说明理由。</w:t>
            </w:r>
          </w:p>
        </w:tc>
        <w:tc>
          <w:tcPr>
            <w:tcW w:w="1065"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0.5个工作日</w:t>
            </w:r>
          </w:p>
        </w:tc>
        <w:tc>
          <w:tcPr>
            <w:tcW w:w="810" w:type="dxa"/>
            <w:vMerge w:val="continue"/>
            <w:vAlign w:val="center"/>
          </w:tcPr>
          <w:p>
            <w:pPr>
              <w:jc w:val="center"/>
              <w:rPr>
                <w:rFonts w:hint="eastAsia" w:ascii="宋体" w:hAnsi="宋体" w:cs="宋体"/>
                <w:b/>
                <w:bCs/>
                <w:sz w:val="30"/>
                <w:szCs w:val="30"/>
                <w:vertAlign w:val="baseline"/>
                <w:lang w:val="en-US" w:eastAsia="zh-CN"/>
              </w:rPr>
            </w:pPr>
          </w:p>
        </w:tc>
        <w:tc>
          <w:tcPr>
            <w:tcW w:w="3045"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vAlign w:val="center"/>
          </w:tcPr>
          <w:p>
            <w:pPr>
              <w:jc w:val="center"/>
              <w:rPr>
                <w:rFonts w:hint="eastAsia" w:ascii="宋体" w:hAnsi="宋体" w:cs="宋体"/>
                <w:b/>
                <w:bCs/>
                <w:sz w:val="30"/>
                <w:szCs w:val="30"/>
                <w:vertAlign w:val="baseline"/>
                <w:lang w:val="en-US" w:eastAsia="zh-CN"/>
              </w:rPr>
            </w:pPr>
          </w:p>
        </w:tc>
        <w:tc>
          <w:tcPr>
            <w:tcW w:w="1875" w:type="dxa"/>
            <w:vMerge w:val="continue"/>
            <w:vAlign w:val="center"/>
          </w:tcPr>
          <w:p>
            <w:pPr>
              <w:jc w:val="center"/>
              <w:rPr>
                <w:rFonts w:hint="eastAsia" w:ascii="宋体" w:hAnsi="宋体" w:cs="宋体"/>
                <w:b/>
                <w:bCs/>
                <w:sz w:val="30"/>
                <w:szCs w:val="30"/>
                <w:vertAlign w:val="baseline"/>
                <w:lang w:val="en-US" w:eastAsia="zh-CN"/>
              </w:rPr>
            </w:pPr>
          </w:p>
        </w:tc>
        <w:tc>
          <w:tcPr>
            <w:tcW w:w="3915" w:type="dxa"/>
            <w:vMerge w:val="continue"/>
            <w:vAlign w:val="center"/>
          </w:tcPr>
          <w:p>
            <w:pPr>
              <w:jc w:val="center"/>
              <w:rPr>
                <w:rFonts w:hint="eastAsia" w:ascii="宋体" w:hAnsi="宋体" w:cs="宋体"/>
                <w:b/>
                <w:bCs/>
                <w:sz w:val="30"/>
                <w:szCs w:val="30"/>
                <w:vertAlign w:val="baseline"/>
                <w:lang w:val="en-US" w:eastAsia="zh-CN"/>
              </w:rPr>
            </w:pPr>
          </w:p>
        </w:tc>
        <w:tc>
          <w:tcPr>
            <w:tcW w:w="411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4.送达责任(送达岗）：制作送达文书；将行政许可决定送达当事人；对于准予许可决定，应当公开供公众查询。</w:t>
            </w:r>
          </w:p>
        </w:tc>
        <w:tc>
          <w:tcPr>
            <w:tcW w:w="1065"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当场办理</w:t>
            </w:r>
          </w:p>
        </w:tc>
        <w:tc>
          <w:tcPr>
            <w:tcW w:w="810" w:type="dxa"/>
            <w:vMerge w:val="continue"/>
            <w:vAlign w:val="center"/>
          </w:tcPr>
          <w:p>
            <w:pPr>
              <w:jc w:val="center"/>
              <w:rPr>
                <w:rFonts w:hint="eastAsia" w:ascii="宋体" w:hAnsi="宋体" w:cs="宋体"/>
                <w:b/>
                <w:bCs/>
                <w:sz w:val="30"/>
                <w:szCs w:val="30"/>
                <w:vertAlign w:val="baseline"/>
                <w:lang w:val="en-US" w:eastAsia="zh-CN"/>
              </w:rPr>
            </w:pPr>
          </w:p>
        </w:tc>
        <w:tc>
          <w:tcPr>
            <w:tcW w:w="3045"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vAlign w:val="center"/>
          </w:tcPr>
          <w:p>
            <w:pPr>
              <w:jc w:val="center"/>
              <w:rPr>
                <w:rFonts w:hint="eastAsia" w:ascii="宋体" w:hAnsi="宋体" w:cs="宋体"/>
                <w:b/>
                <w:bCs/>
                <w:sz w:val="30"/>
                <w:szCs w:val="30"/>
                <w:vertAlign w:val="baseline"/>
                <w:lang w:val="en-US" w:eastAsia="zh-CN"/>
              </w:rPr>
            </w:pPr>
          </w:p>
        </w:tc>
        <w:tc>
          <w:tcPr>
            <w:tcW w:w="1875" w:type="dxa"/>
            <w:vMerge w:val="continue"/>
            <w:vAlign w:val="center"/>
          </w:tcPr>
          <w:p>
            <w:pPr>
              <w:jc w:val="center"/>
              <w:rPr>
                <w:rFonts w:hint="eastAsia" w:ascii="宋体" w:hAnsi="宋体" w:cs="宋体"/>
                <w:b/>
                <w:bCs/>
                <w:sz w:val="30"/>
                <w:szCs w:val="30"/>
                <w:vertAlign w:val="baseline"/>
                <w:lang w:val="en-US" w:eastAsia="zh-CN"/>
              </w:rPr>
            </w:pPr>
          </w:p>
        </w:tc>
        <w:tc>
          <w:tcPr>
            <w:tcW w:w="3915" w:type="dxa"/>
            <w:vMerge w:val="continue"/>
            <w:vAlign w:val="center"/>
          </w:tcPr>
          <w:p>
            <w:pPr>
              <w:jc w:val="center"/>
              <w:rPr>
                <w:rFonts w:hint="eastAsia" w:ascii="宋体" w:hAnsi="宋体" w:cs="宋体"/>
                <w:b/>
                <w:bCs/>
                <w:sz w:val="30"/>
                <w:szCs w:val="30"/>
                <w:vertAlign w:val="baseline"/>
                <w:lang w:val="en-US" w:eastAsia="zh-CN"/>
              </w:rPr>
            </w:pPr>
          </w:p>
        </w:tc>
        <w:tc>
          <w:tcPr>
            <w:tcW w:w="411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5.事后监管责任（事后监管岗）：加强对准予从事行政许可事项活动情况监督检查。</w:t>
            </w:r>
          </w:p>
        </w:tc>
        <w:tc>
          <w:tcPr>
            <w:tcW w:w="1065"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p>
        </w:tc>
        <w:tc>
          <w:tcPr>
            <w:tcW w:w="810" w:type="dxa"/>
            <w:vMerge w:val="continue"/>
            <w:vAlign w:val="center"/>
          </w:tcPr>
          <w:p>
            <w:pPr>
              <w:jc w:val="center"/>
              <w:rPr>
                <w:rFonts w:hint="eastAsia" w:ascii="宋体" w:hAnsi="宋体" w:cs="宋体"/>
                <w:b/>
                <w:bCs/>
                <w:sz w:val="30"/>
                <w:szCs w:val="30"/>
                <w:vertAlign w:val="baseline"/>
                <w:lang w:val="en-US" w:eastAsia="zh-CN"/>
              </w:rPr>
            </w:pPr>
          </w:p>
        </w:tc>
        <w:tc>
          <w:tcPr>
            <w:tcW w:w="3045"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vAlign w:val="center"/>
          </w:tcPr>
          <w:p>
            <w:pPr>
              <w:jc w:val="center"/>
              <w:rPr>
                <w:rFonts w:hint="eastAsia" w:ascii="宋体" w:hAnsi="宋体" w:cs="宋体"/>
                <w:b/>
                <w:bCs/>
                <w:sz w:val="30"/>
                <w:szCs w:val="30"/>
                <w:vertAlign w:val="baseline"/>
                <w:lang w:val="en-US" w:eastAsia="zh-CN"/>
              </w:rPr>
            </w:pPr>
          </w:p>
        </w:tc>
        <w:tc>
          <w:tcPr>
            <w:tcW w:w="1875" w:type="dxa"/>
            <w:vMerge w:val="continue"/>
            <w:vAlign w:val="center"/>
          </w:tcPr>
          <w:p>
            <w:pPr>
              <w:jc w:val="center"/>
              <w:rPr>
                <w:rFonts w:hint="eastAsia" w:ascii="宋体" w:hAnsi="宋体" w:cs="宋体"/>
                <w:b/>
                <w:bCs/>
                <w:sz w:val="30"/>
                <w:szCs w:val="30"/>
                <w:vertAlign w:val="baseline"/>
                <w:lang w:val="en-US" w:eastAsia="zh-CN"/>
              </w:rPr>
            </w:pPr>
          </w:p>
        </w:tc>
        <w:tc>
          <w:tcPr>
            <w:tcW w:w="3915" w:type="dxa"/>
            <w:vMerge w:val="continue"/>
            <w:vAlign w:val="center"/>
          </w:tcPr>
          <w:p>
            <w:pPr>
              <w:jc w:val="center"/>
              <w:rPr>
                <w:rFonts w:hint="eastAsia" w:ascii="宋体" w:hAnsi="宋体" w:cs="宋体"/>
                <w:b/>
                <w:bCs/>
                <w:sz w:val="30"/>
                <w:szCs w:val="30"/>
                <w:vertAlign w:val="baseline"/>
                <w:lang w:val="en-US" w:eastAsia="zh-CN"/>
              </w:rPr>
            </w:pPr>
          </w:p>
        </w:tc>
        <w:tc>
          <w:tcPr>
            <w:tcW w:w="411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6.法律、法规、规章规定的其他应履行的责任事项。</w:t>
            </w:r>
          </w:p>
        </w:tc>
        <w:tc>
          <w:tcPr>
            <w:tcW w:w="1065"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p>
        </w:tc>
        <w:tc>
          <w:tcPr>
            <w:tcW w:w="810" w:type="dxa"/>
            <w:vMerge w:val="continue"/>
            <w:vAlign w:val="center"/>
          </w:tcPr>
          <w:p>
            <w:pPr>
              <w:jc w:val="center"/>
              <w:rPr>
                <w:rFonts w:hint="eastAsia" w:ascii="宋体" w:hAnsi="宋体" w:cs="宋体"/>
                <w:b/>
                <w:bCs/>
                <w:sz w:val="30"/>
                <w:szCs w:val="30"/>
                <w:vertAlign w:val="baseline"/>
                <w:lang w:val="en-US" w:eastAsia="zh-CN"/>
              </w:rPr>
            </w:pPr>
          </w:p>
        </w:tc>
        <w:tc>
          <w:tcPr>
            <w:tcW w:w="3045"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480" w:type="dxa"/>
            <w:gridSpan w:val="7"/>
            <w:vAlign w:val="center"/>
          </w:tcPr>
          <w:p>
            <w:pPr>
              <w:shd w:val="clear" w:color="auto" w:fill="auto"/>
              <w:jc w:val="center"/>
              <w:rPr>
                <w:rFonts w:hint="eastAsia" w:ascii="宋体" w:hAnsi="宋体" w:eastAsia="宋体" w:cs="宋体"/>
                <w:color w:val="auto"/>
                <w:spacing w:val="0"/>
                <w:w w:val="100"/>
                <w:position w:val="0"/>
                <w:sz w:val="19"/>
                <w:szCs w:val="19"/>
                <w:u w:val="none"/>
                <w:shd w:val="clear" w:color="auto" w:fill="auto"/>
                <w:lang w:val="en-US" w:eastAsia="zh-CN" w:bidi="zh-TW"/>
              </w:rPr>
            </w:pPr>
            <w:r>
              <w:rPr>
                <w:rFonts w:hint="eastAsia" w:ascii="宋体" w:hAnsi="宋体" w:eastAsia="宋体" w:cs="宋体"/>
                <w:color w:val="auto"/>
                <w:spacing w:val="0"/>
                <w:w w:val="100"/>
                <w:position w:val="0"/>
                <w:sz w:val="19"/>
                <w:szCs w:val="19"/>
                <w:u w:val="none"/>
                <w:shd w:val="clear" w:color="auto" w:fill="auto"/>
                <w:lang w:val="zh-TW" w:eastAsia="zh-CN" w:bidi="zh-TW"/>
              </w:rPr>
              <w:t>服务机构：城市管理局</w:t>
            </w:r>
            <w:r>
              <w:rPr>
                <w:rFonts w:hint="eastAsia" w:ascii="宋体" w:hAnsi="宋体" w:eastAsia="宋体" w:cs="宋体"/>
                <w:color w:val="auto"/>
                <w:spacing w:val="0"/>
                <w:w w:val="100"/>
                <w:position w:val="0"/>
                <w:sz w:val="19"/>
                <w:szCs w:val="19"/>
                <w:u w:val="none"/>
                <w:shd w:val="clear" w:color="auto" w:fill="auto"/>
                <w:lang w:val="en-US" w:eastAsia="zh-CN" w:bidi="zh-TW"/>
              </w:rPr>
              <w:t xml:space="preserve">  </w:t>
            </w:r>
            <w:r>
              <w:rPr>
                <w:rFonts w:hint="eastAsia" w:ascii="宋体" w:hAnsi="宋体" w:eastAsia="宋体" w:cs="宋体"/>
                <w:color w:val="auto"/>
                <w:spacing w:val="0"/>
                <w:w w:val="100"/>
                <w:position w:val="0"/>
                <w:sz w:val="19"/>
                <w:szCs w:val="19"/>
                <w:u w:val="none"/>
                <w:shd w:val="clear" w:color="auto" w:fill="auto"/>
                <w:lang w:val="zh-TW" w:eastAsia="zh-CN" w:bidi="zh-TW"/>
              </w:rPr>
              <w:t>服务电话：</w:t>
            </w:r>
            <w:r>
              <w:rPr>
                <w:rFonts w:hint="eastAsia" w:ascii="宋体" w:hAnsi="宋体" w:eastAsia="宋体" w:cs="宋体"/>
                <w:color w:val="auto"/>
                <w:spacing w:val="0"/>
                <w:w w:val="100"/>
                <w:position w:val="0"/>
                <w:sz w:val="19"/>
                <w:szCs w:val="19"/>
                <w:u w:val="none"/>
                <w:shd w:val="clear" w:color="auto" w:fill="auto"/>
                <w:lang w:val="en-US" w:eastAsia="zh-CN" w:bidi="zh-TW"/>
              </w:rPr>
              <w:t>0397—3957309</w:t>
            </w:r>
            <w:r>
              <w:rPr>
                <w:rFonts w:hint="eastAsia" w:ascii="宋体" w:hAnsi="宋体" w:eastAsia="宋体" w:cs="宋体"/>
                <w:color w:val="auto"/>
                <w:spacing w:val="0"/>
                <w:w w:val="100"/>
                <w:position w:val="0"/>
                <w:sz w:val="19"/>
                <w:szCs w:val="19"/>
                <w:u w:val="none"/>
                <w:shd w:val="clear" w:color="auto" w:fill="auto"/>
                <w:lang w:val="zh-TW" w:eastAsia="zh-CN" w:bidi="zh-TW"/>
              </w:rPr>
              <w:t xml:space="preserve">  服务地点：潢川县产业集聚区智慧大厦五楼</w:t>
            </w:r>
            <w:r>
              <w:rPr>
                <w:rFonts w:hint="eastAsia" w:ascii="宋体" w:hAnsi="宋体" w:eastAsia="宋体" w:cs="宋体"/>
                <w:color w:val="auto"/>
                <w:spacing w:val="0"/>
                <w:w w:val="100"/>
                <w:position w:val="0"/>
                <w:sz w:val="19"/>
                <w:szCs w:val="19"/>
                <w:u w:val="none"/>
                <w:shd w:val="clear" w:color="auto" w:fill="auto"/>
                <w:lang w:val="en-US" w:eastAsia="zh-CN" w:bidi="zh-TW"/>
              </w:rPr>
              <w:t xml:space="preserve">    </w:t>
            </w:r>
            <w:r>
              <w:rPr>
                <w:rFonts w:hint="eastAsia" w:ascii="宋体" w:hAnsi="宋体" w:eastAsia="宋体" w:cs="宋体"/>
                <w:color w:val="auto"/>
                <w:spacing w:val="0"/>
                <w:w w:val="100"/>
                <w:position w:val="0"/>
                <w:sz w:val="19"/>
                <w:szCs w:val="19"/>
                <w:u w:val="none"/>
                <w:shd w:val="clear" w:color="auto" w:fill="auto"/>
                <w:lang w:val="zh-TW" w:eastAsia="zh-CN" w:bidi="zh-TW"/>
              </w:rPr>
              <w:t>投诉机构：城市管理局     投诉电话：</w:t>
            </w:r>
            <w:r>
              <w:rPr>
                <w:rFonts w:hint="eastAsia" w:ascii="宋体" w:hAnsi="宋体" w:eastAsia="宋体" w:cs="宋体"/>
                <w:color w:val="auto"/>
                <w:spacing w:val="0"/>
                <w:w w:val="100"/>
                <w:position w:val="0"/>
                <w:sz w:val="19"/>
                <w:szCs w:val="19"/>
                <w:u w:val="none"/>
                <w:shd w:val="clear" w:color="auto" w:fill="auto"/>
                <w:lang w:val="en-US" w:eastAsia="zh-CN" w:bidi="zh-TW"/>
              </w:rPr>
              <w:t>0397—3918966</w:t>
            </w:r>
          </w:p>
        </w:tc>
      </w:tr>
    </w:tbl>
    <w:p>
      <w:pPr>
        <w:jc w:val="both"/>
        <w:rPr>
          <w:rFonts w:hint="eastAsia" w:ascii="宋体" w:hAnsi="宋体" w:cs="宋体"/>
          <w:b/>
          <w:bCs/>
          <w:sz w:val="30"/>
          <w:szCs w:val="30"/>
          <w:lang w:val="en-US" w:eastAsia="zh-CN"/>
        </w:rPr>
      </w:pPr>
    </w:p>
    <w:p>
      <w:pPr>
        <w:jc w:val="both"/>
        <w:rPr>
          <w:rFonts w:hint="eastAsia" w:ascii="宋体" w:hAnsi="宋体" w:cs="宋体"/>
          <w:b/>
          <w:bCs/>
          <w:sz w:val="30"/>
          <w:szCs w:val="30"/>
          <w:lang w:val="en-US" w:eastAsia="zh-CN"/>
        </w:rPr>
      </w:pPr>
    </w:p>
    <w:p>
      <w:pPr>
        <w:jc w:val="both"/>
        <w:rPr>
          <w:rFonts w:hint="eastAsia" w:ascii="宋体" w:hAnsi="宋体" w:cs="宋体"/>
          <w:b/>
          <w:bCs/>
          <w:sz w:val="30"/>
          <w:szCs w:val="30"/>
          <w:lang w:val="en-US" w:eastAsia="zh-CN"/>
        </w:rPr>
      </w:pPr>
    </w:p>
    <w:p>
      <w:pPr>
        <w:jc w:val="both"/>
        <w:rPr>
          <w:rFonts w:hint="eastAsia" w:ascii="宋体" w:hAnsi="宋体" w:cs="宋体"/>
          <w:b/>
          <w:bCs/>
          <w:sz w:val="30"/>
          <w:szCs w:val="30"/>
          <w:lang w:val="en-US" w:eastAsia="zh-CN"/>
        </w:rPr>
      </w:pPr>
    </w:p>
    <w:p>
      <w:pPr>
        <w:jc w:val="both"/>
        <w:rPr>
          <w:rFonts w:hint="eastAsia" w:ascii="宋体" w:hAnsi="宋体" w:cs="宋体"/>
          <w:b/>
          <w:bCs/>
          <w:sz w:val="30"/>
          <w:szCs w:val="30"/>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850"/>
        <w:gridCol w:w="3842"/>
        <w:gridCol w:w="4032"/>
        <w:gridCol w:w="1052"/>
        <w:gridCol w:w="802"/>
        <w:gridCol w:w="2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jc w:val="center"/>
              <w:rPr>
                <w:rFonts w:hint="eastAsia" w:ascii="宋体" w:hAnsi="宋体" w:cs="宋体"/>
                <w:b/>
                <w:bCs/>
                <w:sz w:val="30"/>
                <w:szCs w:val="30"/>
                <w:vertAlign w:val="baseline"/>
                <w:lang w:val="en-US" w:eastAsia="zh-CN"/>
              </w:rPr>
            </w:pPr>
            <w:r>
              <w:rPr>
                <w:rFonts w:hint="eastAsia" w:ascii="宋体" w:hAnsi="宋体" w:eastAsia="宋体" w:cs="宋体"/>
                <w:b/>
                <w:color w:val="000000"/>
                <w:szCs w:val="21"/>
              </w:rPr>
              <w:t>类别</w:t>
            </w:r>
          </w:p>
        </w:tc>
        <w:tc>
          <w:tcPr>
            <w:tcW w:w="1875" w:type="dxa"/>
            <w:vAlign w:val="center"/>
          </w:tcPr>
          <w:p>
            <w:pPr>
              <w:ind w:firstLine="328" w:firstLineChars="0"/>
              <w:jc w:val="center"/>
              <w:rPr>
                <w:rFonts w:hint="eastAsia" w:ascii="宋体" w:hAnsi="宋体" w:cs="宋体"/>
                <w:b/>
                <w:bCs/>
                <w:sz w:val="30"/>
                <w:szCs w:val="30"/>
                <w:vertAlign w:val="baseline"/>
                <w:lang w:val="en-US" w:eastAsia="zh-CN"/>
              </w:rPr>
            </w:pPr>
            <w:r>
              <w:rPr>
                <w:rFonts w:hint="eastAsia" w:ascii="宋体" w:hAnsi="宋体" w:eastAsia="宋体" w:cs="宋体"/>
                <w:b/>
                <w:color w:val="000000"/>
                <w:szCs w:val="21"/>
              </w:rPr>
              <w:t>职权名称</w:t>
            </w:r>
          </w:p>
        </w:tc>
        <w:tc>
          <w:tcPr>
            <w:tcW w:w="3915" w:type="dxa"/>
            <w:vAlign w:val="center"/>
          </w:tcPr>
          <w:p>
            <w:pPr>
              <w:jc w:val="center"/>
              <w:rPr>
                <w:rFonts w:hint="eastAsia" w:ascii="宋体" w:hAnsi="宋体" w:cs="宋体"/>
                <w:b/>
                <w:bCs/>
                <w:sz w:val="30"/>
                <w:szCs w:val="30"/>
                <w:vertAlign w:val="baseline"/>
                <w:lang w:val="en-US" w:eastAsia="zh-CN"/>
              </w:rPr>
            </w:pPr>
            <w:r>
              <w:rPr>
                <w:rFonts w:hint="eastAsia" w:ascii="宋体" w:hAnsi="宋体" w:eastAsia="宋体" w:cs="宋体"/>
                <w:b/>
                <w:color w:val="000000"/>
                <w:szCs w:val="21"/>
              </w:rPr>
              <w:t>实施依据</w:t>
            </w:r>
          </w:p>
        </w:tc>
        <w:tc>
          <w:tcPr>
            <w:tcW w:w="4110" w:type="dxa"/>
            <w:vAlign w:val="center"/>
          </w:tcPr>
          <w:p>
            <w:pPr>
              <w:jc w:val="center"/>
              <w:rPr>
                <w:rFonts w:hint="eastAsia" w:ascii="宋体" w:hAnsi="宋体" w:cs="宋体"/>
                <w:b/>
                <w:bCs/>
                <w:sz w:val="30"/>
                <w:szCs w:val="30"/>
                <w:vertAlign w:val="baseline"/>
                <w:lang w:val="en-US"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1065" w:type="dxa"/>
            <w:vAlign w:val="center"/>
          </w:tcPr>
          <w:p>
            <w:pPr>
              <w:jc w:val="center"/>
              <w:rPr>
                <w:rFonts w:hint="eastAsia" w:ascii="宋体" w:hAnsi="宋体" w:cs="宋体"/>
                <w:b/>
                <w:bCs/>
                <w:sz w:val="30"/>
                <w:szCs w:val="30"/>
                <w:vertAlign w:val="baseline"/>
                <w:lang w:val="en-US" w:eastAsia="zh-CN"/>
              </w:rPr>
            </w:pPr>
            <w:r>
              <w:rPr>
                <w:rFonts w:hint="eastAsia" w:ascii="宋体" w:hAnsi="宋体" w:cs="宋体"/>
                <w:b/>
                <w:color w:val="000000"/>
                <w:szCs w:val="21"/>
                <w:lang w:eastAsia="zh-CN"/>
              </w:rPr>
              <w:t>办理期限</w:t>
            </w:r>
          </w:p>
        </w:tc>
        <w:tc>
          <w:tcPr>
            <w:tcW w:w="810" w:type="dxa"/>
            <w:vAlign w:val="center"/>
          </w:tcPr>
          <w:p>
            <w:pPr>
              <w:jc w:val="center"/>
              <w:rPr>
                <w:rFonts w:hint="eastAsia" w:ascii="宋体" w:hAnsi="宋体" w:cs="宋体"/>
                <w:b/>
                <w:bCs/>
                <w:sz w:val="30"/>
                <w:szCs w:val="30"/>
                <w:vertAlign w:val="baseline"/>
                <w:lang w:val="en-US" w:eastAsia="zh-CN"/>
              </w:rPr>
            </w:pPr>
            <w:r>
              <w:rPr>
                <w:rFonts w:hint="eastAsia" w:ascii="宋体" w:hAnsi="宋体" w:cs="宋体"/>
                <w:b/>
                <w:color w:val="000000"/>
                <w:szCs w:val="21"/>
                <w:lang w:eastAsia="zh-CN"/>
              </w:rPr>
              <w:t>收费情况</w:t>
            </w:r>
          </w:p>
        </w:tc>
        <w:tc>
          <w:tcPr>
            <w:tcW w:w="3045" w:type="dxa"/>
            <w:vAlign w:val="center"/>
          </w:tcPr>
          <w:p>
            <w:pPr>
              <w:jc w:val="center"/>
              <w:rPr>
                <w:rFonts w:hint="eastAsia" w:ascii="宋体" w:hAnsi="宋体" w:cs="宋体"/>
                <w:b/>
                <w:bCs/>
                <w:sz w:val="30"/>
                <w:szCs w:val="30"/>
                <w:vertAlign w:val="baseline"/>
                <w:lang w:val="en-US" w:eastAsia="zh-CN"/>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restart"/>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行</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政</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许</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可</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类</w:t>
            </w:r>
          </w:p>
        </w:tc>
        <w:tc>
          <w:tcPr>
            <w:tcW w:w="1875" w:type="dxa"/>
            <w:vMerge w:val="restart"/>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cs="宋体"/>
                <w:color w:val="auto"/>
                <w:spacing w:val="0"/>
                <w:w w:val="100"/>
                <w:kern w:val="0"/>
                <w:position w:val="0"/>
                <w:sz w:val="18"/>
                <w:szCs w:val="18"/>
                <w:u w:val="none"/>
                <w:shd w:val="clear" w:color="auto" w:fill="auto"/>
                <w:lang w:val="en-US" w:eastAsia="zh-CN" w:bidi="zh-TW"/>
              </w:rPr>
              <w:t>6</w:t>
            </w:r>
            <w:r>
              <w:rPr>
                <w:rFonts w:hint="eastAsia" w:ascii="宋体" w:hAnsi="宋体" w:eastAsia="宋体" w:cs="宋体"/>
                <w:color w:val="auto"/>
                <w:spacing w:val="0"/>
                <w:w w:val="100"/>
                <w:kern w:val="0"/>
                <w:position w:val="0"/>
                <w:sz w:val="18"/>
                <w:szCs w:val="18"/>
                <w:u w:val="none"/>
                <w:shd w:val="clear" w:color="auto" w:fill="auto"/>
                <w:lang w:val="en-US" w:eastAsia="zh-CN" w:bidi="zh-TW"/>
              </w:rPr>
              <w:t>.对建筑垃圾清运许可的行政许可</w:t>
            </w:r>
          </w:p>
        </w:tc>
        <w:tc>
          <w:tcPr>
            <w:tcW w:w="3915" w:type="dxa"/>
            <w:vMerge w:val="restart"/>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1.《国务院对确需保留的行政审批项目设定行政许可的决定》（2004年6月29日国务院令第412号，2009年1月29日予以修改）附件第101项：城市建筑垃圾处置核准，实施机关：城市人民政府市容环境卫生行政主管部门</w:t>
            </w:r>
          </w:p>
        </w:tc>
        <w:tc>
          <w:tcPr>
            <w:tcW w:w="411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1.受理责任（受理岗）：接收行政许可申请材料；经机关负责人审批，依法受理或不予受理；不予受理的依法告知理由；申请材料不齐全的，一次性告知需补正的材料。</w:t>
            </w:r>
          </w:p>
        </w:tc>
        <w:tc>
          <w:tcPr>
            <w:tcW w:w="1065"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当场受理</w:t>
            </w:r>
          </w:p>
        </w:tc>
        <w:tc>
          <w:tcPr>
            <w:tcW w:w="810" w:type="dxa"/>
            <w:vMerge w:val="restart"/>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否</w:t>
            </w:r>
          </w:p>
        </w:tc>
        <w:tc>
          <w:tcPr>
            <w:tcW w:w="3045" w:type="dxa"/>
            <w:vMerge w:val="restart"/>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行政机关未履行法定职责或者违法行使职权的，</w:t>
            </w:r>
            <w:r>
              <w:rPr>
                <w:rFonts w:hint="default" w:ascii="宋体" w:hAnsi="宋体" w:eastAsia="宋体" w:cs="宋体"/>
                <w:color w:val="auto"/>
                <w:spacing w:val="0"/>
                <w:w w:val="100"/>
                <w:kern w:val="0"/>
                <w:position w:val="0"/>
                <w:sz w:val="18"/>
                <w:szCs w:val="18"/>
                <w:u w:val="none"/>
                <w:shd w:val="clear" w:color="auto" w:fill="auto"/>
                <w:lang w:val="en-US" w:eastAsia="zh-CN" w:bidi="zh-TW"/>
              </w:rPr>
              <w:t>责令限期改正；逾期不改正的，给予通报批评、取消评比先进资格等处理；情节严重的，对直接负责的主管人员和其他直接责任人员依法给予处分；构成犯罪的，依法追究刑事责任</w:t>
            </w:r>
            <w:r>
              <w:rPr>
                <w:rFonts w:hint="eastAsia" w:ascii="宋体" w:hAnsi="宋体" w:eastAsia="宋体" w:cs="宋体"/>
                <w:color w:val="auto"/>
                <w:spacing w:val="0"/>
                <w:w w:val="100"/>
                <w:kern w:val="0"/>
                <w:position w:val="0"/>
                <w:sz w:val="18"/>
                <w:szCs w:val="18"/>
                <w:u w:val="none"/>
                <w:shd w:val="clear" w:color="auto" w:fill="auto"/>
                <w:lang w:val="en-US" w:eastAsia="zh-CN" w:bidi="zh-TW"/>
              </w:rPr>
              <w:t>。</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行政执法人员未履行法定职责或者违法行使职权的，</w:t>
            </w:r>
            <w:r>
              <w:rPr>
                <w:rFonts w:hint="default" w:ascii="宋体" w:hAnsi="宋体" w:eastAsia="宋体" w:cs="宋体"/>
                <w:color w:val="auto"/>
                <w:spacing w:val="0"/>
                <w:w w:val="100"/>
                <w:kern w:val="0"/>
                <w:position w:val="0"/>
                <w:sz w:val="18"/>
                <w:szCs w:val="18"/>
                <w:u w:val="none"/>
                <w:shd w:val="clear" w:color="auto" w:fill="auto"/>
                <w:lang w:val="en-US" w:eastAsia="zh-CN" w:bidi="zh-TW"/>
              </w:rPr>
              <w:t>视情节轻重给予批评教育、离岗培训、调离执法岗位、取消行政执法资格等处理或者依法给予处分；构成犯罪的，依法追究刑事责任</w:t>
            </w:r>
            <w:r>
              <w:rPr>
                <w:rFonts w:hint="eastAsia" w:ascii="宋体" w:hAnsi="宋体" w:eastAsia="宋体" w:cs="宋体"/>
                <w:color w:val="auto"/>
                <w:spacing w:val="0"/>
                <w:w w:val="100"/>
                <w:kern w:val="0"/>
                <w:position w:val="0"/>
                <w:sz w:val="18"/>
                <w:szCs w:val="18"/>
                <w:u w:val="none"/>
                <w:shd w:val="clear" w:color="auto" w:fill="auto"/>
                <w:lang w:val="en-US" w:eastAsia="zh-CN" w:bidi="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vAlign w:val="center"/>
          </w:tcPr>
          <w:p>
            <w:pPr>
              <w:jc w:val="center"/>
              <w:rPr>
                <w:rFonts w:hint="eastAsia" w:ascii="宋体" w:hAnsi="宋体" w:cs="宋体"/>
                <w:b/>
                <w:bCs/>
                <w:sz w:val="30"/>
                <w:szCs w:val="30"/>
                <w:vertAlign w:val="baseline"/>
                <w:lang w:val="en-US" w:eastAsia="zh-CN"/>
              </w:rPr>
            </w:pPr>
          </w:p>
        </w:tc>
        <w:tc>
          <w:tcPr>
            <w:tcW w:w="1875" w:type="dxa"/>
            <w:vMerge w:val="continue"/>
            <w:vAlign w:val="center"/>
          </w:tcPr>
          <w:p>
            <w:pPr>
              <w:jc w:val="center"/>
              <w:rPr>
                <w:rFonts w:hint="eastAsia" w:ascii="宋体" w:hAnsi="宋体" w:cs="宋体"/>
                <w:b/>
                <w:bCs/>
                <w:sz w:val="30"/>
                <w:szCs w:val="30"/>
                <w:vertAlign w:val="baseline"/>
                <w:lang w:val="en-US" w:eastAsia="zh-CN"/>
              </w:rPr>
            </w:pPr>
          </w:p>
        </w:tc>
        <w:tc>
          <w:tcPr>
            <w:tcW w:w="3915" w:type="dxa"/>
            <w:vMerge w:val="continue"/>
            <w:vAlign w:val="center"/>
          </w:tcPr>
          <w:p>
            <w:pPr>
              <w:jc w:val="center"/>
              <w:rPr>
                <w:rFonts w:hint="eastAsia" w:ascii="宋体" w:hAnsi="宋体" w:cs="宋体"/>
                <w:b/>
                <w:bCs/>
                <w:sz w:val="30"/>
                <w:szCs w:val="30"/>
                <w:vertAlign w:val="baseline"/>
                <w:lang w:val="en-US" w:eastAsia="zh-CN"/>
              </w:rPr>
            </w:pPr>
          </w:p>
        </w:tc>
        <w:tc>
          <w:tcPr>
            <w:tcW w:w="411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2.审查责任（审查岗）：进行材料审查；需要现场核查的，组织专家现场核查，并书面告知申请人；根据需要征求有关部门意见；提出初审意见。涉及他人重大利益的，告知申请人和利害关系人陈述申辩权；依法应当听证或行政机关认为需要听证的，告知申请人、利害关系人听证权。</w:t>
            </w:r>
          </w:p>
        </w:tc>
        <w:tc>
          <w:tcPr>
            <w:tcW w:w="1065"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0.5个工作日</w:t>
            </w:r>
          </w:p>
        </w:tc>
        <w:tc>
          <w:tcPr>
            <w:tcW w:w="810" w:type="dxa"/>
            <w:vMerge w:val="continue"/>
            <w:vAlign w:val="center"/>
          </w:tcPr>
          <w:p>
            <w:pPr>
              <w:jc w:val="center"/>
              <w:rPr>
                <w:rFonts w:hint="eastAsia" w:ascii="宋体" w:hAnsi="宋体" w:cs="宋体"/>
                <w:b/>
                <w:bCs/>
                <w:sz w:val="30"/>
                <w:szCs w:val="30"/>
                <w:vertAlign w:val="baseline"/>
                <w:lang w:val="en-US" w:eastAsia="zh-CN"/>
              </w:rPr>
            </w:pPr>
          </w:p>
        </w:tc>
        <w:tc>
          <w:tcPr>
            <w:tcW w:w="3045"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vAlign w:val="center"/>
          </w:tcPr>
          <w:p>
            <w:pPr>
              <w:jc w:val="center"/>
              <w:rPr>
                <w:rFonts w:hint="eastAsia" w:ascii="宋体" w:hAnsi="宋体" w:cs="宋体"/>
                <w:b/>
                <w:bCs/>
                <w:sz w:val="30"/>
                <w:szCs w:val="30"/>
                <w:vertAlign w:val="baseline"/>
                <w:lang w:val="en-US" w:eastAsia="zh-CN"/>
              </w:rPr>
            </w:pPr>
          </w:p>
        </w:tc>
        <w:tc>
          <w:tcPr>
            <w:tcW w:w="1875" w:type="dxa"/>
            <w:vMerge w:val="continue"/>
            <w:vAlign w:val="center"/>
          </w:tcPr>
          <w:p>
            <w:pPr>
              <w:jc w:val="center"/>
              <w:rPr>
                <w:rFonts w:hint="eastAsia" w:ascii="宋体" w:hAnsi="宋体" w:cs="宋体"/>
                <w:b/>
                <w:bCs/>
                <w:sz w:val="30"/>
                <w:szCs w:val="30"/>
                <w:vertAlign w:val="baseline"/>
                <w:lang w:val="en-US" w:eastAsia="zh-CN"/>
              </w:rPr>
            </w:pPr>
          </w:p>
        </w:tc>
        <w:tc>
          <w:tcPr>
            <w:tcW w:w="3915" w:type="dxa"/>
            <w:vMerge w:val="continue"/>
            <w:vAlign w:val="center"/>
          </w:tcPr>
          <w:p>
            <w:pPr>
              <w:jc w:val="center"/>
              <w:rPr>
                <w:rFonts w:hint="eastAsia" w:ascii="宋体" w:hAnsi="宋体" w:cs="宋体"/>
                <w:b/>
                <w:bCs/>
                <w:sz w:val="30"/>
                <w:szCs w:val="30"/>
                <w:vertAlign w:val="baseline"/>
                <w:lang w:val="en-US" w:eastAsia="zh-CN"/>
              </w:rPr>
            </w:pPr>
          </w:p>
        </w:tc>
        <w:tc>
          <w:tcPr>
            <w:tcW w:w="411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3.决定责任（决定岗)：机关负责人审批后作出决定；对于不予行政许可的，书面告知申请人，并说明理由。</w:t>
            </w:r>
          </w:p>
        </w:tc>
        <w:tc>
          <w:tcPr>
            <w:tcW w:w="1065"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0.5个工作日</w:t>
            </w:r>
          </w:p>
        </w:tc>
        <w:tc>
          <w:tcPr>
            <w:tcW w:w="810" w:type="dxa"/>
            <w:vMerge w:val="continue"/>
            <w:vAlign w:val="center"/>
          </w:tcPr>
          <w:p>
            <w:pPr>
              <w:jc w:val="center"/>
              <w:rPr>
                <w:rFonts w:hint="eastAsia" w:ascii="宋体" w:hAnsi="宋体" w:cs="宋体"/>
                <w:b/>
                <w:bCs/>
                <w:sz w:val="30"/>
                <w:szCs w:val="30"/>
                <w:vertAlign w:val="baseline"/>
                <w:lang w:val="en-US" w:eastAsia="zh-CN"/>
              </w:rPr>
            </w:pPr>
          </w:p>
        </w:tc>
        <w:tc>
          <w:tcPr>
            <w:tcW w:w="3045"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vAlign w:val="center"/>
          </w:tcPr>
          <w:p>
            <w:pPr>
              <w:jc w:val="center"/>
              <w:rPr>
                <w:rFonts w:hint="eastAsia" w:ascii="宋体" w:hAnsi="宋体" w:cs="宋体"/>
                <w:b/>
                <w:bCs/>
                <w:sz w:val="30"/>
                <w:szCs w:val="30"/>
                <w:vertAlign w:val="baseline"/>
                <w:lang w:val="en-US" w:eastAsia="zh-CN"/>
              </w:rPr>
            </w:pPr>
          </w:p>
        </w:tc>
        <w:tc>
          <w:tcPr>
            <w:tcW w:w="1875" w:type="dxa"/>
            <w:vMerge w:val="continue"/>
            <w:vAlign w:val="center"/>
          </w:tcPr>
          <w:p>
            <w:pPr>
              <w:jc w:val="center"/>
              <w:rPr>
                <w:rFonts w:hint="eastAsia" w:ascii="宋体" w:hAnsi="宋体" w:cs="宋体"/>
                <w:b/>
                <w:bCs/>
                <w:sz w:val="30"/>
                <w:szCs w:val="30"/>
                <w:vertAlign w:val="baseline"/>
                <w:lang w:val="en-US" w:eastAsia="zh-CN"/>
              </w:rPr>
            </w:pPr>
          </w:p>
        </w:tc>
        <w:tc>
          <w:tcPr>
            <w:tcW w:w="3915" w:type="dxa"/>
            <w:vMerge w:val="continue"/>
            <w:vAlign w:val="center"/>
          </w:tcPr>
          <w:p>
            <w:pPr>
              <w:jc w:val="center"/>
              <w:rPr>
                <w:rFonts w:hint="eastAsia" w:ascii="宋体" w:hAnsi="宋体" w:cs="宋体"/>
                <w:b/>
                <w:bCs/>
                <w:sz w:val="30"/>
                <w:szCs w:val="30"/>
                <w:vertAlign w:val="baseline"/>
                <w:lang w:val="en-US" w:eastAsia="zh-CN"/>
              </w:rPr>
            </w:pPr>
          </w:p>
        </w:tc>
        <w:tc>
          <w:tcPr>
            <w:tcW w:w="411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4.送达责任(送达岗）：制作送达文书；将行政许可决定送达当事人；对于准予许可决定，应当公开供公众查询。</w:t>
            </w:r>
          </w:p>
        </w:tc>
        <w:tc>
          <w:tcPr>
            <w:tcW w:w="1065"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当场办理</w:t>
            </w:r>
          </w:p>
        </w:tc>
        <w:tc>
          <w:tcPr>
            <w:tcW w:w="810" w:type="dxa"/>
            <w:vMerge w:val="continue"/>
            <w:vAlign w:val="center"/>
          </w:tcPr>
          <w:p>
            <w:pPr>
              <w:jc w:val="center"/>
              <w:rPr>
                <w:rFonts w:hint="eastAsia" w:ascii="宋体" w:hAnsi="宋体" w:cs="宋体"/>
                <w:b/>
                <w:bCs/>
                <w:sz w:val="30"/>
                <w:szCs w:val="30"/>
                <w:vertAlign w:val="baseline"/>
                <w:lang w:val="en-US" w:eastAsia="zh-CN"/>
              </w:rPr>
            </w:pPr>
          </w:p>
        </w:tc>
        <w:tc>
          <w:tcPr>
            <w:tcW w:w="3045"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vAlign w:val="center"/>
          </w:tcPr>
          <w:p>
            <w:pPr>
              <w:jc w:val="center"/>
              <w:rPr>
                <w:rFonts w:hint="eastAsia" w:ascii="宋体" w:hAnsi="宋体" w:cs="宋体"/>
                <w:b/>
                <w:bCs/>
                <w:sz w:val="30"/>
                <w:szCs w:val="30"/>
                <w:vertAlign w:val="baseline"/>
                <w:lang w:val="en-US" w:eastAsia="zh-CN"/>
              </w:rPr>
            </w:pPr>
          </w:p>
        </w:tc>
        <w:tc>
          <w:tcPr>
            <w:tcW w:w="1875" w:type="dxa"/>
            <w:vMerge w:val="continue"/>
            <w:vAlign w:val="center"/>
          </w:tcPr>
          <w:p>
            <w:pPr>
              <w:jc w:val="center"/>
              <w:rPr>
                <w:rFonts w:hint="eastAsia" w:ascii="宋体" w:hAnsi="宋体" w:cs="宋体"/>
                <w:b/>
                <w:bCs/>
                <w:sz w:val="30"/>
                <w:szCs w:val="30"/>
                <w:vertAlign w:val="baseline"/>
                <w:lang w:val="en-US" w:eastAsia="zh-CN"/>
              </w:rPr>
            </w:pPr>
          </w:p>
        </w:tc>
        <w:tc>
          <w:tcPr>
            <w:tcW w:w="3915" w:type="dxa"/>
            <w:vMerge w:val="continue"/>
            <w:vAlign w:val="center"/>
          </w:tcPr>
          <w:p>
            <w:pPr>
              <w:jc w:val="center"/>
              <w:rPr>
                <w:rFonts w:hint="eastAsia" w:ascii="宋体" w:hAnsi="宋体" w:cs="宋体"/>
                <w:b/>
                <w:bCs/>
                <w:sz w:val="30"/>
                <w:szCs w:val="30"/>
                <w:vertAlign w:val="baseline"/>
                <w:lang w:val="en-US" w:eastAsia="zh-CN"/>
              </w:rPr>
            </w:pPr>
          </w:p>
        </w:tc>
        <w:tc>
          <w:tcPr>
            <w:tcW w:w="411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5.事后监管责任（事后监管岗）：加强对准予从事行政许可事项活动情况监督检查。</w:t>
            </w:r>
          </w:p>
        </w:tc>
        <w:tc>
          <w:tcPr>
            <w:tcW w:w="1065"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p>
        </w:tc>
        <w:tc>
          <w:tcPr>
            <w:tcW w:w="810" w:type="dxa"/>
            <w:vMerge w:val="continue"/>
            <w:vAlign w:val="center"/>
          </w:tcPr>
          <w:p>
            <w:pPr>
              <w:jc w:val="center"/>
              <w:rPr>
                <w:rFonts w:hint="eastAsia" w:ascii="宋体" w:hAnsi="宋体" w:cs="宋体"/>
                <w:b/>
                <w:bCs/>
                <w:sz w:val="30"/>
                <w:szCs w:val="30"/>
                <w:vertAlign w:val="baseline"/>
                <w:lang w:val="en-US" w:eastAsia="zh-CN"/>
              </w:rPr>
            </w:pPr>
          </w:p>
        </w:tc>
        <w:tc>
          <w:tcPr>
            <w:tcW w:w="3045"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vAlign w:val="center"/>
          </w:tcPr>
          <w:p>
            <w:pPr>
              <w:jc w:val="center"/>
              <w:rPr>
                <w:rFonts w:hint="eastAsia" w:ascii="宋体" w:hAnsi="宋体" w:cs="宋体"/>
                <w:b/>
                <w:bCs/>
                <w:sz w:val="30"/>
                <w:szCs w:val="30"/>
                <w:vertAlign w:val="baseline"/>
                <w:lang w:val="en-US" w:eastAsia="zh-CN"/>
              </w:rPr>
            </w:pPr>
          </w:p>
        </w:tc>
        <w:tc>
          <w:tcPr>
            <w:tcW w:w="1875" w:type="dxa"/>
            <w:vMerge w:val="continue"/>
            <w:vAlign w:val="center"/>
          </w:tcPr>
          <w:p>
            <w:pPr>
              <w:jc w:val="center"/>
              <w:rPr>
                <w:rFonts w:hint="eastAsia" w:ascii="宋体" w:hAnsi="宋体" w:cs="宋体"/>
                <w:b/>
                <w:bCs/>
                <w:sz w:val="30"/>
                <w:szCs w:val="30"/>
                <w:vertAlign w:val="baseline"/>
                <w:lang w:val="en-US" w:eastAsia="zh-CN"/>
              </w:rPr>
            </w:pPr>
          </w:p>
        </w:tc>
        <w:tc>
          <w:tcPr>
            <w:tcW w:w="3915" w:type="dxa"/>
            <w:vMerge w:val="continue"/>
            <w:vAlign w:val="center"/>
          </w:tcPr>
          <w:p>
            <w:pPr>
              <w:jc w:val="center"/>
              <w:rPr>
                <w:rFonts w:hint="eastAsia" w:ascii="宋体" w:hAnsi="宋体" w:cs="宋体"/>
                <w:b/>
                <w:bCs/>
                <w:sz w:val="30"/>
                <w:szCs w:val="30"/>
                <w:vertAlign w:val="baseline"/>
                <w:lang w:val="en-US" w:eastAsia="zh-CN"/>
              </w:rPr>
            </w:pPr>
          </w:p>
        </w:tc>
        <w:tc>
          <w:tcPr>
            <w:tcW w:w="411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6.法律、法规、规章规定的其他应履行的责任事项。</w:t>
            </w:r>
          </w:p>
        </w:tc>
        <w:tc>
          <w:tcPr>
            <w:tcW w:w="1065"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p>
        </w:tc>
        <w:tc>
          <w:tcPr>
            <w:tcW w:w="810" w:type="dxa"/>
            <w:vMerge w:val="continue"/>
            <w:vAlign w:val="center"/>
          </w:tcPr>
          <w:p>
            <w:pPr>
              <w:jc w:val="center"/>
              <w:rPr>
                <w:rFonts w:hint="eastAsia" w:ascii="宋体" w:hAnsi="宋体" w:cs="宋体"/>
                <w:b/>
                <w:bCs/>
                <w:sz w:val="30"/>
                <w:szCs w:val="30"/>
                <w:vertAlign w:val="baseline"/>
                <w:lang w:val="en-US" w:eastAsia="zh-CN"/>
              </w:rPr>
            </w:pPr>
          </w:p>
        </w:tc>
        <w:tc>
          <w:tcPr>
            <w:tcW w:w="3045"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5480" w:type="dxa"/>
            <w:gridSpan w:val="7"/>
            <w:vAlign w:val="center"/>
          </w:tcPr>
          <w:p>
            <w:pPr>
              <w:shd w:val="clear" w:color="auto" w:fill="auto"/>
              <w:jc w:val="center"/>
              <w:rPr>
                <w:rFonts w:hint="eastAsia" w:ascii="宋体" w:hAnsi="宋体" w:eastAsia="宋体" w:cs="宋体"/>
                <w:color w:val="auto"/>
                <w:spacing w:val="0"/>
                <w:w w:val="100"/>
                <w:position w:val="0"/>
                <w:sz w:val="19"/>
                <w:szCs w:val="19"/>
                <w:u w:val="none"/>
                <w:shd w:val="clear" w:color="auto" w:fill="auto"/>
                <w:lang w:val="en-US" w:eastAsia="zh-CN" w:bidi="zh-TW"/>
              </w:rPr>
            </w:pPr>
            <w:r>
              <w:rPr>
                <w:rFonts w:hint="eastAsia" w:ascii="宋体" w:hAnsi="宋体" w:eastAsia="宋体" w:cs="宋体"/>
                <w:color w:val="auto"/>
                <w:spacing w:val="0"/>
                <w:w w:val="100"/>
                <w:position w:val="0"/>
                <w:sz w:val="19"/>
                <w:szCs w:val="19"/>
                <w:u w:val="none"/>
                <w:shd w:val="clear" w:color="auto" w:fill="auto"/>
                <w:lang w:val="zh-TW" w:eastAsia="zh-CN" w:bidi="zh-TW"/>
              </w:rPr>
              <w:t>服务机构：城市管理局</w:t>
            </w:r>
            <w:r>
              <w:rPr>
                <w:rFonts w:hint="eastAsia" w:ascii="宋体" w:hAnsi="宋体" w:eastAsia="宋体" w:cs="宋体"/>
                <w:color w:val="auto"/>
                <w:spacing w:val="0"/>
                <w:w w:val="100"/>
                <w:position w:val="0"/>
                <w:sz w:val="19"/>
                <w:szCs w:val="19"/>
                <w:u w:val="none"/>
                <w:shd w:val="clear" w:color="auto" w:fill="auto"/>
                <w:lang w:val="en-US" w:eastAsia="zh-CN" w:bidi="zh-TW"/>
              </w:rPr>
              <w:t xml:space="preserve">  </w:t>
            </w:r>
            <w:r>
              <w:rPr>
                <w:rFonts w:hint="eastAsia" w:ascii="宋体" w:hAnsi="宋体" w:eastAsia="宋体" w:cs="宋体"/>
                <w:color w:val="auto"/>
                <w:spacing w:val="0"/>
                <w:w w:val="100"/>
                <w:position w:val="0"/>
                <w:sz w:val="19"/>
                <w:szCs w:val="19"/>
                <w:u w:val="none"/>
                <w:shd w:val="clear" w:color="auto" w:fill="auto"/>
                <w:lang w:val="zh-TW" w:eastAsia="zh-CN" w:bidi="zh-TW"/>
              </w:rPr>
              <w:t>服务电话：</w:t>
            </w:r>
            <w:r>
              <w:rPr>
                <w:rFonts w:hint="eastAsia" w:ascii="宋体" w:hAnsi="宋体" w:eastAsia="宋体" w:cs="宋体"/>
                <w:color w:val="auto"/>
                <w:spacing w:val="0"/>
                <w:w w:val="100"/>
                <w:position w:val="0"/>
                <w:sz w:val="19"/>
                <w:szCs w:val="19"/>
                <w:u w:val="none"/>
                <w:shd w:val="clear" w:color="auto" w:fill="auto"/>
                <w:lang w:val="en-US" w:eastAsia="zh-CN" w:bidi="zh-TW"/>
              </w:rPr>
              <w:t>0397—3957309</w:t>
            </w:r>
            <w:r>
              <w:rPr>
                <w:rFonts w:hint="eastAsia" w:ascii="宋体" w:hAnsi="宋体" w:eastAsia="宋体" w:cs="宋体"/>
                <w:color w:val="auto"/>
                <w:spacing w:val="0"/>
                <w:w w:val="100"/>
                <w:position w:val="0"/>
                <w:sz w:val="19"/>
                <w:szCs w:val="19"/>
                <w:u w:val="none"/>
                <w:shd w:val="clear" w:color="auto" w:fill="auto"/>
                <w:lang w:val="zh-TW" w:eastAsia="zh-CN" w:bidi="zh-TW"/>
              </w:rPr>
              <w:t xml:space="preserve">  服务地点：潢川县产业集聚区智慧大厦五楼</w:t>
            </w:r>
            <w:r>
              <w:rPr>
                <w:rFonts w:hint="eastAsia" w:ascii="宋体" w:hAnsi="宋体" w:eastAsia="宋体" w:cs="宋体"/>
                <w:color w:val="auto"/>
                <w:spacing w:val="0"/>
                <w:w w:val="100"/>
                <w:position w:val="0"/>
                <w:sz w:val="19"/>
                <w:szCs w:val="19"/>
                <w:u w:val="none"/>
                <w:shd w:val="clear" w:color="auto" w:fill="auto"/>
                <w:lang w:val="en-US" w:eastAsia="zh-CN" w:bidi="zh-TW"/>
              </w:rPr>
              <w:t xml:space="preserve">    </w:t>
            </w:r>
            <w:r>
              <w:rPr>
                <w:rFonts w:hint="eastAsia" w:ascii="宋体" w:hAnsi="宋体" w:eastAsia="宋体" w:cs="宋体"/>
                <w:color w:val="auto"/>
                <w:spacing w:val="0"/>
                <w:w w:val="100"/>
                <w:position w:val="0"/>
                <w:sz w:val="19"/>
                <w:szCs w:val="19"/>
                <w:u w:val="none"/>
                <w:shd w:val="clear" w:color="auto" w:fill="auto"/>
                <w:lang w:val="zh-TW" w:eastAsia="zh-CN" w:bidi="zh-TW"/>
              </w:rPr>
              <w:t>投诉机构：城市管理局     投诉电话：</w:t>
            </w:r>
            <w:r>
              <w:rPr>
                <w:rFonts w:hint="eastAsia" w:ascii="宋体" w:hAnsi="宋体" w:eastAsia="宋体" w:cs="宋体"/>
                <w:color w:val="auto"/>
                <w:spacing w:val="0"/>
                <w:w w:val="100"/>
                <w:position w:val="0"/>
                <w:sz w:val="19"/>
                <w:szCs w:val="19"/>
                <w:u w:val="none"/>
                <w:shd w:val="clear" w:color="auto" w:fill="auto"/>
                <w:lang w:val="en-US" w:eastAsia="zh-CN" w:bidi="zh-TW"/>
              </w:rPr>
              <w:t>0397—3918966</w:t>
            </w:r>
          </w:p>
        </w:tc>
      </w:tr>
    </w:tbl>
    <w:p>
      <w:pPr>
        <w:jc w:val="both"/>
        <w:rPr>
          <w:rFonts w:hint="eastAsia" w:ascii="宋体" w:hAnsi="宋体" w:cs="宋体"/>
          <w:b/>
          <w:bCs/>
          <w:sz w:val="30"/>
          <w:szCs w:val="30"/>
          <w:lang w:val="en-US" w:eastAsia="zh-CN"/>
        </w:rPr>
      </w:pPr>
    </w:p>
    <w:p>
      <w:pPr>
        <w:jc w:val="both"/>
        <w:rPr>
          <w:rFonts w:hint="eastAsia" w:ascii="宋体" w:hAnsi="宋体" w:cs="宋体"/>
          <w:b/>
          <w:bCs/>
          <w:sz w:val="30"/>
          <w:szCs w:val="30"/>
          <w:lang w:val="en-US" w:eastAsia="zh-CN"/>
        </w:rPr>
      </w:pPr>
    </w:p>
    <w:tbl>
      <w:tblPr>
        <w:tblStyle w:val="4"/>
        <w:tblpPr w:leftFromText="180" w:rightFromText="180" w:vertAnchor="text" w:horzAnchor="page" w:tblpX="921" w:tblpY="9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850"/>
        <w:gridCol w:w="3633"/>
        <w:gridCol w:w="4241"/>
        <w:gridCol w:w="1076"/>
        <w:gridCol w:w="777"/>
        <w:gridCol w:w="2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655"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jc w:val="center"/>
              <w:rPr>
                <w:rFonts w:hint="eastAsia" w:ascii="宋体" w:hAnsi="宋体" w:cs="宋体"/>
                <w:b/>
                <w:bCs/>
                <w:sz w:val="30"/>
                <w:szCs w:val="30"/>
                <w:vertAlign w:val="baseline"/>
                <w:lang w:val="en-US" w:eastAsia="zh-CN"/>
              </w:rPr>
            </w:pPr>
            <w:r>
              <w:rPr>
                <w:rFonts w:hint="eastAsia" w:ascii="宋体" w:hAnsi="宋体" w:eastAsia="宋体" w:cs="宋体"/>
                <w:b/>
                <w:color w:val="000000"/>
                <w:szCs w:val="21"/>
              </w:rPr>
              <w:t>类别</w:t>
            </w:r>
          </w:p>
        </w:tc>
        <w:tc>
          <w:tcPr>
            <w:tcW w:w="1850" w:type="dxa"/>
            <w:vAlign w:val="center"/>
          </w:tcPr>
          <w:p>
            <w:pPr>
              <w:ind w:firstLine="328" w:firstLineChars="0"/>
              <w:jc w:val="center"/>
              <w:rPr>
                <w:rFonts w:hint="eastAsia" w:ascii="宋体" w:hAnsi="宋体" w:cs="宋体"/>
                <w:b/>
                <w:bCs/>
                <w:sz w:val="30"/>
                <w:szCs w:val="30"/>
                <w:vertAlign w:val="baseline"/>
                <w:lang w:val="en-US" w:eastAsia="zh-CN"/>
              </w:rPr>
            </w:pPr>
            <w:r>
              <w:rPr>
                <w:rFonts w:hint="eastAsia" w:ascii="宋体" w:hAnsi="宋体" w:eastAsia="宋体" w:cs="宋体"/>
                <w:b/>
                <w:color w:val="000000"/>
                <w:szCs w:val="21"/>
              </w:rPr>
              <w:t>职权名称</w:t>
            </w:r>
          </w:p>
        </w:tc>
        <w:tc>
          <w:tcPr>
            <w:tcW w:w="3633" w:type="dxa"/>
            <w:vAlign w:val="center"/>
          </w:tcPr>
          <w:p>
            <w:pPr>
              <w:jc w:val="center"/>
              <w:rPr>
                <w:rFonts w:hint="eastAsia" w:ascii="宋体" w:hAnsi="宋体" w:cs="宋体"/>
                <w:b/>
                <w:bCs/>
                <w:sz w:val="30"/>
                <w:szCs w:val="30"/>
                <w:vertAlign w:val="baseline"/>
                <w:lang w:val="en-US" w:eastAsia="zh-CN"/>
              </w:rPr>
            </w:pPr>
            <w:r>
              <w:rPr>
                <w:rFonts w:hint="eastAsia" w:ascii="宋体" w:hAnsi="宋体" w:eastAsia="宋体" w:cs="宋体"/>
                <w:b/>
                <w:color w:val="000000"/>
                <w:szCs w:val="21"/>
              </w:rPr>
              <w:t>实施依据</w:t>
            </w:r>
          </w:p>
        </w:tc>
        <w:tc>
          <w:tcPr>
            <w:tcW w:w="4241" w:type="dxa"/>
            <w:vAlign w:val="center"/>
          </w:tcPr>
          <w:p>
            <w:pPr>
              <w:jc w:val="center"/>
              <w:rPr>
                <w:rFonts w:hint="eastAsia" w:ascii="宋体" w:hAnsi="宋体" w:cs="宋体"/>
                <w:b/>
                <w:bCs/>
                <w:sz w:val="30"/>
                <w:szCs w:val="30"/>
                <w:vertAlign w:val="baseline"/>
                <w:lang w:val="en-US"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1076" w:type="dxa"/>
            <w:vAlign w:val="center"/>
          </w:tcPr>
          <w:p>
            <w:pPr>
              <w:jc w:val="center"/>
              <w:rPr>
                <w:rFonts w:hint="eastAsia" w:ascii="宋体" w:hAnsi="宋体" w:cs="宋体"/>
                <w:b/>
                <w:bCs/>
                <w:sz w:val="30"/>
                <w:szCs w:val="30"/>
                <w:vertAlign w:val="baseline"/>
                <w:lang w:val="en-US" w:eastAsia="zh-CN"/>
              </w:rPr>
            </w:pPr>
            <w:r>
              <w:rPr>
                <w:rFonts w:hint="eastAsia" w:ascii="宋体" w:hAnsi="宋体" w:cs="宋体"/>
                <w:b/>
                <w:color w:val="000000"/>
                <w:szCs w:val="21"/>
                <w:lang w:eastAsia="zh-CN"/>
              </w:rPr>
              <w:t>办理期限</w:t>
            </w:r>
          </w:p>
        </w:tc>
        <w:tc>
          <w:tcPr>
            <w:tcW w:w="777" w:type="dxa"/>
            <w:vAlign w:val="center"/>
          </w:tcPr>
          <w:p>
            <w:pPr>
              <w:jc w:val="center"/>
              <w:rPr>
                <w:rFonts w:hint="eastAsia" w:ascii="宋体" w:hAnsi="宋体" w:cs="宋体"/>
                <w:b/>
                <w:bCs/>
                <w:sz w:val="30"/>
                <w:szCs w:val="30"/>
                <w:vertAlign w:val="baseline"/>
                <w:lang w:val="en-US" w:eastAsia="zh-CN"/>
              </w:rPr>
            </w:pPr>
            <w:r>
              <w:rPr>
                <w:rFonts w:hint="eastAsia" w:ascii="宋体" w:hAnsi="宋体" w:cs="宋体"/>
                <w:b/>
                <w:color w:val="000000"/>
                <w:szCs w:val="21"/>
                <w:lang w:eastAsia="zh-CN"/>
              </w:rPr>
              <w:t>收费情况</w:t>
            </w:r>
          </w:p>
        </w:tc>
        <w:tc>
          <w:tcPr>
            <w:tcW w:w="2988" w:type="dxa"/>
            <w:vAlign w:val="center"/>
          </w:tcPr>
          <w:p>
            <w:pPr>
              <w:jc w:val="center"/>
              <w:rPr>
                <w:rFonts w:hint="eastAsia" w:ascii="宋体" w:hAnsi="宋体" w:cs="宋体"/>
                <w:b/>
                <w:bCs/>
                <w:sz w:val="30"/>
                <w:szCs w:val="30"/>
                <w:vertAlign w:val="baseline"/>
                <w:lang w:val="en-US" w:eastAsia="zh-CN"/>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restart"/>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行</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政</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许</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可</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类</w:t>
            </w:r>
          </w:p>
        </w:tc>
        <w:tc>
          <w:tcPr>
            <w:tcW w:w="1850" w:type="dxa"/>
            <w:vMerge w:val="restart"/>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cs="宋体"/>
                <w:color w:val="auto"/>
                <w:spacing w:val="0"/>
                <w:w w:val="100"/>
                <w:kern w:val="0"/>
                <w:position w:val="0"/>
                <w:sz w:val="18"/>
                <w:szCs w:val="18"/>
                <w:u w:val="none"/>
                <w:shd w:val="clear" w:color="auto" w:fill="auto"/>
                <w:lang w:val="en-US" w:eastAsia="zh-CN" w:bidi="zh-TW"/>
              </w:rPr>
              <w:t>7</w:t>
            </w:r>
            <w:r>
              <w:rPr>
                <w:rFonts w:hint="eastAsia" w:ascii="宋体" w:hAnsi="宋体" w:eastAsia="宋体" w:cs="宋体"/>
                <w:color w:val="auto"/>
                <w:spacing w:val="0"/>
                <w:w w:val="100"/>
                <w:kern w:val="0"/>
                <w:position w:val="0"/>
                <w:sz w:val="18"/>
                <w:szCs w:val="18"/>
                <w:u w:val="none"/>
                <w:shd w:val="clear" w:color="auto" w:fill="auto"/>
                <w:lang w:val="en-US" w:eastAsia="zh-CN" w:bidi="zh-TW"/>
              </w:rPr>
              <w:t>.对建筑垃圾消纳利用许可的行政许可</w:t>
            </w:r>
          </w:p>
        </w:tc>
        <w:tc>
          <w:tcPr>
            <w:tcW w:w="3633" w:type="dxa"/>
            <w:vMerge w:val="restart"/>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1.《国务院对确需保留的行政审批项目设定行政许可的决定》（2004年6月29日国务院令第412号，2009年1月29日予以修改）附件第101项：城市建筑垃圾处置核准，实施机关：城市人民政府市容环境卫生行政主管部门</w:t>
            </w:r>
          </w:p>
        </w:tc>
        <w:tc>
          <w:tcPr>
            <w:tcW w:w="4241"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1.受理责任（受理岗）：接收行政许可申请材料；经机关负责人审批，依法受理或不予受理；不予受理的依法告知理由；申请材料不齐全的，一次性告知需补正的材料。</w:t>
            </w:r>
          </w:p>
        </w:tc>
        <w:tc>
          <w:tcPr>
            <w:tcW w:w="1076"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当场受理</w:t>
            </w:r>
          </w:p>
        </w:tc>
        <w:tc>
          <w:tcPr>
            <w:tcW w:w="777" w:type="dxa"/>
            <w:vMerge w:val="restart"/>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否</w:t>
            </w:r>
          </w:p>
        </w:tc>
        <w:tc>
          <w:tcPr>
            <w:tcW w:w="2988" w:type="dxa"/>
            <w:vMerge w:val="restart"/>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行政机关未履行法定职责或者违法行使职权的，</w:t>
            </w:r>
            <w:r>
              <w:rPr>
                <w:rFonts w:hint="default" w:ascii="宋体" w:hAnsi="宋体" w:eastAsia="宋体" w:cs="宋体"/>
                <w:color w:val="auto"/>
                <w:spacing w:val="0"/>
                <w:w w:val="100"/>
                <w:kern w:val="0"/>
                <w:position w:val="0"/>
                <w:sz w:val="18"/>
                <w:szCs w:val="18"/>
                <w:u w:val="none"/>
                <w:shd w:val="clear" w:color="auto" w:fill="auto"/>
                <w:lang w:val="en-US" w:eastAsia="zh-CN" w:bidi="zh-TW"/>
              </w:rPr>
              <w:t>责令限期改正；逾期不改正的，给予通报批评、取消评比先进资格等处理；情节严重的，对直接负责的主管人员和其他直接责任人员依法给予处分；构成犯罪的，依法追究刑事责任</w:t>
            </w:r>
            <w:r>
              <w:rPr>
                <w:rFonts w:hint="eastAsia" w:ascii="宋体" w:hAnsi="宋体" w:eastAsia="宋体" w:cs="宋体"/>
                <w:color w:val="auto"/>
                <w:spacing w:val="0"/>
                <w:w w:val="100"/>
                <w:kern w:val="0"/>
                <w:position w:val="0"/>
                <w:sz w:val="18"/>
                <w:szCs w:val="18"/>
                <w:u w:val="none"/>
                <w:shd w:val="clear" w:color="auto" w:fill="auto"/>
                <w:lang w:val="en-US" w:eastAsia="zh-CN" w:bidi="zh-TW"/>
              </w:rPr>
              <w:t>。</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行政执法人员未履行法定职责或者违法行使职权的，</w:t>
            </w:r>
            <w:r>
              <w:rPr>
                <w:rFonts w:hint="default" w:ascii="宋体" w:hAnsi="宋体" w:eastAsia="宋体" w:cs="宋体"/>
                <w:color w:val="auto"/>
                <w:spacing w:val="0"/>
                <w:w w:val="100"/>
                <w:kern w:val="0"/>
                <w:position w:val="0"/>
                <w:sz w:val="18"/>
                <w:szCs w:val="18"/>
                <w:u w:val="none"/>
                <w:shd w:val="clear" w:color="auto" w:fill="auto"/>
                <w:lang w:val="en-US" w:eastAsia="zh-CN" w:bidi="zh-TW"/>
              </w:rPr>
              <w:t>视情节轻重给予批评教育、离岗培训、调离执法岗位、取消行政执法资格等处理或者依法给予处分；构成犯罪的，依法追究刑事责任</w:t>
            </w:r>
            <w:r>
              <w:rPr>
                <w:rFonts w:hint="eastAsia" w:ascii="宋体" w:hAnsi="宋体" w:eastAsia="宋体" w:cs="宋体"/>
                <w:color w:val="auto"/>
                <w:spacing w:val="0"/>
                <w:w w:val="100"/>
                <w:kern w:val="0"/>
                <w:position w:val="0"/>
                <w:sz w:val="18"/>
                <w:szCs w:val="18"/>
                <w:u w:val="none"/>
                <w:shd w:val="clear" w:color="auto" w:fill="auto"/>
                <w:lang w:val="en-US" w:eastAsia="zh-CN" w:bidi="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continue"/>
            <w:vAlign w:val="center"/>
          </w:tcPr>
          <w:p>
            <w:pPr>
              <w:jc w:val="center"/>
              <w:rPr>
                <w:rFonts w:hint="eastAsia" w:ascii="宋体" w:hAnsi="宋体" w:cs="宋体"/>
                <w:b/>
                <w:bCs/>
                <w:sz w:val="30"/>
                <w:szCs w:val="30"/>
                <w:vertAlign w:val="baseline"/>
                <w:lang w:val="en-US" w:eastAsia="zh-CN"/>
              </w:rPr>
            </w:pPr>
          </w:p>
        </w:tc>
        <w:tc>
          <w:tcPr>
            <w:tcW w:w="1850" w:type="dxa"/>
            <w:vMerge w:val="continue"/>
            <w:vAlign w:val="center"/>
          </w:tcPr>
          <w:p>
            <w:pPr>
              <w:jc w:val="center"/>
              <w:rPr>
                <w:rFonts w:hint="eastAsia" w:ascii="宋体" w:hAnsi="宋体" w:cs="宋体"/>
                <w:b/>
                <w:bCs/>
                <w:sz w:val="30"/>
                <w:szCs w:val="30"/>
                <w:vertAlign w:val="baseline"/>
                <w:lang w:val="en-US" w:eastAsia="zh-CN"/>
              </w:rPr>
            </w:pPr>
          </w:p>
        </w:tc>
        <w:tc>
          <w:tcPr>
            <w:tcW w:w="3633" w:type="dxa"/>
            <w:vMerge w:val="continue"/>
            <w:vAlign w:val="center"/>
          </w:tcPr>
          <w:p>
            <w:pPr>
              <w:jc w:val="center"/>
              <w:rPr>
                <w:rFonts w:hint="eastAsia" w:ascii="宋体" w:hAnsi="宋体" w:cs="宋体"/>
                <w:b/>
                <w:bCs/>
                <w:sz w:val="30"/>
                <w:szCs w:val="30"/>
                <w:vertAlign w:val="baseline"/>
                <w:lang w:val="en-US" w:eastAsia="zh-CN"/>
              </w:rPr>
            </w:pPr>
          </w:p>
        </w:tc>
        <w:tc>
          <w:tcPr>
            <w:tcW w:w="4241"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2.审查责任（审查岗）：进行材料审查；需要现场核查的，组织专家现场核查，并书面告知申请人；根据需要征求有关部门意见；提出初审意见。涉及他人重大利益的，告知申请人和利害关系人陈述申辩权；依法应当听证或行政机关认为需要听证的，告知申请人、利害关系人听证权。</w:t>
            </w:r>
          </w:p>
        </w:tc>
        <w:tc>
          <w:tcPr>
            <w:tcW w:w="1076"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0.5个工作日</w:t>
            </w:r>
          </w:p>
        </w:tc>
        <w:tc>
          <w:tcPr>
            <w:tcW w:w="777" w:type="dxa"/>
            <w:vMerge w:val="continue"/>
            <w:vAlign w:val="center"/>
          </w:tcPr>
          <w:p>
            <w:pPr>
              <w:jc w:val="center"/>
              <w:rPr>
                <w:rFonts w:hint="eastAsia" w:ascii="宋体" w:hAnsi="宋体" w:cs="宋体"/>
                <w:b/>
                <w:bCs/>
                <w:sz w:val="30"/>
                <w:szCs w:val="30"/>
                <w:vertAlign w:val="baseline"/>
                <w:lang w:val="en-US" w:eastAsia="zh-CN"/>
              </w:rPr>
            </w:pPr>
          </w:p>
        </w:tc>
        <w:tc>
          <w:tcPr>
            <w:tcW w:w="2988"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continue"/>
            <w:vAlign w:val="center"/>
          </w:tcPr>
          <w:p>
            <w:pPr>
              <w:jc w:val="center"/>
              <w:rPr>
                <w:rFonts w:hint="eastAsia" w:ascii="宋体" w:hAnsi="宋体" w:cs="宋体"/>
                <w:b/>
                <w:bCs/>
                <w:sz w:val="30"/>
                <w:szCs w:val="30"/>
                <w:vertAlign w:val="baseline"/>
                <w:lang w:val="en-US" w:eastAsia="zh-CN"/>
              </w:rPr>
            </w:pPr>
          </w:p>
        </w:tc>
        <w:tc>
          <w:tcPr>
            <w:tcW w:w="1850" w:type="dxa"/>
            <w:vMerge w:val="continue"/>
            <w:vAlign w:val="center"/>
          </w:tcPr>
          <w:p>
            <w:pPr>
              <w:jc w:val="center"/>
              <w:rPr>
                <w:rFonts w:hint="eastAsia" w:ascii="宋体" w:hAnsi="宋体" w:cs="宋体"/>
                <w:b/>
                <w:bCs/>
                <w:sz w:val="30"/>
                <w:szCs w:val="30"/>
                <w:vertAlign w:val="baseline"/>
                <w:lang w:val="en-US" w:eastAsia="zh-CN"/>
              </w:rPr>
            </w:pPr>
          </w:p>
        </w:tc>
        <w:tc>
          <w:tcPr>
            <w:tcW w:w="3633" w:type="dxa"/>
            <w:vMerge w:val="continue"/>
            <w:vAlign w:val="center"/>
          </w:tcPr>
          <w:p>
            <w:pPr>
              <w:jc w:val="center"/>
              <w:rPr>
                <w:rFonts w:hint="eastAsia" w:ascii="宋体" w:hAnsi="宋体" w:cs="宋体"/>
                <w:b/>
                <w:bCs/>
                <w:sz w:val="30"/>
                <w:szCs w:val="30"/>
                <w:vertAlign w:val="baseline"/>
                <w:lang w:val="en-US" w:eastAsia="zh-CN"/>
              </w:rPr>
            </w:pPr>
          </w:p>
        </w:tc>
        <w:tc>
          <w:tcPr>
            <w:tcW w:w="4241"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3.决定责任（决定岗)：机关负责人审批后作出决定；对于不予行政许可的，书面告知申请人，并说明理由。</w:t>
            </w:r>
          </w:p>
        </w:tc>
        <w:tc>
          <w:tcPr>
            <w:tcW w:w="1076"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0.5个工作日</w:t>
            </w:r>
          </w:p>
        </w:tc>
        <w:tc>
          <w:tcPr>
            <w:tcW w:w="777" w:type="dxa"/>
            <w:vMerge w:val="continue"/>
            <w:vAlign w:val="center"/>
          </w:tcPr>
          <w:p>
            <w:pPr>
              <w:jc w:val="center"/>
              <w:rPr>
                <w:rFonts w:hint="eastAsia" w:ascii="宋体" w:hAnsi="宋体" w:cs="宋体"/>
                <w:b/>
                <w:bCs/>
                <w:sz w:val="30"/>
                <w:szCs w:val="30"/>
                <w:vertAlign w:val="baseline"/>
                <w:lang w:val="en-US" w:eastAsia="zh-CN"/>
              </w:rPr>
            </w:pPr>
          </w:p>
        </w:tc>
        <w:tc>
          <w:tcPr>
            <w:tcW w:w="2988"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continue"/>
            <w:vAlign w:val="center"/>
          </w:tcPr>
          <w:p>
            <w:pPr>
              <w:jc w:val="center"/>
              <w:rPr>
                <w:rFonts w:hint="eastAsia" w:ascii="宋体" w:hAnsi="宋体" w:cs="宋体"/>
                <w:b/>
                <w:bCs/>
                <w:sz w:val="30"/>
                <w:szCs w:val="30"/>
                <w:vertAlign w:val="baseline"/>
                <w:lang w:val="en-US" w:eastAsia="zh-CN"/>
              </w:rPr>
            </w:pPr>
          </w:p>
        </w:tc>
        <w:tc>
          <w:tcPr>
            <w:tcW w:w="1850" w:type="dxa"/>
            <w:vMerge w:val="continue"/>
            <w:vAlign w:val="center"/>
          </w:tcPr>
          <w:p>
            <w:pPr>
              <w:jc w:val="center"/>
              <w:rPr>
                <w:rFonts w:hint="eastAsia" w:ascii="宋体" w:hAnsi="宋体" w:cs="宋体"/>
                <w:b/>
                <w:bCs/>
                <w:sz w:val="30"/>
                <w:szCs w:val="30"/>
                <w:vertAlign w:val="baseline"/>
                <w:lang w:val="en-US" w:eastAsia="zh-CN"/>
              </w:rPr>
            </w:pPr>
          </w:p>
        </w:tc>
        <w:tc>
          <w:tcPr>
            <w:tcW w:w="3633" w:type="dxa"/>
            <w:vMerge w:val="continue"/>
            <w:vAlign w:val="center"/>
          </w:tcPr>
          <w:p>
            <w:pPr>
              <w:jc w:val="center"/>
              <w:rPr>
                <w:rFonts w:hint="eastAsia" w:ascii="宋体" w:hAnsi="宋体" w:cs="宋体"/>
                <w:b/>
                <w:bCs/>
                <w:sz w:val="30"/>
                <w:szCs w:val="30"/>
                <w:vertAlign w:val="baseline"/>
                <w:lang w:val="en-US" w:eastAsia="zh-CN"/>
              </w:rPr>
            </w:pPr>
          </w:p>
        </w:tc>
        <w:tc>
          <w:tcPr>
            <w:tcW w:w="4241"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4.送达责任(送达岗）：制作送达文书；将行政许可决定送达当事人；对于准予许可决定，应当公开供公众查询。</w:t>
            </w:r>
          </w:p>
        </w:tc>
        <w:tc>
          <w:tcPr>
            <w:tcW w:w="1076"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当场办理</w:t>
            </w:r>
          </w:p>
        </w:tc>
        <w:tc>
          <w:tcPr>
            <w:tcW w:w="777" w:type="dxa"/>
            <w:vMerge w:val="continue"/>
            <w:vAlign w:val="center"/>
          </w:tcPr>
          <w:p>
            <w:pPr>
              <w:jc w:val="center"/>
              <w:rPr>
                <w:rFonts w:hint="eastAsia" w:ascii="宋体" w:hAnsi="宋体" w:cs="宋体"/>
                <w:b/>
                <w:bCs/>
                <w:sz w:val="30"/>
                <w:szCs w:val="30"/>
                <w:vertAlign w:val="baseline"/>
                <w:lang w:val="en-US" w:eastAsia="zh-CN"/>
              </w:rPr>
            </w:pPr>
          </w:p>
        </w:tc>
        <w:tc>
          <w:tcPr>
            <w:tcW w:w="2988"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continue"/>
            <w:vAlign w:val="center"/>
          </w:tcPr>
          <w:p>
            <w:pPr>
              <w:jc w:val="center"/>
              <w:rPr>
                <w:rFonts w:hint="eastAsia" w:ascii="宋体" w:hAnsi="宋体" w:cs="宋体"/>
                <w:b/>
                <w:bCs/>
                <w:sz w:val="30"/>
                <w:szCs w:val="30"/>
                <w:vertAlign w:val="baseline"/>
                <w:lang w:val="en-US" w:eastAsia="zh-CN"/>
              </w:rPr>
            </w:pPr>
          </w:p>
        </w:tc>
        <w:tc>
          <w:tcPr>
            <w:tcW w:w="1850" w:type="dxa"/>
            <w:vMerge w:val="continue"/>
            <w:vAlign w:val="center"/>
          </w:tcPr>
          <w:p>
            <w:pPr>
              <w:jc w:val="center"/>
              <w:rPr>
                <w:rFonts w:hint="eastAsia" w:ascii="宋体" w:hAnsi="宋体" w:cs="宋体"/>
                <w:b/>
                <w:bCs/>
                <w:sz w:val="30"/>
                <w:szCs w:val="30"/>
                <w:vertAlign w:val="baseline"/>
                <w:lang w:val="en-US" w:eastAsia="zh-CN"/>
              </w:rPr>
            </w:pPr>
          </w:p>
        </w:tc>
        <w:tc>
          <w:tcPr>
            <w:tcW w:w="3633" w:type="dxa"/>
            <w:vMerge w:val="continue"/>
            <w:vAlign w:val="center"/>
          </w:tcPr>
          <w:p>
            <w:pPr>
              <w:jc w:val="center"/>
              <w:rPr>
                <w:rFonts w:hint="eastAsia" w:ascii="宋体" w:hAnsi="宋体" w:cs="宋体"/>
                <w:b/>
                <w:bCs/>
                <w:sz w:val="30"/>
                <w:szCs w:val="30"/>
                <w:vertAlign w:val="baseline"/>
                <w:lang w:val="en-US" w:eastAsia="zh-CN"/>
              </w:rPr>
            </w:pPr>
          </w:p>
        </w:tc>
        <w:tc>
          <w:tcPr>
            <w:tcW w:w="4241"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5.事后监管责任（事后监管岗）：加强对准予从事行政许可事项活动情况监督检查。</w:t>
            </w:r>
          </w:p>
        </w:tc>
        <w:tc>
          <w:tcPr>
            <w:tcW w:w="1076"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p>
        </w:tc>
        <w:tc>
          <w:tcPr>
            <w:tcW w:w="777" w:type="dxa"/>
            <w:vMerge w:val="continue"/>
            <w:vAlign w:val="center"/>
          </w:tcPr>
          <w:p>
            <w:pPr>
              <w:jc w:val="center"/>
              <w:rPr>
                <w:rFonts w:hint="eastAsia" w:ascii="宋体" w:hAnsi="宋体" w:cs="宋体"/>
                <w:b/>
                <w:bCs/>
                <w:sz w:val="30"/>
                <w:szCs w:val="30"/>
                <w:vertAlign w:val="baseline"/>
                <w:lang w:val="en-US" w:eastAsia="zh-CN"/>
              </w:rPr>
            </w:pPr>
          </w:p>
        </w:tc>
        <w:tc>
          <w:tcPr>
            <w:tcW w:w="2988"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continue"/>
            <w:vAlign w:val="center"/>
          </w:tcPr>
          <w:p>
            <w:pPr>
              <w:jc w:val="center"/>
              <w:rPr>
                <w:rFonts w:hint="eastAsia" w:ascii="宋体" w:hAnsi="宋体" w:cs="宋体"/>
                <w:b/>
                <w:bCs/>
                <w:sz w:val="30"/>
                <w:szCs w:val="30"/>
                <w:vertAlign w:val="baseline"/>
                <w:lang w:val="en-US" w:eastAsia="zh-CN"/>
              </w:rPr>
            </w:pPr>
          </w:p>
        </w:tc>
        <w:tc>
          <w:tcPr>
            <w:tcW w:w="1850" w:type="dxa"/>
            <w:vMerge w:val="continue"/>
            <w:vAlign w:val="center"/>
          </w:tcPr>
          <w:p>
            <w:pPr>
              <w:jc w:val="center"/>
              <w:rPr>
                <w:rFonts w:hint="eastAsia" w:ascii="宋体" w:hAnsi="宋体" w:cs="宋体"/>
                <w:b/>
                <w:bCs/>
                <w:sz w:val="30"/>
                <w:szCs w:val="30"/>
                <w:vertAlign w:val="baseline"/>
                <w:lang w:val="en-US" w:eastAsia="zh-CN"/>
              </w:rPr>
            </w:pPr>
          </w:p>
        </w:tc>
        <w:tc>
          <w:tcPr>
            <w:tcW w:w="3633" w:type="dxa"/>
            <w:vMerge w:val="continue"/>
            <w:vAlign w:val="center"/>
          </w:tcPr>
          <w:p>
            <w:pPr>
              <w:jc w:val="center"/>
              <w:rPr>
                <w:rFonts w:hint="eastAsia" w:ascii="宋体" w:hAnsi="宋体" w:cs="宋体"/>
                <w:b/>
                <w:bCs/>
                <w:sz w:val="30"/>
                <w:szCs w:val="30"/>
                <w:vertAlign w:val="baseline"/>
                <w:lang w:val="en-US" w:eastAsia="zh-CN"/>
              </w:rPr>
            </w:pPr>
          </w:p>
        </w:tc>
        <w:tc>
          <w:tcPr>
            <w:tcW w:w="4241"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6.法律、法规、规章规定的其他应履行的责任事项。</w:t>
            </w:r>
          </w:p>
        </w:tc>
        <w:tc>
          <w:tcPr>
            <w:tcW w:w="1076"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p>
        </w:tc>
        <w:tc>
          <w:tcPr>
            <w:tcW w:w="777" w:type="dxa"/>
            <w:vMerge w:val="continue"/>
            <w:vAlign w:val="center"/>
          </w:tcPr>
          <w:p>
            <w:pPr>
              <w:jc w:val="center"/>
              <w:rPr>
                <w:rFonts w:hint="eastAsia" w:ascii="宋体" w:hAnsi="宋体" w:cs="宋体"/>
                <w:b/>
                <w:bCs/>
                <w:sz w:val="30"/>
                <w:szCs w:val="30"/>
                <w:vertAlign w:val="baseline"/>
                <w:lang w:val="en-US" w:eastAsia="zh-CN"/>
              </w:rPr>
            </w:pPr>
          </w:p>
        </w:tc>
        <w:tc>
          <w:tcPr>
            <w:tcW w:w="2988"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20" w:type="dxa"/>
            <w:gridSpan w:val="7"/>
            <w:vAlign w:val="center"/>
          </w:tcPr>
          <w:p>
            <w:pPr>
              <w:shd w:val="clear" w:color="auto" w:fill="auto"/>
              <w:jc w:val="center"/>
              <w:rPr>
                <w:rFonts w:hint="eastAsia" w:ascii="宋体" w:hAnsi="宋体" w:eastAsia="宋体" w:cs="宋体"/>
                <w:color w:val="auto"/>
                <w:spacing w:val="0"/>
                <w:w w:val="100"/>
                <w:position w:val="0"/>
                <w:sz w:val="19"/>
                <w:szCs w:val="19"/>
                <w:u w:val="none"/>
                <w:shd w:val="clear" w:color="auto" w:fill="auto"/>
                <w:lang w:val="en-US" w:eastAsia="zh-CN" w:bidi="zh-TW"/>
              </w:rPr>
            </w:pPr>
            <w:r>
              <w:rPr>
                <w:rFonts w:hint="eastAsia" w:ascii="宋体" w:hAnsi="宋体" w:eastAsia="宋体" w:cs="宋体"/>
                <w:color w:val="auto"/>
                <w:spacing w:val="0"/>
                <w:w w:val="100"/>
                <w:position w:val="0"/>
                <w:sz w:val="19"/>
                <w:szCs w:val="19"/>
                <w:u w:val="none"/>
                <w:shd w:val="clear" w:color="auto" w:fill="auto"/>
                <w:lang w:val="zh-TW" w:eastAsia="zh-CN" w:bidi="zh-TW"/>
              </w:rPr>
              <w:t>服务机构：城市管理局</w:t>
            </w:r>
            <w:r>
              <w:rPr>
                <w:rFonts w:hint="eastAsia" w:ascii="宋体" w:hAnsi="宋体" w:eastAsia="宋体" w:cs="宋体"/>
                <w:color w:val="auto"/>
                <w:spacing w:val="0"/>
                <w:w w:val="100"/>
                <w:position w:val="0"/>
                <w:sz w:val="19"/>
                <w:szCs w:val="19"/>
                <w:u w:val="none"/>
                <w:shd w:val="clear" w:color="auto" w:fill="auto"/>
                <w:lang w:val="en-US" w:eastAsia="zh-CN" w:bidi="zh-TW"/>
              </w:rPr>
              <w:t xml:space="preserve">  </w:t>
            </w:r>
            <w:r>
              <w:rPr>
                <w:rFonts w:hint="eastAsia" w:ascii="宋体" w:hAnsi="宋体" w:eastAsia="宋体" w:cs="宋体"/>
                <w:color w:val="auto"/>
                <w:spacing w:val="0"/>
                <w:w w:val="100"/>
                <w:position w:val="0"/>
                <w:sz w:val="19"/>
                <w:szCs w:val="19"/>
                <w:u w:val="none"/>
                <w:shd w:val="clear" w:color="auto" w:fill="auto"/>
                <w:lang w:val="zh-TW" w:eastAsia="zh-CN" w:bidi="zh-TW"/>
              </w:rPr>
              <w:t>服务电话：</w:t>
            </w:r>
            <w:r>
              <w:rPr>
                <w:rFonts w:hint="eastAsia" w:ascii="宋体" w:hAnsi="宋体" w:eastAsia="宋体" w:cs="宋体"/>
                <w:color w:val="auto"/>
                <w:spacing w:val="0"/>
                <w:w w:val="100"/>
                <w:position w:val="0"/>
                <w:sz w:val="19"/>
                <w:szCs w:val="19"/>
                <w:u w:val="none"/>
                <w:shd w:val="clear" w:color="auto" w:fill="auto"/>
                <w:lang w:val="en-US" w:eastAsia="zh-CN" w:bidi="zh-TW"/>
              </w:rPr>
              <w:t>0397—3957309</w:t>
            </w:r>
            <w:r>
              <w:rPr>
                <w:rFonts w:hint="eastAsia" w:ascii="宋体" w:hAnsi="宋体" w:eastAsia="宋体" w:cs="宋体"/>
                <w:color w:val="auto"/>
                <w:spacing w:val="0"/>
                <w:w w:val="100"/>
                <w:position w:val="0"/>
                <w:sz w:val="19"/>
                <w:szCs w:val="19"/>
                <w:u w:val="none"/>
                <w:shd w:val="clear" w:color="auto" w:fill="auto"/>
                <w:lang w:val="zh-TW" w:eastAsia="zh-CN" w:bidi="zh-TW"/>
              </w:rPr>
              <w:t xml:space="preserve">  服务地点：潢川县产业集聚区智慧大厦五楼</w:t>
            </w:r>
            <w:r>
              <w:rPr>
                <w:rFonts w:hint="eastAsia" w:ascii="宋体" w:hAnsi="宋体" w:eastAsia="宋体" w:cs="宋体"/>
                <w:color w:val="auto"/>
                <w:spacing w:val="0"/>
                <w:w w:val="100"/>
                <w:position w:val="0"/>
                <w:sz w:val="19"/>
                <w:szCs w:val="19"/>
                <w:u w:val="none"/>
                <w:shd w:val="clear" w:color="auto" w:fill="auto"/>
                <w:lang w:val="en-US" w:eastAsia="zh-CN" w:bidi="zh-TW"/>
              </w:rPr>
              <w:t xml:space="preserve">    </w:t>
            </w:r>
            <w:r>
              <w:rPr>
                <w:rFonts w:hint="eastAsia" w:ascii="宋体" w:hAnsi="宋体" w:eastAsia="宋体" w:cs="宋体"/>
                <w:color w:val="auto"/>
                <w:spacing w:val="0"/>
                <w:w w:val="100"/>
                <w:position w:val="0"/>
                <w:sz w:val="19"/>
                <w:szCs w:val="19"/>
                <w:u w:val="none"/>
                <w:shd w:val="clear" w:color="auto" w:fill="auto"/>
                <w:lang w:val="zh-TW" w:eastAsia="zh-CN" w:bidi="zh-TW"/>
              </w:rPr>
              <w:t>投诉机构：城市管理局     投诉电话：</w:t>
            </w:r>
            <w:r>
              <w:rPr>
                <w:rFonts w:hint="eastAsia" w:ascii="宋体" w:hAnsi="宋体" w:eastAsia="宋体" w:cs="宋体"/>
                <w:color w:val="auto"/>
                <w:spacing w:val="0"/>
                <w:w w:val="100"/>
                <w:position w:val="0"/>
                <w:sz w:val="19"/>
                <w:szCs w:val="19"/>
                <w:u w:val="none"/>
                <w:shd w:val="clear" w:color="auto" w:fill="auto"/>
                <w:lang w:val="en-US" w:eastAsia="zh-CN" w:bidi="zh-TW"/>
              </w:rPr>
              <w:t>0397—3918966</w:t>
            </w:r>
          </w:p>
        </w:tc>
      </w:tr>
    </w:tbl>
    <w:p>
      <w:pPr>
        <w:jc w:val="both"/>
        <w:rPr>
          <w:rFonts w:hint="eastAsia" w:ascii="宋体" w:hAnsi="宋体" w:cs="宋体"/>
          <w:b/>
          <w:bCs/>
          <w:sz w:val="30"/>
          <w:szCs w:val="30"/>
          <w:lang w:val="en-US" w:eastAsia="zh-CN"/>
        </w:rPr>
      </w:pPr>
    </w:p>
    <w:tbl>
      <w:tblPr>
        <w:tblStyle w:val="4"/>
        <w:tblW w:w="0" w:type="auto"/>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
        <w:gridCol w:w="1849"/>
        <w:gridCol w:w="3845"/>
        <w:gridCol w:w="4031"/>
        <w:gridCol w:w="1051"/>
        <w:gridCol w:w="802"/>
        <w:gridCol w:w="2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523"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jc w:val="center"/>
              <w:rPr>
                <w:rFonts w:hint="eastAsia" w:ascii="宋体" w:hAnsi="宋体" w:cs="宋体"/>
                <w:b/>
                <w:bCs/>
                <w:sz w:val="30"/>
                <w:szCs w:val="30"/>
                <w:vertAlign w:val="baseline"/>
                <w:lang w:val="en-US" w:eastAsia="zh-CN"/>
              </w:rPr>
            </w:pPr>
            <w:r>
              <w:rPr>
                <w:rFonts w:hint="eastAsia" w:ascii="宋体" w:hAnsi="宋体" w:eastAsia="宋体" w:cs="宋体"/>
                <w:b/>
                <w:color w:val="000000"/>
                <w:szCs w:val="21"/>
              </w:rPr>
              <w:t>类别</w:t>
            </w:r>
          </w:p>
        </w:tc>
        <w:tc>
          <w:tcPr>
            <w:tcW w:w="1849" w:type="dxa"/>
            <w:vAlign w:val="center"/>
          </w:tcPr>
          <w:p>
            <w:pPr>
              <w:ind w:firstLine="328" w:firstLineChars="0"/>
              <w:jc w:val="center"/>
              <w:rPr>
                <w:rFonts w:hint="eastAsia" w:ascii="宋体" w:hAnsi="宋体" w:cs="宋体"/>
                <w:b/>
                <w:bCs/>
                <w:sz w:val="30"/>
                <w:szCs w:val="30"/>
                <w:vertAlign w:val="baseline"/>
                <w:lang w:val="en-US" w:eastAsia="zh-CN"/>
              </w:rPr>
            </w:pPr>
            <w:r>
              <w:rPr>
                <w:rFonts w:hint="eastAsia" w:ascii="宋体" w:hAnsi="宋体" w:eastAsia="宋体" w:cs="宋体"/>
                <w:b/>
                <w:color w:val="000000"/>
                <w:szCs w:val="21"/>
              </w:rPr>
              <w:t>职权名称</w:t>
            </w:r>
          </w:p>
        </w:tc>
        <w:tc>
          <w:tcPr>
            <w:tcW w:w="3845" w:type="dxa"/>
            <w:vAlign w:val="center"/>
          </w:tcPr>
          <w:p>
            <w:pPr>
              <w:jc w:val="center"/>
              <w:rPr>
                <w:rFonts w:hint="eastAsia" w:ascii="宋体" w:hAnsi="宋体" w:cs="宋体"/>
                <w:b/>
                <w:bCs/>
                <w:sz w:val="30"/>
                <w:szCs w:val="30"/>
                <w:vertAlign w:val="baseline"/>
                <w:lang w:val="en-US" w:eastAsia="zh-CN"/>
              </w:rPr>
            </w:pPr>
            <w:r>
              <w:rPr>
                <w:rFonts w:hint="eastAsia" w:ascii="宋体" w:hAnsi="宋体" w:eastAsia="宋体" w:cs="宋体"/>
                <w:b/>
                <w:color w:val="000000"/>
                <w:szCs w:val="21"/>
              </w:rPr>
              <w:t>实施依据</w:t>
            </w:r>
          </w:p>
        </w:tc>
        <w:tc>
          <w:tcPr>
            <w:tcW w:w="4031" w:type="dxa"/>
            <w:vAlign w:val="center"/>
          </w:tcPr>
          <w:p>
            <w:pPr>
              <w:jc w:val="center"/>
              <w:rPr>
                <w:rFonts w:hint="eastAsia" w:ascii="宋体" w:hAnsi="宋体" w:cs="宋体"/>
                <w:b/>
                <w:bCs/>
                <w:sz w:val="30"/>
                <w:szCs w:val="30"/>
                <w:vertAlign w:val="baseline"/>
                <w:lang w:val="en-US"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1051" w:type="dxa"/>
            <w:vAlign w:val="center"/>
          </w:tcPr>
          <w:p>
            <w:pPr>
              <w:jc w:val="center"/>
              <w:rPr>
                <w:rFonts w:hint="eastAsia" w:ascii="宋体" w:hAnsi="宋体" w:cs="宋体"/>
                <w:b/>
                <w:bCs/>
                <w:sz w:val="30"/>
                <w:szCs w:val="30"/>
                <w:vertAlign w:val="baseline"/>
                <w:lang w:val="en-US" w:eastAsia="zh-CN"/>
              </w:rPr>
            </w:pPr>
            <w:r>
              <w:rPr>
                <w:rFonts w:hint="eastAsia" w:ascii="宋体" w:hAnsi="宋体" w:cs="宋体"/>
                <w:b/>
                <w:color w:val="000000"/>
                <w:szCs w:val="21"/>
                <w:lang w:eastAsia="zh-CN"/>
              </w:rPr>
              <w:t>办理期限</w:t>
            </w:r>
          </w:p>
        </w:tc>
        <w:tc>
          <w:tcPr>
            <w:tcW w:w="802" w:type="dxa"/>
            <w:vAlign w:val="center"/>
          </w:tcPr>
          <w:p>
            <w:pPr>
              <w:jc w:val="center"/>
              <w:rPr>
                <w:rFonts w:hint="eastAsia" w:ascii="宋体" w:hAnsi="宋体" w:cs="宋体"/>
                <w:b/>
                <w:bCs/>
                <w:sz w:val="30"/>
                <w:szCs w:val="30"/>
                <w:vertAlign w:val="baseline"/>
                <w:lang w:val="en-US" w:eastAsia="zh-CN"/>
              </w:rPr>
            </w:pPr>
            <w:r>
              <w:rPr>
                <w:rFonts w:hint="eastAsia" w:ascii="宋体" w:hAnsi="宋体" w:cs="宋体"/>
                <w:b/>
                <w:color w:val="000000"/>
                <w:szCs w:val="21"/>
                <w:lang w:eastAsia="zh-CN"/>
              </w:rPr>
              <w:t>收费情况</w:t>
            </w:r>
          </w:p>
        </w:tc>
        <w:tc>
          <w:tcPr>
            <w:tcW w:w="2987" w:type="dxa"/>
            <w:vAlign w:val="center"/>
          </w:tcPr>
          <w:p>
            <w:pPr>
              <w:jc w:val="center"/>
              <w:rPr>
                <w:rFonts w:hint="eastAsia" w:ascii="宋体" w:hAnsi="宋体" w:cs="宋体"/>
                <w:b/>
                <w:bCs/>
                <w:sz w:val="30"/>
                <w:szCs w:val="30"/>
                <w:vertAlign w:val="baseline"/>
                <w:lang w:val="en-US" w:eastAsia="zh-CN"/>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Merge w:val="restart"/>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行</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政</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许</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可</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类</w:t>
            </w:r>
          </w:p>
        </w:tc>
        <w:tc>
          <w:tcPr>
            <w:tcW w:w="1849" w:type="dxa"/>
            <w:vMerge w:val="restart"/>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cs="宋体"/>
                <w:color w:val="auto"/>
                <w:spacing w:val="0"/>
                <w:w w:val="100"/>
                <w:kern w:val="0"/>
                <w:position w:val="0"/>
                <w:sz w:val="18"/>
                <w:szCs w:val="18"/>
                <w:u w:val="none"/>
                <w:shd w:val="clear" w:color="auto" w:fill="auto"/>
                <w:lang w:val="en-US" w:eastAsia="zh-CN" w:bidi="zh-TW"/>
              </w:rPr>
              <w:t>8</w:t>
            </w:r>
            <w:r>
              <w:rPr>
                <w:rFonts w:hint="eastAsia" w:ascii="宋体" w:hAnsi="宋体" w:eastAsia="宋体" w:cs="宋体"/>
                <w:color w:val="auto"/>
                <w:spacing w:val="0"/>
                <w:w w:val="100"/>
                <w:kern w:val="0"/>
                <w:position w:val="0"/>
                <w:sz w:val="18"/>
                <w:szCs w:val="18"/>
                <w:u w:val="none"/>
                <w:shd w:val="clear" w:color="auto" w:fill="auto"/>
                <w:lang w:val="en-US" w:eastAsia="zh-CN" w:bidi="zh-TW"/>
              </w:rPr>
              <w:t>.对设置大型户外广告及在城市建筑物、设施上悬挂、张贴宣传品审批的行政许可</w:t>
            </w:r>
          </w:p>
        </w:tc>
        <w:tc>
          <w:tcPr>
            <w:tcW w:w="3845" w:type="dxa"/>
            <w:vMerge w:val="restart"/>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1.《城市市容和环境卫生管理条例》（1992年6月28日国务院令第101号，2011年1月1日予以修改）第十一条：……大型户外广告的设置必须征得城市人民政府市容环境卫生行政主管部门同意后，按照有关规定办理审批手续。第十七条：……单位和个人在城市建筑物、设施上张挂、张贴宣传品等，须经城市人民政府市容环境卫生行政主管部门或者其他有关部门批准。</w:t>
            </w:r>
            <w:r>
              <w:rPr>
                <w:rFonts w:hint="default" w:ascii="宋体" w:hAnsi="宋体" w:eastAsia="宋体" w:cs="宋体"/>
                <w:color w:val="auto"/>
                <w:spacing w:val="0"/>
                <w:w w:val="100"/>
                <w:kern w:val="0"/>
                <w:position w:val="0"/>
                <w:sz w:val="18"/>
                <w:szCs w:val="18"/>
                <w:u w:val="none"/>
                <w:shd w:val="clear" w:color="auto" w:fill="auto"/>
                <w:lang w:val="en-US" w:eastAsia="zh-CN" w:bidi="zh-TW"/>
              </w:rPr>
              <w:t>。</w:t>
            </w:r>
          </w:p>
        </w:tc>
        <w:tc>
          <w:tcPr>
            <w:tcW w:w="4031"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1.受理责任（受理岗）：接收行政许可申请材料；经机关负责人审批，依法受理或不予受理；不予受理的依法告知理由；申请材料不齐全的，一次性告知需补正的材料。</w:t>
            </w:r>
          </w:p>
        </w:tc>
        <w:tc>
          <w:tcPr>
            <w:tcW w:w="1051"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当场受理</w:t>
            </w:r>
          </w:p>
        </w:tc>
        <w:tc>
          <w:tcPr>
            <w:tcW w:w="802" w:type="dxa"/>
            <w:vMerge w:val="restart"/>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否</w:t>
            </w:r>
          </w:p>
        </w:tc>
        <w:tc>
          <w:tcPr>
            <w:tcW w:w="2987" w:type="dxa"/>
            <w:vMerge w:val="restart"/>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行政机关未履行法定职责或者违法行使职权的，</w:t>
            </w:r>
            <w:r>
              <w:rPr>
                <w:rFonts w:hint="default" w:ascii="宋体" w:hAnsi="宋体" w:eastAsia="宋体" w:cs="宋体"/>
                <w:color w:val="auto"/>
                <w:spacing w:val="0"/>
                <w:w w:val="100"/>
                <w:kern w:val="0"/>
                <w:position w:val="0"/>
                <w:sz w:val="18"/>
                <w:szCs w:val="18"/>
                <w:u w:val="none"/>
                <w:shd w:val="clear" w:color="auto" w:fill="auto"/>
                <w:lang w:val="en-US" w:eastAsia="zh-CN" w:bidi="zh-TW"/>
              </w:rPr>
              <w:t>责令限期改正；逾期不改正的，给予通报批评、取消评比先进资格等处理；情节严重的，对直接负责的主管人员和其他直接责任人员依法给予处分；构成犯罪的，依法追究刑事责任</w:t>
            </w:r>
            <w:r>
              <w:rPr>
                <w:rFonts w:hint="eastAsia" w:ascii="宋体" w:hAnsi="宋体" w:eastAsia="宋体" w:cs="宋体"/>
                <w:color w:val="auto"/>
                <w:spacing w:val="0"/>
                <w:w w:val="100"/>
                <w:kern w:val="0"/>
                <w:position w:val="0"/>
                <w:sz w:val="18"/>
                <w:szCs w:val="18"/>
                <w:u w:val="none"/>
                <w:shd w:val="clear" w:color="auto" w:fill="auto"/>
                <w:lang w:val="en-US" w:eastAsia="zh-CN" w:bidi="zh-TW"/>
              </w:rPr>
              <w:t>。</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行政执法人员未履行法定职责或者违法行使职权的，</w:t>
            </w:r>
            <w:r>
              <w:rPr>
                <w:rFonts w:hint="default" w:ascii="宋体" w:hAnsi="宋体" w:eastAsia="宋体" w:cs="宋体"/>
                <w:color w:val="auto"/>
                <w:spacing w:val="0"/>
                <w:w w:val="100"/>
                <w:kern w:val="0"/>
                <w:position w:val="0"/>
                <w:sz w:val="18"/>
                <w:szCs w:val="18"/>
                <w:u w:val="none"/>
                <w:shd w:val="clear" w:color="auto" w:fill="auto"/>
                <w:lang w:val="en-US" w:eastAsia="zh-CN" w:bidi="zh-TW"/>
              </w:rPr>
              <w:t>视情节轻重给予批评教育、离岗培训、调离执法岗位、取消行政执法资格等处理或者依法给予处分；构成犯罪的，依法追究刑事责任</w:t>
            </w:r>
            <w:r>
              <w:rPr>
                <w:rFonts w:hint="eastAsia" w:ascii="宋体" w:hAnsi="宋体" w:eastAsia="宋体" w:cs="宋体"/>
                <w:color w:val="auto"/>
                <w:spacing w:val="0"/>
                <w:w w:val="100"/>
                <w:kern w:val="0"/>
                <w:position w:val="0"/>
                <w:sz w:val="18"/>
                <w:szCs w:val="18"/>
                <w:u w:val="none"/>
                <w:shd w:val="clear" w:color="auto" w:fill="auto"/>
                <w:lang w:val="en-US" w:eastAsia="zh-CN" w:bidi="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Merge w:val="continue"/>
            <w:vAlign w:val="center"/>
          </w:tcPr>
          <w:p>
            <w:pPr>
              <w:jc w:val="center"/>
              <w:rPr>
                <w:rFonts w:hint="eastAsia" w:ascii="宋体" w:hAnsi="宋体" w:cs="宋体"/>
                <w:b/>
                <w:bCs/>
                <w:sz w:val="30"/>
                <w:szCs w:val="30"/>
                <w:vertAlign w:val="baseline"/>
                <w:lang w:val="en-US" w:eastAsia="zh-CN"/>
              </w:rPr>
            </w:pPr>
          </w:p>
        </w:tc>
        <w:tc>
          <w:tcPr>
            <w:tcW w:w="1849" w:type="dxa"/>
            <w:vMerge w:val="continue"/>
            <w:vAlign w:val="center"/>
          </w:tcPr>
          <w:p>
            <w:pPr>
              <w:jc w:val="center"/>
              <w:rPr>
                <w:rFonts w:hint="eastAsia" w:ascii="宋体" w:hAnsi="宋体" w:cs="宋体"/>
                <w:b/>
                <w:bCs/>
                <w:sz w:val="30"/>
                <w:szCs w:val="30"/>
                <w:vertAlign w:val="baseline"/>
                <w:lang w:val="en-US" w:eastAsia="zh-CN"/>
              </w:rPr>
            </w:pPr>
          </w:p>
        </w:tc>
        <w:tc>
          <w:tcPr>
            <w:tcW w:w="3845" w:type="dxa"/>
            <w:vMerge w:val="continue"/>
            <w:vAlign w:val="center"/>
          </w:tcPr>
          <w:p>
            <w:pPr>
              <w:jc w:val="center"/>
              <w:rPr>
                <w:rFonts w:hint="eastAsia" w:ascii="宋体" w:hAnsi="宋体" w:cs="宋体"/>
                <w:b/>
                <w:bCs/>
                <w:sz w:val="30"/>
                <w:szCs w:val="30"/>
                <w:vertAlign w:val="baseline"/>
                <w:lang w:val="en-US" w:eastAsia="zh-CN"/>
              </w:rPr>
            </w:pPr>
          </w:p>
        </w:tc>
        <w:tc>
          <w:tcPr>
            <w:tcW w:w="4031"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2.审查责任（审查岗）：进行材料审查；需要现场核查的，组织专家现场核查，并书面告知申请人；根据需要征求有关部门意见；提出初审意见。涉及他人重大利益的，告知申请人和利害关系人陈述申辩权；依法应当听证或行政机关认为需要听证的，告知申请人、利害关系人听证权。</w:t>
            </w:r>
          </w:p>
        </w:tc>
        <w:tc>
          <w:tcPr>
            <w:tcW w:w="1051"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0.5个工作日</w:t>
            </w:r>
          </w:p>
        </w:tc>
        <w:tc>
          <w:tcPr>
            <w:tcW w:w="802" w:type="dxa"/>
            <w:vMerge w:val="continue"/>
            <w:vAlign w:val="center"/>
          </w:tcPr>
          <w:p>
            <w:pPr>
              <w:jc w:val="center"/>
              <w:rPr>
                <w:rFonts w:hint="eastAsia" w:ascii="宋体" w:hAnsi="宋体" w:cs="宋体"/>
                <w:b/>
                <w:bCs/>
                <w:sz w:val="30"/>
                <w:szCs w:val="30"/>
                <w:vertAlign w:val="baseline"/>
                <w:lang w:val="en-US" w:eastAsia="zh-CN"/>
              </w:rPr>
            </w:pPr>
          </w:p>
        </w:tc>
        <w:tc>
          <w:tcPr>
            <w:tcW w:w="2987"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Merge w:val="continue"/>
            <w:vAlign w:val="center"/>
          </w:tcPr>
          <w:p>
            <w:pPr>
              <w:jc w:val="center"/>
              <w:rPr>
                <w:rFonts w:hint="eastAsia" w:ascii="宋体" w:hAnsi="宋体" w:cs="宋体"/>
                <w:b/>
                <w:bCs/>
                <w:sz w:val="30"/>
                <w:szCs w:val="30"/>
                <w:vertAlign w:val="baseline"/>
                <w:lang w:val="en-US" w:eastAsia="zh-CN"/>
              </w:rPr>
            </w:pPr>
          </w:p>
        </w:tc>
        <w:tc>
          <w:tcPr>
            <w:tcW w:w="1849" w:type="dxa"/>
            <w:vMerge w:val="continue"/>
            <w:vAlign w:val="center"/>
          </w:tcPr>
          <w:p>
            <w:pPr>
              <w:jc w:val="center"/>
              <w:rPr>
                <w:rFonts w:hint="eastAsia" w:ascii="宋体" w:hAnsi="宋体" w:cs="宋体"/>
                <w:b/>
                <w:bCs/>
                <w:sz w:val="30"/>
                <w:szCs w:val="30"/>
                <w:vertAlign w:val="baseline"/>
                <w:lang w:val="en-US" w:eastAsia="zh-CN"/>
              </w:rPr>
            </w:pPr>
          </w:p>
        </w:tc>
        <w:tc>
          <w:tcPr>
            <w:tcW w:w="3845" w:type="dxa"/>
            <w:vMerge w:val="continue"/>
            <w:vAlign w:val="center"/>
          </w:tcPr>
          <w:p>
            <w:pPr>
              <w:jc w:val="center"/>
              <w:rPr>
                <w:rFonts w:hint="eastAsia" w:ascii="宋体" w:hAnsi="宋体" w:cs="宋体"/>
                <w:b/>
                <w:bCs/>
                <w:sz w:val="30"/>
                <w:szCs w:val="30"/>
                <w:vertAlign w:val="baseline"/>
                <w:lang w:val="en-US" w:eastAsia="zh-CN"/>
              </w:rPr>
            </w:pPr>
          </w:p>
        </w:tc>
        <w:tc>
          <w:tcPr>
            <w:tcW w:w="4031"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3.决定责任（决定岗)：机关负责人审批后作出决定；对于不予行政许可的，书面告知申请人，并说明理由。</w:t>
            </w:r>
          </w:p>
        </w:tc>
        <w:tc>
          <w:tcPr>
            <w:tcW w:w="1051"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0.5个工作日</w:t>
            </w:r>
          </w:p>
        </w:tc>
        <w:tc>
          <w:tcPr>
            <w:tcW w:w="802" w:type="dxa"/>
            <w:vMerge w:val="continue"/>
            <w:vAlign w:val="center"/>
          </w:tcPr>
          <w:p>
            <w:pPr>
              <w:jc w:val="center"/>
              <w:rPr>
                <w:rFonts w:hint="eastAsia" w:ascii="宋体" w:hAnsi="宋体" w:cs="宋体"/>
                <w:b/>
                <w:bCs/>
                <w:sz w:val="30"/>
                <w:szCs w:val="30"/>
                <w:vertAlign w:val="baseline"/>
                <w:lang w:val="en-US" w:eastAsia="zh-CN"/>
              </w:rPr>
            </w:pPr>
          </w:p>
        </w:tc>
        <w:tc>
          <w:tcPr>
            <w:tcW w:w="2987"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Merge w:val="continue"/>
            <w:vAlign w:val="center"/>
          </w:tcPr>
          <w:p>
            <w:pPr>
              <w:jc w:val="center"/>
              <w:rPr>
                <w:rFonts w:hint="eastAsia" w:ascii="宋体" w:hAnsi="宋体" w:cs="宋体"/>
                <w:b/>
                <w:bCs/>
                <w:sz w:val="30"/>
                <w:szCs w:val="30"/>
                <w:vertAlign w:val="baseline"/>
                <w:lang w:val="en-US" w:eastAsia="zh-CN"/>
              </w:rPr>
            </w:pPr>
          </w:p>
        </w:tc>
        <w:tc>
          <w:tcPr>
            <w:tcW w:w="1849" w:type="dxa"/>
            <w:vMerge w:val="continue"/>
            <w:vAlign w:val="center"/>
          </w:tcPr>
          <w:p>
            <w:pPr>
              <w:jc w:val="center"/>
              <w:rPr>
                <w:rFonts w:hint="eastAsia" w:ascii="宋体" w:hAnsi="宋体" w:cs="宋体"/>
                <w:b/>
                <w:bCs/>
                <w:sz w:val="30"/>
                <w:szCs w:val="30"/>
                <w:vertAlign w:val="baseline"/>
                <w:lang w:val="en-US" w:eastAsia="zh-CN"/>
              </w:rPr>
            </w:pPr>
          </w:p>
        </w:tc>
        <w:tc>
          <w:tcPr>
            <w:tcW w:w="3845" w:type="dxa"/>
            <w:vMerge w:val="continue"/>
            <w:vAlign w:val="center"/>
          </w:tcPr>
          <w:p>
            <w:pPr>
              <w:jc w:val="center"/>
              <w:rPr>
                <w:rFonts w:hint="eastAsia" w:ascii="宋体" w:hAnsi="宋体" w:cs="宋体"/>
                <w:b/>
                <w:bCs/>
                <w:sz w:val="30"/>
                <w:szCs w:val="30"/>
                <w:vertAlign w:val="baseline"/>
                <w:lang w:val="en-US" w:eastAsia="zh-CN"/>
              </w:rPr>
            </w:pPr>
          </w:p>
        </w:tc>
        <w:tc>
          <w:tcPr>
            <w:tcW w:w="4031"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4.送达责任(送达岗）：制作送达文书；将行政许可决定送达当事人；对于准予许可决定，应当公开供公众查询。</w:t>
            </w:r>
          </w:p>
        </w:tc>
        <w:tc>
          <w:tcPr>
            <w:tcW w:w="1051"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当场办理</w:t>
            </w:r>
          </w:p>
        </w:tc>
        <w:tc>
          <w:tcPr>
            <w:tcW w:w="802" w:type="dxa"/>
            <w:vMerge w:val="continue"/>
            <w:vAlign w:val="center"/>
          </w:tcPr>
          <w:p>
            <w:pPr>
              <w:jc w:val="center"/>
              <w:rPr>
                <w:rFonts w:hint="eastAsia" w:ascii="宋体" w:hAnsi="宋体" w:cs="宋体"/>
                <w:b/>
                <w:bCs/>
                <w:sz w:val="30"/>
                <w:szCs w:val="30"/>
                <w:vertAlign w:val="baseline"/>
                <w:lang w:val="en-US" w:eastAsia="zh-CN"/>
              </w:rPr>
            </w:pPr>
          </w:p>
        </w:tc>
        <w:tc>
          <w:tcPr>
            <w:tcW w:w="2987"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Merge w:val="continue"/>
            <w:vAlign w:val="center"/>
          </w:tcPr>
          <w:p>
            <w:pPr>
              <w:jc w:val="center"/>
              <w:rPr>
                <w:rFonts w:hint="eastAsia" w:ascii="宋体" w:hAnsi="宋体" w:cs="宋体"/>
                <w:b/>
                <w:bCs/>
                <w:sz w:val="30"/>
                <w:szCs w:val="30"/>
                <w:vertAlign w:val="baseline"/>
                <w:lang w:val="en-US" w:eastAsia="zh-CN"/>
              </w:rPr>
            </w:pPr>
          </w:p>
        </w:tc>
        <w:tc>
          <w:tcPr>
            <w:tcW w:w="1849" w:type="dxa"/>
            <w:vMerge w:val="continue"/>
            <w:vAlign w:val="center"/>
          </w:tcPr>
          <w:p>
            <w:pPr>
              <w:jc w:val="center"/>
              <w:rPr>
                <w:rFonts w:hint="eastAsia" w:ascii="宋体" w:hAnsi="宋体" w:cs="宋体"/>
                <w:b/>
                <w:bCs/>
                <w:sz w:val="30"/>
                <w:szCs w:val="30"/>
                <w:vertAlign w:val="baseline"/>
                <w:lang w:val="en-US" w:eastAsia="zh-CN"/>
              </w:rPr>
            </w:pPr>
          </w:p>
        </w:tc>
        <w:tc>
          <w:tcPr>
            <w:tcW w:w="3845" w:type="dxa"/>
            <w:vMerge w:val="continue"/>
            <w:vAlign w:val="center"/>
          </w:tcPr>
          <w:p>
            <w:pPr>
              <w:jc w:val="center"/>
              <w:rPr>
                <w:rFonts w:hint="eastAsia" w:ascii="宋体" w:hAnsi="宋体" w:cs="宋体"/>
                <w:b/>
                <w:bCs/>
                <w:sz w:val="30"/>
                <w:szCs w:val="30"/>
                <w:vertAlign w:val="baseline"/>
                <w:lang w:val="en-US" w:eastAsia="zh-CN"/>
              </w:rPr>
            </w:pPr>
          </w:p>
        </w:tc>
        <w:tc>
          <w:tcPr>
            <w:tcW w:w="4031"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5.事后监管责任（事后监管岗）：加强对准予从事行政许可事项活动情况监督检查。</w:t>
            </w:r>
          </w:p>
        </w:tc>
        <w:tc>
          <w:tcPr>
            <w:tcW w:w="1051"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p>
        </w:tc>
        <w:tc>
          <w:tcPr>
            <w:tcW w:w="802" w:type="dxa"/>
            <w:vMerge w:val="continue"/>
            <w:vAlign w:val="center"/>
          </w:tcPr>
          <w:p>
            <w:pPr>
              <w:jc w:val="center"/>
              <w:rPr>
                <w:rFonts w:hint="eastAsia" w:ascii="宋体" w:hAnsi="宋体" w:cs="宋体"/>
                <w:b/>
                <w:bCs/>
                <w:sz w:val="30"/>
                <w:szCs w:val="30"/>
                <w:vertAlign w:val="baseline"/>
                <w:lang w:val="en-US" w:eastAsia="zh-CN"/>
              </w:rPr>
            </w:pPr>
          </w:p>
        </w:tc>
        <w:tc>
          <w:tcPr>
            <w:tcW w:w="2987"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Merge w:val="continue"/>
            <w:vAlign w:val="center"/>
          </w:tcPr>
          <w:p>
            <w:pPr>
              <w:jc w:val="center"/>
              <w:rPr>
                <w:rFonts w:hint="eastAsia" w:ascii="宋体" w:hAnsi="宋体" w:cs="宋体"/>
                <w:b/>
                <w:bCs/>
                <w:sz w:val="30"/>
                <w:szCs w:val="30"/>
                <w:vertAlign w:val="baseline"/>
                <w:lang w:val="en-US" w:eastAsia="zh-CN"/>
              </w:rPr>
            </w:pPr>
          </w:p>
        </w:tc>
        <w:tc>
          <w:tcPr>
            <w:tcW w:w="1849" w:type="dxa"/>
            <w:vMerge w:val="continue"/>
            <w:vAlign w:val="center"/>
          </w:tcPr>
          <w:p>
            <w:pPr>
              <w:jc w:val="center"/>
              <w:rPr>
                <w:rFonts w:hint="eastAsia" w:ascii="宋体" w:hAnsi="宋体" w:cs="宋体"/>
                <w:b/>
                <w:bCs/>
                <w:sz w:val="30"/>
                <w:szCs w:val="30"/>
                <w:vertAlign w:val="baseline"/>
                <w:lang w:val="en-US" w:eastAsia="zh-CN"/>
              </w:rPr>
            </w:pPr>
          </w:p>
        </w:tc>
        <w:tc>
          <w:tcPr>
            <w:tcW w:w="3845" w:type="dxa"/>
            <w:vMerge w:val="continue"/>
            <w:vAlign w:val="center"/>
          </w:tcPr>
          <w:p>
            <w:pPr>
              <w:jc w:val="center"/>
              <w:rPr>
                <w:rFonts w:hint="eastAsia" w:ascii="宋体" w:hAnsi="宋体" w:cs="宋体"/>
                <w:b/>
                <w:bCs/>
                <w:sz w:val="30"/>
                <w:szCs w:val="30"/>
                <w:vertAlign w:val="baseline"/>
                <w:lang w:val="en-US" w:eastAsia="zh-CN"/>
              </w:rPr>
            </w:pPr>
          </w:p>
        </w:tc>
        <w:tc>
          <w:tcPr>
            <w:tcW w:w="4031"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6.法律、法规、规章规定的其他应履行的责任事项。</w:t>
            </w:r>
          </w:p>
        </w:tc>
        <w:tc>
          <w:tcPr>
            <w:tcW w:w="1051"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p>
        </w:tc>
        <w:tc>
          <w:tcPr>
            <w:tcW w:w="802" w:type="dxa"/>
            <w:vMerge w:val="continue"/>
            <w:vAlign w:val="center"/>
          </w:tcPr>
          <w:p>
            <w:pPr>
              <w:jc w:val="center"/>
              <w:rPr>
                <w:rFonts w:hint="eastAsia" w:ascii="宋体" w:hAnsi="宋体" w:cs="宋体"/>
                <w:b/>
                <w:bCs/>
                <w:sz w:val="30"/>
                <w:szCs w:val="30"/>
                <w:vertAlign w:val="baseline"/>
                <w:lang w:val="en-US" w:eastAsia="zh-CN"/>
              </w:rPr>
            </w:pPr>
          </w:p>
        </w:tc>
        <w:tc>
          <w:tcPr>
            <w:tcW w:w="2987"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088" w:type="dxa"/>
            <w:gridSpan w:val="7"/>
            <w:vAlign w:val="center"/>
          </w:tcPr>
          <w:p>
            <w:pPr>
              <w:shd w:val="clear" w:color="auto" w:fill="auto"/>
              <w:jc w:val="center"/>
              <w:rPr>
                <w:rFonts w:hint="eastAsia" w:ascii="宋体" w:hAnsi="宋体" w:eastAsia="宋体" w:cs="宋体"/>
                <w:color w:val="auto"/>
                <w:spacing w:val="0"/>
                <w:w w:val="100"/>
                <w:position w:val="0"/>
                <w:sz w:val="19"/>
                <w:szCs w:val="19"/>
                <w:u w:val="none"/>
                <w:shd w:val="clear" w:color="auto" w:fill="auto"/>
                <w:lang w:val="en-US" w:eastAsia="zh-CN" w:bidi="zh-TW"/>
              </w:rPr>
            </w:pPr>
            <w:r>
              <w:rPr>
                <w:rFonts w:hint="eastAsia" w:ascii="宋体" w:hAnsi="宋体" w:eastAsia="宋体" w:cs="宋体"/>
                <w:color w:val="auto"/>
                <w:spacing w:val="0"/>
                <w:w w:val="100"/>
                <w:position w:val="0"/>
                <w:sz w:val="19"/>
                <w:szCs w:val="19"/>
                <w:u w:val="none"/>
                <w:shd w:val="clear" w:color="auto" w:fill="auto"/>
                <w:lang w:val="zh-TW" w:eastAsia="zh-CN" w:bidi="zh-TW"/>
              </w:rPr>
              <w:t>服务机构：城市管理局</w:t>
            </w:r>
            <w:r>
              <w:rPr>
                <w:rFonts w:hint="eastAsia" w:ascii="宋体" w:hAnsi="宋体" w:eastAsia="宋体" w:cs="宋体"/>
                <w:color w:val="auto"/>
                <w:spacing w:val="0"/>
                <w:w w:val="100"/>
                <w:position w:val="0"/>
                <w:sz w:val="19"/>
                <w:szCs w:val="19"/>
                <w:u w:val="none"/>
                <w:shd w:val="clear" w:color="auto" w:fill="auto"/>
                <w:lang w:val="en-US" w:eastAsia="zh-CN" w:bidi="zh-TW"/>
              </w:rPr>
              <w:t xml:space="preserve">  </w:t>
            </w:r>
            <w:r>
              <w:rPr>
                <w:rFonts w:hint="eastAsia" w:ascii="宋体" w:hAnsi="宋体" w:eastAsia="宋体" w:cs="宋体"/>
                <w:color w:val="auto"/>
                <w:spacing w:val="0"/>
                <w:w w:val="100"/>
                <w:position w:val="0"/>
                <w:sz w:val="19"/>
                <w:szCs w:val="19"/>
                <w:u w:val="none"/>
                <w:shd w:val="clear" w:color="auto" w:fill="auto"/>
                <w:lang w:val="zh-TW" w:eastAsia="zh-CN" w:bidi="zh-TW"/>
              </w:rPr>
              <w:t>服务电话：</w:t>
            </w:r>
            <w:r>
              <w:rPr>
                <w:rFonts w:hint="eastAsia" w:ascii="宋体" w:hAnsi="宋体" w:eastAsia="宋体" w:cs="宋体"/>
                <w:color w:val="auto"/>
                <w:spacing w:val="0"/>
                <w:w w:val="100"/>
                <w:position w:val="0"/>
                <w:sz w:val="19"/>
                <w:szCs w:val="19"/>
                <w:u w:val="none"/>
                <w:shd w:val="clear" w:color="auto" w:fill="auto"/>
                <w:lang w:val="en-US" w:eastAsia="zh-CN" w:bidi="zh-TW"/>
              </w:rPr>
              <w:t>0397—3957309</w:t>
            </w:r>
            <w:r>
              <w:rPr>
                <w:rFonts w:hint="eastAsia" w:ascii="宋体" w:hAnsi="宋体" w:eastAsia="宋体" w:cs="宋体"/>
                <w:color w:val="auto"/>
                <w:spacing w:val="0"/>
                <w:w w:val="100"/>
                <w:position w:val="0"/>
                <w:sz w:val="19"/>
                <w:szCs w:val="19"/>
                <w:u w:val="none"/>
                <w:shd w:val="clear" w:color="auto" w:fill="auto"/>
                <w:lang w:val="zh-TW" w:eastAsia="zh-CN" w:bidi="zh-TW"/>
              </w:rPr>
              <w:t xml:space="preserve">  服务地点：潢川县产业集聚区智慧大厦五楼</w:t>
            </w:r>
            <w:r>
              <w:rPr>
                <w:rFonts w:hint="eastAsia" w:ascii="宋体" w:hAnsi="宋体" w:eastAsia="宋体" w:cs="宋体"/>
                <w:color w:val="auto"/>
                <w:spacing w:val="0"/>
                <w:w w:val="100"/>
                <w:position w:val="0"/>
                <w:sz w:val="19"/>
                <w:szCs w:val="19"/>
                <w:u w:val="none"/>
                <w:shd w:val="clear" w:color="auto" w:fill="auto"/>
                <w:lang w:val="en-US" w:eastAsia="zh-CN" w:bidi="zh-TW"/>
              </w:rPr>
              <w:t xml:space="preserve">    </w:t>
            </w:r>
            <w:r>
              <w:rPr>
                <w:rFonts w:hint="eastAsia" w:ascii="宋体" w:hAnsi="宋体" w:eastAsia="宋体" w:cs="宋体"/>
                <w:color w:val="auto"/>
                <w:spacing w:val="0"/>
                <w:w w:val="100"/>
                <w:position w:val="0"/>
                <w:sz w:val="19"/>
                <w:szCs w:val="19"/>
                <w:u w:val="none"/>
                <w:shd w:val="clear" w:color="auto" w:fill="auto"/>
                <w:lang w:val="zh-TW" w:eastAsia="zh-CN" w:bidi="zh-TW"/>
              </w:rPr>
              <w:t>投诉机构：城市管理局     投诉电话：</w:t>
            </w:r>
            <w:r>
              <w:rPr>
                <w:rFonts w:hint="eastAsia" w:ascii="宋体" w:hAnsi="宋体" w:eastAsia="宋体" w:cs="宋体"/>
                <w:color w:val="auto"/>
                <w:spacing w:val="0"/>
                <w:w w:val="100"/>
                <w:position w:val="0"/>
                <w:sz w:val="19"/>
                <w:szCs w:val="19"/>
                <w:u w:val="none"/>
                <w:shd w:val="clear" w:color="auto" w:fill="auto"/>
                <w:lang w:val="en-US" w:eastAsia="zh-CN" w:bidi="zh-TW"/>
              </w:rPr>
              <w:t>0397—3918966</w:t>
            </w:r>
          </w:p>
        </w:tc>
      </w:tr>
    </w:tbl>
    <w:p>
      <w:pPr>
        <w:jc w:val="both"/>
        <w:rPr>
          <w:rFonts w:hint="eastAsia" w:ascii="宋体" w:hAnsi="宋体" w:cs="宋体"/>
          <w:b/>
          <w:bCs/>
          <w:sz w:val="30"/>
          <w:szCs w:val="30"/>
          <w:lang w:val="en-US" w:eastAsia="zh-CN"/>
        </w:rPr>
      </w:pPr>
    </w:p>
    <w:p>
      <w:pPr>
        <w:jc w:val="both"/>
        <w:rPr>
          <w:rFonts w:hint="eastAsia" w:ascii="宋体" w:hAnsi="宋体" w:cs="宋体"/>
          <w:b/>
          <w:bCs/>
          <w:sz w:val="30"/>
          <w:szCs w:val="30"/>
          <w:lang w:val="en-US" w:eastAsia="zh-CN"/>
        </w:rPr>
      </w:pPr>
    </w:p>
    <w:p>
      <w:pPr>
        <w:jc w:val="both"/>
        <w:rPr>
          <w:rFonts w:hint="eastAsia" w:ascii="宋体" w:hAnsi="宋体" w:cs="宋体"/>
          <w:b/>
          <w:bCs/>
          <w:sz w:val="30"/>
          <w:szCs w:val="30"/>
          <w:lang w:val="en-US" w:eastAsia="zh-CN"/>
        </w:rPr>
      </w:pPr>
    </w:p>
    <w:p>
      <w:pPr>
        <w:jc w:val="both"/>
        <w:rPr>
          <w:rFonts w:hint="eastAsia" w:ascii="宋体" w:hAnsi="宋体" w:cs="宋体"/>
          <w:b/>
          <w:bCs/>
          <w:sz w:val="30"/>
          <w:szCs w:val="30"/>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850"/>
        <w:gridCol w:w="3842"/>
        <w:gridCol w:w="4032"/>
        <w:gridCol w:w="1052"/>
        <w:gridCol w:w="802"/>
        <w:gridCol w:w="2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jc w:val="center"/>
              <w:rPr>
                <w:rFonts w:hint="eastAsia" w:ascii="宋体" w:hAnsi="宋体" w:cs="宋体"/>
                <w:b/>
                <w:bCs/>
                <w:sz w:val="30"/>
                <w:szCs w:val="30"/>
                <w:vertAlign w:val="baseline"/>
                <w:lang w:val="en-US" w:eastAsia="zh-CN"/>
              </w:rPr>
            </w:pPr>
            <w:r>
              <w:rPr>
                <w:rFonts w:hint="eastAsia" w:ascii="宋体" w:hAnsi="宋体" w:eastAsia="宋体" w:cs="宋体"/>
                <w:b/>
                <w:color w:val="000000"/>
                <w:szCs w:val="21"/>
              </w:rPr>
              <w:t>类别</w:t>
            </w:r>
          </w:p>
        </w:tc>
        <w:tc>
          <w:tcPr>
            <w:tcW w:w="1875" w:type="dxa"/>
            <w:vAlign w:val="center"/>
          </w:tcPr>
          <w:p>
            <w:pPr>
              <w:ind w:firstLine="328" w:firstLineChars="0"/>
              <w:jc w:val="center"/>
              <w:rPr>
                <w:rFonts w:hint="eastAsia" w:ascii="宋体" w:hAnsi="宋体" w:cs="宋体"/>
                <w:b/>
                <w:bCs/>
                <w:sz w:val="30"/>
                <w:szCs w:val="30"/>
                <w:vertAlign w:val="baseline"/>
                <w:lang w:val="en-US" w:eastAsia="zh-CN"/>
              </w:rPr>
            </w:pPr>
            <w:r>
              <w:rPr>
                <w:rFonts w:hint="eastAsia" w:ascii="宋体" w:hAnsi="宋体" w:eastAsia="宋体" w:cs="宋体"/>
                <w:b/>
                <w:color w:val="000000"/>
                <w:szCs w:val="21"/>
              </w:rPr>
              <w:t>职权名称</w:t>
            </w:r>
          </w:p>
        </w:tc>
        <w:tc>
          <w:tcPr>
            <w:tcW w:w="3915" w:type="dxa"/>
            <w:vAlign w:val="center"/>
          </w:tcPr>
          <w:p>
            <w:pPr>
              <w:jc w:val="center"/>
              <w:rPr>
                <w:rFonts w:hint="eastAsia" w:ascii="宋体" w:hAnsi="宋体" w:cs="宋体"/>
                <w:b/>
                <w:bCs/>
                <w:sz w:val="30"/>
                <w:szCs w:val="30"/>
                <w:vertAlign w:val="baseline"/>
                <w:lang w:val="en-US" w:eastAsia="zh-CN"/>
              </w:rPr>
            </w:pPr>
            <w:r>
              <w:rPr>
                <w:rFonts w:hint="eastAsia" w:ascii="宋体" w:hAnsi="宋体" w:eastAsia="宋体" w:cs="宋体"/>
                <w:b/>
                <w:color w:val="000000"/>
                <w:szCs w:val="21"/>
              </w:rPr>
              <w:t>实施依据</w:t>
            </w:r>
          </w:p>
        </w:tc>
        <w:tc>
          <w:tcPr>
            <w:tcW w:w="4110" w:type="dxa"/>
            <w:vAlign w:val="center"/>
          </w:tcPr>
          <w:p>
            <w:pPr>
              <w:jc w:val="center"/>
              <w:rPr>
                <w:rFonts w:hint="eastAsia" w:ascii="宋体" w:hAnsi="宋体" w:cs="宋体"/>
                <w:b/>
                <w:bCs/>
                <w:sz w:val="30"/>
                <w:szCs w:val="30"/>
                <w:vertAlign w:val="baseline"/>
                <w:lang w:val="en-US"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1065" w:type="dxa"/>
            <w:vAlign w:val="center"/>
          </w:tcPr>
          <w:p>
            <w:pPr>
              <w:jc w:val="center"/>
              <w:rPr>
                <w:rFonts w:hint="eastAsia" w:ascii="宋体" w:hAnsi="宋体" w:cs="宋体"/>
                <w:b/>
                <w:bCs/>
                <w:sz w:val="30"/>
                <w:szCs w:val="30"/>
                <w:vertAlign w:val="baseline"/>
                <w:lang w:val="en-US" w:eastAsia="zh-CN"/>
              </w:rPr>
            </w:pPr>
            <w:r>
              <w:rPr>
                <w:rFonts w:hint="eastAsia" w:ascii="宋体" w:hAnsi="宋体" w:cs="宋体"/>
                <w:b/>
                <w:color w:val="000000"/>
                <w:szCs w:val="21"/>
                <w:lang w:eastAsia="zh-CN"/>
              </w:rPr>
              <w:t>办理期限</w:t>
            </w:r>
          </w:p>
        </w:tc>
        <w:tc>
          <w:tcPr>
            <w:tcW w:w="810" w:type="dxa"/>
            <w:vAlign w:val="center"/>
          </w:tcPr>
          <w:p>
            <w:pPr>
              <w:jc w:val="center"/>
              <w:rPr>
                <w:rFonts w:hint="eastAsia" w:ascii="宋体" w:hAnsi="宋体" w:cs="宋体"/>
                <w:b/>
                <w:bCs/>
                <w:sz w:val="30"/>
                <w:szCs w:val="30"/>
                <w:vertAlign w:val="baseline"/>
                <w:lang w:val="en-US" w:eastAsia="zh-CN"/>
              </w:rPr>
            </w:pPr>
            <w:r>
              <w:rPr>
                <w:rFonts w:hint="eastAsia" w:ascii="宋体" w:hAnsi="宋体" w:cs="宋体"/>
                <w:b/>
                <w:color w:val="000000"/>
                <w:szCs w:val="21"/>
                <w:lang w:eastAsia="zh-CN"/>
              </w:rPr>
              <w:t>收费情况</w:t>
            </w:r>
          </w:p>
        </w:tc>
        <w:tc>
          <w:tcPr>
            <w:tcW w:w="3045" w:type="dxa"/>
            <w:vAlign w:val="center"/>
          </w:tcPr>
          <w:p>
            <w:pPr>
              <w:jc w:val="center"/>
              <w:rPr>
                <w:rFonts w:hint="eastAsia" w:ascii="宋体" w:hAnsi="宋体" w:cs="宋体"/>
                <w:b/>
                <w:bCs/>
                <w:sz w:val="30"/>
                <w:szCs w:val="30"/>
                <w:vertAlign w:val="baseline"/>
                <w:lang w:val="en-US" w:eastAsia="zh-CN"/>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restart"/>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行</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政</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许</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可</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类</w:t>
            </w:r>
          </w:p>
        </w:tc>
        <w:tc>
          <w:tcPr>
            <w:tcW w:w="1875" w:type="dxa"/>
            <w:vMerge w:val="restart"/>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cs="宋体"/>
                <w:color w:val="auto"/>
                <w:spacing w:val="0"/>
                <w:w w:val="100"/>
                <w:kern w:val="0"/>
                <w:position w:val="0"/>
                <w:sz w:val="18"/>
                <w:szCs w:val="18"/>
                <w:u w:val="none"/>
                <w:shd w:val="clear" w:color="auto" w:fill="auto"/>
                <w:lang w:val="en-US" w:eastAsia="zh-CN" w:bidi="zh-TW"/>
              </w:rPr>
              <w:t>9</w:t>
            </w:r>
            <w:r>
              <w:rPr>
                <w:rFonts w:hint="eastAsia" w:ascii="宋体" w:hAnsi="宋体" w:eastAsia="宋体" w:cs="宋体"/>
                <w:color w:val="auto"/>
                <w:spacing w:val="0"/>
                <w:w w:val="100"/>
                <w:kern w:val="0"/>
                <w:position w:val="0"/>
                <w:sz w:val="18"/>
                <w:szCs w:val="18"/>
                <w:u w:val="none"/>
                <w:shd w:val="clear" w:color="auto" w:fill="auto"/>
                <w:lang w:val="en-US" w:eastAsia="zh-CN" w:bidi="zh-TW"/>
              </w:rPr>
              <w:t>.对城市生活垃圾经营性清扫、收集、运输服务许可-到期复查换证的行政许可</w:t>
            </w:r>
          </w:p>
        </w:tc>
        <w:tc>
          <w:tcPr>
            <w:tcW w:w="3915" w:type="dxa"/>
            <w:vMerge w:val="restart"/>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1.《国务院对确需保留的行政审批项目设定行政许可的决定》（2004年6月29日国务院令第412号，2009年1月29日予以修改）附件第103项：从事城市生活垃圾经营性清扫、收集、运输、处理服务审批，实施机关：所在城市的市人民政府市容环境卫生行政主管部门</w:t>
            </w:r>
          </w:p>
        </w:tc>
        <w:tc>
          <w:tcPr>
            <w:tcW w:w="411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1.受理责任（受理岗）：接收行政许可申请材料；经机关负责人审批，依法受理或不予受理；不予受理的依法告知理由；申请材料不齐全的，一次性告知需补正的材料。</w:t>
            </w:r>
          </w:p>
        </w:tc>
        <w:tc>
          <w:tcPr>
            <w:tcW w:w="1065"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当场受理</w:t>
            </w:r>
          </w:p>
        </w:tc>
        <w:tc>
          <w:tcPr>
            <w:tcW w:w="810" w:type="dxa"/>
            <w:vMerge w:val="restart"/>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否</w:t>
            </w:r>
          </w:p>
        </w:tc>
        <w:tc>
          <w:tcPr>
            <w:tcW w:w="3045" w:type="dxa"/>
            <w:vMerge w:val="restart"/>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行政机关未履行法定职责或者违法行使职权的，</w:t>
            </w:r>
            <w:r>
              <w:rPr>
                <w:rFonts w:hint="default" w:ascii="宋体" w:hAnsi="宋体" w:eastAsia="宋体" w:cs="宋体"/>
                <w:color w:val="auto"/>
                <w:spacing w:val="0"/>
                <w:w w:val="100"/>
                <w:kern w:val="0"/>
                <w:position w:val="0"/>
                <w:sz w:val="18"/>
                <w:szCs w:val="18"/>
                <w:u w:val="none"/>
                <w:shd w:val="clear" w:color="auto" w:fill="auto"/>
                <w:lang w:val="en-US" w:eastAsia="zh-CN" w:bidi="zh-TW"/>
              </w:rPr>
              <w:t>责令限期改正；逾期不改正的，给予通报批评、取消评比先进资格等处理；情节严重的，对直接负责的主管人员和其他直接责任人员依法给予处分；构成犯罪的，依法追究刑事责任</w:t>
            </w:r>
            <w:r>
              <w:rPr>
                <w:rFonts w:hint="eastAsia" w:ascii="宋体" w:hAnsi="宋体" w:eastAsia="宋体" w:cs="宋体"/>
                <w:color w:val="auto"/>
                <w:spacing w:val="0"/>
                <w:w w:val="100"/>
                <w:kern w:val="0"/>
                <w:position w:val="0"/>
                <w:sz w:val="18"/>
                <w:szCs w:val="18"/>
                <w:u w:val="none"/>
                <w:shd w:val="clear" w:color="auto" w:fill="auto"/>
                <w:lang w:val="en-US" w:eastAsia="zh-CN" w:bidi="zh-TW"/>
              </w:rPr>
              <w:t>。</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行政执法人员未履行法定职责或者违法行使职权的，</w:t>
            </w:r>
            <w:r>
              <w:rPr>
                <w:rFonts w:hint="default" w:ascii="宋体" w:hAnsi="宋体" w:eastAsia="宋体" w:cs="宋体"/>
                <w:color w:val="auto"/>
                <w:spacing w:val="0"/>
                <w:w w:val="100"/>
                <w:kern w:val="0"/>
                <w:position w:val="0"/>
                <w:sz w:val="18"/>
                <w:szCs w:val="18"/>
                <w:u w:val="none"/>
                <w:shd w:val="clear" w:color="auto" w:fill="auto"/>
                <w:lang w:val="en-US" w:eastAsia="zh-CN" w:bidi="zh-TW"/>
              </w:rPr>
              <w:t>视情节轻重给予批评教育、离岗培训、调离执法岗位、取消行政执法资格等处理或者依法给予处分；构成犯罪的，依法追究刑事责任</w:t>
            </w:r>
            <w:r>
              <w:rPr>
                <w:rFonts w:hint="eastAsia" w:ascii="宋体" w:hAnsi="宋体" w:eastAsia="宋体" w:cs="宋体"/>
                <w:color w:val="auto"/>
                <w:spacing w:val="0"/>
                <w:w w:val="100"/>
                <w:kern w:val="0"/>
                <w:position w:val="0"/>
                <w:sz w:val="18"/>
                <w:szCs w:val="18"/>
                <w:u w:val="none"/>
                <w:shd w:val="clear" w:color="auto" w:fill="auto"/>
                <w:lang w:val="en-US" w:eastAsia="zh-CN" w:bidi="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vAlign w:val="center"/>
          </w:tcPr>
          <w:p>
            <w:pPr>
              <w:jc w:val="center"/>
              <w:rPr>
                <w:rFonts w:hint="eastAsia" w:ascii="宋体" w:hAnsi="宋体" w:cs="宋体"/>
                <w:b/>
                <w:bCs/>
                <w:sz w:val="30"/>
                <w:szCs w:val="30"/>
                <w:vertAlign w:val="baseline"/>
                <w:lang w:val="en-US" w:eastAsia="zh-CN"/>
              </w:rPr>
            </w:pPr>
          </w:p>
        </w:tc>
        <w:tc>
          <w:tcPr>
            <w:tcW w:w="1875" w:type="dxa"/>
            <w:vMerge w:val="continue"/>
            <w:vAlign w:val="center"/>
          </w:tcPr>
          <w:p>
            <w:pPr>
              <w:jc w:val="center"/>
              <w:rPr>
                <w:rFonts w:hint="eastAsia" w:ascii="宋体" w:hAnsi="宋体" w:cs="宋体"/>
                <w:b/>
                <w:bCs/>
                <w:sz w:val="30"/>
                <w:szCs w:val="30"/>
                <w:vertAlign w:val="baseline"/>
                <w:lang w:val="en-US" w:eastAsia="zh-CN"/>
              </w:rPr>
            </w:pPr>
          </w:p>
        </w:tc>
        <w:tc>
          <w:tcPr>
            <w:tcW w:w="3915" w:type="dxa"/>
            <w:vMerge w:val="continue"/>
            <w:vAlign w:val="center"/>
          </w:tcPr>
          <w:p>
            <w:pPr>
              <w:jc w:val="center"/>
              <w:rPr>
                <w:rFonts w:hint="eastAsia" w:ascii="宋体" w:hAnsi="宋体" w:cs="宋体"/>
                <w:b/>
                <w:bCs/>
                <w:sz w:val="30"/>
                <w:szCs w:val="30"/>
                <w:vertAlign w:val="baseline"/>
                <w:lang w:val="en-US" w:eastAsia="zh-CN"/>
              </w:rPr>
            </w:pPr>
          </w:p>
        </w:tc>
        <w:tc>
          <w:tcPr>
            <w:tcW w:w="411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2.审查责任（审查岗）：进行材料审查；需要现场核查的，组织专家现场核查，并书面告知申请人；根据需要征求有关部门意见；提出初审意见。涉及他人重大利益的，告知申请人和利害关系人陈述申辩权；依法应当听证或行政机关认为需要听证的，告知申请人、利害关系人听证权。</w:t>
            </w:r>
          </w:p>
        </w:tc>
        <w:tc>
          <w:tcPr>
            <w:tcW w:w="1065"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0.5个工作日</w:t>
            </w:r>
          </w:p>
        </w:tc>
        <w:tc>
          <w:tcPr>
            <w:tcW w:w="810" w:type="dxa"/>
            <w:vMerge w:val="continue"/>
            <w:vAlign w:val="center"/>
          </w:tcPr>
          <w:p>
            <w:pPr>
              <w:jc w:val="center"/>
              <w:rPr>
                <w:rFonts w:hint="eastAsia" w:ascii="宋体" w:hAnsi="宋体" w:cs="宋体"/>
                <w:b/>
                <w:bCs/>
                <w:sz w:val="30"/>
                <w:szCs w:val="30"/>
                <w:vertAlign w:val="baseline"/>
                <w:lang w:val="en-US" w:eastAsia="zh-CN"/>
              </w:rPr>
            </w:pPr>
          </w:p>
        </w:tc>
        <w:tc>
          <w:tcPr>
            <w:tcW w:w="3045"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vAlign w:val="center"/>
          </w:tcPr>
          <w:p>
            <w:pPr>
              <w:jc w:val="center"/>
              <w:rPr>
                <w:rFonts w:hint="eastAsia" w:ascii="宋体" w:hAnsi="宋体" w:cs="宋体"/>
                <w:b/>
                <w:bCs/>
                <w:sz w:val="30"/>
                <w:szCs w:val="30"/>
                <w:vertAlign w:val="baseline"/>
                <w:lang w:val="en-US" w:eastAsia="zh-CN"/>
              </w:rPr>
            </w:pPr>
          </w:p>
        </w:tc>
        <w:tc>
          <w:tcPr>
            <w:tcW w:w="1875" w:type="dxa"/>
            <w:vMerge w:val="continue"/>
            <w:vAlign w:val="center"/>
          </w:tcPr>
          <w:p>
            <w:pPr>
              <w:jc w:val="center"/>
              <w:rPr>
                <w:rFonts w:hint="eastAsia" w:ascii="宋体" w:hAnsi="宋体" w:cs="宋体"/>
                <w:b/>
                <w:bCs/>
                <w:sz w:val="30"/>
                <w:szCs w:val="30"/>
                <w:vertAlign w:val="baseline"/>
                <w:lang w:val="en-US" w:eastAsia="zh-CN"/>
              </w:rPr>
            </w:pPr>
          </w:p>
        </w:tc>
        <w:tc>
          <w:tcPr>
            <w:tcW w:w="3915" w:type="dxa"/>
            <w:vMerge w:val="continue"/>
            <w:vAlign w:val="center"/>
          </w:tcPr>
          <w:p>
            <w:pPr>
              <w:jc w:val="center"/>
              <w:rPr>
                <w:rFonts w:hint="eastAsia" w:ascii="宋体" w:hAnsi="宋体" w:cs="宋体"/>
                <w:b/>
                <w:bCs/>
                <w:sz w:val="30"/>
                <w:szCs w:val="30"/>
                <w:vertAlign w:val="baseline"/>
                <w:lang w:val="en-US" w:eastAsia="zh-CN"/>
              </w:rPr>
            </w:pPr>
          </w:p>
        </w:tc>
        <w:tc>
          <w:tcPr>
            <w:tcW w:w="411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3.决定责任（决定岗)：机关负责人审批后作出决定；对于不予行政许可的，书面告知申请人，并说明理由。</w:t>
            </w:r>
          </w:p>
        </w:tc>
        <w:tc>
          <w:tcPr>
            <w:tcW w:w="1065"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0.5个工作日</w:t>
            </w:r>
          </w:p>
        </w:tc>
        <w:tc>
          <w:tcPr>
            <w:tcW w:w="810" w:type="dxa"/>
            <w:vMerge w:val="continue"/>
            <w:vAlign w:val="center"/>
          </w:tcPr>
          <w:p>
            <w:pPr>
              <w:jc w:val="center"/>
              <w:rPr>
                <w:rFonts w:hint="eastAsia" w:ascii="宋体" w:hAnsi="宋体" w:cs="宋体"/>
                <w:b/>
                <w:bCs/>
                <w:sz w:val="30"/>
                <w:szCs w:val="30"/>
                <w:vertAlign w:val="baseline"/>
                <w:lang w:val="en-US" w:eastAsia="zh-CN"/>
              </w:rPr>
            </w:pPr>
          </w:p>
        </w:tc>
        <w:tc>
          <w:tcPr>
            <w:tcW w:w="3045"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vAlign w:val="center"/>
          </w:tcPr>
          <w:p>
            <w:pPr>
              <w:jc w:val="center"/>
              <w:rPr>
                <w:rFonts w:hint="eastAsia" w:ascii="宋体" w:hAnsi="宋体" w:cs="宋体"/>
                <w:b/>
                <w:bCs/>
                <w:sz w:val="30"/>
                <w:szCs w:val="30"/>
                <w:vertAlign w:val="baseline"/>
                <w:lang w:val="en-US" w:eastAsia="zh-CN"/>
              </w:rPr>
            </w:pPr>
          </w:p>
        </w:tc>
        <w:tc>
          <w:tcPr>
            <w:tcW w:w="1875" w:type="dxa"/>
            <w:vMerge w:val="continue"/>
            <w:vAlign w:val="center"/>
          </w:tcPr>
          <w:p>
            <w:pPr>
              <w:jc w:val="center"/>
              <w:rPr>
                <w:rFonts w:hint="eastAsia" w:ascii="宋体" w:hAnsi="宋体" w:cs="宋体"/>
                <w:b/>
                <w:bCs/>
                <w:sz w:val="30"/>
                <w:szCs w:val="30"/>
                <w:vertAlign w:val="baseline"/>
                <w:lang w:val="en-US" w:eastAsia="zh-CN"/>
              </w:rPr>
            </w:pPr>
          </w:p>
        </w:tc>
        <w:tc>
          <w:tcPr>
            <w:tcW w:w="3915" w:type="dxa"/>
            <w:vMerge w:val="continue"/>
            <w:vAlign w:val="center"/>
          </w:tcPr>
          <w:p>
            <w:pPr>
              <w:jc w:val="center"/>
              <w:rPr>
                <w:rFonts w:hint="eastAsia" w:ascii="宋体" w:hAnsi="宋体" w:cs="宋体"/>
                <w:b/>
                <w:bCs/>
                <w:sz w:val="30"/>
                <w:szCs w:val="30"/>
                <w:vertAlign w:val="baseline"/>
                <w:lang w:val="en-US" w:eastAsia="zh-CN"/>
              </w:rPr>
            </w:pPr>
          </w:p>
        </w:tc>
        <w:tc>
          <w:tcPr>
            <w:tcW w:w="411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4.送达责任(送达岗）：制作送达文书；将行政许可决定送达当事人；对于准予许可决定，应当公开供公众查询。</w:t>
            </w:r>
          </w:p>
        </w:tc>
        <w:tc>
          <w:tcPr>
            <w:tcW w:w="1065"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当场办理</w:t>
            </w:r>
          </w:p>
        </w:tc>
        <w:tc>
          <w:tcPr>
            <w:tcW w:w="810" w:type="dxa"/>
            <w:vMerge w:val="continue"/>
            <w:vAlign w:val="center"/>
          </w:tcPr>
          <w:p>
            <w:pPr>
              <w:jc w:val="center"/>
              <w:rPr>
                <w:rFonts w:hint="eastAsia" w:ascii="宋体" w:hAnsi="宋体" w:cs="宋体"/>
                <w:b/>
                <w:bCs/>
                <w:sz w:val="30"/>
                <w:szCs w:val="30"/>
                <w:vertAlign w:val="baseline"/>
                <w:lang w:val="en-US" w:eastAsia="zh-CN"/>
              </w:rPr>
            </w:pPr>
          </w:p>
        </w:tc>
        <w:tc>
          <w:tcPr>
            <w:tcW w:w="3045"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vAlign w:val="center"/>
          </w:tcPr>
          <w:p>
            <w:pPr>
              <w:jc w:val="center"/>
              <w:rPr>
                <w:rFonts w:hint="eastAsia" w:ascii="宋体" w:hAnsi="宋体" w:cs="宋体"/>
                <w:b/>
                <w:bCs/>
                <w:sz w:val="30"/>
                <w:szCs w:val="30"/>
                <w:vertAlign w:val="baseline"/>
                <w:lang w:val="en-US" w:eastAsia="zh-CN"/>
              </w:rPr>
            </w:pPr>
          </w:p>
        </w:tc>
        <w:tc>
          <w:tcPr>
            <w:tcW w:w="1875" w:type="dxa"/>
            <w:vMerge w:val="continue"/>
            <w:vAlign w:val="center"/>
          </w:tcPr>
          <w:p>
            <w:pPr>
              <w:jc w:val="center"/>
              <w:rPr>
                <w:rFonts w:hint="eastAsia" w:ascii="宋体" w:hAnsi="宋体" w:cs="宋体"/>
                <w:b/>
                <w:bCs/>
                <w:sz w:val="30"/>
                <w:szCs w:val="30"/>
                <w:vertAlign w:val="baseline"/>
                <w:lang w:val="en-US" w:eastAsia="zh-CN"/>
              </w:rPr>
            </w:pPr>
          </w:p>
        </w:tc>
        <w:tc>
          <w:tcPr>
            <w:tcW w:w="3915" w:type="dxa"/>
            <w:vMerge w:val="continue"/>
            <w:vAlign w:val="center"/>
          </w:tcPr>
          <w:p>
            <w:pPr>
              <w:jc w:val="center"/>
              <w:rPr>
                <w:rFonts w:hint="eastAsia" w:ascii="宋体" w:hAnsi="宋体" w:cs="宋体"/>
                <w:b/>
                <w:bCs/>
                <w:sz w:val="30"/>
                <w:szCs w:val="30"/>
                <w:vertAlign w:val="baseline"/>
                <w:lang w:val="en-US" w:eastAsia="zh-CN"/>
              </w:rPr>
            </w:pPr>
          </w:p>
        </w:tc>
        <w:tc>
          <w:tcPr>
            <w:tcW w:w="411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5.事后监管责任（事后监管岗）：加强对准予从事行政许可事项活动情况监督检查。</w:t>
            </w:r>
          </w:p>
        </w:tc>
        <w:tc>
          <w:tcPr>
            <w:tcW w:w="1065"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p>
        </w:tc>
        <w:tc>
          <w:tcPr>
            <w:tcW w:w="810" w:type="dxa"/>
            <w:vMerge w:val="continue"/>
            <w:vAlign w:val="center"/>
          </w:tcPr>
          <w:p>
            <w:pPr>
              <w:jc w:val="center"/>
              <w:rPr>
                <w:rFonts w:hint="eastAsia" w:ascii="宋体" w:hAnsi="宋体" w:cs="宋体"/>
                <w:b/>
                <w:bCs/>
                <w:sz w:val="30"/>
                <w:szCs w:val="30"/>
                <w:vertAlign w:val="baseline"/>
                <w:lang w:val="en-US" w:eastAsia="zh-CN"/>
              </w:rPr>
            </w:pPr>
          </w:p>
        </w:tc>
        <w:tc>
          <w:tcPr>
            <w:tcW w:w="3045"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vAlign w:val="center"/>
          </w:tcPr>
          <w:p>
            <w:pPr>
              <w:jc w:val="center"/>
              <w:rPr>
                <w:rFonts w:hint="eastAsia" w:ascii="宋体" w:hAnsi="宋体" w:cs="宋体"/>
                <w:b/>
                <w:bCs/>
                <w:sz w:val="30"/>
                <w:szCs w:val="30"/>
                <w:vertAlign w:val="baseline"/>
                <w:lang w:val="en-US" w:eastAsia="zh-CN"/>
              </w:rPr>
            </w:pPr>
          </w:p>
        </w:tc>
        <w:tc>
          <w:tcPr>
            <w:tcW w:w="1875" w:type="dxa"/>
            <w:vMerge w:val="continue"/>
            <w:vAlign w:val="center"/>
          </w:tcPr>
          <w:p>
            <w:pPr>
              <w:jc w:val="center"/>
              <w:rPr>
                <w:rFonts w:hint="eastAsia" w:ascii="宋体" w:hAnsi="宋体" w:cs="宋体"/>
                <w:b/>
                <w:bCs/>
                <w:sz w:val="30"/>
                <w:szCs w:val="30"/>
                <w:vertAlign w:val="baseline"/>
                <w:lang w:val="en-US" w:eastAsia="zh-CN"/>
              </w:rPr>
            </w:pPr>
          </w:p>
        </w:tc>
        <w:tc>
          <w:tcPr>
            <w:tcW w:w="3915" w:type="dxa"/>
            <w:vMerge w:val="continue"/>
            <w:vAlign w:val="center"/>
          </w:tcPr>
          <w:p>
            <w:pPr>
              <w:jc w:val="center"/>
              <w:rPr>
                <w:rFonts w:hint="eastAsia" w:ascii="宋体" w:hAnsi="宋体" w:cs="宋体"/>
                <w:b/>
                <w:bCs/>
                <w:sz w:val="30"/>
                <w:szCs w:val="30"/>
                <w:vertAlign w:val="baseline"/>
                <w:lang w:val="en-US" w:eastAsia="zh-CN"/>
              </w:rPr>
            </w:pPr>
          </w:p>
        </w:tc>
        <w:tc>
          <w:tcPr>
            <w:tcW w:w="411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6.法律、法规、规章规定的其他应履行的责任事项。</w:t>
            </w:r>
          </w:p>
        </w:tc>
        <w:tc>
          <w:tcPr>
            <w:tcW w:w="1065"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p>
        </w:tc>
        <w:tc>
          <w:tcPr>
            <w:tcW w:w="810" w:type="dxa"/>
            <w:vMerge w:val="continue"/>
            <w:vAlign w:val="center"/>
          </w:tcPr>
          <w:p>
            <w:pPr>
              <w:jc w:val="center"/>
              <w:rPr>
                <w:rFonts w:hint="eastAsia" w:ascii="宋体" w:hAnsi="宋体" w:cs="宋体"/>
                <w:b/>
                <w:bCs/>
                <w:sz w:val="30"/>
                <w:szCs w:val="30"/>
                <w:vertAlign w:val="baseline"/>
                <w:lang w:val="en-US" w:eastAsia="zh-CN"/>
              </w:rPr>
            </w:pPr>
          </w:p>
        </w:tc>
        <w:tc>
          <w:tcPr>
            <w:tcW w:w="3045"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5480" w:type="dxa"/>
            <w:gridSpan w:val="7"/>
            <w:vAlign w:val="center"/>
          </w:tcPr>
          <w:p>
            <w:pPr>
              <w:shd w:val="clear" w:color="auto" w:fill="auto"/>
              <w:jc w:val="center"/>
              <w:rPr>
                <w:rFonts w:hint="eastAsia" w:ascii="宋体" w:hAnsi="宋体" w:eastAsia="宋体" w:cs="宋体"/>
                <w:color w:val="auto"/>
                <w:spacing w:val="0"/>
                <w:w w:val="100"/>
                <w:position w:val="0"/>
                <w:sz w:val="19"/>
                <w:szCs w:val="19"/>
                <w:u w:val="none"/>
                <w:shd w:val="clear" w:color="auto" w:fill="auto"/>
                <w:lang w:val="en-US" w:eastAsia="zh-CN" w:bidi="zh-TW"/>
              </w:rPr>
            </w:pPr>
            <w:r>
              <w:rPr>
                <w:rFonts w:hint="eastAsia" w:ascii="宋体" w:hAnsi="宋体" w:eastAsia="宋体" w:cs="宋体"/>
                <w:color w:val="auto"/>
                <w:spacing w:val="0"/>
                <w:w w:val="100"/>
                <w:position w:val="0"/>
                <w:sz w:val="19"/>
                <w:szCs w:val="19"/>
                <w:u w:val="none"/>
                <w:shd w:val="clear" w:color="auto" w:fill="auto"/>
                <w:lang w:val="zh-TW" w:eastAsia="zh-CN" w:bidi="zh-TW"/>
              </w:rPr>
              <w:t>服务机构：城市管理局</w:t>
            </w:r>
            <w:r>
              <w:rPr>
                <w:rFonts w:hint="eastAsia" w:ascii="宋体" w:hAnsi="宋体" w:eastAsia="宋体" w:cs="宋体"/>
                <w:color w:val="auto"/>
                <w:spacing w:val="0"/>
                <w:w w:val="100"/>
                <w:position w:val="0"/>
                <w:sz w:val="19"/>
                <w:szCs w:val="19"/>
                <w:u w:val="none"/>
                <w:shd w:val="clear" w:color="auto" w:fill="auto"/>
                <w:lang w:val="en-US" w:eastAsia="zh-CN" w:bidi="zh-TW"/>
              </w:rPr>
              <w:t xml:space="preserve">  </w:t>
            </w:r>
            <w:r>
              <w:rPr>
                <w:rFonts w:hint="eastAsia" w:ascii="宋体" w:hAnsi="宋体" w:eastAsia="宋体" w:cs="宋体"/>
                <w:color w:val="auto"/>
                <w:spacing w:val="0"/>
                <w:w w:val="100"/>
                <w:position w:val="0"/>
                <w:sz w:val="19"/>
                <w:szCs w:val="19"/>
                <w:u w:val="none"/>
                <w:shd w:val="clear" w:color="auto" w:fill="auto"/>
                <w:lang w:val="zh-TW" w:eastAsia="zh-CN" w:bidi="zh-TW"/>
              </w:rPr>
              <w:t>服务电话：</w:t>
            </w:r>
            <w:r>
              <w:rPr>
                <w:rFonts w:hint="eastAsia" w:ascii="宋体" w:hAnsi="宋体" w:eastAsia="宋体" w:cs="宋体"/>
                <w:color w:val="auto"/>
                <w:spacing w:val="0"/>
                <w:w w:val="100"/>
                <w:position w:val="0"/>
                <w:sz w:val="19"/>
                <w:szCs w:val="19"/>
                <w:u w:val="none"/>
                <w:shd w:val="clear" w:color="auto" w:fill="auto"/>
                <w:lang w:val="en-US" w:eastAsia="zh-CN" w:bidi="zh-TW"/>
              </w:rPr>
              <w:t>0397—3957309</w:t>
            </w:r>
            <w:r>
              <w:rPr>
                <w:rFonts w:hint="eastAsia" w:ascii="宋体" w:hAnsi="宋体" w:eastAsia="宋体" w:cs="宋体"/>
                <w:color w:val="auto"/>
                <w:spacing w:val="0"/>
                <w:w w:val="100"/>
                <w:position w:val="0"/>
                <w:sz w:val="19"/>
                <w:szCs w:val="19"/>
                <w:u w:val="none"/>
                <w:shd w:val="clear" w:color="auto" w:fill="auto"/>
                <w:lang w:val="zh-TW" w:eastAsia="zh-CN" w:bidi="zh-TW"/>
              </w:rPr>
              <w:t xml:space="preserve">  服务地点：潢川县产业集聚区智慧大厦五楼</w:t>
            </w:r>
            <w:r>
              <w:rPr>
                <w:rFonts w:hint="eastAsia" w:ascii="宋体" w:hAnsi="宋体" w:eastAsia="宋体" w:cs="宋体"/>
                <w:color w:val="auto"/>
                <w:spacing w:val="0"/>
                <w:w w:val="100"/>
                <w:position w:val="0"/>
                <w:sz w:val="19"/>
                <w:szCs w:val="19"/>
                <w:u w:val="none"/>
                <w:shd w:val="clear" w:color="auto" w:fill="auto"/>
                <w:lang w:val="en-US" w:eastAsia="zh-CN" w:bidi="zh-TW"/>
              </w:rPr>
              <w:t xml:space="preserve">    </w:t>
            </w:r>
            <w:r>
              <w:rPr>
                <w:rFonts w:hint="eastAsia" w:ascii="宋体" w:hAnsi="宋体" w:eastAsia="宋体" w:cs="宋体"/>
                <w:color w:val="auto"/>
                <w:spacing w:val="0"/>
                <w:w w:val="100"/>
                <w:position w:val="0"/>
                <w:sz w:val="19"/>
                <w:szCs w:val="19"/>
                <w:u w:val="none"/>
                <w:shd w:val="clear" w:color="auto" w:fill="auto"/>
                <w:lang w:val="zh-TW" w:eastAsia="zh-CN" w:bidi="zh-TW"/>
              </w:rPr>
              <w:t>投诉机构：城市管理局     投诉电话：</w:t>
            </w:r>
            <w:r>
              <w:rPr>
                <w:rFonts w:hint="eastAsia" w:ascii="宋体" w:hAnsi="宋体" w:eastAsia="宋体" w:cs="宋体"/>
                <w:color w:val="auto"/>
                <w:spacing w:val="0"/>
                <w:w w:val="100"/>
                <w:position w:val="0"/>
                <w:sz w:val="19"/>
                <w:szCs w:val="19"/>
                <w:u w:val="none"/>
                <w:shd w:val="clear" w:color="auto" w:fill="auto"/>
                <w:lang w:val="en-US" w:eastAsia="zh-CN" w:bidi="zh-TW"/>
              </w:rPr>
              <w:t>0397—3918966</w:t>
            </w:r>
          </w:p>
        </w:tc>
      </w:tr>
    </w:tbl>
    <w:p>
      <w:pPr>
        <w:jc w:val="both"/>
        <w:rPr>
          <w:rFonts w:hint="eastAsia" w:ascii="宋体" w:hAnsi="宋体" w:cs="宋体"/>
          <w:b/>
          <w:bCs/>
          <w:sz w:val="30"/>
          <w:szCs w:val="30"/>
          <w:lang w:val="en-US" w:eastAsia="zh-CN"/>
        </w:rPr>
      </w:pPr>
    </w:p>
    <w:p>
      <w:pPr>
        <w:jc w:val="both"/>
        <w:rPr>
          <w:rFonts w:hint="eastAsia" w:ascii="宋体" w:hAnsi="宋体" w:cs="宋体"/>
          <w:b/>
          <w:bCs/>
          <w:sz w:val="30"/>
          <w:szCs w:val="30"/>
          <w:lang w:val="en-US" w:eastAsia="zh-CN"/>
        </w:rPr>
      </w:pPr>
    </w:p>
    <w:p>
      <w:pPr>
        <w:jc w:val="both"/>
        <w:rPr>
          <w:rFonts w:hint="eastAsia" w:ascii="宋体" w:hAnsi="宋体" w:cs="宋体"/>
          <w:b/>
          <w:bCs/>
          <w:sz w:val="30"/>
          <w:szCs w:val="30"/>
          <w:lang w:val="en-US" w:eastAsia="zh-CN"/>
        </w:rPr>
      </w:pPr>
    </w:p>
    <w:p>
      <w:pPr>
        <w:jc w:val="both"/>
        <w:rPr>
          <w:rFonts w:hint="eastAsia" w:ascii="宋体" w:hAnsi="宋体" w:cs="宋体"/>
          <w:b/>
          <w:bCs/>
          <w:sz w:val="30"/>
          <w:szCs w:val="30"/>
          <w:lang w:val="en-US" w:eastAsia="zh-CN"/>
        </w:rPr>
      </w:pPr>
    </w:p>
    <w:p>
      <w:pPr>
        <w:jc w:val="both"/>
        <w:rPr>
          <w:rFonts w:hint="eastAsia" w:ascii="宋体" w:hAnsi="宋体" w:cs="宋体"/>
          <w:b/>
          <w:bCs/>
          <w:sz w:val="30"/>
          <w:szCs w:val="30"/>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850"/>
        <w:gridCol w:w="3842"/>
        <w:gridCol w:w="4032"/>
        <w:gridCol w:w="1066"/>
        <w:gridCol w:w="787"/>
        <w:gridCol w:w="2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jc w:val="center"/>
              <w:rPr>
                <w:rFonts w:hint="eastAsia" w:ascii="宋体" w:hAnsi="宋体" w:cs="宋体"/>
                <w:b/>
                <w:bCs/>
                <w:sz w:val="30"/>
                <w:szCs w:val="30"/>
                <w:vertAlign w:val="baseline"/>
                <w:lang w:val="en-US" w:eastAsia="zh-CN"/>
              </w:rPr>
            </w:pPr>
            <w:r>
              <w:rPr>
                <w:rFonts w:hint="eastAsia" w:ascii="宋体" w:hAnsi="宋体" w:eastAsia="宋体" w:cs="宋体"/>
                <w:b/>
                <w:color w:val="000000"/>
                <w:szCs w:val="21"/>
              </w:rPr>
              <w:t>类别</w:t>
            </w:r>
          </w:p>
        </w:tc>
        <w:tc>
          <w:tcPr>
            <w:tcW w:w="1875" w:type="dxa"/>
            <w:vAlign w:val="center"/>
          </w:tcPr>
          <w:p>
            <w:pPr>
              <w:ind w:firstLine="328" w:firstLineChars="0"/>
              <w:jc w:val="center"/>
              <w:rPr>
                <w:rFonts w:hint="eastAsia" w:ascii="宋体" w:hAnsi="宋体" w:cs="宋体"/>
                <w:b/>
                <w:bCs/>
                <w:sz w:val="30"/>
                <w:szCs w:val="30"/>
                <w:vertAlign w:val="baseline"/>
                <w:lang w:val="en-US" w:eastAsia="zh-CN"/>
              </w:rPr>
            </w:pPr>
            <w:r>
              <w:rPr>
                <w:rFonts w:hint="eastAsia" w:ascii="宋体" w:hAnsi="宋体" w:eastAsia="宋体" w:cs="宋体"/>
                <w:b/>
                <w:color w:val="000000"/>
                <w:szCs w:val="21"/>
              </w:rPr>
              <w:t>职权名称</w:t>
            </w:r>
          </w:p>
        </w:tc>
        <w:tc>
          <w:tcPr>
            <w:tcW w:w="3915" w:type="dxa"/>
            <w:vAlign w:val="center"/>
          </w:tcPr>
          <w:p>
            <w:pPr>
              <w:jc w:val="center"/>
              <w:rPr>
                <w:rFonts w:hint="eastAsia" w:ascii="宋体" w:hAnsi="宋体" w:cs="宋体"/>
                <w:b/>
                <w:bCs/>
                <w:sz w:val="30"/>
                <w:szCs w:val="30"/>
                <w:vertAlign w:val="baseline"/>
                <w:lang w:val="en-US" w:eastAsia="zh-CN"/>
              </w:rPr>
            </w:pPr>
            <w:r>
              <w:rPr>
                <w:rFonts w:hint="eastAsia" w:ascii="宋体" w:hAnsi="宋体" w:eastAsia="宋体" w:cs="宋体"/>
                <w:b/>
                <w:color w:val="000000"/>
                <w:szCs w:val="21"/>
              </w:rPr>
              <w:t>实施依据</w:t>
            </w:r>
          </w:p>
        </w:tc>
        <w:tc>
          <w:tcPr>
            <w:tcW w:w="4110" w:type="dxa"/>
            <w:vAlign w:val="center"/>
          </w:tcPr>
          <w:p>
            <w:pPr>
              <w:jc w:val="center"/>
              <w:rPr>
                <w:rFonts w:hint="eastAsia" w:ascii="宋体" w:hAnsi="宋体" w:cs="宋体"/>
                <w:b/>
                <w:bCs/>
                <w:sz w:val="30"/>
                <w:szCs w:val="30"/>
                <w:vertAlign w:val="baseline"/>
                <w:lang w:val="en-US"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1080" w:type="dxa"/>
            <w:vAlign w:val="center"/>
          </w:tcPr>
          <w:p>
            <w:pPr>
              <w:jc w:val="center"/>
              <w:rPr>
                <w:rFonts w:hint="eastAsia" w:ascii="宋体" w:hAnsi="宋体" w:cs="宋体"/>
                <w:b/>
                <w:bCs/>
                <w:sz w:val="30"/>
                <w:szCs w:val="30"/>
                <w:vertAlign w:val="baseline"/>
                <w:lang w:val="en-US" w:eastAsia="zh-CN"/>
              </w:rPr>
            </w:pPr>
            <w:r>
              <w:rPr>
                <w:rFonts w:hint="eastAsia" w:ascii="宋体" w:hAnsi="宋体" w:cs="宋体"/>
                <w:b/>
                <w:color w:val="000000"/>
                <w:szCs w:val="21"/>
                <w:lang w:eastAsia="zh-CN"/>
              </w:rPr>
              <w:t>办理期限</w:t>
            </w:r>
          </w:p>
        </w:tc>
        <w:tc>
          <w:tcPr>
            <w:tcW w:w="795" w:type="dxa"/>
            <w:vAlign w:val="center"/>
          </w:tcPr>
          <w:p>
            <w:pPr>
              <w:jc w:val="center"/>
              <w:rPr>
                <w:rFonts w:hint="eastAsia" w:ascii="宋体" w:hAnsi="宋体" w:cs="宋体"/>
                <w:b/>
                <w:bCs/>
                <w:sz w:val="30"/>
                <w:szCs w:val="30"/>
                <w:vertAlign w:val="baseline"/>
                <w:lang w:val="en-US" w:eastAsia="zh-CN"/>
              </w:rPr>
            </w:pPr>
            <w:r>
              <w:rPr>
                <w:rFonts w:hint="eastAsia" w:ascii="宋体" w:hAnsi="宋体" w:cs="宋体"/>
                <w:b/>
                <w:color w:val="000000"/>
                <w:szCs w:val="21"/>
                <w:lang w:eastAsia="zh-CN"/>
              </w:rPr>
              <w:t>收费情况</w:t>
            </w:r>
          </w:p>
        </w:tc>
        <w:tc>
          <w:tcPr>
            <w:tcW w:w="3045" w:type="dxa"/>
            <w:vAlign w:val="center"/>
          </w:tcPr>
          <w:p>
            <w:pPr>
              <w:jc w:val="center"/>
              <w:rPr>
                <w:rFonts w:hint="eastAsia" w:ascii="宋体" w:hAnsi="宋体" w:cs="宋体"/>
                <w:b/>
                <w:bCs/>
                <w:sz w:val="30"/>
                <w:szCs w:val="30"/>
                <w:vertAlign w:val="baseline"/>
                <w:lang w:val="en-US" w:eastAsia="zh-CN"/>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restart"/>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行</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政</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许</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可</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类</w:t>
            </w:r>
          </w:p>
        </w:tc>
        <w:tc>
          <w:tcPr>
            <w:tcW w:w="1875" w:type="dxa"/>
            <w:vMerge w:val="restart"/>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cs="宋体"/>
                <w:color w:val="auto"/>
                <w:spacing w:val="0"/>
                <w:w w:val="100"/>
                <w:kern w:val="0"/>
                <w:position w:val="0"/>
                <w:sz w:val="18"/>
                <w:szCs w:val="18"/>
                <w:u w:val="none"/>
                <w:shd w:val="clear" w:color="auto" w:fill="auto"/>
                <w:lang w:val="en-US" w:eastAsia="zh-CN" w:bidi="zh-TW"/>
              </w:rPr>
              <w:t>10</w:t>
            </w:r>
            <w:r>
              <w:rPr>
                <w:rFonts w:hint="eastAsia" w:ascii="宋体" w:hAnsi="宋体" w:eastAsia="宋体" w:cs="宋体"/>
                <w:color w:val="auto"/>
                <w:spacing w:val="0"/>
                <w:w w:val="100"/>
                <w:kern w:val="0"/>
                <w:position w:val="0"/>
                <w:sz w:val="18"/>
                <w:szCs w:val="18"/>
                <w:u w:val="none"/>
                <w:shd w:val="clear" w:color="auto" w:fill="auto"/>
                <w:lang w:val="en-US" w:eastAsia="zh-CN" w:bidi="zh-TW"/>
              </w:rPr>
              <w:t>.对城市生活垃圾经营性处理服务许可-到期复查换证的行政许可</w:t>
            </w:r>
          </w:p>
        </w:tc>
        <w:tc>
          <w:tcPr>
            <w:tcW w:w="3915" w:type="dxa"/>
            <w:vMerge w:val="restart"/>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1.《国务院对确需保留的行政审批项目设定行政许可的决定》（2004年6月29日国务院令第412号，2009年1月29日予以修改）附件第102项：从事城市生活垃圾经营性清扫、收集、运输、处理服务审批，实施机关：所在城市的市人民政府市容环境卫生行政主管部门。</w:t>
            </w:r>
          </w:p>
        </w:tc>
        <w:tc>
          <w:tcPr>
            <w:tcW w:w="411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1.受理责任（受理岗）：接收行政许可申请材料；经机关负责人审批，依法受理或不予受理；不予受理的依法告知理由；申请材料不齐全的，一次性告知需补正的材料。</w:t>
            </w:r>
          </w:p>
        </w:tc>
        <w:tc>
          <w:tcPr>
            <w:tcW w:w="108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当场受理</w:t>
            </w:r>
          </w:p>
        </w:tc>
        <w:tc>
          <w:tcPr>
            <w:tcW w:w="795" w:type="dxa"/>
            <w:vMerge w:val="restart"/>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否</w:t>
            </w:r>
          </w:p>
        </w:tc>
        <w:tc>
          <w:tcPr>
            <w:tcW w:w="3045" w:type="dxa"/>
            <w:vMerge w:val="restart"/>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行政机关未履行法定职责或者违法行使职权的，</w:t>
            </w:r>
            <w:r>
              <w:rPr>
                <w:rFonts w:hint="default" w:ascii="宋体" w:hAnsi="宋体" w:eastAsia="宋体" w:cs="宋体"/>
                <w:color w:val="auto"/>
                <w:spacing w:val="0"/>
                <w:w w:val="100"/>
                <w:kern w:val="0"/>
                <w:position w:val="0"/>
                <w:sz w:val="18"/>
                <w:szCs w:val="18"/>
                <w:u w:val="none"/>
                <w:shd w:val="clear" w:color="auto" w:fill="auto"/>
                <w:lang w:val="en-US" w:eastAsia="zh-CN" w:bidi="zh-TW"/>
              </w:rPr>
              <w:t>责令限期改正；逾期不改正的，给予通报批评、取消评比先进资格等处理；情节严重的，对直接负责的主管人员和其他直接责任人员依法给予处分；构成犯罪的，依法追究刑事责任</w:t>
            </w:r>
            <w:r>
              <w:rPr>
                <w:rFonts w:hint="eastAsia" w:ascii="宋体" w:hAnsi="宋体" w:eastAsia="宋体" w:cs="宋体"/>
                <w:color w:val="auto"/>
                <w:spacing w:val="0"/>
                <w:w w:val="100"/>
                <w:kern w:val="0"/>
                <w:position w:val="0"/>
                <w:sz w:val="18"/>
                <w:szCs w:val="18"/>
                <w:u w:val="none"/>
                <w:shd w:val="clear" w:color="auto" w:fill="auto"/>
                <w:lang w:val="en-US" w:eastAsia="zh-CN" w:bidi="zh-TW"/>
              </w:rPr>
              <w:t>。</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行政执法人员未履行法定职责或者违法行使职权的，</w:t>
            </w:r>
            <w:r>
              <w:rPr>
                <w:rFonts w:hint="default" w:ascii="宋体" w:hAnsi="宋体" w:eastAsia="宋体" w:cs="宋体"/>
                <w:color w:val="auto"/>
                <w:spacing w:val="0"/>
                <w:w w:val="100"/>
                <w:kern w:val="0"/>
                <w:position w:val="0"/>
                <w:sz w:val="18"/>
                <w:szCs w:val="18"/>
                <w:u w:val="none"/>
                <w:shd w:val="clear" w:color="auto" w:fill="auto"/>
                <w:lang w:val="en-US" w:eastAsia="zh-CN" w:bidi="zh-TW"/>
              </w:rPr>
              <w:t>视情节轻重给予批评教育、离岗培训、调离执法岗位、取消行政执法资格等处理或者依法给予处分；构成犯罪的，依法追究刑事责任</w:t>
            </w:r>
            <w:r>
              <w:rPr>
                <w:rFonts w:hint="eastAsia" w:ascii="宋体" w:hAnsi="宋体" w:eastAsia="宋体" w:cs="宋体"/>
                <w:color w:val="auto"/>
                <w:spacing w:val="0"/>
                <w:w w:val="100"/>
                <w:kern w:val="0"/>
                <w:position w:val="0"/>
                <w:sz w:val="18"/>
                <w:szCs w:val="18"/>
                <w:u w:val="none"/>
                <w:shd w:val="clear" w:color="auto" w:fill="auto"/>
                <w:lang w:val="en-US" w:eastAsia="zh-CN" w:bidi="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vAlign w:val="center"/>
          </w:tcPr>
          <w:p>
            <w:pPr>
              <w:jc w:val="center"/>
              <w:rPr>
                <w:rFonts w:hint="eastAsia" w:ascii="宋体" w:hAnsi="宋体" w:cs="宋体"/>
                <w:b/>
                <w:bCs/>
                <w:sz w:val="30"/>
                <w:szCs w:val="30"/>
                <w:vertAlign w:val="baseline"/>
                <w:lang w:val="en-US" w:eastAsia="zh-CN"/>
              </w:rPr>
            </w:pPr>
          </w:p>
        </w:tc>
        <w:tc>
          <w:tcPr>
            <w:tcW w:w="1875" w:type="dxa"/>
            <w:vMerge w:val="continue"/>
            <w:vAlign w:val="center"/>
          </w:tcPr>
          <w:p>
            <w:pPr>
              <w:jc w:val="center"/>
              <w:rPr>
                <w:rFonts w:hint="eastAsia" w:ascii="宋体" w:hAnsi="宋体" w:cs="宋体"/>
                <w:b/>
                <w:bCs/>
                <w:sz w:val="30"/>
                <w:szCs w:val="30"/>
                <w:vertAlign w:val="baseline"/>
                <w:lang w:val="en-US" w:eastAsia="zh-CN"/>
              </w:rPr>
            </w:pPr>
          </w:p>
        </w:tc>
        <w:tc>
          <w:tcPr>
            <w:tcW w:w="3915" w:type="dxa"/>
            <w:vMerge w:val="continue"/>
            <w:vAlign w:val="center"/>
          </w:tcPr>
          <w:p>
            <w:pPr>
              <w:jc w:val="center"/>
              <w:rPr>
                <w:rFonts w:hint="eastAsia" w:ascii="宋体" w:hAnsi="宋体" w:cs="宋体"/>
                <w:b/>
                <w:bCs/>
                <w:sz w:val="30"/>
                <w:szCs w:val="30"/>
                <w:vertAlign w:val="baseline"/>
                <w:lang w:val="en-US" w:eastAsia="zh-CN"/>
              </w:rPr>
            </w:pPr>
          </w:p>
        </w:tc>
        <w:tc>
          <w:tcPr>
            <w:tcW w:w="411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2.审查责任（审查岗）：进行材料审查；需要现场核查的，组织专家现场核查，并书面告知申请人；根据需要征求有关部门意见；提出初审意见。涉及他人重大利益的，告知申请人和利害关系人陈述申辩权；依法应当听证或行政机关认为需要听证的，告知申请人、利害关系人听证权。</w:t>
            </w:r>
          </w:p>
        </w:tc>
        <w:tc>
          <w:tcPr>
            <w:tcW w:w="108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0.5个工作日</w:t>
            </w:r>
          </w:p>
        </w:tc>
        <w:tc>
          <w:tcPr>
            <w:tcW w:w="795" w:type="dxa"/>
            <w:vMerge w:val="continue"/>
            <w:vAlign w:val="center"/>
          </w:tcPr>
          <w:p>
            <w:pPr>
              <w:jc w:val="center"/>
              <w:rPr>
                <w:rFonts w:hint="eastAsia" w:ascii="宋体" w:hAnsi="宋体" w:cs="宋体"/>
                <w:b/>
                <w:bCs/>
                <w:sz w:val="30"/>
                <w:szCs w:val="30"/>
                <w:vertAlign w:val="baseline"/>
                <w:lang w:val="en-US" w:eastAsia="zh-CN"/>
              </w:rPr>
            </w:pPr>
          </w:p>
        </w:tc>
        <w:tc>
          <w:tcPr>
            <w:tcW w:w="3045"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vAlign w:val="center"/>
          </w:tcPr>
          <w:p>
            <w:pPr>
              <w:jc w:val="center"/>
              <w:rPr>
                <w:rFonts w:hint="eastAsia" w:ascii="宋体" w:hAnsi="宋体" w:cs="宋体"/>
                <w:b/>
                <w:bCs/>
                <w:sz w:val="30"/>
                <w:szCs w:val="30"/>
                <w:vertAlign w:val="baseline"/>
                <w:lang w:val="en-US" w:eastAsia="zh-CN"/>
              </w:rPr>
            </w:pPr>
          </w:p>
        </w:tc>
        <w:tc>
          <w:tcPr>
            <w:tcW w:w="1875" w:type="dxa"/>
            <w:vMerge w:val="continue"/>
            <w:vAlign w:val="center"/>
          </w:tcPr>
          <w:p>
            <w:pPr>
              <w:jc w:val="center"/>
              <w:rPr>
                <w:rFonts w:hint="eastAsia" w:ascii="宋体" w:hAnsi="宋体" w:cs="宋体"/>
                <w:b/>
                <w:bCs/>
                <w:sz w:val="30"/>
                <w:szCs w:val="30"/>
                <w:vertAlign w:val="baseline"/>
                <w:lang w:val="en-US" w:eastAsia="zh-CN"/>
              </w:rPr>
            </w:pPr>
          </w:p>
        </w:tc>
        <w:tc>
          <w:tcPr>
            <w:tcW w:w="3915" w:type="dxa"/>
            <w:vMerge w:val="continue"/>
            <w:vAlign w:val="center"/>
          </w:tcPr>
          <w:p>
            <w:pPr>
              <w:jc w:val="center"/>
              <w:rPr>
                <w:rFonts w:hint="eastAsia" w:ascii="宋体" w:hAnsi="宋体" w:cs="宋体"/>
                <w:b/>
                <w:bCs/>
                <w:sz w:val="30"/>
                <w:szCs w:val="30"/>
                <w:vertAlign w:val="baseline"/>
                <w:lang w:val="en-US" w:eastAsia="zh-CN"/>
              </w:rPr>
            </w:pPr>
          </w:p>
        </w:tc>
        <w:tc>
          <w:tcPr>
            <w:tcW w:w="411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3.决定责任（决定岗)：机关负责人审批后作出决定；对于不予行政许可的，书面告知申请人，并说明理由。</w:t>
            </w:r>
          </w:p>
        </w:tc>
        <w:tc>
          <w:tcPr>
            <w:tcW w:w="108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0.5个工作日</w:t>
            </w:r>
          </w:p>
        </w:tc>
        <w:tc>
          <w:tcPr>
            <w:tcW w:w="795" w:type="dxa"/>
            <w:vMerge w:val="continue"/>
            <w:vAlign w:val="center"/>
          </w:tcPr>
          <w:p>
            <w:pPr>
              <w:jc w:val="center"/>
              <w:rPr>
                <w:rFonts w:hint="eastAsia" w:ascii="宋体" w:hAnsi="宋体" w:cs="宋体"/>
                <w:b/>
                <w:bCs/>
                <w:sz w:val="30"/>
                <w:szCs w:val="30"/>
                <w:vertAlign w:val="baseline"/>
                <w:lang w:val="en-US" w:eastAsia="zh-CN"/>
              </w:rPr>
            </w:pPr>
          </w:p>
        </w:tc>
        <w:tc>
          <w:tcPr>
            <w:tcW w:w="3045"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vAlign w:val="center"/>
          </w:tcPr>
          <w:p>
            <w:pPr>
              <w:jc w:val="center"/>
              <w:rPr>
                <w:rFonts w:hint="eastAsia" w:ascii="宋体" w:hAnsi="宋体" w:cs="宋体"/>
                <w:b/>
                <w:bCs/>
                <w:sz w:val="30"/>
                <w:szCs w:val="30"/>
                <w:vertAlign w:val="baseline"/>
                <w:lang w:val="en-US" w:eastAsia="zh-CN"/>
              </w:rPr>
            </w:pPr>
          </w:p>
        </w:tc>
        <w:tc>
          <w:tcPr>
            <w:tcW w:w="1875" w:type="dxa"/>
            <w:vMerge w:val="continue"/>
            <w:vAlign w:val="center"/>
          </w:tcPr>
          <w:p>
            <w:pPr>
              <w:jc w:val="center"/>
              <w:rPr>
                <w:rFonts w:hint="eastAsia" w:ascii="宋体" w:hAnsi="宋体" w:cs="宋体"/>
                <w:b/>
                <w:bCs/>
                <w:sz w:val="30"/>
                <w:szCs w:val="30"/>
                <w:vertAlign w:val="baseline"/>
                <w:lang w:val="en-US" w:eastAsia="zh-CN"/>
              </w:rPr>
            </w:pPr>
          </w:p>
        </w:tc>
        <w:tc>
          <w:tcPr>
            <w:tcW w:w="3915" w:type="dxa"/>
            <w:vMerge w:val="continue"/>
            <w:vAlign w:val="center"/>
          </w:tcPr>
          <w:p>
            <w:pPr>
              <w:jc w:val="center"/>
              <w:rPr>
                <w:rFonts w:hint="eastAsia" w:ascii="宋体" w:hAnsi="宋体" w:cs="宋体"/>
                <w:b/>
                <w:bCs/>
                <w:sz w:val="30"/>
                <w:szCs w:val="30"/>
                <w:vertAlign w:val="baseline"/>
                <w:lang w:val="en-US" w:eastAsia="zh-CN"/>
              </w:rPr>
            </w:pPr>
          </w:p>
        </w:tc>
        <w:tc>
          <w:tcPr>
            <w:tcW w:w="411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4.送达责任(送达岗）：制作送达文书；将行政许可决定送达当事人；对于准予许可决定，应当公开供公众查询。</w:t>
            </w:r>
          </w:p>
        </w:tc>
        <w:tc>
          <w:tcPr>
            <w:tcW w:w="108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当场办理</w:t>
            </w:r>
          </w:p>
        </w:tc>
        <w:tc>
          <w:tcPr>
            <w:tcW w:w="795" w:type="dxa"/>
            <w:vMerge w:val="continue"/>
            <w:vAlign w:val="center"/>
          </w:tcPr>
          <w:p>
            <w:pPr>
              <w:jc w:val="center"/>
              <w:rPr>
                <w:rFonts w:hint="eastAsia" w:ascii="宋体" w:hAnsi="宋体" w:cs="宋体"/>
                <w:b/>
                <w:bCs/>
                <w:sz w:val="30"/>
                <w:szCs w:val="30"/>
                <w:vertAlign w:val="baseline"/>
                <w:lang w:val="en-US" w:eastAsia="zh-CN"/>
              </w:rPr>
            </w:pPr>
          </w:p>
        </w:tc>
        <w:tc>
          <w:tcPr>
            <w:tcW w:w="3045"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vAlign w:val="center"/>
          </w:tcPr>
          <w:p>
            <w:pPr>
              <w:jc w:val="center"/>
              <w:rPr>
                <w:rFonts w:hint="eastAsia" w:ascii="宋体" w:hAnsi="宋体" w:cs="宋体"/>
                <w:b/>
                <w:bCs/>
                <w:sz w:val="30"/>
                <w:szCs w:val="30"/>
                <w:vertAlign w:val="baseline"/>
                <w:lang w:val="en-US" w:eastAsia="zh-CN"/>
              </w:rPr>
            </w:pPr>
          </w:p>
        </w:tc>
        <w:tc>
          <w:tcPr>
            <w:tcW w:w="1875" w:type="dxa"/>
            <w:vMerge w:val="continue"/>
            <w:vAlign w:val="center"/>
          </w:tcPr>
          <w:p>
            <w:pPr>
              <w:jc w:val="center"/>
              <w:rPr>
                <w:rFonts w:hint="eastAsia" w:ascii="宋体" w:hAnsi="宋体" w:cs="宋体"/>
                <w:b/>
                <w:bCs/>
                <w:sz w:val="30"/>
                <w:szCs w:val="30"/>
                <w:vertAlign w:val="baseline"/>
                <w:lang w:val="en-US" w:eastAsia="zh-CN"/>
              </w:rPr>
            </w:pPr>
          </w:p>
        </w:tc>
        <w:tc>
          <w:tcPr>
            <w:tcW w:w="3915" w:type="dxa"/>
            <w:vMerge w:val="continue"/>
            <w:vAlign w:val="center"/>
          </w:tcPr>
          <w:p>
            <w:pPr>
              <w:jc w:val="center"/>
              <w:rPr>
                <w:rFonts w:hint="eastAsia" w:ascii="宋体" w:hAnsi="宋体" w:cs="宋体"/>
                <w:b/>
                <w:bCs/>
                <w:sz w:val="30"/>
                <w:szCs w:val="30"/>
                <w:vertAlign w:val="baseline"/>
                <w:lang w:val="en-US" w:eastAsia="zh-CN"/>
              </w:rPr>
            </w:pPr>
          </w:p>
        </w:tc>
        <w:tc>
          <w:tcPr>
            <w:tcW w:w="411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5.事后监管责任（事后监管岗）：加强对准予从事行政许可事项活动情况监督检查。</w:t>
            </w:r>
          </w:p>
        </w:tc>
        <w:tc>
          <w:tcPr>
            <w:tcW w:w="108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p>
        </w:tc>
        <w:tc>
          <w:tcPr>
            <w:tcW w:w="795" w:type="dxa"/>
            <w:vMerge w:val="continue"/>
            <w:vAlign w:val="center"/>
          </w:tcPr>
          <w:p>
            <w:pPr>
              <w:jc w:val="center"/>
              <w:rPr>
                <w:rFonts w:hint="eastAsia" w:ascii="宋体" w:hAnsi="宋体" w:cs="宋体"/>
                <w:b/>
                <w:bCs/>
                <w:sz w:val="30"/>
                <w:szCs w:val="30"/>
                <w:vertAlign w:val="baseline"/>
                <w:lang w:val="en-US" w:eastAsia="zh-CN"/>
              </w:rPr>
            </w:pPr>
          </w:p>
        </w:tc>
        <w:tc>
          <w:tcPr>
            <w:tcW w:w="3045"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vAlign w:val="center"/>
          </w:tcPr>
          <w:p>
            <w:pPr>
              <w:jc w:val="center"/>
              <w:rPr>
                <w:rFonts w:hint="eastAsia" w:ascii="宋体" w:hAnsi="宋体" w:cs="宋体"/>
                <w:b/>
                <w:bCs/>
                <w:sz w:val="30"/>
                <w:szCs w:val="30"/>
                <w:vertAlign w:val="baseline"/>
                <w:lang w:val="en-US" w:eastAsia="zh-CN"/>
              </w:rPr>
            </w:pPr>
          </w:p>
        </w:tc>
        <w:tc>
          <w:tcPr>
            <w:tcW w:w="1875" w:type="dxa"/>
            <w:vMerge w:val="continue"/>
            <w:vAlign w:val="center"/>
          </w:tcPr>
          <w:p>
            <w:pPr>
              <w:jc w:val="center"/>
              <w:rPr>
                <w:rFonts w:hint="eastAsia" w:ascii="宋体" w:hAnsi="宋体" w:cs="宋体"/>
                <w:b/>
                <w:bCs/>
                <w:sz w:val="30"/>
                <w:szCs w:val="30"/>
                <w:vertAlign w:val="baseline"/>
                <w:lang w:val="en-US" w:eastAsia="zh-CN"/>
              </w:rPr>
            </w:pPr>
          </w:p>
        </w:tc>
        <w:tc>
          <w:tcPr>
            <w:tcW w:w="3915" w:type="dxa"/>
            <w:vMerge w:val="continue"/>
            <w:vAlign w:val="center"/>
          </w:tcPr>
          <w:p>
            <w:pPr>
              <w:jc w:val="center"/>
              <w:rPr>
                <w:rFonts w:hint="eastAsia" w:ascii="宋体" w:hAnsi="宋体" w:cs="宋体"/>
                <w:b/>
                <w:bCs/>
                <w:sz w:val="30"/>
                <w:szCs w:val="30"/>
                <w:vertAlign w:val="baseline"/>
                <w:lang w:val="en-US" w:eastAsia="zh-CN"/>
              </w:rPr>
            </w:pPr>
          </w:p>
        </w:tc>
        <w:tc>
          <w:tcPr>
            <w:tcW w:w="411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r>
              <w:rPr>
                <w:rFonts w:hint="eastAsia" w:ascii="宋体" w:hAnsi="宋体" w:eastAsia="宋体" w:cs="宋体"/>
                <w:color w:val="auto"/>
                <w:spacing w:val="0"/>
                <w:w w:val="100"/>
                <w:kern w:val="0"/>
                <w:position w:val="0"/>
                <w:sz w:val="18"/>
                <w:szCs w:val="18"/>
                <w:u w:val="none"/>
                <w:shd w:val="clear" w:color="auto" w:fill="auto"/>
                <w:lang w:val="en-US" w:eastAsia="zh-CN" w:bidi="zh-TW"/>
              </w:rPr>
              <w:t>6.法律、法规、规章规定的其他应履行的责任事项。</w:t>
            </w:r>
          </w:p>
        </w:tc>
        <w:tc>
          <w:tcPr>
            <w:tcW w:w="1080" w:type="dxa"/>
            <w:vAlign w:val="center"/>
          </w:tcPr>
          <w:p>
            <w:pPr>
              <w:pStyle w:val="3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color w:val="auto"/>
                <w:spacing w:val="0"/>
                <w:w w:val="100"/>
                <w:kern w:val="0"/>
                <w:position w:val="0"/>
                <w:sz w:val="18"/>
                <w:szCs w:val="18"/>
                <w:u w:val="none"/>
                <w:shd w:val="clear" w:color="auto" w:fill="auto"/>
                <w:lang w:val="en-US" w:eastAsia="zh-CN" w:bidi="zh-TW"/>
              </w:rPr>
            </w:pPr>
          </w:p>
        </w:tc>
        <w:tc>
          <w:tcPr>
            <w:tcW w:w="795" w:type="dxa"/>
            <w:vMerge w:val="continue"/>
            <w:vAlign w:val="center"/>
          </w:tcPr>
          <w:p>
            <w:pPr>
              <w:jc w:val="center"/>
              <w:rPr>
                <w:rFonts w:hint="eastAsia" w:ascii="宋体" w:hAnsi="宋体" w:cs="宋体"/>
                <w:b/>
                <w:bCs/>
                <w:sz w:val="30"/>
                <w:szCs w:val="30"/>
                <w:vertAlign w:val="baseline"/>
                <w:lang w:val="en-US" w:eastAsia="zh-CN"/>
              </w:rPr>
            </w:pPr>
          </w:p>
        </w:tc>
        <w:tc>
          <w:tcPr>
            <w:tcW w:w="3045" w:type="dxa"/>
            <w:vMerge w:val="continue"/>
            <w:vAlign w:val="center"/>
          </w:tcPr>
          <w:p>
            <w:pPr>
              <w:jc w:val="center"/>
              <w:rPr>
                <w:rFonts w:hint="eastAsia" w:ascii="宋体" w:hAnsi="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5480" w:type="dxa"/>
            <w:gridSpan w:val="7"/>
            <w:vAlign w:val="center"/>
          </w:tcPr>
          <w:p>
            <w:pPr>
              <w:shd w:val="clear" w:color="auto" w:fill="auto"/>
              <w:jc w:val="center"/>
              <w:rPr>
                <w:rFonts w:hint="eastAsia" w:ascii="宋体" w:hAnsi="宋体" w:eastAsia="宋体" w:cs="宋体"/>
                <w:color w:val="auto"/>
                <w:spacing w:val="0"/>
                <w:w w:val="100"/>
                <w:position w:val="0"/>
                <w:sz w:val="19"/>
                <w:szCs w:val="19"/>
                <w:u w:val="none"/>
                <w:shd w:val="clear" w:color="auto" w:fill="auto"/>
                <w:lang w:val="en-US" w:eastAsia="zh-CN" w:bidi="zh-TW"/>
              </w:rPr>
            </w:pPr>
            <w:r>
              <w:rPr>
                <w:rFonts w:hint="eastAsia" w:ascii="宋体" w:hAnsi="宋体" w:eastAsia="宋体" w:cs="宋体"/>
                <w:color w:val="auto"/>
                <w:spacing w:val="0"/>
                <w:w w:val="100"/>
                <w:position w:val="0"/>
                <w:sz w:val="19"/>
                <w:szCs w:val="19"/>
                <w:u w:val="none"/>
                <w:shd w:val="clear" w:color="auto" w:fill="auto"/>
                <w:lang w:val="zh-TW" w:eastAsia="zh-CN" w:bidi="zh-TW"/>
              </w:rPr>
              <w:t>服务机构：城市管理局</w:t>
            </w:r>
            <w:r>
              <w:rPr>
                <w:rFonts w:hint="eastAsia" w:ascii="宋体" w:hAnsi="宋体" w:eastAsia="宋体" w:cs="宋体"/>
                <w:color w:val="auto"/>
                <w:spacing w:val="0"/>
                <w:w w:val="100"/>
                <w:position w:val="0"/>
                <w:sz w:val="19"/>
                <w:szCs w:val="19"/>
                <w:u w:val="none"/>
                <w:shd w:val="clear" w:color="auto" w:fill="auto"/>
                <w:lang w:val="en-US" w:eastAsia="zh-CN" w:bidi="zh-TW"/>
              </w:rPr>
              <w:t xml:space="preserve">  </w:t>
            </w:r>
            <w:r>
              <w:rPr>
                <w:rFonts w:hint="eastAsia" w:ascii="宋体" w:hAnsi="宋体" w:eastAsia="宋体" w:cs="宋体"/>
                <w:color w:val="auto"/>
                <w:spacing w:val="0"/>
                <w:w w:val="100"/>
                <w:position w:val="0"/>
                <w:sz w:val="19"/>
                <w:szCs w:val="19"/>
                <w:u w:val="none"/>
                <w:shd w:val="clear" w:color="auto" w:fill="auto"/>
                <w:lang w:val="zh-TW" w:eastAsia="zh-CN" w:bidi="zh-TW"/>
              </w:rPr>
              <w:t>服务电话：</w:t>
            </w:r>
            <w:r>
              <w:rPr>
                <w:rFonts w:hint="eastAsia" w:ascii="宋体" w:hAnsi="宋体" w:eastAsia="宋体" w:cs="宋体"/>
                <w:color w:val="auto"/>
                <w:spacing w:val="0"/>
                <w:w w:val="100"/>
                <w:position w:val="0"/>
                <w:sz w:val="19"/>
                <w:szCs w:val="19"/>
                <w:u w:val="none"/>
                <w:shd w:val="clear" w:color="auto" w:fill="auto"/>
                <w:lang w:val="en-US" w:eastAsia="zh-CN" w:bidi="zh-TW"/>
              </w:rPr>
              <w:t>0397—3957309</w:t>
            </w:r>
            <w:r>
              <w:rPr>
                <w:rFonts w:hint="eastAsia" w:ascii="宋体" w:hAnsi="宋体" w:eastAsia="宋体" w:cs="宋体"/>
                <w:color w:val="auto"/>
                <w:spacing w:val="0"/>
                <w:w w:val="100"/>
                <w:position w:val="0"/>
                <w:sz w:val="19"/>
                <w:szCs w:val="19"/>
                <w:u w:val="none"/>
                <w:shd w:val="clear" w:color="auto" w:fill="auto"/>
                <w:lang w:val="zh-TW" w:eastAsia="zh-CN" w:bidi="zh-TW"/>
              </w:rPr>
              <w:t xml:space="preserve">  服务地点：潢川县产业集聚区智慧大厦五楼</w:t>
            </w:r>
            <w:r>
              <w:rPr>
                <w:rFonts w:hint="eastAsia" w:ascii="宋体" w:hAnsi="宋体" w:eastAsia="宋体" w:cs="宋体"/>
                <w:color w:val="auto"/>
                <w:spacing w:val="0"/>
                <w:w w:val="100"/>
                <w:position w:val="0"/>
                <w:sz w:val="19"/>
                <w:szCs w:val="19"/>
                <w:u w:val="none"/>
                <w:shd w:val="clear" w:color="auto" w:fill="auto"/>
                <w:lang w:val="en-US" w:eastAsia="zh-CN" w:bidi="zh-TW"/>
              </w:rPr>
              <w:t xml:space="preserve">    </w:t>
            </w:r>
            <w:r>
              <w:rPr>
                <w:rFonts w:hint="eastAsia" w:ascii="宋体" w:hAnsi="宋体" w:eastAsia="宋体" w:cs="宋体"/>
                <w:color w:val="auto"/>
                <w:spacing w:val="0"/>
                <w:w w:val="100"/>
                <w:position w:val="0"/>
                <w:sz w:val="19"/>
                <w:szCs w:val="19"/>
                <w:u w:val="none"/>
                <w:shd w:val="clear" w:color="auto" w:fill="auto"/>
                <w:lang w:val="zh-TW" w:eastAsia="zh-CN" w:bidi="zh-TW"/>
              </w:rPr>
              <w:t>投诉机构：城市管理局     投诉电话：</w:t>
            </w:r>
            <w:r>
              <w:rPr>
                <w:rFonts w:hint="eastAsia" w:ascii="宋体" w:hAnsi="宋体" w:eastAsia="宋体" w:cs="宋体"/>
                <w:color w:val="auto"/>
                <w:spacing w:val="0"/>
                <w:w w:val="100"/>
                <w:position w:val="0"/>
                <w:sz w:val="19"/>
                <w:szCs w:val="19"/>
                <w:u w:val="none"/>
                <w:shd w:val="clear" w:color="auto" w:fill="auto"/>
                <w:lang w:val="en-US" w:eastAsia="zh-CN" w:bidi="zh-TW"/>
              </w:rPr>
              <w:t>0397—3918966</w:t>
            </w:r>
          </w:p>
        </w:tc>
      </w:tr>
    </w:tbl>
    <w:p>
      <w:pPr>
        <w:pStyle w:val="15"/>
        <w:keepNext/>
        <w:keepLines/>
        <w:widowControl w:val="0"/>
        <w:shd w:val="clear" w:color="auto"/>
        <w:bidi w:val="0"/>
        <w:spacing w:before="0" w:after="0" w:line="240" w:lineRule="auto"/>
        <w:ind w:left="0" w:leftChars="0" w:right="0" w:firstLine="0" w:firstLineChars="0"/>
        <w:jc w:val="both"/>
        <w:rPr>
          <w:rFonts w:hint="default"/>
          <w:b/>
          <w:bCs/>
          <w:color w:val="000000"/>
          <w:spacing w:val="0"/>
          <w:w w:val="100"/>
          <w:position w:val="0"/>
          <w:sz w:val="42"/>
          <w:szCs w:val="42"/>
          <w:lang w:val="en-US" w:eastAsia="zh-CN"/>
        </w:rPr>
      </w:pPr>
    </w:p>
    <w:p>
      <w:pPr>
        <w:pStyle w:val="15"/>
        <w:keepNext/>
        <w:keepLines/>
        <w:widowControl w:val="0"/>
        <w:shd w:val="clear" w:color="auto"/>
        <w:bidi w:val="0"/>
        <w:spacing w:before="0" w:after="0" w:line="240" w:lineRule="auto"/>
        <w:ind w:left="0" w:leftChars="0" w:right="0" w:firstLine="0" w:firstLineChars="0"/>
        <w:jc w:val="both"/>
        <w:rPr>
          <w:rFonts w:hint="default"/>
          <w:b/>
          <w:bCs/>
          <w:color w:val="000000"/>
          <w:spacing w:val="0"/>
          <w:w w:val="100"/>
          <w:position w:val="0"/>
          <w:sz w:val="42"/>
          <w:szCs w:val="42"/>
          <w:lang w:val="en-US" w:eastAsia="zh-CN"/>
        </w:rPr>
      </w:pPr>
    </w:p>
    <w:tbl>
      <w:tblPr>
        <w:tblStyle w:val="3"/>
        <w:tblpPr w:leftFromText="180" w:rightFromText="180" w:vertAnchor="text" w:horzAnchor="page" w:tblpX="824" w:tblpY="126"/>
        <w:tblOverlap w:val="never"/>
        <w:tblW w:w="0" w:type="auto"/>
        <w:tblInd w:w="0" w:type="dxa"/>
        <w:shd w:val="clear" w:color="auto" w:fill="auto"/>
        <w:tblLayout w:type="fixed"/>
        <w:tblCellMar>
          <w:top w:w="0" w:type="dxa"/>
          <w:left w:w="10" w:type="dxa"/>
          <w:bottom w:w="0" w:type="dxa"/>
          <w:right w:w="10" w:type="dxa"/>
        </w:tblCellMar>
      </w:tblPr>
      <w:tblGrid>
        <w:gridCol w:w="684"/>
        <w:gridCol w:w="2779"/>
        <w:gridCol w:w="4349"/>
        <w:gridCol w:w="5436"/>
        <w:gridCol w:w="1721"/>
      </w:tblGrid>
      <w:tr>
        <w:tblPrEx>
          <w:shd w:val="clear" w:color="auto" w:fill="auto"/>
          <w:tblCellMar>
            <w:top w:w="0" w:type="dxa"/>
            <w:left w:w="10" w:type="dxa"/>
            <w:bottom w:w="0" w:type="dxa"/>
            <w:right w:w="10" w:type="dxa"/>
          </w:tblCellMar>
        </w:tblPrEx>
        <w:trPr>
          <w:trHeight w:val="1301" w:hRule="exact"/>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pPr>
            <w:r>
              <w:rPr>
                <w:color w:val="000000"/>
                <w:spacing w:val="0"/>
                <w:w w:val="100"/>
                <w:position w:val="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pPr>
            <w:r>
              <w:rPr>
                <w:color w:val="000000"/>
                <w:spacing w:val="0"/>
                <w:w w:val="100"/>
                <w:position w:val="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pPr>
            <w:r>
              <w:rPr>
                <w:color w:val="000000"/>
                <w:spacing w:val="0"/>
                <w:w w:val="100"/>
                <w:position w:val="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pPr>
            <w:r>
              <w:rPr>
                <w:color w:val="000000"/>
                <w:spacing w:val="0"/>
                <w:w w:val="100"/>
                <w:position w:val="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380"/>
              <w:jc w:val="center"/>
            </w:pPr>
            <w:r>
              <w:rPr>
                <w:color w:val="000000"/>
                <w:spacing w:val="0"/>
                <w:w w:val="100"/>
                <w:position w:val="0"/>
              </w:rPr>
              <w:t>违法责任</w:t>
            </w:r>
          </w:p>
        </w:tc>
      </w:tr>
      <w:tr>
        <w:tblPrEx>
          <w:shd w:val="clear" w:color="auto" w:fill="auto"/>
          <w:tblCellMar>
            <w:top w:w="0" w:type="dxa"/>
            <w:left w:w="10" w:type="dxa"/>
            <w:bottom w:w="0" w:type="dxa"/>
            <w:right w:w="10" w:type="dxa"/>
          </w:tblCellMar>
        </w:tblPrEx>
        <w:trPr>
          <w:trHeight w:val="842" w:hRule="exact"/>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7" w:lineRule="exact"/>
              <w:ind w:left="0" w:right="0" w:firstLine="400"/>
              <w:jc w:val="center"/>
              <w:rPr>
                <w:rFonts w:hint="eastAsia" w:eastAsia="宋体"/>
                <w:lang w:val="en-US" w:eastAsia="zh-CN"/>
              </w:rPr>
            </w:pPr>
            <w:r>
              <w:rPr>
                <w:color w:val="000000"/>
                <w:spacing w:val="0"/>
                <w:w w:val="100"/>
                <w:position w:val="0"/>
                <w:sz w:val="20"/>
                <w:szCs w:val="20"/>
                <w:lang w:val="en-US" w:eastAsia="en-US" w:bidi="en-US"/>
              </w:rPr>
              <w:t>1</w:t>
            </w:r>
            <w:r>
              <w:rPr>
                <w:rFonts w:hint="eastAsia"/>
                <w:color w:val="000000"/>
                <w:spacing w:val="0"/>
                <w:w w:val="100"/>
                <w:position w:val="0"/>
                <w:sz w:val="20"/>
                <w:szCs w:val="20"/>
                <w:lang w:val="en-US" w:eastAsia="zh-CN" w:bidi="en-US"/>
              </w:rPr>
              <w:t>1</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在城市绿地范围内拦河截溪、取土采石、设置垃圾堆场、排放污水等对城市生态环境造成破坏活动的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7" w:lineRule="exact"/>
              <w:ind w:right="0"/>
              <w:jc w:val="center"/>
            </w:pPr>
            <w:r>
              <w:rPr>
                <w:rFonts w:hint="eastAsia" w:ascii="宋体" w:hAnsi="宋体" w:eastAsia="宋体" w:cs="宋体"/>
                <w:i w:val="0"/>
                <w:caps w:val="0"/>
                <w:color w:val="000000"/>
                <w:spacing w:val="0"/>
                <w:sz w:val="21"/>
                <w:szCs w:val="21"/>
                <w:lang w:val="en-US" w:eastAsia="zh-CN"/>
              </w:rPr>
              <w:t>《城市绿线管理办法》</w:t>
            </w:r>
            <w:r>
              <w:rPr>
                <w:rFonts w:ascii="宋体" w:hAnsi="宋体" w:eastAsia="宋体" w:cs="宋体"/>
                <w:sz w:val="21"/>
                <w:szCs w:val="21"/>
              </w:rPr>
              <w:t>第十七条违反本办法规定，在城市绿地范围内进行拦河截溪、取土采石、设置垃圾堆场、排放污水以及其他对城市生态环境造成破坏活动的，由城市园林绿化行政主管部门责令改正，并处一万元以上三万元以下的罚款。</w:t>
            </w:r>
          </w:p>
        </w:tc>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right="0" w:firstLine="0"/>
              <w:jc w:val="both"/>
            </w:pPr>
            <w:r>
              <w:rPr>
                <w:color w:val="000000"/>
                <w:spacing w:val="0"/>
                <w:w w:val="100"/>
                <w:position w:val="0"/>
                <w:sz w:val="20"/>
                <w:szCs w:val="20"/>
              </w:rPr>
              <w:t>1</w:t>
            </w:r>
            <w:r>
              <w:rPr>
                <w:color w:val="000000"/>
                <w:spacing w:val="0"/>
                <w:w w:val="100"/>
                <w:position w:val="0"/>
              </w:rPr>
              <w:t>.立案责任（立案岗）：</w:t>
            </w:r>
            <w:r>
              <w:rPr>
                <w:rFonts w:hint="eastAsia"/>
                <w:color w:val="000000"/>
                <w:spacing w:val="0"/>
                <w:w w:val="100"/>
                <w:position w:val="0"/>
                <w:lang w:eastAsia="zh-CN"/>
              </w:rPr>
              <w:t>案件</w:t>
            </w:r>
            <w:r>
              <w:rPr>
                <w:color w:val="000000"/>
                <w:spacing w:val="0"/>
                <w:w w:val="100"/>
                <w:position w:val="0"/>
              </w:rPr>
              <w:t>承办人对检查中发现、</w:t>
            </w:r>
            <w:r>
              <w:rPr>
                <w:b w:val="0"/>
                <w:bCs w:val="0"/>
                <w:i w:val="0"/>
                <w:iCs w:val="0"/>
                <w:smallCaps w:val="0"/>
                <w:strike w:val="0"/>
                <w:color w:val="000000"/>
                <w:spacing w:val="0"/>
                <w:w w:val="100"/>
                <w:position w:val="0"/>
              </w:rPr>
              <w:t>群众</w:t>
            </w:r>
            <w:r>
              <w:rPr>
                <w:color w:val="000000"/>
                <w:spacing w:val="0"/>
                <w:w w:val="100"/>
                <w:position w:val="0"/>
              </w:rPr>
              <w:t>举报投诉或经有关部门移送的此类违法案件予以审查，经</w:t>
            </w:r>
            <w:r>
              <w:rPr>
                <w:rFonts w:hint="eastAsia"/>
                <w:color w:val="000000"/>
                <w:spacing w:val="0"/>
                <w:w w:val="100"/>
                <w:position w:val="0"/>
                <w:lang w:eastAsia="zh-CN"/>
              </w:rPr>
              <w:t>队长</w:t>
            </w:r>
            <w:r>
              <w:rPr>
                <w:color w:val="000000"/>
                <w:spacing w:val="0"/>
                <w:w w:val="100"/>
                <w:position w:val="0"/>
              </w:rPr>
              <w:t>审核，主管副</w:t>
            </w:r>
            <w:r>
              <w:rPr>
                <w:rFonts w:hint="eastAsia"/>
                <w:color w:val="000000"/>
                <w:spacing w:val="0"/>
                <w:w w:val="100"/>
                <w:position w:val="0"/>
                <w:lang w:val="en-US" w:eastAsia="zh-CN"/>
              </w:rPr>
              <w:t>局长</w:t>
            </w:r>
            <w:r>
              <w:rPr>
                <w:color w:val="000000"/>
                <w:spacing w:val="0"/>
                <w:w w:val="100"/>
                <w:position w:val="0"/>
              </w:rPr>
              <w:t>批准，决定是否立案。</w:t>
            </w:r>
          </w:p>
        </w:tc>
        <w:tc>
          <w:tcPr>
            <w:vMerge w:val="restart"/>
            <w:tcBorders>
              <w:top w:val="single" w:color="auto" w:sz="4" w:space="0"/>
              <w:left w:val="single" w:color="auto" w:sz="4" w:space="0"/>
              <w:right w:val="single" w:color="auto" w:sz="4" w:space="0"/>
            </w:tcBorders>
            <w:shd w:val="clear" w:color="auto" w:fill="auto"/>
            <w:vAlign w:val="top"/>
          </w:tcPr>
          <w:p>
            <w:pPr>
              <w:pStyle w:val="21"/>
              <w:keepNext w:val="0"/>
              <w:keepLines w:val="0"/>
              <w:widowControl w:val="0"/>
              <w:shd w:val="clear" w:color="auto"/>
              <w:bidi w:val="0"/>
              <w:spacing w:before="0" w:after="0" w:line="257" w:lineRule="exact"/>
              <w:ind w:left="0" w:right="0" w:firstLine="46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7" w:lineRule="exact"/>
              <w:ind w:left="0" w:right="0" w:firstLine="46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850" w:hRule="exact"/>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top"/>
          </w:tcPr>
          <w:p>
            <w:pPr>
              <w:shd w:val="clear"/>
            </w:pPr>
          </w:p>
        </w:tc>
        <w:tc>
          <w:tcPr>
            <w:vMerge w:val="continue"/>
            <w:tcBorders>
              <w:left w:val="single" w:color="auto" w:sz="4" w:space="0"/>
            </w:tcBorders>
            <w:shd w:val="clear" w:color="auto" w:fill="auto"/>
            <w:vAlign w:val="top"/>
          </w:tcPr>
          <w:p>
            <w:pPr>
              <w:shd w:val="clear"/>
            </w:pPr>
          </w:p>
        </w:tc>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top"/>
          </w:tcPr>
          <w:p>
            <w:pPr>
              <w:shd w:val="clear"/>
            </w:pPr>
          </w:p>
        </w:tc>
      </w:tr>
      <w:tr>
        <w:tblPrEx>
          <w:shd w:val="clear" w:color="auto" w:fill="auto"/>
          <w:tblCellMar>
            <w:top w:w="0" w:type="dxa"/>
            <w:left w:w="10" w:type="dxa"/>
            <w:bottom w:w="0" w:type="dxa"/>
            <w:right w:w="10" w:type="dxa"/>
          </w:tblCellMar>
        </w:tblPrEx>
        <w:trPr>
          <w:trHeight w:val="835" w:hRule="exact"/>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top"/>
          </w:tcPr>
          <w:p>
            <w:pPr>
              <w:shd w:val="clear"/>
            </w:pPr>
          </w:p>
        </w:tc>
        <w:tc>
          <w:tcPr>
            <w:vMerge w:val="continue"/>
            <w:tcBorders>
              <w:left w:val="single" w:color="auto" w:sz="4" w:space="0"/>
            </w:tcBorders>
            <w:shd w:val="clear" w:color="auto" w:fill="auto"/>
            <w:vAlign w:val="top"/>
          </w:tcPr>
          <w:p>
            <w:pPr>
              <w:shd w:val="clear"/>
            </w:pPr>
          </w:p>
        </w:tc>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right="0" w:firstLine="0"/>
              <w:jc w:val="both"/>
              <w:rPr>
                <w:rFonts w:hint="default" w:eastAsia="宋体"/>
                <w:lang w:val="en-US" w:eastAsia="zh-CN"/>
              </w:rPr>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top"/>
          </w:tcPr>
          <w:p>
            <w:pPr>
              <w:shd w:val="clear"/>
            </w:pPr>
          </w:p>
        </w:tc>
      </w:tr>
      <w:tr>
        <w:tblPrEx>
          <w:shd w:val="clear" w:color="auto" w:fill="auto"/>
          <w:tblCellMar>
            <w:top w:w="0" w:type="dxa"/>
            <w:left w:w="10" w:type="dxa"/>
            <w:bottom w:w="0" w:type="dxa"/>
            <w:right w:w="10" w:type="dxa"/>
          </w:tblCellMar>
        </w:tblPrEx>
        <w:trPr>
          <w:trHeight w:val="835" w:hRule="exact"/>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top"/>
          </w:tcPr>
          <w:p>
            <w:pPr>
              <w:shd w:val="clear"/>
            </w:pPr>
          </w:p>
        </w:tc>
        <w:tc>
          <w:tcPr>
            <w:vMerge w:val="continue"/>
            <w:tcBorders>
              <w:left w:val="single" w:color="auto" w:sz="4" w:space="0"/>
            </w:tcBorders>
            <w:shd w:val="clear" w:color="auto" w:fill="auto"/>
            <w:vAlign w:val="top"/>
          </w:tcPr>
          <w:p>
            <w:pPr>
              <w:shd w:val="clear"/>
            </w:pPr>
          </w:p>
        </w:tc>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top"/>
          </w:tcPr>
          <w:p>
            <w:pPr>
              <w:shd w:val="clear"/>
            </w:pPr>
          </w:p>
        </w:tc>
      </w:tr>
      <w:tr>
        <w:tblPrEx>
          <w:shd w:val="clear" w:color="auto" w:fill="auto"/>
          <w:tblCellMar>
            <w:top w:w="0" w:type="dxa"/>
            <w:left w:w="10" w:type="dxa"/>
            <w:bottom w:w="0" w:type="dxa"/>
            <w:right w:w="10" w:type="dxa"/>
          </w:tblCellMar>
        </w:tblPrEx>
        <w:trPr>
          <w:trHeight w:val="1116" w:hRule="exact"/>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top"/>
          </w:tcPr>
          <w:p>
            <w:pPr>
              <w:shd w:val="clear"/>
            </w:pPr>
          </w:p>
        </w:tc>
        <w:tc>
          <w:tcPr>
            <w:vMerge w:val="continue"/>
            <w:tcBorders>
              <w:left w:val="single" w:color="auto" w:sz="4" w:space="0"/>
            </w:tcBorders>
            <w:shd w:val="clear" w:color="auto" w:fill="auto"/>
            <w:vAlign w:val="top"/>
          </w:tcPr>
          <w:p>
            <w:pPr>
              <w:shd w:val="clear"/>
            </w:pPr>
          </w:p>
        </w:tc>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top"/>
          </w:tcPr>
          <w:p>
            <w:pPr>
              <w:shd w:val="clear"/>
            </w:pPr>
          </w:p>
        </w:tc>
      </w:tr>
      <w:tr>
        <w:tblPrEx>
          <w:shd w:val="clear" w:color="auto" w:fill="auto"/>
          <w:tblCellMar>
            <w:top w:w="0" w:type="dxa"/>
            <w:left w:w="10" w:type="dxa"/>
            <w:bottom w:w="0" w:type="dxa"/>
            <w:right w:w="10" w:type="dxa"/>
          </w:tblCellMar>
        </w:tblPrEx>
        <w:trPr>
          <w:trHeight w:val="569" w:hRule="exact"/>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top"/>
          </w:tcPr>
          <w:p>
            <w:pPr>
              <w:shd w:val="clear"/>
            </w:pPr>
          </w:p>
        </w:tc>
        <w:tc>
          <w:tcPr>
            <w:vMerge w:val="continue"/>
            <w:tcBorders>
              <w:left w:val="single" w:color="auto" w:sz="4" w:space="0"/>
            </w:tcBorders>
            <w:shd w:val="clear" w:color="auto" w:fill="auto"/>
            <w:vAlign w:val="top"/>
          </w:tcPr>
          <w:p>
            <w:pPr>
              <w:shd w:val="clear"/>
            </w:pPr>
          </w:p>
        </w:tc>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right="0" w:firstLine="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top"/>
          </w:tcPr>
          <w:p>
            <w:pPr>
              <w:shd w:val="clear"/>
            </w:pPr>
          </w:p>
        </w:tc>
      </w:tr>
      <w:tr>
        <w:tblPrEx>
          <w:shd w:val="clear" w:color="auto" w:fill="auto"/>
          <w:tblCellMar>
            <w:top w:w="0" w:type="dxa"/>
            <w:left w:w="10" w:type="dxa"/>
            <w:bottom w:w="0" w:type="dxa"/>
            <w:right w:w="10" w:type="dxa"/>
          </w:tblCellMar>
        </w:tblPrEx>
        <w:trPr>
          <w:trHeight w:val="878" w:hRule="exact"/>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top"/>
          </w:tcPr>
          <w:p>
            <w:pPr>
              <w:shd w:val="clear"/>
            </w:pPr>
          </w:p>
        </w:tc>
        <w:tc>
          <w:tcPr>
            <w:vMerge w:val="continue"/>
            <w:tcBorders>
              <w:left w:val="single" w:color="auto" w:sz="4" w:space="0"/>
            </w:tcBorders>
            <w:shd w:val="clear" w:color="auto" w:fill="auto"/>
            <w:vAlign w:val="top"/>
          </w:tcPr>
          <w:p>
            <w:pPr>
              <w:shd w:val="clear"/>
            </w:pPr>
          </w:p>
        </w:tc>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top"/>
          </w:tcPr>
          <w:p>
            <w:pPr>
              <w:shd w:val="clear"/>
            </w:pPr>
          </w:p>
        </w:tc>
      </w:tr>
      <w:tr>
        <w:tblPrEx>
          <w:tblCellMar>
            <w:top w:w="0" w:type="dxa"/>
            <w:left w:w="10" w:type="dxa"/>
            <w:bottom w:w="0" w:type="dxa"/>
            <w:right w:w="10" w:type="dxa"/>
          </w:tblCellMar>
        </w:tblPrEx>
        <w:trPr>
          <w:trHeight w:val="518" w:hRule="exact"/>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top"/>
          </w:tcPr>
          <w:p>
            <w:pPr>
              <w:shd w:val="clear"/>
            </w:pPr>
          </w:p>
        </w:tc>
        <w:tc>
          <w:tcPr>
            <w:vMerge w:val="continue"/>
            <w:tcBorders>
              <w:left w:val="single" w:color="auto" w:sz="4" w:space="0"/>
            </w:tcBorders>
            <w:shd w:val="clear" w:color="auto" w:fill="auto"/>
            <w:vAlign w:val="top"/>
          </w:tcPr>
          <w:p>
            <w:pPr>
              <w:shd w:val="clear"/>
            </w:pP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top"/>
          </w:tcPr>
          <w:p>
            <w:pPr>
              <w:shd w:val="clear"/>
            </w:pPr>
          </w:p>
        </w:tc>
      </w:tr>
      <w:tr>
        <w:tblPrEx>
          <w:shd w:val="clear" w:color="auto" w:fill="auto"/>
          <w:tblCellMar>
            <w:top w:w="0" w:type="dxa"/>
            <w:left w:w="10" w:type="dxa"/>
            <w:bottom w:w="0" w:type="dxa"/>
            <w:right w:w="10" w:type="dxa"/>
          </w:tblCellMar>
        </w:tblPrEx>
        <w:trPr>
          <w:trHeight w:val="353" w:hRule="exact"/>
        </w:trPr>
        <w:tc>
          <w:tcPr>
            <w:gridSpan w:val="5"/>
            <w:tcBorders>
              <w:top w:val="single" w:color="auto" w:sz="4" w:space="0"/>
              <w:left w:val="single" w:color="auto" w:sz="4" w:space="0"/>
              <w:bottom w:val="single" w:color="auto" w:sz="4" w:space="0"/>
              <w:right w:val="single" w:color="auto" w:sz="4" w:space="0"/>
            </w:tcBorders>
            <w:shd w:val="clear" w:color="auto" w:fill="auto"/>
            <w:vAlign w:val="top"/>
          </w:tcPr>
          <w:p>
            <w:pPr>
              <w:pStyle w:val="21"/>
              <w:keepNext w:val="0"/>
              <w:keepLines w:val="0"/>
              <w:widowControl w:val="0"/>
              <w:shd w:val="clear" w:color="auto"/>
              <w:tabs>
                <w:tab w:val="left" w:pos="3096"/>
                <w:tab w:val="left" w:pos="5450"/>
                <w:tab w:val="left" w:pos="9842"/>
                <w:tab w:val="left" w:pos="12276"/>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widowControl w:val="0"/>
        <w:shd w:val="clear"/>
        <w:spacing w:line="1" w:lineRule="exact"/>
      </w:pPr>
    </w:p>
    <w:tbl>
      <w:tblPr>
        <w:tblStyle w:val="3"/>
        <w:tblW w:w="0" w:type="auto"/>
        <w:jc w:val="center"/>
        <w:shd w:val="clear" w:color="auto" w:fill="auto"/>
        <w:tblLayout w:type="fixed"/>
        <w:tblCellMar>
          <w:top w:w="0" w:type="dxa"/>
          <w:left w:w="10" w:type="dxa"/>
          <w:bottom w:w="0" w:type="dxa"/>
          <w:right w:w="10" w:type="dxa"/>
        </w:tblCellMar>
      </w:tblPr>
      <w:tblGrid>
        <w:gridCol w:w="698"/>
        <w:gridCol w:w="2326"/>
        <w:gridCol w:w="4255"/>
        <w:gridCol w:w="5710"/>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pPr>
            <w:r>
              <w:rPr>
                <w:color w:val="000000"/>
                <w:spacing w:val="0"/>
                <w:w w:val="100"/>
                <w:position w:val="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pPr>
            <w:r>
              <w:rPr>
                <w:color w:val="000000"/>
                <w:spacing w:val="0"/>
                <w:w w:val="100"/>
                <w:position w:val="0"/>
              </w:rPr>
              <w:t>职权名称</w:t>
            </w:r>
          </w:p>
        </w:tc>
        <w:tc>
          <w:tcPr>
            <w:tcW w:w="4255"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pPr>
            <w:r>
              <w:rPr>
                <w:color w:val="000000"/>
                <w:spacing w:val="0"/>
                <w:w w:val="100"/>
                <w:position w:val="0"/>
              </w:rPr>
              <w:t>实施依据</w:t>
            </w:r>
          </w:p>
        </w:tc>
        <w:tc>
          <w:tcPr>
            <w:tcW w:w="5710"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pPr>
            <w:r>
              <w:rPr>
                <w:color w:val="000000"/>
                <w:spacing w:val="0"/>
                <w:w w:val="100"/>
                <w:position w:val="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pPr>
            <w:r>
              <w:rPr>
                <w:color w:val="000000"/>
                <w:spacing w:val="0"/>
                <w:w w:val="100"/>
                <w:position w:val="0"/>
              </w:rPr>
              <w:t>违法责任</w:t>
            </w:r>
          </w:p>
        </w:tc>
      </w:tr>
      <w:tr>
        <w:tblPrEx>
          <w:shd w:val="clear" w:color="auto" w:fill="auto"/>
          <w:tblCellMar>
            <w:top w:w="0" w:type="dxa"/>
            <w:left w:w="10" w:type="dxa"/>
            <w:bottom w:w="0" w:type="dxa"/>
            <w:right w:w="10" w:type="dxa"/>
          </w:tblCellMar>
        </w:tblPrEx>
        <w:trPr>
          <w:trHeight w:val="828"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9" w:lineRule="exact"/>
              <w:ind w:left="0" w:right="0" w:firstLine="500"/>
              <w:jc w:val="both"/>
            </w:pPr>
            <w:r>
              <w:rPr>
                <w:rFonts w:hint="eastAsia"/>
                <w:color w:val="000000"/>
                <w:spacing w:val="0"/>
                <w:w w:val="100"/>
                <w:position w:val="0"/>
                <w:sz w:val="20"/>
                <w:szCs w:val="20"/>
                <w:lang w:val="en-US" w:eastAsia="zh-CN" w:bidi="en-US"/>
              </w:rPr>
              <w:t>1</w:t>
            </w:r>
            <w:r>
              <w:rPr>
                <w:color w:val="000000"/>
                <w:spacing w:val="0"/>
                <w:w w:val="100"/>
                <w:position w:val="0"/>
                <w:sz w:val="20"/>
                <w:szCs w:val="20"/>
                <w:lang w:val="en-US" w:eastAsia="en-US" w:bidi="en-US"/>
              </w:rPr>
              <w:t>2</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在城市道路照明设施上刻划、张贴、悬挂、设置宣传品广告；架设线缆、安置其他设施或借用电源；擅自迁移、拆除、利用城市照明设施</w:t>
            </w:r>
            <w:r>
              <w:rPr>
                <w:rFonts w:hint="eastAsia" w:cs="宋体"/>
                <w:i w:val="0"/>
                <w:caps w:val="0"/>
                <w:color w:val="000000"/>
                <w:spacing w:val="0"/>
                <w:sz w:val="21"/>
                <w:szCs w:val="21"/>
                <w:lang w:val="en-US" w:eastAsia="zh-CN"/>
              </w:rPr>
              <w:t>的处罚。</w:t>
            </w:r>
          </w:p>
        </w:tc>
        <w:tc>
          <w:tcPr>
            <w:tcW w:w="4255" w:type="dxa"/>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both"/>
            </w:pPr>
            <w:r>
              <w:rPr>
                <w:rFonts w:hint="eastAsia" w:ascii="宋体" w:hAnsi="宋体" w:eastAsia="宋体" w:cs="宋体"/>
                <w:i w:val="0"/>
                <w:caps w:val="0"/>
                <w:color w:val="000000"/>
                <w:spacing w:val="0"/>
                <w:sz w:val="21"/>
                <w:szCs w:val="21"/>
                <w:lang w:val="en-US" w:eastAsia="zh-CN"/>
              </w:rPr>
              <w:t>《城市道路照明设施管理规定》第三十二条违反本规定，有第二十八条规定行为之一的，由城市照明主管部门责令限期改正，对个人处以200元以上1000元以下的罚款；对单位处以1000元以上3万元以下的罚款；造成损失的，依法赔偿损失。</w:t>
            </w:r>
          </w:p>
        </w:tc>
        <w:tc>
          <w:tcPr>
            <w:tcW w:w="5710"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rFonts w:hint="eastAsia" w:eastAsia="宋体"/>
                <w:lang w:eastAsia="zh-CN"/>
              </w:rPr>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tcW w:w="4255" w:type="dxa"/>
            <w:vMerge w:val="continue"/>
            <w:tcBorders>
              <w:left w:val="single" w:color="auto" w:sz="4" w:space="0"/>
            </w:tcBorders>
            <w:shd w:val="clear" w:color="auto" w:fill="auto"/>
            <w:vAlign w:val="center"/>
          </w:tcPr>
          <w:p>
            <w:pPr>
              <w:shd w:val="clear"/>
            </w:pPr>
          </w:p>
        </w:tc>
        <w:tc>
          <w:tcPr>
            <w:tcW w:w="5710"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50"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tcW w:w="4255" w:type="dxa"/>
            <w:vMerge w:val="continue"/>
            <w:tcBorders>
              <w:left w:val="single" w:color="auto" w:sz="4" w:space="0"/>
            </w:tcBorders>
            <w:shd w:val="clear" w:color="auto" w:fill="auto"/>
            <w:vAlign w:val="center"/>
          </w:tcPr>
          <w:p>
            <w:pPr>
              <w:shd w:val="clear"/>
            </w:pPr>
          </w:p>
        </w:tc>
        <w:tc>
          <w:tcPr>
            <w:tcW w:w="5710"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tcW w:w="4255" w:type="dxa"/>
            <w:vMerge w:val="continue"/>
            <w:tcBorders>
              <w:left w:val="single" w:color="auto" w:sz="4" w:space="0"/>
            </w:tcBorders>
            <w:shd w:val="clear" w:color="auto" w:fill="auto"/>
            <w:vAlign w:val="center"/>
          </w:tcPr>
          <w:p>
            <w:pPr>
              <w:shd w:val="clear"/>
            </w:pPr>
          </w:p>
        </w:tc>
        <w:tc>
          <w:tcPr>
            <w:tcW w:w="5710"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116"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tcW w:w="4255" w:type="dxa"/>
            <w:vMerge w:val="continue"/>
            <w:tcBorders>
              <w:left w:val="single" w:color="auto" w:sz="4" w:space="0"/>
            </w:tcBorders>
            <w:shd w:val="clear" w:color="auto" w:fill="auto"/>
            <w:vAlign w:val="center"/>
          </w:tcPr>
          <w:p>
            <w:pPr>
              <w:shd w:val="clear"/>
            </w:pPr>
          </w:p>
        </w:tc>
        <w:tc>
          <w:tcPr>
            <w:tcW w:w="5710"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684"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tcW w:w="4255" w:type="dxa"/>
            <w:vMerge w:val="continue"/>
            <w:tcBorders>
              <w:left w:val="single" w:color="auto" w:sz="4" w:space="0"/>
            </w:tcBorders>
            <w:shd w:val="clear" w:color="auto" w:fill="auto"/>
            <w:vAlign w:val="center"/>
          </w:tcPr>
          <w:p>
            <w:pPr>
              <w:shd w:val="clear"/>
            </w:pPr>
          </w:p>
        </w:tc>
        <w:tc>
          <w:tcPr>
            <w:tcW w:w="5710"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7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tcW w:w="4255" w:type="dxa"/>
            <w:vMerge w:val="continue"/>
            <w:tcBorders>
              <w:left w:val="single" w:color="auto" w:sz="4" w:space="0"/>
            </w:tcBorders>
            <w:shd w:val="clear" w:color="auto" w:fill="auto"/>
            <w:vAlign w:val="center"/>
          </w:tcPr>
          <w:p>
            <w:pPr>
              <w:shd w:val="clear"/>
            </w:pPr>
          </w:p>
        </w:tc>
        <w:tc>
          <w:tcPr>
            <w:tcW w:w="5710"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60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tcW w:w="4255" w:type="dxa"/>
            <w:vMerge w:val="continue"/>
            <w:tcBorders>
              <w:left w:val="single" w:color="auto" w:sz="4" w:space="0"/>
            </w:tcBorders>
            <w:shd w:val="clear" w:color="auto" w:fill="auto"/>
            <w:vAlign w:val="center"/>
          </w:tcPr>
          <w:p>
            <w:pPr>
              <w:shd w:val="clear"/>
            </w:pPr>
          </w:p>
        </w:tc>
        <w:tc>
          <w:tcPr>
            <w:tcW w:w="5710"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14"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5449"/>
                <w:tab w:val="left" w:pos="9517"/>
                <w:tab w:val="left" w:pos="11994"/>
              </w:tabs>
              <w:bidi w:val="0"/>
              <w:spacing w:before="0" w:after="0" w:line="240" w:lineRule="auto"/>
              <w:ind w:left="0" w:right="0" w:firstLine="380"/>
              <w:jc w:val="left"/>
              <w:rPr>
                <w:rFonts w:hint="default" w:eastAsia="宋体"/>
                <w:sz w:val="20"/>
                <w:szCs w:val="20"/>
                <w:lang w:val="en-US"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widowControl w:val="0"/>
        <w:shd w:val="clear"/>
        <w:spacing w:line="1" w:lineRule="exact"/>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84"/>
        <w:gridCol w:w="2326"/>
        <w:gridCol w:w="4241"/>
        <w:gridCol w:w="5717"/>
        <w:gridCol w:w="2016"/>
      </w:tblGrid>
      <w:tr>
        <w:tblPrEx>
          <w:shd w:val="clear" w:color="auto" w:fill="auto"/>
        </w:tblPrEx>
        <w:trPr>
          <w:trHeight w:val="583"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8" w:lineRule="exact"/>
              <w:ind w:left="0" w:right="0" w:firstLine="0"/>
              <w:jc w:val="center"/>
            </w:pPr>
            <w:r>
              <w:rPr>
                <w:color w:val="000000"/>
                <w:spacing w:val="0"/>
                <w:w w:val="100"/>
                <w:position w:val="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pPr>
            <w:r>
              <w:rPr>
                <w:color w:val="000000"/>
                <w:spacing w:val="0"/>
                <w:w w:val="100"/>
                <w:position w:val="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pPr>
            <w:r>
              <w:rPr>
                <w:color w:val="000000"/>
                <w:spacing w:val="0"/>
                <w:w w:val="100"/>
                <w:position w:val="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pPr>
            <w:r>
              <w:rPr>
                <w:color w:val="000000"/>
                <w:spacing w:val="0"/>
                <w:w w:val="100"/>
                <w:position w:val="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pPr>
            <w:r>
              <w:rPr>
                <w:color w:val="000000"/>
                <w:spacing w:val="0"/>
                <w:w w:val="100"/>
                <w:position w:val="0"/>
              </w:rPr>
              <w:t>违法责任</w:t>
            </w:r>
          </w:p>
        </w:tc>
      </w:tr>
      <w:tr>
        <w:tblPrEx>
          <w:shd w:val="clear" w:color="auto" w:fill="auto"/>
          <w:tblCellMar>
            <w:top w:w="0" w:type="dxa"/>
            <w:left w:w="10" w:type="dxa"/>
            <w:bottom w:w="0" w:type="dxa"/>
            <w:right w:w="10" w:type="dxa"/>
          </w:tblCellMar>
        </w:tblPrEx>
        <w:trPr>
          <w:trHeight w:val="835"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7" w:lineRule="exact"/>
              <w:ind w:left="0" w:right="0" w:firstLine="520"/>
              <w:jc w:val="both"/>
            </w:pPr>
            <w:r>
              <w:rPr>
                <w:rFonts w:hint="eastAsia"/>
                <w:color w:val="000000"/>
                <w:spacing w:val="0"/>
                <w:w w:val="100"/>
                <w:position w:val="0"/>
                <w:sz w:val="20"/>
                <w:szCs w:val="20"/>
                <w:lang w:val="en-US" w:eastAsia="zh-CN" w:bidi="en-US"/>
              </w:rPr>
              <w:t>1</w:t>
            </w:r>
            <w:r>
              <w:rPr>
                <w:color w:val="000000"/>
                <w:spacing w:val="0"/>
                <w:w w:val="100"/>
                <w:position w:val="0"/>
                <w:sz w:val="20"/>
                <w:szCs w:val="20"/>
                <w:lang w:val="en-US" w:eastAsia="en-US" w:bidi="en-US"/>
              </w:rPr>
              <w:t>3.</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未取得施工许可证或者开工报告未经批准擅自施工的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6" w:lineRule="exact"/>
              <w:ind w:left="0" w:right="0" w:firstLine="180"/>
              <w:jc w:val="both"/>
            </w:pPr>
            <w:r>
              <w:rPr>
                <w:rFonts w:hint="eastAsia" w:ascii="宋体" w:hAnsi="宋体" w:eastAsia="宋体" w:cs="宋体"/>
                <w:i w:val="0"/>
                <w:caps w:val="0"/>
                <w:color w:val="000000"/>
                <w:spacing w:val="0"/>
                <w:sz w:val="21"/>
                <w:szCs w:val="21"/>
                <w:lang w:val="en-US" w:eastAsia="zh-CN"/>
              </w:rPr>
              <w:t>《中华人民共和国建筑法》第六十四条违反本法规定，未取得施工许可证或者开工报告未经批准擅自施工的，责令改正，对不符合开工条件的责令停止施工，可以处以罚款。</w:t>
            </w:r>
          </w:p>
        </w:tc>
        <w:tc>
          <w:tcPr>
            <w:tcW w:w="5717"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rFonts w:hint="eastAsia" w:eastAsia="宋体"/>
                <w:lang w:eastAsia="zh-CN"/>
              </w:rPr>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7"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7"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717"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50"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717"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717"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116"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717"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67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717"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878"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717"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590"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717"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2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2983"/>
                <w:tab w:val="left" w:pos="5453"/>
                <w:tab w:val="left" w:pos="9852"/>
                <w:tab w:val="left" w:pos="12286"/>
              </w:tabs>
              <w:bidi w:val="0"/>
              <w:spacing w:before="0" w:after="0" w:line="240" w:lineRule="auto"/>
              <w:ind w:left="0" w:right="0" w:firstLine="24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widowControl w:val="0"/>
        <w:shd w:val="clear"/>
        <w:spacing w:line="1" w:lineRule="exact"/>
      </w:pPr>
      <w:r>
        <w:br w:type="page"/>
      </w:r>
    </w:p>
    <w:p>
      <w:pPr>
        <w:widowControl w:val="0"/>
        <w:shd w:val="clear"/>
        <w:spacing w:line="1" w:lineRule="exact"/>
      </w:pPr>
    </w:p>
    <w:p>
      <w:pPr>
        <w:widowControl w:val="0"/>
        <w:shd w:val="clear"/>
        <w:spacing w:line="1" w:lineRule="exact"/>
      </w:pPr>
    </w:p>
    <w:p>
      <w:pPr>
        <w:widowControl w:val="0"/>
        <w:shd w:val="clear"/>
        <w:spacing w:line="1" w:lineRule="exact"/>
      </w:pPr>
    </w:p>
    <w:p>
      <w:pPr>
        <w:widowControl w:val="0"/>
        <w:shd w:val="clear"/>
        <w:spacing w:line="1" w:lineRule="exact"/>
      </w:pPr>
    </w:p>
    <w:tbl>
      <w:tblPr>
        <w:tblStyle w:val="3"/>
        <w:tblW w:w="0" w:type="auto"/>
        <w:jc w:val="center"/>
        <w:shd w:val="clear" w:color="auto" w:fill="auto"/>
        <w:tblLayout w:type="fixed"/>
        <w:tblCellMar>
          <w:top w:w="0" w:type="dxa"/>
          <w:left w:w="10" w:type="dxa"/>
          <w:bottom w:w="0" w:type="dxa"/>
          <w:right w:w="10" w:type="dxa"/>
        </w:tblCellMar>
      </w:tblPr>
      <w:tblGrid>
        <w:gridCol w:w="684"/>
        <w:gridCol w:w="2326"/>
        <w:gridCol w:w="4241"/>
        <w:gridCol w:w="5717"/>
        <w:gridCol w:w="2016"/>
      </w:tblGrid>
      <w:tr>
        <w:tblPrEx>
          <w:shd w:val="clear" w:color="auto" w:fill="auto"/>
          <w:tblCellMar>
            <w:top w:w="0" w:type="dxa"/>
            <w:left w:w="10" w:type="dxa"/>
            <w:bottom w:w="0" w:type="dxa"/>
            <w:right w:w="10" w:type="dxa"/>
          </w:tblCellMar>
        </w:tblPrEx>
        <w:trPr>
          <w:trHeight w:val="583"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8" w:lineRule="exact"/>
              <w:ind w:left="0" w:right="0" w:firstLine="0"/>
              <w:jc w:val="center"/>
            </w:pPr>
            <w:r>
              <w:rPr>
                <w:color w:val="000000"/>
                <w:spacing w:val="0"/>
                <w:w w:val="100"/>
                <w:position w:val="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pPr>
            <w:r>
              <w:rPr>
                <w:color w:val="000000"/>
                <w:spacing w:val="0"/>
                <w:w w:val="100"/>
                <w:position w:val="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pPr>
            <w:r>
              <w:rPr>
                <w:color w:val="000000"/>
                <w:spacing w:val="0"/>
                <w:w w:val="100"/>
                <w:position w:val="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pPr>
            <w:r>
              <w:rPr>
                <w:color w:val="000000"/>
                <w:spacing w:val="0"/>
                <w:w w:val="100"/>
                <w:position w:val="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pPr>
            <w:r>
              <w:rPr>
                <w:color w:val="000000"/>
                <w:spacing w:val="0"/>
                <w:w w:val="100"/>
                <w:position w:val="0"/>
              </w:rPr>
              <w:t>违法责任</w:t>
            </w:r>
          </w:p>
        </w:tc>
      </w:tr>
      <w:tr>
        <w:tblPrEx>
          <w:shd w:val="clear" w:color="auto" w:fill="auto"/>
          <w:tblCellMar>
            <w:top w:w="0" w:type="dxa"/>
            <w:left w:w="10" w:type="dxa"/>
            <w:bottom w:w="0" w:type="dxa"/>
            <w:right w:w="10" w:type="dxa"/>
          </w:tblCellMar>
        </w:tblPrEx>
        <w:trPr>
          <w:trHeight w:val="835"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7" w:lineRule="exact"/>
              <w:ind w:left="0" w:right="0" w:firstLine="520"/>
              <w:jc w:val="both"/>
            </w:pPr>
            <w:r>
              <w:rPr>
                <w:rFonts w:hint="eastAsia"/>
                <w:color w:val="000000"/>
                <w:spacing w:val="0"/>
                <w:w w:val="100"/>
                <w:position w:val="0"/>
                <w:sz w:val="20"/>
                <w:szCs w:val="20"/>
                <w:lang w:val="en-US" w:eastAsia="zh-CN" w:bidi="en-US"/>
              </w:rPr>
              <w:t>14</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擅自调整容积率进行建设的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6" w:lineRule="exact"/>
              <w:ind w:left="0" w:right="0" w:firstLine="180"/>
              <w:jc w:val="both"/>
            </w:pPr>
            <w:r>
              <w:rPr>
                <w:rFonts w:hint="eastAsia" w:ascii="宋体" w:hAnsi="宋体" w:eastAsia="宋体" w:cs="宋体"/>
                <w:i w:val="0"/>
                <w:caps w:val="0"/>
                <w:color w:val="000000"/>
                <w:spacing w:val="0"/>
                <w:sz w:val="21"/>
                <w:szCs w:val="21"/>
                <w:lang w:val="en-US" w:eastAsia="zh-CN"/>
              </w:rPr>
              <w:t>《建设用地容积率管理办法》第十四条建设单位或个人违反本办法规定，擅自调整容积率进行建设的，县级以上地方人民政府城乡规划主管部门应按照《城乡规划法》第六十四条规定查处。</w:t>
            </w:r>
          </w:p>
        </w:tc>
        <w:tc>
          <w:tcPr>
            <w:tcW w:w="5717"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rFonts w:hint="eastAsia" w:eastAsia="宋体"/>
                <w:lang w:eastAsia="zh-CN"/>
              </w:rPr>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7"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7"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717"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50"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717"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717"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116"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717"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67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717"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78"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717"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90"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717"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2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2983"/>
                <w:tab w:val="left" w:pos="5453"/>
                <w:tab w:val="left" w:pos="9852"/>
                <w:tab w:val="left" w:pos="12286"/>
              </w:tabs>
              <w:bidi w:val="0"/>
              <w:spacing w:before="0" w:after="0" w:line="240" w:lineRule="auto"/>
              <w:ind w:left="0" w:right="0" w:firstLine="24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widowControl w:val="0"/>
        <w:shd w:val="clear"/>
        <w:spacing w:line="1" w:lineRule="exact"/>
      </w:pPr>
    </w:p>
    <w:p>
      <w:pPr>
        <w:widowControl w:val="0"/>
        <w:shd w:val="clear"/>
        <w:spacing w:line="1" w:lineRule="exact"/>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2038"/>
        <w:gridCol w:w="4515"/>
        <w:gridCol w:w="5716"/>
        <w:gridCol w:w="2009"/>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W w:w="4515"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W w:w="5716"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1102"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5" w:lineRule="exact"/>
              <w:ind w:left="0" w:right="0" w:firstLine="440"/>
              <w:jc w:val="left"/>
            </w:pPr>
            <w:r>
              <w:rPr>
                <w:rFonts w:hint="eastAsia"/>
                <w:color w:val="000000"/>
                <w:spacing w:val="0"/>
                <w:w w:val="100"/>
                <w:position w:val="0"/>
                <w:sz w:val="20"/>
                <w:szCs w:val="20"/>
                <w:lang w:val="en-US" w:eastAsia="zh-CN" w:bidi="en-US"/>
              </w:rPr>
              <w:t>15</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建设单位违反建筑节能标准的</w:t>
            </w:r>
            <w:r>
              <w:rPr>
                <w:rFonts w:hint="eastAsia" w:cs="宋体"/>
                <w:i w:val="0"/>
                <w:caps w:val="0"/>
                <w:color w:val="000000"/>
                <w:spacing w:val="0"/>
                <w:sz w:val="21"/>
                <w:szCs w:val="21"/>
                <w:lang w:val="en-US" w:eastAsia="zh-CN"/>
              </w:rPr>
              <w:t>处罚。</w:t>
            </w:r>
          </w:p>
        </w:tc>
        <w:tc>
          <w:tcPr>
            <w:tcW w:w="4515" w:type="dxa"/>
            <w:vMerge w:val="restart"/>
            <w:tcBorders>
              <w:top w:val="single" w:color="auto" w:sz="4" w:space="0"/>
              <w:left w:val="single" w:color="auto" w:sz="4" w:space="0"/>
            </w:tcBorders>
            <w:shd w:val="clear" w:color="auto" w:fill="auto"/>
            <w:vAlign w:val="top"/>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《中华人民共和国节约能源法》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60" w:lineRule="atLeast"/>
              <w:ind w:left="0" w:right="0" w:firstLine="420"/>
              <w:rPr>
                <w:rFonts w:hint="eastAsia" w:ascii="宋体" w:hAnsi="宋体" w:eastAsia="宋体" w:cs="宋体"/>
                <w:i w:val="0"/>
                <w:caps w:val="0"/>
                <w:color w:val="000000"/>
                <w:spacing w:val="0"/>
                <w:w w:val="100"/>
                <w:kern w:val="0"/>
                <w:position w:val="0"/>
                <w:sz w:val="21"/>
                <w:szCs w:val="21"/>
                <w:u w:val="none"/>
                <w:shd w:val="clear" w:color="auto" w:fill="auto"/>
                <w:lang w:val="en-US" w:eastAsia="zh-CN" w:bidi="zh-TW"/>
              </w:rPr>
            </w:pPr>
            <w:r>
              <w:rPr>
                <w:rFonts w:hint="eastAsia" w:ascii="宋体" w:hAnsi="宋体" w:eastAsia="宋体" w:cs="宋体"/>
                <w:i w:val="0"/>
                <w:caps w:val="0"/>
                <w:color w:val="000000"/>
                <w:spacing w:val="0"/>
                <w:w w:val="100"/>
                <w:kern w:val="0"/>
                <w:position w:val="0"/>
                <w:sz w:val="21"/>
                <w:szCs w:val="21"/>
                <w:u w:val="none"/>
                <w:shd w:val="clear" w:color="auto" w:fill="auto"/>
                <w:lang w:val="en-US" w:eastAsia="zh-CN" w:bidi="zh-TW"/>
              </w:rPr>
              <w:t>第七十九条　建设单位违反建筑节能标准的，由建设主管部门责令改正，处二十万元以上五十万元以下罚款。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60" w:lineRule="atLeast"/>
              <w:ind w:left="0" w:right="0" w:firstLine="420"/>
              <w:rPr>
                <w:rFonts w:hint="eastAsia" w:ascii="宋体" w:hAnsi="宋体" w:eastAsia="宋体" w:cs="宋体"/>
                <w:i w:val="0"/>
                <w:caps w:val="0"/>
                <w:color w:val="000000"/>
                <w:spacing w:val="0"/>
                <w:w w:val="100"/>
                <w:kern w:val="0"/>
                <w:position w:val="0"/>
                <w:sz w:val="21"/>
                <w:szCs w:val="21"/>
                <w:u w:val="none"/>
                <w:shd w:val="clear" w:color="auto" w:fill="auto"/>
                <w:lang w:val="en-US" w:eastAsia="zh-CN" w:bidi="zh-TW"/>
              </w:rPr>
            </w:pPr>
            <w:r>
              <w:rPr>
                <w:rFonts w:hint="eastAsia" w:ascii="宋体" w:hAnsi="宋体" w:eastAsia="宋体" w:cs="宋体"/>
                <w:i w:val="0"/>
                <w:caps w:val="0"/>
                <w:color w:val="000000"/>
                <w:spacing w:val="0"/>
                <w:w w:val="100"/>
                <w:kern w:val="0"/>
                <w:position w:val="0"/>
                <w:sz w:val="21"/>
                <w:szCs w:val="21"/>
                <w:u w:val="none"/>
                <w:shd w:val="clear" w:color="auto" w:fill="auto"/>
                <w:lang w:val="en-US" w:eastAsia="zh-CN" w:bidi="zh-TW"/>
              </w:rPr>
              <w:t>设计单位、施工单位、监理单位违反建筑节能标准的，由建设主管部门责令改正，处十万元以上五十万元以下罚款；情节严重的，由颁发资质证书的部门降低资质等级或者吊销资质证书；造成损失的，依法承担赔偿责任。</w:t>
            </w:r>
          </w:p>
          <w:p>
            <w:pPr>
              <w:pStyle w:val="21"/>
              <w:keepNext w:val="0"/>
              <w:keepLines w:val="0"/>
              <w:widowControl w:val="0"/>
              <w:shd w:val="clear" w:color="auto"/>
              <w:bidi w:val="0"/>
              <w:spacing w:before="0" w:after="0" w:line="208" w:lineRule="exact"/>
              <w:ind w:left="0" w:right="0" w:firstLine="520"/>
              <w:jc w:val="both"/>
            </w:pPr>
          </w:p>
        </w:tc>
        <w:tc>
          <w:tcPr>
            <w:tcW w:w="5716"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850"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tcW w:w="4515" w:type="dxa"/>
            <w:vMerge w:val="continue"/>
            <w:tcBorders>
              <w:left w:val="single" w:color="auto" w:sz="4" w:space="0"/>
            </w:tcBorders>
            <w:shd w:val="clear" w:color="auto" w:fill="auto"/>
            <w:vAlign w:val="top"/>
          </w:tcPr>
          <w:p>
            <w:pPr>
              <w:shd w:val="clear"/>
            </w:pPr>
          </w:p>
        </w:tc>
        <w:tc>
          <w:tcPr>
            <w:tcW w:w="5716"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123"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tcW w:w="4515" w:type="dxa"/>
            <w:vMerge w:val="continue"/>
            <w:tcBorders>
              <w:left w:val="single" w:color="auto" w:sz="4" w:space="0"/>
            </w:tcBorders>
            <w:shd w:val="clear" w:color="auto" w:fill="auto"/>
            <w:vAlign w:val="top"/>
          </w:tcPr>
          <w:p>
            <w:pPr>
              <w:shd w:val="clear"/>
            </w:pPr>
          </w:p>
        </w:tc>
        <w:tc>
          <w:tcPr>
            <w:tcW w:w="5716"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734"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tcW w:w="4515" w:type="dxa"/>
            <w:vMerge w:val="continue"/>
            <w:tcBorders>
              <w:left w:val="single" w:color="auto" w:sz="4" w:space="0"/>
            </w:tcBorders>
            <w:shd w:val="clear" w:color="auto" w:fill="auto"/>
            <w:vAlign w:val="top"/>
          </w:tcPr>
          <w:p>
            <w:pPr>
              <w:shd w:val="clear"/>
            </w:pPr>
          </w:p>
        </w:tc>
        <w:tc>
          <w:tcPr>
            <w:tcW w:w="5716"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116"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tcW w:w="4515" w:type="dxa"/>
            <w:vMerge w:val="continue"/>
            <w:tcBorders>
              <w:left w:val="single" w:color="auto" w:sz="4" w:space="0"/>
            </w:tcBorders>
            <w:shd w:val="clear" w:color="auto" w:fill="auto"/>
            <w:vAlign w:val="top"/>
          </w:tcPr>
          <w:p>
            <w:pPr>
              <w:shd w:val="clear"/>
            </w:pPr>
          </w:p>
        </w:tc>
        <w:tc>
          <w:tcPr>
            <w:tcW w:w="5716"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tcW w:w="4515" w:type="dxa"/>
            <w:vMerge w:val="continue"/>
            <w:tcBorders>
              <w:left w:val="single" w:color="auto" w:sz="4" w:space="0"/>
            </w:tcBorders>
            <w:shd w:val="clear" w:color="auto" w:fill="auto"/>
            <w:vAlign w:val="top"/>
          </w:tcPr>
          <w:p>
            <w:pPr>
              <w:shd w:val="clear"/>
            </w:pPr>
          </w:p>
        </w:tc>
        <w:tc>
          <w:tcPr>
            <w:tcW w:w="5716"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78"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tcW w:w="4515" w:type="dxa"/>
            <w:vMerge w:val="continue"/>
            <w:tcBorders>
              <w:left w:val="single" w:color="auto" w:sz="4" w:space="0"/>
            </w:tcBorders>
            <w:shd w:val="clear" w:color="auto" w:fill="auto"/>
            <w:vAlign w:val="top"/>
          </w:tcPr>
          <w:p>
            <w:pPr>
              <w:shd w:val="clear"/>
            </w:pPr>
          </w:p>
        </w:tc>
        <w:tc>
          <w:tcPr>
            <w:tcW w:w="5716"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14"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tcW w:w="4515" w:type="dxa"/>
            <w:vMerge w:val="continue"/>
            <w:tcBorders>
              <w:left w:val="single" w:color="auto" w:sz="4" w:space="0"/>
            </w:tcBorders>
            <w:shd w:val="clear" w:color="auto" w:fill="auto"/>
            <w:vAlign w:val="top"/>
          </w:tcPr>
          <w:p>
            <w:pPr>
              <w:shd w:val="clear"/>
            </w:pPr>
          </w:p>
        </w:tc>
        <w:tc>
          <w:tcPr>
            <w:tcW w:w="5716"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4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top"/>
          </w:tcPr>
          <w:p>
            <w:pPr>
              <w:pStyle w:val="21"/>
              <w:keepNext w:val="0"/>
              <w:keepLines w:val="0"/>
              <w:widowControl w:val="0"/>
              <w:shd w:val="clear" w:color="auto"/>
              <w:tabs>
                <w:tab w:val="left" w:pos="5703"/>
                <w:tab w:val="left" w:pos="9757"/>
                <w:tab w:val="left" w:pos="12212"/>
              </w:tabs>
              <w:bidi w:val="0"/>
              <w:spacing w:before="0" w:after="0" w:line="240" w:lineRule="auto"/>
              <w:ind w:left="0" w:right="0" w:firstLine="2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widowControl w:val="0"/>
        <w:shd w:val="clear"/>
        <w:spacing w:line="1" w:lineRule="exact"/>
      </w:pPr>
      <w:r>
        <w:br w:type="page"/>
      </w:r>
    </w:p>
    <w:p>
      <w:pPr>
        <w:widowControl w:val="0"/>
        <w:shd w:val="clear"/>
        <w:spacing w:line="1" w:lineRule="exact"/>
      </w:pPr>
    </w:p>
    <w:p>
      <w:pPr>
        <w:widowControl w:val="0"/>
        <w:shd w:val="clear"/>
        <w:spacing w:line="1" w:lineRule="exact"/>
      </w:pPr>
    </w:p>
    <w:tbl>
      <w:tblPr>
        <w:tblStyle w:val="3"/>
        <w:tblW w:w="0" w:type="auto"/>
        <w:jc w:val="center"/>
        <w:shd w:val="clear" w:color="auto" w:fill="auto"/>
        <w:tblLayout w:type="fixed"/>
        <w:tblCellMar>
          <w:top w:w="0" w:type="dxa"/>
          <w:left w:w="10" w:type="dxa"/>
          <w:bottom w:w="0" w:type="dxa"/>
          <w:right w:w="10" w:type="dxa"/>
        </w:tblCellMar>
      </w:tblPr>
      <w:tblGrid>
        <w:gridCol w:w="691"/>
        <w:gridCol w:w="1750"/>
        <w:gridCol w:w="4680"/>
        <w:gridCol w:w="5818"/>
        <w:gridCol w:w="2002"/>
      </w:tblGrid>
      <w:tr>
        <w:tblPrEx>
          <w:shd w:val="clear" w:color="auto" w:fill="auto"/>
          <w:tblCellMar>
            <w:top w:w="0" w:type="dxa"/>
            <w:left w:w="10" w:type="dxa"/>
            <w:bottom w:w="0" w:type="dxa"/>
            <w:right w:w="10" w:type="dxa"/>
          </w:tblCellMar>
        </w:tblPrEx>
        <w:trPr>
          <w:trHeight w:val="562"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8"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969"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7" w:lineRule="exact"/>
              <w:ind w:left="0" w:right="0" w:firstLine="420"/>
              <w:jc w:val="both"/>
              <w:rPr>
                <w:rFonts w:hint="eastAsia" w:eastAsia="宋体"/>
                <w:lang w:eastAsia="zh-CN"/>
              </w:rPr>
            </w:pPr>
            <w:r>
              <w:rPr>
                <w:rFonts w:hint="eastAsia"/>
                <w:color w:val="auto"/>
                <w:spacing w:val="0"/>
                <w:w w:val="100"/>
                <w:position w:val="0"/>
                <w:sz w:val="20"/>
                <w:szCs w:val="20"/>
                <w:lang w:val="en-US" w:eastAsia="zh-CN" w:bidi="en-US"/>
              </w:rPr>
              <w:t>16.对</w:t>
            </w:r>
            <w:r>
              <w:rPr>
                <w:rFonts w:hint="eastAsia" w:ascii="宋体" w:hAnsi="宋体" w:eastAsia="宋体" w:cs="宋体"/>
                <w:i w:val="0"/>
                <w:caps w:val="0"/>
                <w:color w:val="auto"/>
                <w:spacing w:val="0"/>
                <w:sz w:val="21"/>
                <w:szCs w:val="21"/>
                <w:lang w:val="en-US" w:eastAsia="zh-CN"/>
              </w:rPr>
              <w:t>房地产开发企业违反本法规定，在销售房屋时未向购买人明示所售房屋的节能措施、保温工程保</w:t>
            </w:r>
            <w:r>
              <w:rPr>
                <w:rFonts w:hint="eastAsia" w:ascii="宋体" w:hAnsi="宋体" w:eastAsia="宋体" w:cs="宋体"/>
                <w:i w:val="0"/>
                <w:caps w:val="0"/>
                <w:color w:val="000000"/>
                <w:spacing w:val="0"/>
                <w:sz w:val="21"/>
                <w:szCs w:val="21"/>
                <w:lang w:val="en-US" w:eastAsia="zh-CN"/>
              </w:rPr>
              <w:t>修期等信息的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《中华人民共和国节约能源法》</w:t>
            </w:r>
          </w:p>
          <w:p>
            <w:pPr>
              <w:pStyle w:val="21"/>
              <w:keepNext w:val="0"/>
              <w:keepLines w:val="0"/>
              <w:widowControl w:val="0"/>
              <w:shd w:val="clear" w:color="auto"/>
              <w:bidi w:val="0"/>
              <w:spacing w:before="0" w:after="0" w:line="279" w:lineRule="exact"/>
              <w:ind w:left="0" w:right="0" w:firstLine="200"/>
              <w:jc w:val="both"/>
            </w:pPr>
            <w:r>
              <w:rPr>
                <w:rFonts w:hint="eastAsia" w:ascii="宋体" w:hAnsi="宋体" w:eastAsia="宋体" w:cs="宋体"/>
                <w:i w:val="0"/>
                <w:caps w:val="0"/>
                <w:color w:val="000000"/>
                <w:spacing w:val="0"/>
                <w:sz w:val="21"/>
                <w:szCs w:val="21"/>
                <w:lang w:val="en-US" w:eastAsia="zh-CN"/>
              </w:rPr>
              <w:t>第八十条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tc>
        <w:tc>
          <w:tcPr>
            <w:tcW w:w="5818"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130"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18"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18"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10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18"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50"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18"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67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18"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85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18"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446"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18"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067"/>
                <w:tab w:val="left" w:pos="5436"/>
                <w:tab w:val="left" w:pos="9727"/>
                <w:tab w:val="left" w:pos="12139"/>
              </w:tabs>
              <w:bidi w:val="0"/>
              <w:spacing w:before="0" w:after="0" w:line="240" w:lineRule="auto"/>
              <w:ind w:left="0" w:right="0" w:firstLine="0"/>
              <w:jc w:val="center"/>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widowControl w:val="0"/>
        <w:shd w:val="clear"/>
        <w:spacing w:line="1" w:lineRule="exact"/>
      </w:pPr>
      <w:r>
        <w:br w:type="page"/>
      </w:r>
    </w:p>
    <w:p>
      <w:pPr>
        <w:widowControl w:val="0"/>
        <w:shd w:val="clear"/>
        <w:spacing w:line="1" w:lineRule="exact"/>
      </w:pPr>
    </w:p>
    <w:p>
      <w:pPr>
        <w:widowControl w:val="0"/>
        <w:shd w:val="clear"/>
        <w:spacing w:line="1" w:lineRule="exact"/>
      </w:pPr>
    </w:p>
    <w:p>
      <w:pPr>
        <w:widowControl w:val="0"/>
        <w:shd w:val="clear"/>
        <w:spacing w:line="1" w:lineRule="exact"/>
      </w:pPr>
    </w:p>
    <w:p>
      <w:pPr>
        <w:widowControl w:val="0"/>
        <w:shd w:val="clear"/>
        <w:spacing w:line="1" w:lineRule="exact"/>
      </w:pPr>
    </w:p>
    <w:tbl>
      <w:tblPr>
        <w:tblStyle w:val="3"/>
        <w:tblW w:w="0" w:type="auto"/>
        <w:jc w:val="center"/>
        <w:shd w:val="clear" w:color="auto" w:fill="auto"/>
        <w:tblLayout w:type="fixed"/>
        <w:tblCellMar>
          <w:top w:w="0" w:type="dxa"/>
          <w:left w:w="10" w:type="dxa"/>
          <w:bottom w:w="0" w:type="dxa"/>
          <w:right w:w="10" w:type="dxa"/>
        </w:tblCellMar>
      </w:tblPr>
      <w:tblGrid>
        <w:gridCol w:w="684"/>
        <w:gridCol w:w="1742"/>
        <w:gridCol w:w="4687"/>
        <w:gridCol w:w="5854"/>
        <w:gridCol w:w="2002"/>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left"/>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W w:w="4687"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35"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firstLine="200" w:firstLineChars="100"/>
              <w:jc w:val="left"/>
            </w:pPr>
            <w:r>
              <w:rPr>
                <w:rFonts w:hint="eastAsia"/>
                <w:color w:val="000000"/>
                <w:spacing w:val="0"/>
                <w:w w:val="100"/>
                <w:position w:val="0"/>
                <w:sz w:val="20"/>
                <w:szCs w:val="20"/>
                <w:lang w:val="en-US" w:eastAsia="zh-CN" w:bidi="en-US"/>
              </w:rPr>
              <w:t>17</w:t>
            </w:r>
            <w:r>
              <w:rPr>
                <w:color w:val="000000"/>
                <w:spacing w:val="0"/>
                <w:w w:val="100"/>
                <w:position w:val="0"/>
                <w:sz w:val="20"/>
                <w:szCs w:val="20"/>
                <w:lang w:val="en-US" w:eastAsia="en-US" w:bidi="en-US"/>
              </w:rPr>
              <w:t>.</w:t>
            </w:r>
            <w:r>
              <w:rPr>
                <w:rFonts w:hint="eastAsia" w:eastAsia="宋体"/>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未按照民用建筑节能强制性标准进行设计，或者使用列入禁止使用目录的技术、工艺、材料和设备；未按照民用建筑节能强制性标准进行施工的处罚。</w:t>
            </w:r>
          </w:p>
        </w:tc>
        <w:tc>
          <w:tcPr>
            <w:tcW w:w="4687" w:type="dxa"/>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ind w:left="0" w:right="0" w:firstLine="20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《民用建筑节能条例》第三十七条违反本条例规定，建设单位有下列行为之一的，由县级以上地方人民政府建设主管部门责令改正，处20万元以上50万元以下的罚款：</w:t>
            </w:r>
          </w:p>
          <w:p>
            <w:pPr>
              <w:pStyle w:val="21"/>
              <w:keepNext w:val="0"/>
              <w:keepLines w:val="0"/>
              <w:widowControl w:val="0"/>
              <w:shd w:val="clear" w:color="auto"/>
              <w:bidi w:val="0"/>
              <w:spacing w:before="0" w:after="0"/>
              <w:ind w:left="0" w:right="0" w:firstLine="20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（一）明示或者暗示设计单位、施工单位违反民用建筑节能强制性标准进行设计、施工的；</w:t>
            </w:r>
          </w:p>
          <w:p>
            <w:pPr>
              <w:pStyle w:val="21"/>
              <w:keepNext w:val="0"/>
              <w:keepLines w:val="0"/>
              <w:widowControl w:val="0"/>
              <w:shd w:val="clear" w:color="auto"/>
              <w:bidi w:val="0"/>
              <w:spacing w:before="0" w:after="0"/>
              <w:ind w:left="0" w:right="0" w:firstLine="20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（二）明示或者暗示施工单位使用不符合施工图设计文件要求的墙体材料、保温材料、门窗、采暖制冷系统和照明设备的；</w:t>
            </w:r>
          </w:p>
          <w:p>
            <w:pPr>
              <w:pStyle w:val="21"/>
              <w:keepNext w:val="0"/>
              <w:keepLines w:val="0"/>
              <w:widowControl w:val="0"/>
              <w:shd w:val="clear" w:color="auto"/>
              <w:bidi w:val="0"/>
              <w:spacing w:before="0" w:after="0"/>
              <w:ind w:left="0" w:right="0" w:firstLine="20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（三）采购不符合施工图设计文件要求的墙体材料、保温材料、门窗、采暖制冷系统和照明设备的；</w:t>
            </w:r>
          </w:p>
          <w:p>
            <w:pPr>
              <w:pStyle w:val="21"/>
              <w:keepNext w:val="0"/>
              <w:keepLines w:val="0"/>
              <w:widowControl w:val="0"/>
              <w:shd w:val="clear" w:color="auto"/>
              <w:bidi w:val="0"/>
              <w:spacing w:before="0" w:after="0"/>
              <w:ind w:left="0" w:right="0" w:firstLine="20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（四）使用列入禁止使用目录的技术、工艺、材料和设备的。</w:t>
            </w:r>
          </w:p>
          <w:p>
            <w:pPr>
              <w:pStyle w:val="21"/>
              <w:keepNext w:val="0"/>
              <w:keepLines w:val="0"/>
              <w:widowControl w:val="0"/>
              <w:shd w:val="clear" w:color="auto"/>
              <w:bidi w:val="0"/>
              <w:spacing w:before="0" w:after="0"/>
              <w:ind w:left="0" w:right="0" w:firstLine="200"/>
              <w:jc w:val="both"/>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6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6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tcW w:w="4687" w:type="dxa"/>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tcW w:w="4687" w:type="dxa"/>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tcW w:w="4687" w:type="dxa"/>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116"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tcW w:w="4687" w:type="dxa"/>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69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tcW w:w="4687" w:type="dxa"/>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tcW w:w="4687" w:type="dxa"/>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446"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tcW w:w="4687" w:type="dxa"/>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04"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50"/>
                <w:tab w:val="left" w:pos="9745"/>
                <w:tab w:val="left" w:pos="12092"/>
              </w:tabs>
              <w:bidi w:val="0"/>
              <w:spacing w:before="0" w:after="0" w:line="240" w:lineRule="auto"/>
              <w:ind w:left="0" w:right="0" w:firstLine="320"/>
              <w:jc w:val="both"/>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widowControl w:val="0"/>
        <w:shd w:val="clear"/>
        <w:spacing w:line="1" w:lineRule="exact"/>
        <w:sectPr>
          <w:footerReference r:id="rId5" w:type="default"/>
          <w:footerReference r:id="rId6" w:type="even"/>
          <w:footnotePr>
            <w:numFmt w:val="decimal"/>
          </w:footnotePr>
          <w:pgSz w:w="16840" w:h="11900" w:orient="landscape"/>
          <w:pgMar w:top="1134" w:right="1054" w:bottom="1134" w:left="782" w:header="1274" w:footer="6" w:gutter="0"/>
          <w:cols w:space="0" w:num="1"/>
          <w:rtlGutter w:val="0"/>
          <w:docGrid w:linePitch="360" w:charSpace="0"/>
        </w:sectPr>
      </w:pP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529"/>
        <w:gridCol w:w="6012"/>
        <w:gridCol w:w="2016"/>
      </w:tblGrid>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W w:w="4529"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W w:w="6012"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18</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建设单位对不符合民用建筑节能强制性标准的民用建筑项目出具竣工验收合格报告的</w:t>
            </w:r>
            <w:r>
              <w:rPr>
                <w:rFonts w:hint="eastAsia" w:cs="宋体"/>
                <w:i w:val="0"/>
                <w:caps w:val="0"/>
                <w:color w:val="000000"/>
                <w:spacing w:val="0"/>
                <w:sz w:val="21"/>
                <w:szCs w:val="21"/>
                <w:lang w:val="en-US" w:eastAsia="zh-CN"/>
              </w:rPr>
              <w:t>处罚。</w:t>
            </w:r>
          </w:p>
        </w:tc>
        <w:tc>
          <w:tcPr>
            <w:tcW w:w="4529" w:type="dxa"/>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民用建筑节能条例》第三十八条违反本条例规定，建设单位对不符合民用建筑节能强制性标准的民用建筑项目出具竣工验收合格报告的，由县级以上地方人民政府建设主管部门责令改正，处民用建筑项目合同价款2%以上4%以下的罚款；造成损失的，依法承担赔偿责任。</w:t>
            </w:r>
          </w:p>
        </w:tc>
        <w:tc>
          <w:tcPr>
            <w:tcW w:w="6012"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tcW w:w="4529" w:type="dxa"/>
            <w:vMerge w:val="continue"/>
            <w:tcBorders>
              <w:left w:val="single" w:color="auto" w:sz="4" w:space="0"/>
            </w:tcBorders>
            <w:shd w:val="clear" w:color="auto" w:fill="auto"/>
            <w:vAlign w:val="center"/>
          </w:tcPr>
          <w:p>
            <w:pPr>
              <w:shd w:val="clear"/>
            </w:pPr>
          </w:p>
        </w:tc>
        <w:tc>
          <w:tcPr>
            <w:tcW w:w="6012"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tcW w:w="4529" w:type="dxa"/>
            <w:vMerge w:val="continue"/>
            <w:tcBorders>
              <w:left w:val="single" w:color="auto" w:sz="4" w:space="0"/>
            </w:tcBorders>
            <w:shd w:val="clear" w:color="auto" w:fill="auto"/>
            <w:vAlign w:val="center"/>
          </w:tcPr>
          <w:p>
            <w:pPr>
              <w:shd w:val="clear"/>
            </w:pPr>
          </w:p>
        </w:tc>
        <w:tc>
          <w:tcPr>
            <w:tcW w:w="6012"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tcW w:w="4529" w:type="dxa"/>
            <w:vMerge w:val="continue"/>
            <w:tcBorders>
              <w:left w:val="single" w:color="auto" w:sz="4" w:space="0"/>
            </w:tcBorders>
            <w:shd w:val="clear" w:color="auto" w:fill="auto"/>
            <w:vAlign w:val="center"/>
          </w:tcPr>
          <w:p>
            <w:pPr>
              <w:shd w:val="clear"/>
            </w:pPr>
          </w:p>
        </w:tc>
        <w:tc>
          <w:tcPr>
            <w:tcW w:w="6012"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tcW w:w="4529" w:type="dxa"/>
            <w:vMerge w:val="continue"/>
            <w:tcBorders>
              <w:left w:val="single" w:color="auto" w:sz="4" w:space="0"/>
            </w:tcBorders>
            <w:shd w:val="clear" w:color="auto" w:fill="auto"/>
            <w:vAlign w:val="center"/>
          </w:tcPr>
          <w:p>
            <w:pPr>
              <w:shd w:val="clear"/>
            </w:pPr>
          </w:p>
        </w:tc>
        <w:tc>
          <w:tcPr>
            <w:tcW w:w="6012"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tcW w:w="4529" w:type="dxa"/>
            <w:vMerge w:val="continue"/>
            <w:tcBorders>
              <w:left w:val="single" w:color="auto" w:sz="4" w:space="0"/>
            </w:tcBorders>
            <w:shd w:val="clear" w:color="auto" w:fill="auto"/>
            <w:vAlign w:val="center"/>
          </w:tcPr>
          <w:p>
            <w:pPr>
              <w:shd w:val="clear"/>
            </w:pPr>
          </w:p>
        </w:tc>
        <w:tc>
          <w:tcPr>
            <w:tcW w:w="6012"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tcW w:w="4529" w:type="dxa"/>
            <w:vMerge w:val="continue"/>
            <w:tcBorders>
              <w:left w:val="single" w:color="auto" w:sz="4" w:space="0"/>
            </w:tcBorders>
            <w:shd w:val="clear" w:color="auto" w:fill="auto"/>
            <w:vAlign w:val="center"/>
          </w:tcPr>
          <w:p>
            <w:pPr>
              <w:shd w:val="clear"/>
            </w:pPr>
          </w:p>
        </w:tc>
        <w:tc>
          <w:tcPr>
            <w:tcW w:w="6012"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tcW w:w="4529" w:type="dxa"/>
            <w:vMerge w:val="continue"/>
            <w:tcBorders>
              <w:left w:val="single" w:color="auto" w:sz="4" w:space="0"/>
            </w:tcBorders>
            <w:shd w:val="clear" w:color="auto" w:fill="auto"/>
            <w:vAlign w:val="center"/>
          </w:tcPr>
          <w:p>
            <w:pPr>
              <w:shd w:val="clear"/>
            </w:pPr>
          </w:p>
        </w:tc>
        <w:tc>
          <w:tcPr>
            <w:tcW w:w="6012"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spacing w:line="1" w:lineRule="exact"/>
        <w:rPr>
          <w:sz w:val="2"/>
          <w:szCs w:val="2"/>
        </w:rP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19</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未执行民用建筑节能强制性标准的，不依法监理的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民用建筑节能条例》第四十二条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pPr>
              <w:pStyle w:val="21"/>
              <w:keepNext w:val="0"/>
              <w:keepLines w:val="0"/>
              <w:widowControl w:val="0"/>
              <w:shd w:val="clear" w:color="auto"/>
              <w:bidi w:val="0"/>
              <w:spacing w:before="0" w:after="0" w:line="278" w:lineRule="exact"/>
              <w:ind w:left="0" w:right="0" w:firstLine="48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（一）未按照民用建筑节能强制性标准实施监理的；</w:t>
            </w:r>
          </w:p>
          <w:p>
            <w:pPr>
              <w:pStyle w:val="21"/>
              <w:keepNext w:val="0"/>
              <w:keepLines w:val="0"/>
              <w:widowControl w:val="0"/>
              <w:shd w:val="clear" w:color="auto"/>
              <w:bidi w:val="0"/>
              <w:spacing w:before="0" w:after="0" w:line="278" w:lineRule="exact"/>
              <w:ind w:left="0" w:right="0" w:firstLine="48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（二）墙体、屋面的保温工程施工时，未采取旁站、巡视和平行检验等形式实施监理的。</w:t>
            </w:r>
          </w:p>
          <w:p>
            <w:pPr>
              <w:pStyle w:val="21"/>
              <w:keepNext w:val="0"/>
              <w:keepLines w:val="0"/>
              <w:widowControl w:val="0"/>
              <w:shd w:val="clear" w:color="auto"/>
              <w:bidi w:val="0"/>
              <w:spacing w:before="0" w:after="0" w:line="278" w:lineRule="exact"/>
              <w:ind w:left="0" w:right="0" w:firstLine="48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对不符合施工图设计文件要求的墙体材料、保温材料、门窗、采暖制冷系统和照明设备，按照符合施工图设计文件要求签字的，依照《</w:t>
            </w:r>
            <w:r>
              <w:rPr>
                <w:rFonts w:hint="eastAsia" w:ascii="宋体" w:hAnsi="宋体" w:eastAsia="宋体" w:cs="宋体"/>
                <w:i w:val="0"/>
                <w:caps w:val="0"/>
                <w:color w:val="000000"/>
                <w:spacing w:val="0"/>
                <w:sz w:val="21"/>
                <w:szCs w:val="21"/>
                <w:lang w:val="en-US" w:eastAsia="zh-CN"/>
              </w:rPr>
              <w:fldChar w:fldCharType="begin"/>
            </w:r>
            <w:r>
              <w:rPr>
                <w:rFonts w:hint="eastAsia" w:ascii="宋体" w:hAnsi="宋体" w:eastAsia="宋体" w:cs="宋体"/>
                <w:i w:val="0"/>
                <w:caps w:val="0"/>
                <w:color w:val="000000"/>
                <w:spacing w:val="0"/>
                <w:sz w:val="21"/>
                <w:szCs w:val="21"/>
                <w:lang w:val="en-US" w:eastAsia="zh-CN"/>
              </w:rPr>
              <w:instrText xml:space="preserve"> HYPERLINK "https://baike.sogou.com/lemma/ShowInnerLink.htm?lemmaId=6064013&amp;ss_c=ssc.citiao.link" \t "https://baike.sogou.com/_blank" </w:instrText>
            </w:r>
            <w:r>
              <w:rPr>
                <w:rFonts w:hint="eastAsia" w:ascii="宋体" w:hAnsi="宋体" w:eastAsia="宋体" w:cs="宋体"/>
                <w:i w:val="0"/>
                <w:caps w:val="0"/>
                <w:color w:val="000000"/>
                <w:spacing w:val="0"/>
                <w:sz w:val="21"/>
                <w:szCs w:val="21"/>
                <w:lang w:val="en-US" w:eastAsia="zh-CN"/>
              </w:rPr>
              <w:fldChar w:fldCharType="separate"/>
            </w:r>
            <w:r>
              <w:rPr>
                <w:rFonts w:hint="eastAsia" w:ascii="宋体" w:hAnsi="宋体" w:eastAsia="宋体" w:cs="宋体"/>
                <w:i w:val="0"/>
                <w:caps w:val="0"/>
                <w:color w:val="000000"/>
                <w:spacing w:val="0"/>
                <w:sz w:val="21"/>
                <w:szCs w:val="21"/>
                <w:lang w:val="en-US" w:eastAsia="zh-CN"/>
              </w:rPr>
              <w:t>建设工程质量管理条例</w:t>
            </w:r>
            <w:r>
              <w:rPr>
                <w:rFonts w:hint="eastAsia" w:ascii="宋体" w:hAnsi="宋体" w:eastAsia="宋体" w:cs="宋体"/>
                <w:i w:val="0"/>
                <w:caps w:val="0"/>
                <w:color w:val="000000"/>
                <w:spacing w:val="0"/>
                <w:sz w:val="21"/>
                <w:szCs w:val="21"/>
                <w:lang w:val="en-US" w:eastAsia="zh-CN"/>
              </w:rPr>
              <w:fldChar w:fldCharType="end"/>
            </w:r>
            <w:r>
              <w:rPr>
                <w:rFonts w:hint="eastAsia" w:ascii="宋体" w:hAnsi="宋体" w:eastAsia="宋体" w:cs="宋体"/>
                <w:i w:val="0"/>
                <w:caps w:val="0"/>
                <w:color w:val="000000"/>
                <w:spacing w:val="0"/>
                <w:sz w:val="21"/>
                <w:szCs w:val="21"/>
                <w:lang w:val="en-US" w:eastAsia="zh-CN"/>
              </w:rPr>
              <w:t>》第六十七条的规定处罚。</w:t>
            </w:r>
          </w:p>
          <w:p>
            <w:pPr>
              <w:pStyle w:val="21"/>
              <w:keepNext w:val="0"/>
              <w:keepLines w:val="0"/>
              <w:widowControl w:val="0"/>
              <w:shd w:val="clear" w:color="auto"/>
              <w:bidi w:val="0"/>
              <w:spacing w:before="0" w:after="0" w:line="278" w:lineRule="exact"/>
              <w:ind w:left="0" w:right="0" w:firstLine="480"/>
              <w:jc w:val="both"/>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20</w:t>
            </w:r>
            <w:r>
              <w:rPr>
                <w:color w:val="000000"/>
                <w:spacing w:val="0"/>
                <w:w w:val="100"/>
                <w:position w:val="0"/>
                <w:sz w:val="20"/>
                <w:szCs w:val="20"/>
                <w:lang w:val="en-US" w:eastAsia="en-US" w:bidi="en-US"/>
              </w:rPr>
              <w:t>.</w:t>
            </w:r>
            <w:r>
              <w:rPr>
                <w:rFonts w:hint="eastAsia" w:ascii="宋体" w:hAnsi="宋体" w:eastAsia="宋体" w:cs="宋体"/>
                <w:i w:val="0"/>
                <w:caps w:val="0"/>
                <w:color w:val="000000"/>
                <w:spacing w:val="0"/>
                <w:sz w:val="21"/>
                <w:szCs w:val="21"/>
                <w:lang w:val="en-US" w:eastAsia="zh-CN"/>
              </w:rPr>
              <w:t>设计、建设、监理、施工单位要求或者同意使用实心黏土砖的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河南省发展应用新型墙体材料管理办法》第十九条违反本办法规定,设计、建设、监理、施工单位要求或者同意使用实心黏土砖的,由建设行政主管部门责令改正,并可以按照实心黏土砖的实际用量对责任单位处以每立方米30元以上50元以下的罚款,但罚款总额不得超过3万元。违反其他有关法律、法规的,由有关机关依法予以处罚。</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21</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未经注册擅自以注册建筑师名义从事注册建筑师业务的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《中华人民共和国注册建筑师条例》</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第三十条未经注册擅自以注册建筑师名义从事注册建筑师业务的，由县级以上人民政府建设行政主管部门责令停止违法活动，</w:t>
            </w:r>
            <w:r>
              <w:rPr>
                <w:rFonts w:hint="eastAsia" w:ascii="宋体" w:hAnsi="宋体" w:eastAsia="宋体" w:cs="宋体"/>
                <w:i w:val="0"/>
                <w:caps w:val="0"/>
                <w:color w:val="000000"/>
                <w:spacing w:val="0"/>
                <w:sz w:val="21"/>
                <w:szCs w:val="21"/>
                <w:lang w:val="en-US" w:eastAsia="zh-CN"/>
              </w:rPr>
              <w:fldChar w:fldCharType="begin"/>
            </w:r>
            <w:r>
              <w:rPr>
                <w:rFonts w:hint="eastAsia" w:ascii="宋体" w:hAnsi="宋体" w:eastAsia="宋体" w:cs="宋体"/>
                <w:i w:val="0"/>
                <w:caps w:val="0"/>
                <w:color w:val="000000"/>
                <w:spacing w:val="0"/>
                <w:sz w:val="21"/>
                <w:szCs w:val="21"/>
                <w:lang w:val="en-US" w:eastAsia="zh-CN"/>
              </w:rPr>
              <w:instrText xml:space="preserve"> HYPERLINK "https://baike.sogou.com/lemma/ShowInnerLink.htm?lemmaId=8017998&amp;ss_c=ssc.citiao.link" \t "https://baike.sogou.com/_blank" </w:instrText>
            </w:r>
            <w:r>
              <w:rPr>
                <w:rFonts w:hint="eastAsia" w:ascii="宋体" w:hAnsi="宋体" w:eastAsia="宋体" w:cs="宋体"/>
                <w:i w:val="0"/>
                <w:caps w:val="0"/>
                <w:color w:val="000000"/>
                <w:spacing w:val="0"/>
                <w:sz w:val="21"/>
                <w:szCs w:val="21"/>
                <w:lang w:val="en-US" w:eastAsia="zh-CN"/>
              </w:rPr>
              <w:fldChar w:fldCharType="separate"/>
            </w:r>
            <w:r>
              <w:rPr>
                <w:rFonts w:hint="eastAsia" w:ascii="宋体" w:hAnsi="宋体" w:eastAsia="宋体" w:cs="宋体"/>
                <w:i w:val="0"/>
                <w:caps w:val="0"/>
                <w:color w:val="000000"/>
                <w:spacing w:val="0"/>
                <w:sz w:val="21"/>
                <w:szCs w:val="21"/>
                <w:lang w:val="en-US" w:eastAsia="zh-CN"/>
              </w:rPr>
              <w:t>没收违法所得</w:t>
            </w:r>
            <w:r>
              <w:rPr>
                <w:rFonts w:hint="eastAsia" w:ascii="宋体" w:hAnsi="宋体" w:eastAsia="宋体" w:cs="宋体"/>
                <w:i w:val="0"/>
                <w:caps w:val="0"/>
                <w:color w:val="000000"/>
                <w:spacing w:val="0"/>
                <w:sz w:val="21"/>
                <w:szCs w:val="21"/>
                <w:lang w:val="en-US" w:eastAsia="zh-CN"/>
              </w:rPr>
              <w:fldChar w:fldCharType="end"/>
            </w:r>
            <w:r>
              <w:rPr>
                <w:rFonts w:hint="eastAsia" w:ascii="宋体" w:hAnsi="宋体" w:eastAsia="宋体" w:cs="宋体"/>
                <w:i w:val="0"/>
                <w:caps w:val="0"/>
                <w:color w:val="000000"/>
                <w:spacing w:val="0"/>
                <w:sz w:val="21"/>
                <w:szCs w:val="21"/>
                <w:lang w:val="en-US" w:eastAsia="zh-CN"/>
              </w:rPr>
              <w:t>，并可以处以违法所得5倍以下的罚款；造成损失的，应当承担赔偿责任。</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22</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以个人名义承接注册建筑师业务、收取费用的；同时受聘于二个以上建筑设计单位执行业务的；在建筑设计或者相关业务中侵犯他人合法权益的；准许他人以本人名义执行业务的；二级注册建筑师以一级注册建筑师的名义执行业务或者超越国家规定的执业范围执行业务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中华人民共和国注册建筑师条例》第三十一条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w:t>
            </w:r>
          </w:p>
          <w:p>
            <w:pPr>
              <w:pStyle w:val="21"/>
              <w:keepNext w:val="0"/>
              <w:keepLines w:val="0"/>
              <w:widowControl w:val="0"/>
              <w:shd w:val="clear" w:color="auto"/>
              <w:bidi w:val="0"/>
              <w:spacing w:before="0" w:after="0" w:line="278" w:lineRule="exact"/>
              <w:ind w:left="0" w:right="0" w:firstLine="48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（一）以个人名义承接注册建筑师业务、收取费用的；</w:t>
            </w:r>
          </w:p>
          <w:p>
            <w:pPr>
              <w:pStyle w:val="21"/>
              <w:keepNext w:val="0"/>
              <w:keepLines w:val="0"/>
              <w:widowControl w:val="0"/>
              <w:shd w:val="clear" w:color="auto"/>
              <w:bidi w:val="0"/>
              <w:spacing w:before="0" w:after="0" w:line="278" w:lineRule="exact"/>
              <w:ind w:left="0" w:right="0" w:firstLine="48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（二）同时受聘于二个以上建筑设计单位执行业务的；</w:t>
            </w:r>
          </w:p>
          <w:p>
            <w:pPr>
              <w:pStyle w:val="21"/>
              <w:keepNext w:val="0"/>
              <w:keepLines w:val="0"/>
              <w:widowControl w:val="0"/>
              <w:shd w:val="clear" w:color="auto"/>
              <w:bidi w:val="0"/>
              <w:spacing w:before="0" w:after="0" w:line="278" w:lineRule="exact"/>
              <w:ind w:left="0" w:right="0" w:firstLine="48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（三）在建筑设计或者相关业务中侵犯他人合法权益的；</w:t>
            </w:r>
          </w:p>
          <w:p>
            <w:pPr>
              <w:pStyle w:val="21"/>
              <w:keepNext w:val="0"/>
              <w:keepLines w:val="0"/>
              <w:widowControl w:val="0"/>
              <w:shd w:val="clear" w:color="auto"/>
              <w:bidi w:val="0"/>
              <w:spacing w:before="0" w:after="0" w:line="278" w:lineRule="exact"/>
              <w:ind w:left="0" w:right="0" w:firstLine="48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（四）准许他人以本人名义执行业务的；</w:t>
            </w:r>
          </w:p>
          <w:p>
            <w:pPr>
              <w:pStyle w:val="21"/>
              <w:keepNext w:val="0"/>
              <w:keepLines w:val="0"/>
              <w:widowControl w:val="0"/>
              <w:shd w:val="clear" w:color="auto"/>
              <w:bidi w:val="0"/>
              <w:spacing w:before="0" w:after="0" w:line="278" w:lineRule="exact"/>
              <w:ind w:left="0" w:right="0" w:firstLine="48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（五）二级注册建筑师以</w:t>
            </w:r>
            <w:r>
              <w:rPr>
                <w:rFonts w:hint="eastAsia" w:ascii="宋体" w:hAnsi="宋体" w:eastAsia="宋体" w:cs="宋体"/>
                <w:i w:val="0"/>
                <w:caps w:val="0"/>
                <w:color w:val="000000"/>
                <w:spacing w:val="0"/>
                <w:sz w:val="21"/>
                <w:szCs w:val="21"/>
                <w:lang w:val="en-US" w:eastAsia="zh-CN"/>
              </w:rPr>
              <w:fldChar w:fldCharType="begin"/>
            </w:r>
            <w:r>
              <w:rPr>
                <w:rFonts w:hint="eastAsia" w:ascii="宋体" w:hAnsi="宋体" w:eastAsia="宋体" w:cs="宋体"/>
                <w:i w:val="0"/>
                <w:caps w:val="0"/>
                <w:color w:val="000000"/>
                <w:spacing w:val="0"/>
                <w:sz w:val="21"/>
                <w:szCs w:val="21"/>
                <w:lang w:val="en-US" w:eastAsia="zh-CN"/>
              </w:rPr>
              <w:instrText xml:space="preserve"> HYPERLINK "https://baike.sogou.com/lemma/ShowInnerLink.htm?lemmaId=9743076&amp;ss_c=ssc.citiao.link" \t "https://baike.sogou.com/_blank" </w:instrText>
            </w:r>
            <w:r>
              <w:rPr>
                <w:rFonts w:hint="eastAsia" w:ascii="宋体" w:hAnsi="宋体" w:eastAsia="宋体" w:cs="宋体"/>
                <w:i w:val="0"/>
                <w:caps w:val="0"/>
                <w:color w:val="000000"/>
                <w:spacing w:val="0"/>
                <w:sz w:val="21"/>
                <w:szCs w:val="21"/>
                <w:lang w:val="en-US" w:eastAsia="zh-CN"/>
              </w:rPr>
              <w:fldChar w:fldCharType="separate"/>
            </w:r>
            <w:r>
              <w:rPr>
                <w:rFonts w:hint="eastAsia" w:ascii="宋体" w:hAnsi="宋体" w:eastAsia="宋体" w:cs="宋体"/>
                <w:i w:val="0"/>
                <w:caps w:val="0"/>
                <w:color w:val="000000"/>
                <w:spacing w:val="0"/>
                <w:sz w:val="21"/>
                <w:szCs w:val="21"/>
                <w:lang w:val="en-US" w:eastAsia="zh-CN"/>
              </w:rPr>
              <w:t>一级注册建筑师</w:t>
            </w:r>
            <w:r>
              <w:rPr>
                <w:rFonts w:hint="eastAsia" w:ascii="宋体" w:hAnsi="宋体" w:eastAsia="宋体" w:cs="宋体"/>
                <w:i w:val="0"/>
                <w:caps w:val="0"/>
                <w:color w:val="000000"/>
                <w:spacing w:val="0"/>
                <w:sz w:val="21"/>
                <w:szCs w:val="21"/>
                <w:lang w:val="en-US" w:eastAsia="zh-CN"/>
              </w:rPr>
              <w:fldChar w:fldCharType="end"/>
            </w:r>
            <w:r>
              <w:rPr>
                <w:rFonts w:hint="eastAsia" w:ascii="宋体" w:hAnsi="宋体" w:eastAsia="宋体" w:cs="宋体"/>
                <w:i w:val="0"/>
                <w:caps w:val="0"/>
                <w:color w:val="000000"/>
                <w:spacing w:val="0"/>
                <w:sz w:val="21"/>
                <w:szCs w:val="21"/>
                <w:lang w:val="en-US" w:eastAsia="zh-CN"/>
              </w:rPr>
              <w:t>的名义执行业务或者超越国家规定的执业范围执行业务的。</w:t>
            </w:r>
          </w:p>
          <w:p>
            <w:pPr>
              <w:pStyle w:val="21"/>
              <w:keepNext w:val="0"/>
              <w:keepLines w:val="0"/>
              <w:widowControl w:val="0"/>
              <w:shd w:val="clear" w:color="auto"/>
              <w:bidi w:val="0"/>
              <w:spacing w:before="0" w:after="0" w:line="278" w:lineRule="exact"/>
              <w:ind w:left="0" w:right="0" w:firstLine="480"/>
              <w:jc w:val="both"/>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rPr>
              <w:t>1</w:t>
            </w:r>
            <w:r>
              <w:rPr>
                <w:color w:val="000000"/>
                <w:spacing w:val="0"/>
                <w:w w:val="100"/>
                <w:position w:val="0"/>
              </w:rPr>
              <w:t>.立案责任（立案岗）：</w:t>
            </w:r>
            <w:r>
              <w:rPr>
                <w:rFonts w:hint="eastAsia"/>
                <w:color w:val="000000"/>
                <w:spacing w:val="0"/>
                <w:w w:val="100"/>
                <w:position w:val="0"/>
                <w:lang w:eastAsia="zh-CN"/>
              </w:rPr>
              <w:t>案件</w:t>
            </w:r>
            <w:r>
              <w:rPr>
                <w:color w:val="000000"/>
                <w:spacing w:val="0"/>
                <w:w w:val="100"/>
                <w:position w:val="0"/>
              </w:rPr>
              <w:t>承办人对检查中发现、</w:t>
            </w:r>
            <w:r>
              <w:rPr>
                <w:b w:val="0"/>
                <w:bCs w:val="0"/>
                <w:i w:val="0"/>
                <w:iCs w:val="0"/>
                <w:smallCaps w:val="0"/>
                <w:strike w:val="0"/>
                <w:color w:val="000000"/>
                <w:spacing w:val="0"/>
                <w:w w:val="100"/>
                <w:position w:val="0"/>
              </w:rPr>
              <w:t>群众</w:t>
            </w:r>
            <w:r>
              <w:rPr>
                <w:color w:val="000000"/>
                <w:spacing w:val="0"/>
                <w:w w:val="100"/>
                <w:position w:val="0"/>
              </w:rPr>
              <w:t>举报投诉或经有关部门移送的此类违法案件予以审查，经</w:t>
            </w:r>
            <w:r>
              <w:rPr>
                <w:rFonts w:hint="eastAsia"/>
                <w:color w:val="000000"/>
                <w:spacing w:val="0"/>
                <w:w w:val="100"/>
                <w:position w:val="0"/>
                <w:lang w:eastAsia="zh-CN"/>
              </w:rPr>
              <w:t>队长</w:t>
            </w:r>
            <w:r>
              <w:rPr>
                <w:color w:val="000000"/>
                <w:spacing w:val="0"/>
                <w:w w:val="100"/>
                <w:position w:val="0"/>
              </w:rPr>
              <w:t>审核，主管副</w:t>
            </w:r>
            <w:r>
              <w:rPr>
                <w:rFonts w:hint="eastAsia"/>
                <w:color w:val="000000"/>
                <w:spacing w:val="0"/>
                <w:w w:val="100"/>
                <w:position w:val="0"/>
                <w:lang w:val="en-US" w:eastAsia="zh-CN"/>
              </w:rPr>
              <w:t>局长</w:t>
            </w:r>
            <w:r>
              <w:rPr>
                <w:color w:val="000000"/>
                <w:spacing w:val="0"/>
                <w:w w:val="100"/>
                <w:position w:val="0"/>
              </w:rPr>
              <w:t>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23</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以欺骗、贿赂等不正当手段取得注册证书的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both"/>
              <w:rPr>
                <w:rFonts w:hint="eastAsia" w:ascii="宋体" w:hAnsi="宋体" w:eastAsia="宋体" w:cs="宋体"/>
                <w:i w:val="0"/>
                <w:caps w:val="0"/>
                <w:color w:val="000000"/>
                <w:spacing w:val="0"/>
                <w:sz w:val="18"/>
                <w:szCs w:val="18"/>
                <w:lang w:val="en-US" w:eastAsia="zh-CN"/>
              </w:rPr>
            </w:pPr>
            <w:r>
              <w:rPr>
                <w:rFonts w:hint="eastAsia" w:ascii="宋体" w:hAnsi="宋体" w:eastAsia="宋体" w:cs="宋体"/>
                <w:i w:val="0"/>
                <w:caps w:val="0"/>
                <w:color w:val="000000"/>
                <w:spacing w:val="0"/>
                <w:sz w:val="18"/>
                <w:szCs w:val="18"/>
                <w:lang w:val="en-US" w:eastAsia="zh-CN"/>
              </w:rPr>
              <w:t>《勘察设计注册工程师管理规定》第二十九条以欺骗、贿赂等不正当手段取得注册证书的，由负责审批的部门撤销其注册，3年内不得再次申请注册；并由县级以上人民政府建设主管部门或者有关部门处以罚款，其中没有违法所得的，处以1万元以下的罚款；有违法所得的，处以违法所得3倍以下且不超过3万元的罚款；构成犯罪的，依法追究刑事责任。</w:t>
            </w:r>
          </w:p>
          <w:p>
            <w:pPr>
              <w:shd w:val="clear"/>
              <w:spacing w:before="0" w:beforeAutospacing="0" w:after="0" w:afterAutospacing="0"/>
              <w:ind w:left="0" w:right="0"/>
              <w:jc w:val="both"/>
              <w:rPr>
                <w:rFonts w:hint="eastAsia" w:ascii="宋体" w:hAnsi="宋体" w:eastAsia="宋体" w:cs="宋体"/>
                <w:i w:val="0"/>
                <w:caps w:val="0"/>
                <w:color w:val="000000"/>
                <w:spacing w:val="0"/>
                <w:sz w:val="18"/>
                <w:szCs w:val="18"/>
                <w:lang w:val="en-US" w:eastAsia="zh-CN"/>
              </w:rPr>
            </w:pPr>
            <w:r>
              <w:rPr>
                <w:rFonts w:hint="eastAsia" w:ascii="宋体" w:hAnsi="宋体" w:eastAsia="宋体" w:cs="宋体"/>
                <w:i w:val="0"/>
                <w:caps w:val="0"/>
                <w:color w:val="000000"/>
                <w:spacing w:val="0"/>
                <w:sz w:val="18"/>
                <w:szCs w:val="18"/>
                <w:lang w:val="en-US" w:eastAsia="zh-CN"/>
              </w:rPr>
              <w:t>《注册监理工程师管理规定》第二十八条以欺骗、贿赂等不正当手段取得注册证书的，由国务院建设主管部门撤销其注册，3年内不得再次申请注册，并由县级以上地方人民政府建设主管部门处以罚款，其中没有违法所得的，处以1万元以下罚款，有违法所得的，处以违法所得3倍以下且不超过3万元的罚款；构成犯罪的，依法追究刑事责任。</w:t>
            </w:r>
          </w:p>
          <w:p>
            <w:pPr>
              <w:shd w:val="clear"/>
              <w:spacing w:before="0" w:beforeAutospacing="0" w:after="0" w:afterAutospacing="0"/>
              <w:ind w:left="0" w:right="0"/>
              <w:jc w:val="both"/>
              <w:rPr>
                <w:rFonts w:hint="eastAsia" w:ascii="宋体" w:hAnsi="宋体" w:eastAsia="宋体" w:cs="宋体"/>
                <w:i w:val="0"/>
                <w:caps w:val="0"/>
                <w:color w:val="000000"/>
                <w:spacing w:val="0"/>
                <w:sz w:val="18"/>
                <w:szCs w:val="18"/>
                <w:lang w:val="en-US" w:eastAsia="zh-CN"/>
              </w:rPr>
            </w:pPr>
            <w:r>
              <w:rPr>
                <w:rFonts w:hint="eastAsia" w:ascii="宋体" w:hAnsi="宋体" w:eastAsia="宋体" w:cs="宋体"/>
                <w:i w:val="0"/>
                <w:caps w:val="0"/>
                <w:color w:val="000000"/>
                <w:spacing w:val="0"/>
                <w:sz w:val="18"/>
                <w:szCs w:val="18"/>
                <w:lang w:val="en-US" w:eastAsia="zh-CN"/>
              </w:rPr>
              <w:t>《注册造价工程师管理办法》第三十三条以欺骗、贿赂等不正当手段取得造价工程师注册的，由注册机关撤销其注册，3年内不得再次申请注册，并由县级以上地方人民政府建设主管部门处以罚款。其中，没有违法所得的，处以1万元以下罚款；有违法所得的，处以违法所得3倍以下且不超过3万元的罚款。</w:t>
            </w:r>
          </w:p>
          <w:p>
            <w:pPr>
              <w:shd w:val="clear"/>
              <w:spacing w:before="0" w:beforeAutospacing="0" w:after="0" w:afterAutospacing="0"/>
              <w:ind w:left="0" w:right="0"/>
              <w:jc w:val="both"/>
              <w:rPr>
                <w:rFonts w:hint="eastAsia" w:ascii="宋体" w:hAnsi="宋体" w:eastAsia="宋体" w:cs="宋体"/>
                <w:i w:val="0"/>
                <w:caps w:val="0"/>
                <w:color w:val="000000"/>
                <w:spacing w:val="0"/>
                <w:sz w:val="18"/>
                <w:szCs w:val="18"/>
                <w:lang w:val="en-US" w:eastAsia="zh-CN"/>
              </w:rPr>
            </w:pPr>
            <w:r>
              <w:rPr>
                <w:rFonts w:hint="eastAsia" w:ascii="宋体" w:hAnsi="宋体" w:eastAsia="宋体" w:cs="宋体"/>
                <w:i w:val="0"/>
                <w:caps w:val="0"/>
                <w:color w:val="000000"/>
                <w:spacing w:val="0"/>
                <w:sz w:val="18"/>
                <w:szCs w:val="18"/>
                <w:lang w:val="en-US" w:eastAsia="zh-CN"/>
              </w:rPr>
              <w:t>《注册建造师管理规定》第三十四条以欺骗、贿赂等不正当手段取得注册证书的，由注册机关撤销其注册，3年内不得再次申请注册，并由县级以上地方人民政府建设主管部门处以罚款。其中没有违法所得的，处以1万元以下的罚款；有违法所得的，处以违法所得3倍以下且不超过3万元的罚款。</w:t>
            </w:r>
          </w:p>
          <w:p>
            <w:pPr>
              <w:shd w:val="clear"/>
              <w:spacing w:before="0" w:beforeAutospacing="0" w:after="0" w:afterAutospacing="0"/>
              <w:ind w:left="0" w:right="0"/>
              <w:jc w:val="both"/>
              <w:rPr>
                <w:rFonts w:hint="eastAsia" w:ascii="宋体" w:hAnsi="宋体" w:eastAsia="宋体" w:cs="宋体"/>
                <w:i w:val="0"/>
                <w:caps w:val="0"/>
                <w:color w:val="000000"/>
                <w:spacing w:val="0"/>
                <w:sz w:val="18"/>
                <w:szCs w:val="18"/>
                <w:lang w:val="en-US" w:eastAsia="zh-CN"/>
              </w:rPr>
            </w:pPr>
            <w:r>
              <w:rPr>
                <w:rFonts w:hint="eastAsia" w:ascii="宋体" w:hAnsi="宋体" w:eastAsia="宋体" w:cs="宋体"/>
                <w:i w:val="0"/>
                <w:caps w:val="0"/>
                <w:color w:val="000000"/>
                <w:spacing w:val="0"/>
                <w:sz w:val="18"/>
                <w:szCs w:val="18"/>
                <w:lang w:val="en-US" w:eastAsia="zh-CN"/>
              </w:rPr>
              <w:t>《工程监理企业资质管理规定》第二十八条以欺骗、贿赂等不正当手段取得工程监理企业资质证书的，由县级以上地方人民政府建设主管部门或者有关部门给予警告，并处1万元以上2万元以下的罚款，申请人3年内不得再次申请工程监理企业资质。</w:t>
            </w:r>
          </w:p>
          <w:p>
            <w:pPr>
              <w:shd w:val="clear"/>
              <w:spacing w:before="0" w:beforeAutospacing="0" w:after="0" w:afterAutospacing="0"/>
              <w:ind w:left="0" w:right="0"/>
              <w:jc w:val="both"/>
            </w:pPr>
            <w:r>
              <w:rPr>
                <w:rFonts w:hint="eastAsia" w:ascii="宋体" w:hAnsi="宋体" w:eastAsia="宋体" w:cs="宋体"/>
                <w:i w:val="0"/>
                <w:caps w:val="0"/>
                <w:color w:val="000000"/>
                <w:spacing w:val="0"/>
                <w:sz w:val="18"/>
                <w:szCs w:val="18"/>
                <w:lang w:val="en-US" w:eastAsia="zh-CN"/>
              </w:rPr>
              <w:t>《建筑业企业资质管理规定》第三十六条企业以欺骗、贿赂等不正当手段取得建筑业企业资质的，由原资质许可机关予以撤销；由县级以上地方人民政府住房城乡建设主管部门或者其他有关部门给予警告，并处3万元的罚款；申请企业3年内不得再次申请建筑业企业资质。</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firstLine="200" w:firstLineChars="100"/>
              <w:jc w:val="left"/>
            </w:pPr>
            <w:r>
              <w:rPr>
                <w:rFonts w:hint="eastAsia" w:eastAsia="宋体"/>
                <w:color w:val="000000"/>
                <w:spacing w:val="0"/>
                <w:w w:val="100"/>
                <w:position w:val="0"/>
                <w:sz w:val="20"/>
                <w:szCs w:val="20"/>
                <w:lang w:val="en-US" w:eastAsia="zh-CN" w:bidi="en-US"/>
              </w:rPr>
              <w:t>24</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以个人名义承接业务的；涂改、出租、出借或者以形式非法转让注册证书或者执业印章的；泄露执业中应当保守的秘密并造成严重后果的；超出本专业规定范围或者聘用单位业务范围从事执业活动的；弄虚作假提供执业活动成果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both"/>
              <w:rPr>
                <w:rFonts w:hint="eastAsia" w:ascii="宋体" w:hAnsi="宋体" w:eastAsia="宋体" w:cs="宋体"/>
                <w:i w:val="0"/>
                <w:caps w:val="0"/>
                <w:color w:val="000000"/>
                <w:spacing w:val="0"/>
                <w:sz w:val="18"/>
                <w:szCs w:val="18"/>
                <w:lang w:val="en-US" w:eastAsia="zh-CN"/>
              </w:rPr>
            </w:pPr>
            <w:r>
              <w:rPr>
                <w:rFonts w:hint="eastAsia" w:ascii="宋体" w:hAnsi="宋体" w:eastAsia="宋体" w:cs="宋体"/>
                <w:i w:val="0"/>
                <w:caps w:val="0"/>
                <w:color w:val="000000"/>
                <w:spacing w:val="0"/>
                <w:sz w:val="18"/>
                <w:szCs w:val="18"/>
                <w:lang w:val="en-US" w:eastAsia="zh-CN"/>
              </w:rPr>
              <w:t>《勘察设计注册工程师管理规定》第三十条注册工程师在执业活动中有下列行为之一的，由县级以上人民政府建设主管部门或者有关部门予以警告，责令其改正，没有违法所得的，处以1万元以下的罚款；有违法所得的，处以违法所得3倍以下且不超过3万元的罚款；造成损失的，应当承担赔偿责任；构成犯罪的，依法追究刑事责任：（一）以个人名义承接业务的；（二）涂改、出租、出借或者以形式非法转让注册证书或者执业印章的；（三）泄露执业中应当保守的秘密并造成严重后果的；（四）超出本专业规定范围或者聘用单位业务范围从事执业活动的；（五）弄虚作假提供执业活动成果的；（六）其它违反法律、法规、规章的行为。</w:t>
            </w:r>
          </w:p>
          <w:p>
            <w:pPr>
              <w:shd w:val="clear"/>
              <w:spacing w:before="0" w:beforeAutospacing="0" w:after="0" w:afterAutospacing="0"/>
              <w:ind w:left="0" w:right="0"/>
              <w:jc w:val="both"/>
            </w:pPr>
            <w:r>
              <w:rPr>
                <w:rFonts w:hint="eastAsia" w:ascii="宋体" w:hAnsi="宋体" w:eastAsia="宋体" w:cs="宋体"/>
                <w:i w:val="0"/>
                <w:caps w:val="0"/>
                <w:color w:val="000000"/>
                <w:spacing w:val="0"/>
                <w:sz w:val="18"/>
                <w:szCs w:val="18"/>
                <w:lang w:val="en-US" w:eastAsia="zh-CN"/>
              </w:rPr>
              <w:t>《注册监理工程师管理规定》第三十一条注册监理工程师在执业活动中有下列行为之一的，由县级以上地方人民政府建设主管部门给予警告，责令其改正，没有违法所得的，处以1万元以下罚款，有违法所得的，处以违法所得3倍以下且不超过3万元的罚款；造成损失的，依法承担赔偿责任；构成犯罪的，依法追究刑事责任：（一）以个人名义承接业务的；（二）涂改、倒卖、出租、出借或者以其他形式非法转让注册证书或者执业印章的；（三）泄露执业中应当保守的秘密并造成严重后果的；  （四）超出规定执业范围或者聘用单位业务范围从事执业活动的；（五）弄虚作假提供执业活动成果的；  （六）同时受聘于两个或者两个以上的单位，从事执业活动的；（七）其它违反法律、法规、规章的行为。</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25</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未经注册，擅自以注册资质的名义从事相关业务活动的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注册监理工程师管理规定》第二十九条违反本规定，未经注册，擅自以注册监理工程师的名义从事工程监理及相关业务活动的，由县级以上地方人民政府建设主管部门给予警告，责令停止违法行为，处以3万元以下罚款；造成损失的，依法承担赔偿责任。</w:t>
            </w:r>
          </w:p>
          <w:p>
            <w:pPr>
              <w:shd w:val="clear"/>
              <w:spacing w:before="0" w:beforeAutospacing="0" w:after="0" w:afterAutospacing="0"/>
              <w:ind w:left="0" w:right="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注册造价工程师管理办法》第三十四条违反本办法规定，未经注册而以注册造价工程师的名义从事工程造价活动的，所签署的工程造价成果文件无效，由县级以上地方人民政府建设主管部门或者其他有关部门给予警告，责令停止违法活动，并可处以1万元以上3万元以下的罚款。</w:t>
            </w:r>
          </w:p>
          <w:p>
            <w:pPr>
              <w:pStyle w:val="21"/>
              <w:keepNext w:val="0"/>
              <w:keepLines w:val="0"/>
              <w:widowControl w:val="0"/>
              <w:shd w:val="clear" w:color="auto"/>
              <w:bidi w:val="0"/>
              <w:spacing w:before="0" w:after="0" w:line="278" w:lineRule="exact"/>
              <w:ind w:left="0" w:leftChars="0" w:right="0" w:firstLine="0" w:firstLineChars="0"/>
              <w:jc w:val="both"/>
            </w:pPr>
            <w:r>
              <w:rPr>
                <w:rFonts w:hint="eastAsia" w:ascii="宋体" w:hAnsi="宋体" w:eastAsia="宋体" w:cs="宋体"/>
                <w:i w:val="0"/>
                <w:caps w:val="0"/>
                <w:color w:val="000000"/>
                <w:spacing w:val="0"/>
                <w:sz w:val="21"/>
                <w:szCs w:val="21"/>
                <w:lang w:val="en-US" w:eastAsia="zh-CN"/>
              </w:rPr>
              <w:t>《注册建造师管理规定》第三十五条违反本规定，未取得注册证书和执业印章，担任大中型建设工程项目施工单位项目负责人，或者以注册建造师的名义从事相关活动的，其所签署的工程文件无效，由县级以上地方人民政府建设主管部门或者其他有关部门给予警告，责令停止违法活动，并可处以1万元以上3万元以下的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26</w:t>
            </w:r>
            <w:r>
              <w:rPr>
                <w:color w:val="000000"/>
                <w:spacing w:val="0"/>
                <w:w w:val="100"/>
                <w:position w:val="0"/>
                <w:sz w:val="20"/>
                <w:szCs w:val="20"/>
                <w:lang w:val="en-US" w:eastAsia="en-US" w:bidi="en-US"/>
              </w:rPr>
              <w:t>.</w:t>
            </w:r>
            <w:r>
              <w:rPr>
                <w:rFonts w:hint="eastAsia"/>
                <w:color w:val="auto"/>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未办理变更注册仍执业的</w:t>
            </w:r>
            <w:r>
              <w:rPr>
                <w:rFonts w:hint="eastAsia" w:cs="宋体"/>
                <w:i w:val="0"/>
                <w:caps w:val="0"/>
                <w:color w:val="auto"/>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《注册监理工程师管理规定》第三十条违反本规定，未办理变更注册仍执业的，由县级以上地方人民政府建设主管部门给予警告，责令限期改正；逾期不改的，可处以5000元以下的罚款。</w:t>
            </w:r>
          </w:p>
          <w:p>
            <w:pPr>
              <w:shd w:val="clear"/>
              <w:spacing w:before="0" w:beforeAutospacing="0" w:after="0" w:afterAutospacing="0"/>
              <w:ind w:left="0" w:right="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《注册建造师管理规定》第三十六条违反本规定，未办理变更注册而继续执业的，由县级以上地方人民政府建设主管部门或者其他有关部门责令限期改正；逾期不改正的，可处以5000元以下的罚款。</w:t>
            </w:r>
          </w:p>
          <w:p>
            <w:pPr>
              <w:shd w:val="clear"/>
              <w:spacing w:before="0" w:beforeAutospacing="0" w:after="0" w:afterAutospacing="0"/>
              <w:ind w:left="0" w:right="0"/>
              <w:jc w:val="both"/>
            </w:pPr>
            <w:r>
              <w:rPr>
                <w:rFonts w:hint="eastAsia" w:ascii="宋体" w:hAnsi="宋体" w:eastAsia="宋体" w:cs="宋体"/>
                <w:i w:val="0"/>
                <w:caps w:val="0"/>
                <w:color w:val="000000"/>
                <w:spacing w:val="0"/>
                <w:sz w:val="21"/>
                <w:szCs w:val="21"/>
                <w:lang w:val="en-US" w:eastAsia="zh-CN"/>
              </w:rPr>
              <w:t>《建筑业企业资质管理规定》第三十八条企业未按照本规定及时办理建筑业企业资质证书变更手续的，由县级以上地方人民政府住房城乡建设主管部门责令限期办理；逾期不办理的，可处以1000元以上1万元以下的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27</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聘用单位为申请人提供虚假注册材料的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《注册造价工程师管理办法》第三十二条聘用单位为申请人提供虚假注册材料的，由县级以上地方人民政府建设主管部门或者其他有关部门给予警告，并可处以1万元以上3万元以下的罚款。</w:t>
            </w:r>
          </w:p>
          <w:p>
            <w:pPr>
              <w:pStyle w:val="21"/>
              <w:keepNext w:val="0"/>
              <w:keepLines w:val="0"/>
              <w:widowControl w:val="0"/>
              <w:shd w:val="clear" w:color="auto"/>
              <w:bidi w:val="0"/>
              <w:spacing w:before="0" w:after="0" w:line="278" w:lineRule="exact"/>
              <w:ind w:left="0" w:leftChars="0" w:right="0" w:firstLine="0" w:firstLineChars="0"/>
              <w:jc w:val="both"/>
            </w:pPr>
            <w:r>
              <w:rPr>
                <w:rFonts w:hint="eastAsia" w:ascii="宋体" w:hAnsi="宋体" w:eastAsia="宋体" w:cs="宋体"/>
                <w:i w:val="0"/>
                <w:caps w:val="0"/>
                <w:color w:val="000000"/>
                <w:spacing w:val="0"/>
                <w:sz w:val="21"/>
                <w:szCs w:val="21"/>
                <w:lang w:val="en-US" w:eastAsia="zh-CN"/>
              </w:rPr>
              <w:t>《注册建造师管理规定》第三十九条聘用单位为申请人提供虚假注册材料的，由县级以上地方人民政府建设主管部门或者其他有关部门给予警告，责令限期改正；逾期未改正的，可处以1万元以上3万元以下的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rPr>
          <w:b/>
          <w:bCs/>
        </w:rP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28</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注册造价工程师不履行注册造价工程师义务；在执业过程中，索贿、受贿或者谋取合同约定费用外的其他利益；在执业过程中实施商业贿赂；签署有虚假记载、误导性陈述的工程造价成果文件；以个人名义承接工程造价业务；</w:t>
            </w:r>
            <w:r>
              <w:rPr>
                <w:rFonts w:hint="eastAsia" w:ascii="宋体" w:hAnsi="宋体" w:eastAsia="宋体" w:cs="宋体"/>
                <w:i w:val="0"/>
                <w:caps w:val="0"/>
                <w:color w:val="000000"/>
                <w:spacing w:val="0"/>
                <w:sz w:val="21"/>
                <w:szCs w:val="21"/>
                <w:lang w:val="en-US" w:eastAsia="zh-CN"/>
              </w:rPr>
              <w:br w:type="textWrapping"/>
            </w:r>
            <w:r>
              <w:rPr>
                <w:rFonts w:hint="eastAsia" w:ascii="宋体" w:hAnsi="宋体" w:eastAsia="宋体" w:cs="宋体"/>
                <w:i w:val="0"/>
                <w:caps w:val="0"/>
                <w:color w:val="000000"/>
                <w:spacing w:val="0"/>
                <w:sz w:val="21"/>
                <w:szCs w:val="21"/>
                <w:lang w:val="en-US" w:eastAsia="zh-CN"/>
              </w:rPr>
              <w:t>允许他人以自己名义从事工程造价业务；同时在两个或者两个以上单位执业；涂改、倒卖、出租、出借或者以其他形式非法转让注册证书或者执业印章；</w:t>
            </w:r>
            <w:r>
              <w:rPr>
                <w:rFonts w:hint="eastAsia" w:cs="宋体"/>
                <w:i w:val="0"/>
                <w:caps w:val="0"/>
                <w:color w:val="000000"/>
                <w:spacing w:val="0"/>
                <w:sz w:val="21"/>
                <w:szCs w:val="21"/>
                <w:lang w:val="en-US" w:eastAsia="zh-CN"/>
              </w:rPr>
              <w:t>的处罚。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both"/>
            </w:pPr>
            <w:r>
              <w:rPr>
                <w:rFonts w:hint="eastAsia" w:ascii="宋体" w:hAnsi="宋体" w:eastAsia="宋体" w:cs="宋体"/>
                <w:i w:val="0"/>
                <w:caps w:val="0"/>
                <w:color w:val="000000"/>
                <w:spacing w:val="0"/>
                <w:sz w:val="21"/>
                <w:szCs w:val="21"/>
                <w:lang w:val="en-US" w:eastAsia="zh-CN"/>
              </w:rPr>
              <w:t>《注册造价工程师管理办法》第三十六条注册造价工程师有本办法第二十条规定行为之一的，由县级以上地方人民政府建设主管部门或者其他有关部门给予警告，责令改正，没有违法所得的，处以1万元以下罚款，有违法所得的，处以违法所得3倍以下且不超过3万元的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29</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未按照要求提供相关资质信用档案信息的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注册造价工程师管理办法》第三十七条违反本办法规定，注册造价工程师或者其聘用单位未按照要求提供造价工程师信用档案信息的，由县级以上地方人民政府建设主管部门或者其他有关部门责令限期改正；逾期未改正的，可处以1000元以上1万元以下的罚款。</w:t>
            </w:r>
          </w:p>
          <w:p>
            <w:pPr>
              <w:shd w:val="clear"/>
              <w:spacing w:before="0" w:beforeAutospacing="0" w:after="0" w:afterAutospacing="0"/>
              <w:ind w:left="0" w:right="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注册建造师管理规定》第三十八条违反本规定，注册建造师或者其聘用单位未按照要求提供注册建造师信用档案信息的，由县级以上地方人民政府建设主管部门或者其他有关部门责令限期改正；逾期未改正的，可处以1000元以上1万元以下的罚款。</w:t>
            </w:r>
          </w:p>
          <w:p>
            <w:pPr>
              <w:shd w:val="clear"/>
              <w:spacing w:before="0" w:beforeAutospacing="0" w:after="0" w:afterAutospacing="0"/>
              <w:ind w:left="0" w:right="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《工程监理企业资质管理规定》第三十一条工程监理企业未按照本规定要求提供工程监理</w:t>
            </w:r>
            <w:r>
              <w:rPr>
                <w:rFonts w:hint="eastAsia" w:ascii="宋体" w:hAnsi="宋体" w:eastAsia="宋体" w:cs="宋体"/>
                <w:i w:val="0"/>
                <w:caps w:val="0"/>
                <w:color w:val="000000"/>
                <w:spacing w:val="0"/>
                <w:sz w:val="21"/>
                <w:szCs w:val="21"/>
                <w:lang w:val="en-US" w:eastAsia="zh-CN"/>
              </w:rPr>
              <w:fldChar w:fldCharType="begin"/>
            </w:r>
            <w:r>
              <w:rPr>
                <w:rFonts w:hint="eastAsia" w:ascii="宋体" w:hAnsi="宋体" w:eastAsia="宋体" w:cs="宋体"/>
                <w:i w:val="0"/>
                <w:caps w:val="0"/>
                <w:color w:val="000000"/>
                <w:spacing w:val="0"/>
                <w:sz w:val="21"/>
                <w:szCs w:val="21"/>
                <w:lang w:val="en-US" w:eastAsia="zh-CN"/>
              </w:rPr>
              <w:instrText xml:space="preserve"> HYPERLINK "https://baike.sogou.com/lemma/ShowInnerLink.htm?lemmaId=46789573&amp;ss_c=ssc.citiao.link" \t "https://baike.sogou.com/_blank" </w:instrText>
            </w:r>
            <w:r>
              <w:rPr>
                <w:rFonts w:hint="eastAsia" w:ascii="宋体" w:hAnsi="宋体" w:eastAsia="宋体" w:cs="宋体"/>
                <w:i w:val="0"/>
                <w:caps w:val="0"/>
                <w:color w:val="000000"/>
                <w:spacing w:val="0"/>
                <w:sz w:val="21"/>
                <w:szCs w:val="21"/>
                <w:lang w:val="en-US" w:eastAsia="zh-CN"/>
              </w:rPr>
              <w:fldChar w:fldCharType="separate"/>
            </w:r>
            <w:r>
              <w:rPr>
                <w:rFonts w:hint="eastAsia" w:ascii="宋体" w:hAnsi="宋体" w:eastAsia="宋体" w:cs="宋体"/>
                <w:i w:val="0"/>
                <w:caps w:val="0"/>
                <w:color w:val="000000"/>
                <w:spacing w:val="0"/>
                <w:sz w:val="21"/>
                <w:szCs w:val="21"/>
                <w:lang w:val="en-US" w:eastAsia="zh-CN"/>
              </w:rPr>
              <w:t>企业信用档案</w:t>
            </w:r>
            <w:r>
              <w:rPr>
                <w:rFonts w:hint="eastAsia" w:ascii="宋体" w:hAnsi="宋体" w:eastAsia="宋体" w:cs="宋体"/>
                <w:i w:val="0"/>
                <w:caps w:val="0"/>
                <w:color w:val="000000"/>
                <w:spacing w:val="0"/>
                <w:sz w:val="21"/>
                <w:szCs w:val="21"/>
                <w:lang w:val="en-US" w:eastAsia="zh-CN"/>
              </w:rPr>
              <w:fldChar w:fldCharType="end"/>
            </w:r>
            <w:r>
              <w:rPr>
                <w:rFonts w:hint="eastAsia" w:ascii="宋体" w:hAnsi="宋体" w:eastAsia="宋体" w:cs="宋体"/>
                <w:i w:val="0"/>
                <w:caps w:val="0"/>
                <w:color w:val="000000"/>
                <w:spacing w:val="0"/>
                <w:sz w:val="21"/>
                <w:szCs w:val="21"/>
                <w:lang w:val="en-US" w:eastAsia="zh-CN"/>
              </w:rPr>
              <w:t>信息的，由县级以上地方人民政府建设主管部门予以警告，责令限期改正；逾期未改正的，可处以1千元以上1万元以下的罚款。</w:t>
            </w:r>
          </w:p>
          <w:p>
            <w:pPr>
              <w:shd w:val="clear"/>
              <w:spacing w:before="0" w:beforeAutospacing="0" w:after="0" w:afterAutospacing="0"/>
              <w:ind w:left="0" w:right="0"/>
              <w:jc w:val="both"/>
            </w:pPr>
            <w:r>
              <w:rPr>
                <w:rFonts w:hint="eastAsia" w:ascii="宋体" w:hAnsi="宋体" w:eastAsia="宋体" w:cs="宋体"/>
                <w:i w:val="0"/>
                <w:caps w:val="0"/>
                <w:color w:val="000000"/>
                <w:spacing w:val="0"/>
                <w:sz w:val="21"/>
                <w:szCs w:val="21"/>
                <w:lang w:val="en-US" w:eastAsia="zh-CN"/>
              </w:rPr>
              <w:t>《建筑业企业资质管理规定》第四十条企业未按照本规定要求提供企业信用档案信息的，由县级以上地方人民政府住房城乡建设主管部门或者其他有关部门给予警告，责令限期改正；逾期未改正的，可处以1000元以上1万元以下的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shd w:val="clear"/>
              </w:rPr>
              <w:t>职权类</w:t>
            </w:r>
            <w:r>
              <w:rPr>
                <w:color w:val="000000"/>
                <w:spacing w:val="0"/>
                <w:w w:val="100"/>
                <w:position w:val="0"/>
                <w:sz w:val="20"/>
                <w:szCs w:val="20"/>
              </w:rPr>
              <w:t>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30</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不履行注册建造师义务；</w:t>
            </w:r>
            <w:r>
              <w:rPr>
                <w:rFonts w:hint="eastAsia" w:ascii="宋体" w:hAnsi="宋体" w:eastAsia="宋体" w:cs="宋体"/>
                <w:i w:val="0"/>
                <w:caps w:val="0"/>
                <w:color w:val="000000"/>
                <w:spacing w:val="0"/>
                <w:sz w:val="21"/>
                <w:szCs w:val="21"/>
                <w:lang w:val="en-US" w:eastAsia="zh-CN"/>
              </w:rPr>
              <w:br w:type="textWrapping"/>
            </w:r>
            <w:r>
              <w:rPr>
                <w:rFonts w:hint="eastAsia" w:ascii="宋体" w:hAnsi="宋体" w:eastAsia="宋体" w:cs="宋体"/>
                <w:i w:val="0"/>
                <w:caps w:val="0"/>
                <w:color w:val="000000"/>
                <w:spacing w:val="0"/>
                <w:sz w:val="21"/>
                <w:szCs w:val="21"/>
                <w:lang w:val="en-US" w:eastAsia="zh-CN"/>
              </w:rPr>
              <w:t>在执业过程中，索贿、受贿或者谋取合同约定费用外的其他利益；在执业过程中实施商业贿赂；签署有虚假记载等不合格的文件；允许他人以自己的名义从事执业活动；同时在两个或者两个以上单位受聘或者执业；涂改、倒卖、出租、出借或以其他形式非法转让资格证书、注册证书和执业印章；超出执业范围和聘用单位业务范围内从事执业活动；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注册建造师管理规定》第三十七条违反本规定，注册建造师在执业活动中有第二十六条所列行为之一的，由县级以上地方人民政府建设主管部门或者其他有关部门给予警告，责令改正，没有违法所得的，处以1万元以下的罚款；有违法所得的，处以违法所得3倍以下且不超过3万元的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firstLine="200" w:firstLineChars="100"/>
              <w:jc w:val="left"/>
            </w:pPr>
            <w:r>
              <w:rPr>
                <w:rFonts w:hint="eastAsia" w:eastAsia="宋体"/>
                <w:color w:val="000000"/>
                <w:spacing w:val="0"/>
                <w:w w:val="100"/>
                <w:position w:val="0"/>
                <w:sz w:val="20"/>
                <w:szCs w:val="20"/>
                <w:lang w:val="en-US" w:eastAsia="zh-CN" w:bidi="en-US"/>
              </w:rPr>
              <w:t>31</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在监理过程中实施商业贿赂;涂改、伪造、出借、转让工程监理企业资质证书；</w:t>
            </w:r>
            <w:r>
              <w:rPr>
                <w:rFonts w:hint="eastAsia" w:cs="宋体"/>
                <w:i w:val="0"/>
                <w:caps w:val="0"/>
                <w:color w:val="000000"/>
                <w:spacing w:val="0"/>
                <w:sz w:val="21"/>
                <w:szCs w:val="21"/>
                <w:lang w:val="en-US" w:eastAsia="zh-CN"/>
              </w:rPr>
              <w:t>的处罚。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《工程监理企业资质管理规定》</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二十九条工程监理企业有本规定第十六条第七项、第八项行为之一的，由县级以上地方人民政府建设主管部门或者有关部门予以警告，责令其改正，并处1万元以上3万元以下的罚款；造成损失的，依法承担赔偿责任；构成犯罪的，依法追究刑事责任。</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firstLine="160" w:firstLineChars="100"/>
              <w:jc w:val="left"/>
            </w:pPr>
            <w:r>
              <w:rPr>
                <w:rFonts w:hint="eastAsia" w:ascii="宋体" w:hAnsi="宋体" w:eastAsia="宋体" w:cs="宋体"/>
                <w:color w:val="000000"/>
                <w:spacing w:val="0"/>
                <w:w w:val="100"/>
                <w:position w:val="0"/>
                <w:sz w:val="16"/>
                <w:szCs w:val="16"/>
                <w:lang w:val="en-US" w:eastAsia="zh-CN" w:bidi="en-US"/>
              </w:rPr>
              <w:t>32</w:t>
            </w:r>
            <w:r>
              <w:rPr>
                <w:rFonts w:hint="eastAsia" w:ascii="宋体" w:hAnsi="宋体" w:eastAsia="宋体" w:cs="宋体"/>
                <w:color w:val="000000"/>
                <w:spacing w:val="0"/>
                <w:w w:val="100"/>
                <w:position w:val="0"/>
                <w:sz w:val="16"/>
                <w:szCs w:val="16"/>
                <w:lang w:val="en-US" w:eastAsia="en-US" w:bidi="en-US"/>
              </w:rPr>
              <w:t>.</w:t>
            </w:r>
            <w:r>
              <w:rPr>
                <w:rFonts w:hint="eastAsia" w:ascii="宋体" w:hAnsi="宋体" w:eastAsia="宋体" w:cs="宋体"/>
                <w:color w:val="000000"/>
                <w:spacing w:val="0"/>
                <w:w w:val="100"/>
                <w:position w:val="0"/>
                <w:sz w:val="16"/>
                <w:szCs w:val="16"/>
                <w:lang w:val="en-US" w:eastAsia="zh-CN" w:bidi="en-US"/>
              </w:rPr>
              <w:t>对</w:t>
            </w:r>
            <w:r>
              <w:rPr>
                <w:rFonts w:hint="eastAsia" w:ascii="宋体" w:hAnsi="宋体" w:eastAsia="宋体" w:cs="宋体"/>
                <w:i w:val="0"/>
                <w:caps w:val="0"/>
                <w:color w:val="000000"/>
                <w:spacing w:val="0"/>
                <w:sz w:val="16"/>
                <w:szCs w:val="16"/>
                <w:lang w:val="en-US" w:eastAsia="zh-CN"/>
              </w:rPr>
              <w:t>超越本企业资质等级或以其他企业的名义承揽工程，或允许其他企业或个人以本企业的名义承揽工程的；与建设单位或企业之间相互串通投标，或以行贿等不正当手段谋取中标的；未取得施工许可证擅自施工的；将承包的工程转包或违法分包的；违反国家工程建设强制性标准施工的；恶意拖欠分包企业工程款或者劳务人员工资的；隐瞒或谎报、拖延报告工程质量安全事故，破坏事故现场、阻碍对事故调查的；按照国家法律、法规和标准规定需要持证上岗的现场管理人员和技术工种作业人员未取得证书上岗的；未依法履行工程质量保修义务或拖延履行保修义务的；伪造、变造、倒卖、出租、出借或者以其他形式非法转让建筑业企业资质证书的；发生过较大以上质量安全事故或者发生过两起以上一般质量安全事故的；的处罚</w:t>
            </w:r>
            <w:r>
              <w:rPr>
                <w:rFonts w:hint="eastAsia" w:cs="宋体"/>
                <w:i w:val="0"/>
                <w:caps w:val="0"/>
                <w:color w:val="000000"/>
                <w:spacing w:val="0"/>
                <w:sz w:val="21"/>
                <w:szCs w:val="21"/>
                <w:lang w:val="en-US" w:eastAsia="zh-CN"/>
              </w:rPr>
              <w:t>。</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《建筑业企业资质管理规定》</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三十七条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33</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在接受监督检查时，不如实提供有关材料，或者拒绝、阻碍监督检查的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《建筑业企业资质管理规定》</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第三十九条企业在接受监督检查时，不如实提供有关材料，或者拒绝、阻碍监督检查的，由县级以上地方人民政府住房城乡建设主管部门责令限期改正，并可以处3万元以下罚款。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34</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建设单位将建设工程发包给不具有相应资质等级的勘察、设计、施工单位或者委托给不具有相应资质等级的工程监理单位的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建设工程质量管理条例》第五十四条违反本条例规定，建设单位将建设工程发包给不具有相应资质等级的勘察、设计、施工单位或者委托给不具有相应资质等级的工程监理单位的，责令改正，处50万元以上100万元以下的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35</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建设单位将建设工程肢解发包的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建设工程质量管理条例》第五十五条违反本条例规定，建设单位将建设工程肢解发包的，责令改正，处工程合同价款百分之零点五以上百分之一以下的罚款；对全部或者部分使用国有资金的项目，并可以暂停项目执行或者暂停资金拨付。</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firstLine="360" w:firstLineChars="200"/>
              <w:jc w:val="left"/>
              <w:rPr>
                <w:rFonts w:hint="eastAsia" w:ascii="宋体" w:hAnsi="宋体" w:eastAsia="宋体" w:cs="宋体"/>
                <w:i w:val="0"/>
                <w:caps w:val="0"/>
                <w:color w:val="000000"/>
                <w:spacing w:val="0"/>
                <w:sz w:val="18"/>
                <w:szCs w:val="18"/>
                <w:lang w:val="en-US" w:eastAsia="zh-CN"/>
              </w:rPr>
            </w:pPr>
            <w:r>
              <w:rPr>
                <w:rFonts w:hint="eastAsia" w:ascii="宋体" w:hAnsi="宋体" w:eastAsia="宋体" w:cs="宋体"/>
                <w:color w:val="000000"/>
                <w:spacing w:val="0"/>
                <w:w w:val="100"/>
                <w:position w:val="0"/>
                <w:sz w:val="18"/>
                <w:szCs w:val="18"/>
                <w:lang w:val="en-US" w:eastAsia="zh-CN" w:bidi="en-US"/>
              </w:rPr>
              <w:t>36</w:t>
            </w:r>
            <w:r>
              <w:rPr>
                <w:rFonts w:hint="eastAsia" w:ascii="宋体" w:hAnsi="宋体" w:eastAsia="宋体" w:cs="宋体"/>
                <w:color w:val="000000"/>
                <w:spacing w:val="0"/>
                <w:w w:val="100"/>
                <w:position w:val="0"/>
                <w:sz w:val="18"/>
                <w:szCs w:val="18"/>
                <w:lang w:val="en-US" w:eastAsia="en-US" w:bidi="en-US"/>
              </w:rPr>
              <w:t>.</w:t>
            </w:r>
            <w:r>
              <w:rPr>
                <w:rFonts w:hint="eastAsia" w:ascii="宋体" w:hAnsi="宋体" w:eastAsia="宋体" w:cs="宋体"/>
                <w:color w:val="000000"/>
                <w:spacing w:val="0"/>
                <w:w w:val="100"/>
                <w:position w:val="0"/>
                <w:sz w:val="18"/>
                <w:szCs w:val="18"/>
                <w:lang w:val="en-US" w:eastAsia="zh-CN" w:bidi="en-US"/>
              </w:rPr>
              <w:t>对</w:t>
            </w:r>
            <w:r>
              <w:rPr>
                <w:rFonts w:hint="eastAsia" w:ascii="宋体" w:hAnsi="宋体" w:eastAsia="宋体" w:cs="宋体"/>
                <w:i w:val="0"/>
                <w:caps w:val="0"/>
                <w:color w:val="000000"/>
                <w:spacing w:val="0"/>
                <w:sz w:val="18"/>
                <w:szCs w:val="18"/>
                <w:lang w:val="en-US" w:eastAsia="zh-CN"/>
              </w:rPr>
              <w:t>迫使承包方以低于成本的价格竞标的;任意压缩合理工期的;明示或者暗示设计单位或者施工单位违反工程建设强制性标准，降低工程质量的;经施工图设计文件未审查或者审查不合格，擅自施工的;</w:t>
            </w:r>
          </w:p>
          <w:p>
            <w:pPr>
              <w:shd w:val="clear"/>
              <w:spacing w:before="0" w:beforeAutospacing="0" w:after="0" w:afterAutospacing="0"/>
              <w:ind w:left="0" w:right="0"/>
              <w:jc w:val="left"/>
              <w:rPr>
                <w:rFonts w:hint="eastAsia" w:ascii="宋体" w:hAnsi="宋体" w:eastAsia="宋体" w:cs="宋体"/>
                <w:i w:val="0"/>
                <w:caps w:val="0"/>
                <w:color w:val="000000"/>
                <w:spacing w:val="0"/>
                <w:sz w:val="18"/>
                <w:szCs w:val="18"/>
                <w:lang w:val="en-US" w:eastAsia="zh-CN"/>
              </w:rPr>
            </w:pPr>
            <w:r>
              <w:rPr>
                <w:rFonts w:hint="eastAsia" w:ascii="宋体" w:hAnsi="宋体" w:eastAsia="宋体" w:cs="宋体"/>
                <w:i w:val="0"/>
                <w:caps w:val="0"/>
                <w:color w:val="000000"/>
                <w:spacing w:val="0"/>
                <w:sz w:val="18"/>
                <w:szCs w:val="18"/>
                <w:lang w:val="en-US" w:eastAsia="zh-CN"/>
              </w:rPr>
              <w:t>建设项目必须实行工程监理而未实行工程监理的；</w:t>
            </w:r>
          </w:p>
          <w:p>
            <w:pPr>
              <w:shd w:val="clear"/>
              <w:spacing w:before="0" w:beforeAutospacing="0" w:after="0" w:afterAutospacing="0"/>
              <w:ind w:left="0" w:right="0"/>
              <w:jc w:val="left"/>
            </w:pPr>
            <w:r>
              <w:rPr>
                <w:rFonts w:hint="eastAsia" w:ascii="宋体" w:hAnsi="宋体" w:eastAsia="宋体" w:cs="宋体"/>
                <w:i w:val="0"/>
                <w:caps w:val="0"/>
                <w:color w:val="000000"/>
                <w:spacing w:val="0"/>
                <w:sz w:val="18"/>
                <w:szCs w:val="18"/>
                <w:lang w:val="en-US" w:eastAsia="zh-CN"/>
              </w:rPr>
              <w:t>未按照国家规定办理工程质量监督手续的;明示或者暗示施工单位使用不合格的建筑材料、建筑构配件和设备的；未按照国家规定将竣工验收报告、有关认可文件或者准许使用文件报送备案的处罚</w:t>
            </w:r>
            <w:r>
              <w:rPr>
                <w:rFonts w:hint="eastAsia" w:cs="宋体"/>
                <w:i w:val="0"/>
                <w:caps w:val="0"/>
                <w:color w:val="000000"/>
                <w:spacing w:val="0"/>
                <w:sz w:val="21"/>
                <w:szCs w:val="21"/>
                <w:lang w:val="en-US" w:eastAsia="zh-CN"/>
              </w:rPr>
              <w:t>。</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《建设工程质量管理条例》第五十六条违反本条例规定，建设单位有下列行为之一的，责令改正，处20万元以上50万元以下的罚款：  （一）迫使承包方以低于成本的价格竞标的；  （二）任意压缩合理工期的；  （三）明示或者暗示设计单位或者施工单位违反工程建设强制性标准，降低工程质量的；  （四）施工图设计文件未经审查或者审查不合格，擅自施工的；  （五）建设项目必须实行工程监理而未实行工程监理的；  （六）未按照国家规定办理工程质量监督手续的；  （七）明示或者暗示施工单位使用不合格的建筑材料、建筑构配件和设备的；  （八）未按照国家规定将竣工验收报告、有关认可文件或者准许使用文件报送备案的。</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37</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建设单位未取得施工许可证或者开工报告未经批准，擅自施工的的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《建设工程质量管理条例》第五十七条违反本条例规定，建设单位未取得</w:t>
            </w:r>
            <w:r>
              <w:rPr>
                <w:rFonts w:hint="eastAsia" w:ascii="宋体" w:hAnsi="宋体" w:eastAsia="宋体" w:cs="宋体"/>
                <w:i w:val="0"/>
                <w:caps w:val="0"/>
                <w:color w:val="000000"/>
                <w:spacing w:val="0"/>
                <w:sz w:val="21"/>
                <w:szCs w:val="21"/>
                <w:lang w:val="en-US" w:eastAsia="zh-CN"/>
              </w:rPr>
              <w:fldChar w:fldCharType="begin"/>
            </w:r>
            <w:r>
              <w:rPr>
                <w:rFonts w:hint="eastAsia" w:ascii="宋体" w:hAnsi="宋体" w:eastAsia="宋体" w:cs="宋体"/>
                <w:i w:val="0"/>
                <w:caps w:val="0"/>
                <w:color w:val="000000"/>
                <w:spacing w:val="0"/>
                <w:sz w:val="21"/>
                <w:szCs w:val="21"/>
                <w:lang w:val="en-US" w:eastAsia="zh-CN"/>
              </w:rPr>
              <w:instrText xml:space="preserve"> HYPERLINK "https://baike.sogou.com/lemma/ShowInnerLink.htm?lemmaId=6052641&amp;ss_c=ssc.citiao.link" \t "https://baike.sogou.com/_blank" </w:instrText>
            </w:r>
            <w:r>
              <w:rPr>
                <w:rFonts w:hint="eastAsia" w:ascii="宋体" w:hAnsi="宋体" w:eastAsia="宋体" w:cs="宋体"/>
                <w:i w:val="0"/>
                <w:caps w:val="0"/>
                <w:color w:val="000000"/>
                <w:spacing w:val="0"/>
                <w:sz w:val="21"/>
                <w:szCs w:val="21"/>
                <w:lang w:val="en-US" w:eastAsia="zh-CN"/>
              </w:rPr>
              <w:fldChar w:fldCharType="separate"/>
            </w:r>
            <w:r>
              <w:rPr>
                <w:rFonts w:hint="eastAsia" w:ascii="宋体" w:hAnsi="宋体" w:eastAsia="宋体" w:cs="宋体"/>
                <w:i w:val="0"/>
                <w:caps w:val="0"/>
                <w:color w:val="000000"/>
                <w:spacing w:val="0"/>
                <w:sz w:val="21"/>
                <w:szCs w:val="21"/>
                <w:lang w:val="en-US" w:eastAsia="zh-CN"/>
              </w:rPr>
              <w:t>施工许可证</w:t>
            </w:r>
            <w:r>
              <w:rPr>
                <w:rFonts w:hint="eastAsia" w:ascii="宋体" w:hAnsi="宋体" w:eastAsia="宋体" w:cs="宋体"/>
                <w:i w:val="0"/>
                <w:caps w:val="0"/>
                <w:color w:val="000000"/>
                <w:spacing w:val="0"/>
                <w:sz w:val="21"/>
                <w:szCs w:val="21"/>
                <w:lang w:val="en-US" w:eastAsia="zh-CN"/>
              </w:rPr>
              <w:fldChar w:fldCharType="end"/>
            </w:r>
            <w:r>
              <w:rPr>
                <w:rFonts w:hint="eastAsia" w:ascii="宋体" w:hAnsi="宋体" w:eastAsia="宋体" w:cs="宋体"/>
                <w:i w:val="0"/>
                <w:caps w:val="0"/>
                <w:color w:val="000000"/>
                <w:spacing w:val="0"/>
                <w:sz w:val="21"/>
                <w:szCs w:val="21"/>
                <w:lang w:val="en-US" w:eastAsia="zh-CN"/>
              </w:rPr>
              <w:t>或者开工报告未经批准，擅自施工的，责令停止施工，限期改正，处工程合同价款百分之一以上百分之二以下的罚款。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38</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未组织竣工验收，擅自交付使用的;验收不合格，擅自交付使用的;对不合格的建设工程按照合格工程验收的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《建设工程质量管理条例》第五十八条违反本条例规定，建设单位有下列行为之一的，责令改正，处工程合同价款百分之二以上百分之四以下的罚款；造成损失的，依法承担赔偿责任；  （一）未组织竣工验收，擅自交付使用的；  （二）验收不合格，擅自交付使用的；  （三）对不合格的建设工程按照合格工程验收的。</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39</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建设工程竣工验收后，建设单位未向建设行政主管部门或者其他有关部门移交建设项目档案的的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《建设工程质量管理条例》第五十九条违反本条例规定，建设工程竣工验收后，建设单位未向建设行政主管部门或者其他有关部门移交建设项目档案的，责令改正，处1万元以上10万元以下的罚款。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40</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勘察、设计、施工、工程监理单位超越本单位资质等级承揽工程的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 xml:space="preserve">《建设工程质量管理条例》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  </w:t>
            </w:r>
          </w:p>
          <w:p>
            <w:pPr>
              <w:pStyle w:val="21"/>
              <w:keepNext w:val="0"/>
              <w:keepLines w:val="0"/>
              <w:widowControl w:val="0"/>
              <w:shd w:val="clear" w:color="auto"/>
              <w:bidi w:val="0"/>
              <w:spacing w:before="0" w:after="0" w:line="278" w:lineRule="exact"/>
              <w:ind w:left="0" w:right="0" w:firstLine="48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 xml:space="preserve">未取得资质证书承揽工程的，予以取缔，依照前款规定处以罚款；有违法所得的，予以没收。 </w:t>
            </w:r>
          </w:p>
          <w:p>
            <w:pPr>
              <w:pStyle w:val="21"/>
              <w:keepNext w:val="0"/>
              <w:keepLines w:val="0"/>
              <w:widowControl w:val="0"/>
              <w:shd w:val="clear" w:color="auto"/>
              <w:bidi w:val="0"/>
              <w:spacing w:before="0" w:after="0" w:line="278" w:lineRule="exact"/>
              <w:ind w:right="0" w:firstLine="331" w:firstLineChars="158"/>
              <w:jc w:val="both"/>
            </w:pPr>
            <w:r>
              <w:rPr>
                <w:rFonts w:hint="eastAsia" w:ascii="宋体" w:hAnsi="宋体" w:eastAsia="宋体" w:cs="宋体"/>
                <w:i w:val="0"/>
                <w:caps w:val="0"/>
                <w:color w:val="000000"/>
                <w:spacing w:val="0"/>
                <w:sz w:val="21"/>
                <w:szCs w:val="21"/>
                <w:lang w:val="en-US" w:eastAsia="zh-CN"/>
              </w:rPr>
              <w:t xml:space="preserve"> 以欺骗手段取得资质证书承揽工程的，吊销资质证书，依照本条第一款规定处以罚款；有违法所得的，予以没收。</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41</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勘察、设计、施工、工程监理单位允许其他单位或者个人以本单位名义承揽工程的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建设工程质量管理条例》第六十一条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42</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承包单位将承包的工程转包或者违法分包的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 xml:space="preserve">《建设工程质量管理条例》第六十二条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  </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工程监理单位转让工程监理业务的，责令改正，没收违法所得，处合同约定的监理酬金百分之二十五以上百分之五十以下的罚款；可以责令停业整顿，降低资质等级；情节严重的，吊销资质证书。</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firstLine="400" w:firstLineChars="200"/>
              <w:jc w:val="left"/>
              <w:rPr>
                <w:rFonts w:hint="eastAsia" w:ascii="宋体" w:hAnsi="宋体" w:eastAsia="宋体" w:cs="宋体"/>
                <w:i w:val="0"/>
                <w:caps w:val="0"/>
                <w:color w:val="000000"/>
                <w:spacing w:val="0"/>
                <w:sz w:val="21"/>
                <w:szCs w:val="21"/>
                <w:lang w:val="en-US" w:eastAsia="zh-CN"/>
              </w:rPr>
            </w:pPr>
            <w:r>
              <w:rPr>
                <w:rFonts w:hint="eastAsia"/>
                <w:color w:val="000000"/>
                <w:spacing w:val="0"/>
                <w:w w:val="100"/>
                <w:position w:val="0"/>
                <w:sz w:val="20"/>
                <w:szCs w:val="20"/>
                <w:lang w:val="en-US" w:eastAsia="zh-CN" w:bidi="en-US"/>
              </w:rPr>
              <w:t>43</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勘察单位未按照工程建设强制性标准进行勘察的；</w:t>
            </w:r>
          </w:p>
          <w:p>
            <w:pPr>
              <w:pStyle w:val="21"/>
              <w:keepNext w:val="0"/>
              <w:keepLines w:val="0"/>
              <w:widowControl w:val="0"/>
              <w:shd w:val="clear" w:color="auto"/>
              <w:bidi w:val="0"/>
              <w:spacing w:before="0" w:after="0" w:line="278" w:lineRule="exact"/>
              <w:ind w:left="0" w:leftChars="0" w:right="0" w:firstLine="0" w:firstLineChars="0"/>
              <w:jc w:val="left"/>
            </w:pPr>
            <w:r>
              <w:rPr>
                <w:rFonts w:hint="eastAsia" w:ascii="宋体" w:hAnsi="宋体" w:eastAsia="宋体" w:cs="宋体"/>
                <w:i w:val="0"/>
                <w:caps w:val="0"/>
                <w:color w:val="000000"/>
                <w:spacing w:val="0"/>
                <w:sz w:val="21"/>
                <w:szCs w:val="21"/>
                <w:lang w:val="en-US" w:eastAsia="zh-CN"/>
              </w:rPr>
              <w:t>设计单位未根据勘察成果文件进行工程设计的；设计单位指定建筑材料、建筑构配件的生产厂、供应商的;设计单位未按照工程建设强制性标准进行设计的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《建设工程质量管理条例》第六十三条违反本条例规定，有下列行为之一的，责令改正，处10万元以上30万元以下的罚款：  （一）勘察单位未按照工程建设强制性标准进行勘察的；  （二）设计单位未根据勘察成果文件进行工程设计的；  （三）设计单位指定建筑材料、建筑构配件的生产厂、供应商的；  （四）设计单位未按照工程建设强制性标准进行设计的。  有前款所列行为，造成工程质量事故的，责令停业整顿，降低资质等级；情节严重的，吊销资质证书；造成损失的，依法承担赔偿责任。</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44</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施工单位在施工中偷工减料的，使用不合格的建筑材料、建筑构配件和设备的，或者有不按照工程设计图纸或者施工技术标准施工的其他行为的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建设工程质量管理条例》第六十四条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45</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施工单位未对建筑材料、建筑构配件、设备和商品混凝土进行检验，或者未对涉及结构安全的试块、试件以及有关材料取样检测的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建设工程质量管理条例》第六十五条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46</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施工单位不履行保修义务或者拖延履行保修义务的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《建设工程质量管理条例》第六十六条违反本条例规定，施工单位不履行保修义务或者拖延履行保修义务的，责令改正，处10万元以上20万元以下的罚款，并对在保修期内因质量缺陷造成的损失承担赔偿责任。</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47</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与建设单位或者施工单位串通，弄虚作假、降低工程质量的；将不合格的建设工程、建筑材料、建筑构配件和设备按照合格签字的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建设工程质量管理条例》第六十七条工程监理单位有下列行为之一的，责令改正，处50万元以上100万元以下的罚款，降低资质等级或者吊销资质证书；有违法所得的，予以没收；造成损失的，承担连带赔偿责任：  （一）与建设单位或者施工单位串通，弄虚作假、降低工程质量的；  （二）将不合格的建设工程、建筑材料、建筑构配件和设备按照合格签字的。</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48</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工程监理单位与被监理工程的施工承包单位以及建筑材料、建筑构配件和设备供应单位有隶属关系或者其他利害关系承担该项建设工程的监理业务的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建设工程质量管理条例》第六十八条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49</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涉及建筑主体或者承重结构变动的装修工程，没有设计方案擅自施工的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建设工程质量管理条例》第六十九条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  有前款所列行为，造成损失的，依法承担赔偿责任。</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50</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工程竣工验收后，不向建设单位出具质量保修书的;质量保修的内容、期限违反本办法规定的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auto"/>
                <w:spacing w:val="0"/>
                <w:sz w:val="21"/>
                <w:szCs w:val="21"/>
                <w:lang w:val="en-US" w:eastAsia="zh-CN"/>
              </w:rPr>
            </w:pPr>
            <w:r>
              <w:rPr>
                <w:rFonts w:hint="eastAsia" w:ascii="宋体" w:hAnsi="宋体" w:eastAsia="宋体" w:cs="宋体"/>
                <w:i w:val="0"/>
                <w:caps w:val="0"/>
                <w:color w:val="auto"/>
                <w:spacing w:val="0"/>
                <w:sz w:val="21"/>
                <w:szCs w:val="21"/>
                <w:lang w:val="en-US" w:eastAsia="zh-CN"/>
              </w:rPr>
              <w:t>《房屋建筑工程质量保修办法》</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auto"/>
                <w:spacing w:val="0"/>
                <w:sz w:val="21"/>
                <w:szCs w:val="21"/>
                <w:lang w:val="en-US" w:eastAsia="zh-CN"/>
              </w:rPr>
              <w:t>第十八条施工单位有下列行为之一的，由建设行政主管部门责令改正，并处1万元以上3万元以下的罚款。  一工程竣工验收后，不向建设单位出具质量保修书的；  二质量保修的内容、期限违反本办法规定的。</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51</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工程监理单位违反强制性标准规定，将不合格的建设工程以及建筑材料、建筑构配件和设备按照合格签字的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实施工程建设强制性标准监督规定》第十九条工程监理单位违反强制性标准规定，将不合格的建设工程以及建筑材料、建筑构配件和设备按照合格签字的，责令改正，处50万元以100万元以下的罚款，降低资质等级或者吊销资质证书；有违法所得的，予以没收；造成损失的，承担连带赔偿责任。</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52</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未取得相应的资质，擅自承担本办法规定的检测业务的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《建设工程质量检测管理办法》</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第二十六条违反本办法规定，未取得相应的资质，擅自承担本办法规定的检测业务的，其检测报告无效，由县级以上地方人民政府建设主管部门责令改正，并处1万元以上3万元以下的罚款。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53</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以欺骗、贿赂等不正当手段取得资质证书的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《建设工程质量检测管理办法》</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二十八条以欺骗、贿赂等不正当手段取得资质证书的，由省、自治区、直辖市人民政府建设主管部门撤销其资质证书，3年内不得再次申请资质证书；并由县级以上地方人民政府建设主管部门处以1万元以上3万元以下的罚款；构成犯罪的，依法追究刑事责任。</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firstLine="400" w:firstLineChars="200"/>
              <w:jc w:val="left"/>
            </w:pPr>
            <w:r>
              <w:rPr>
                <w:rFonts w:hint="eastAsia"/>
                <w:color w:val="000000"/>
                <w:spacing w:val="0"/>
                <w:w w:val="100"/>
                <w:position w:val="0"/>
                <w:sz w:val="20"/>
                <w:szCs w:val="20"/>
                <w:lang w:val="en-US" w:eastAsia="zh-CN" w:bidi="en-US"/>
              </w:rPr>
              <w:t>54</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超出资质范围从事检测活动的；涂改、倒卖、出租、出借、转让资质证书的；使用不符合条件的检测人员的；未按规定上报发现的违法违规行为和检测不合格事项的；未按规定在检测报告上签字盖章的；按照国家有关工程建设强制性标准进行检测的；档案资料管理混乱，造成检测数据无法追溯的；转包检测业务</w:t>
            </w:r>
            <w:r>
              <w:rPr>
                <w:rFonts w:hint="eastAsia" w:cs="宋体"/>
                <w:i w:val="0"/>
                <w:caps w:val="0"/>
                <w:color w:val="000000"/>
                <w:spacing w:val="0"/>
                <w:sz w:val="21"/>
                <w:szCs w:val="21"/>
                <w:lang w:val="en-US" w:eastAsia="zh-CN"/>
              </w:rPr>
              <w:t>；</w:t>
            </w:r>
            <w:r>
              <w:rPr>
                <w:rFonts w:hint="eastAsia" w:ascii="宋体" w:hAnsi="宋体" w:eastAsia="宋体" w:cs="宋体"/>
                <w:i w:val="0"/>
                <w:caps w:val="0"/>
                <w:color w:val="000000"/>
                <w:spacing w:val="0"/>
                <w:sz w:val="21"/>
                <w:szCs w:val="21"/>
                <w:lang w:val="en-US" w:eastAsia="zh-CN"/>
              </w:rPr>
              <w:t>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《建设工程质量检测管理办法》</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第二十九条检测机构违反本办法规定，有下列行为之一的，由县级以上地方人民政府建设主管部门责令改正，可并处1万元以上3万元以下的罚款；构成犯罪的，依法追究刑事责任：  （一）超出资质范围从事检测活动的；  （二）涂改、倒卖、出租、出借、转让资质证书的；  （三）使用不符合条件的检测人员的；  （四）未按规定上报发现的违法违规行为和检测不合格事项的；  （五）未按规定在检测报告上签字盖章的；  （六）未按照国家有关工程建设强制性标准进行检测的；  （七）档案资料管理混乱，造成检测数据无法追溯的；  （八）转包检测业务的。</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55</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委托未取得相应资质的检测机构进行检测的；明示或暗示检测机构出具虚假检测报告，篡改或伪造检测报告的；弄虚作假送检试样的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《建设工程质量检测管理办法》</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第三十一条违反本办法规定，委托方有下列行为之一的，由县级以上地方人民政府建设主管部门责令改正，处1万元以上3万元以下的罚款：  （一）委托未取得相应资质的检测机构进行检测的；  （二）明示或暗示检测机构出具虚假检测报告，篡改或伪造检测报告的；  （三）弄虚作假送检试样的。</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56</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擅自使用没有国家技术标准又未经审定通过的新技术、新材料，或者将不适用于抗震设防区的新术、新材料用于抗震设防区，或者超出经审定的抗震烈度范围的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both"/>
              <w:rPr>
                <w:rFonts w:hint="eastAsia" w:ascii="宋体" w:hAnsi="宋体" w:eastAsia="宋体" w:cs="宋体"/>
                <w:i w:val="0"/>
                <w:caps w:val="0"/>
                <w:color w:val="auto"/>
                <w:spacing w:val="0"/>
                <w:sz w:val="21"/>
                <w:szCs w:val="21"/>
                <w:lang w:val="en-US" w:eastAsia="zh-CN"/>
              </w:rPr>
            </w:pPr>
            <w:r>
              <w:rPr>
                <w:rFonts w:hint="eastAsia" w:ascii="宋体" w:hAnsi="宋体" w:eastAsia="宋体" w:cs="宋体"/>
                <w:i w:val="0"/>
                <w:caps w:val="0"/>
                <w:color w:val="auto"/>
                <w:spacing w:val="0"/>
                <w:sz w:val="21"/>
                <w:szCs w:val="21"/>
                <w:lang w:val="en-US" w:eastAsia="zh-CN"/>
              </w:rPr>
              <w:t>《房屋建筑工程抗震设防管理规定》第二十五条违反本规定，擅自使用没有国家技术标准又未经审定通过的新技术、新材料，或者将不适用于抗震设防区的新技术、新材料用于抗震设防区，或者超出经审定的抗震烈度范围的，由县级以上地方人民政府建设主管部门责令限期改正，并处以1万元以上3万元以下罚款。</w:t>
            </w:r>
          </w:p>
          <w:p>
            <w:pPr>
              <w:shd w:val="clear"/>
              <w:spacing w:before="0" w:beforeAutospacing="0" w:after="0" w:afterAutospacing="0"/>
              <w:ind w:left="0" w:right="0"/>
              <w:jc w:val="both"/>
            </w:pPr>
            <w:r>
              <w:rPr>
                <w:rFonts w:hint="eastAsia" w:ascii="宋体" w:hAnsi="宋体" w:eastAsia="宋体" w:cs="宋体"/>
                <w:i w:val="0"/>
                <w:caps w:val="0"/>
                <w:color w:val="auto"/>
                <w:spacing w:val="0"/>
                <w:sz w:val="21"/>
                <w:szCs w:val="21"/>
                <w:lang w:val="en-US" w:eastAsia="zh-CN"/>
              </w:rPr>
              <w:t>《市政公用设施抗灾设防管理规定》第三十一条违反本规定，擅自采用没有工程建设标准又未经核准的新技术、新材料的，由县级以上地方人民政府建设主管部门责令限期改正，并处以1万元以上3万元以下罚款。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57</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擅自变动或者破坏房屋建筑抗震构件、隔震装置、减震部件或者地震反应观测系统等抗震设施的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房屋建筑工程抗震设防管理规定》第二十六条违反本规定，擅自变动或者破坏房屋建筑抗震构件、隔震装置、减震部件或者地震反应观测系统等抗震设施的，由县级以上地方人民政府建设主管部门责令限期改正，并对个人处以1000元以下罚款，对单位处以1万元以上3万元以下罚款。</w:t>
            </w:r>
          </w:p>
          <w:p>
            <w:pPr>
              <w:shd w:val="clear"/>
              <w:spacing w:before="0" w:beforeAutospacing="0" w:after="0" w:afterAutospacing="0"/>
              <w:ind w:left="0" w:right="0"/>
              <w:jc w:val="both"/>
            </w:pPr>
            <w:r>
              <w:rPr>
                <w:rFonts w:hint="eastAsia" w:ascii="宋体" w:hAnsi="宋体" w:eastAsia="宋体" w:cs="宋体"/>
                <w:i w:val="0"/>
                <w:caps w:val="0"/>
                <w:color w:val="000000"/>
                <w:spacing w:val="0"/>
                <w:sz w:val="21"/>
                <w:szCs w:val="21"/>
                <w:lang w:val="en-US" w:eastAsia="zh-CN"/>
              </w:rPr>
              <w:t>《市政公用设施抗灾设防管理规定》第三十二条违反本规定，擅自变动或者破坏市政公用设施的防灾设施、抗震抗风构件、隔震或者振动控制装置、安全监测系统、健康监测系统、应急自动处置系统以及地震反应观测系统等设施的，由县级以上地方人民政府建设主管部门责令限期改正，并对个人处以1000元以下罚款，对单位处以1万元以上3万元以下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58</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未对抗震能力受损、荷载增加或者需提高抗震设防类别的房屋建筑工程，进行抗震验算、修复和加固的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《房屋建筑工程抗震设防管理规定》</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二十七条违反本规定，未对抗震能力受损、荷载增加或者需提高抗震设防类别的房屋建筑工程，进行抗震验算、修复和加固的，由县级以上地方人民政府建设主管部门责令限期改正，逾期不改的，处以1万元以下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59</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经鉴定需抗震加固的房屋建筑工程在进行装修改造时未进行抗震加固的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房屋建筑工程抗震设防管理规定》第二十八条违反本规定，经鉴定需抗震加固的房屋建筑工程在进行装修改造时未进行抗震加固的，由县级以上地方人民政府建设主管部门责令限期改正，逾期不改的，处以1万元以下罚款。</w:t>
            </w:r>
          </w:p>
          <w:p>
            <w:pPr>
              <w:shd w:val="clear"/>
              <w:spacing w:before="0" w:beforeAutospacing="0" w:after="0" w:afterAutospacing="0"/>
              <w:ind w:left="0" w:right="0"/>
              <w:jc w:val="both"/>
            </w:pPr>
            <w:r>
              <w:rPr>
                <w:rFonts w:hint="eastAsia" w:ascii="宋体" w:hAnsi="宋体" w:eastAsia="宋体" w:cs="宋体"/>
                <w:i w:val="0"/>
                <w:caps w:val="0"/>
                <w:color w:val="000000"/>
                <w:spacing w:val="0"/>
                <w:sz w:val="21"/>
                <w:szCs w:val="21"/>
                <w:lang w:val="en-US" w:eastAsia="zh-CN"/>
              </w:rPr>
              <w:t>《市政公用设施抗灾设防管理规定》第三十三条违反本规定，未对经鉴定不符合抗震要求的市政公用设施进行改造、改建或者抗震加固，又未限制使用的，由县级以上地方人民政府建设主管部门责令限期改正，逾期不改的，处以1万元以上3万元以下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60</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建设单位违反抗震规定，施工图设计文件未经审查或者审查不合格，擅自施工的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《超限高层建筑工程抗震设防管理规定》第十七条建设单位违反本规定，施工图设计文件未经审查或者审查不合格，擅自施工的，责令改正，处以20万元以上50万元以下的罚款。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61</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勘察、设计单位违反本规定，未按照抗震设防专项审查意见进行超限高层建筑工程勘察、设计的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超限高层建筑工程抗震设防管理规定》第十八条勘察、设计单位违反本规定，未按照抗震设防专项审查意见进行超限高层建筑工程勘察、设计的，责令改正，处以1万元以上3万元以下的罚款；造成损失的，依法承担赔偿责任。</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W w:w="691"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W w:w="1757"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tcW w:w="691" w:type="dxa"/>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tcW w:w="1757" w:type="dxa"/>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firstLine="400" w:firstLineChars="200"/>
              <w:jc w:val="left"/>
            </w:pPr>
            <w:r>
              <w:rPr>
                <w:rFonts w:hint="eastAsia"/>
                <w:color w:val="000000"/>
                <w:spacing w:val="0"/>
                <w:w w:val="100"/>
                <w:position w:val="0"/>
                <w:sz w:val="20"/>
                <w:szCs w:val="20"/>
                <w:lang w:val="en-US" w:eastAsia="zh-CN" w:bidi="en-US"/>
              </w:rPr>
              <w:t>62</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对勘察、设计、施工、工程监理等单位提出不符合安全生产法律、法规和强制性标准规定的要求的；要求施工单位压缩合同约定的工期的；将拆除工程发包给不具有相应资质等级的施工单位的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《建设工程安全生产管理条例》</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五十五条违反本条例的规定，建设单位有下列行为之一的，责令限期改正，处20万元以上50万元以下的罚款；造成重大安全事故，构成犯罪的，对直接责任人员，依照刑法有关规定追究刑事责任；造成损失的，依法承担赔偿责任：  (一)对勘察、设计、施工、工程监理等单位提出不符合安全生产法律、法规和强制性标准规定的要求的；  (二)要求施工单位压缩合同约定的工期的；  (三)将拆除工程发包给不具有相应资质等级的施工单位的。</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tcW w:w="691" w:type="dxa"/>
            <w:vMerge w:val="continue"/>
            <w:tcBorders>
              <w:left w:val="single" w:color="auto" w:sz="4" w:space="0"/>
            </w:tcBorders>
            <w:shd w:val="clear" w:color="auto" w:fill="auto"/>
            <w:textDirection w:val="tbRlV"/>
            <w:vAlign w:val="bottom"/>
          </w:tcPr>
          <w:p>
            <w:pPr>
              <w:shd w:val="clear"/>
            </w:pPr>
          </w:p>
        </w:tc>
        <w:tc>
          <w:tcPr>
            <w:tcW w:w="1757" w:type="dxa"/>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tcW w:w="691" w:type="dxa"/>
            <w:vMerge w:val="continue"/>
            <w:tcBorders>
              <w:left w:val="single" w:color="auto" w:sz="4" w:space="0"/>
            </w:tcBorders>
            <w:shd w:val="clear" w:color="auto" w:fill="auto"/>
            <w:textDirection w:val="tbRlV"/>
            <w:vAlign w:val="bottom"/>
          </w:tcPr>
          <w:p>
            <w:pPr>
              <w:shd w:val="clear"/>
            </w:pPr>
          </w:p>
        </w:tc>
        <w:tc>
          <w:tcPr>
            <w:tcW w:w="1757" w:type="dxa"/>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tcW w:w="691" w:type="dxa"/>
            <w:vMerge w:val="continue"/>
            <w:tcBorders>
              <w:left w:val="single" w:color="auto" w:sz="4" w:space="0"/>
            </w:tcBorders>
            <w:shd w:val="clear" w:color="auto" w:fill="auto"/>
            <w:textDirection w:val="tbRlV"/>
            <w:vAlign w:val="bottom"/>
          </w:tcPr>
          <w:p>
            <w:pPr>
              <w:shd w:val="clear"/>
            </w:pPr>
          </w:p>
        </w:tc>
        <w:tc>
          <w:tcPr>
            <w:tcW w:w="1757" w:type="dxa"/>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tcW w:w="691" w:type="dxa"/>
            <w:vMerge w:val="continue"/>
            <w:tcBorders>
              <w:left w:val="single" w:color="auto" w:sz="4" w:space="0"/>
            </w:tcBorders>
            <w:shd w:val="clear" w:color="auto" w:fill="auto"/>
            <w:textDirection w:val="tbRlV"/>
            <w:vAlign w:val="bottom"/>
          </w:tcPr>
          <w:p>
            <w:pPr>
              <w:shd w:val="clear"/>
            </w:pPr>
          </w:p>
        </w:tc>
        <w:tc>
          <w:tcPr>
            <w:tcW w:w="1757" w:type="dxa"/>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tcW w:w="691" w:type="dxa"/>
            <w:vMerge w:val="continue"/>
            <w:tcBorders>
              <w:left w:val="single" w:color="auto" w:sz="4" w:space="0"/>
            </w:tcBorders>
            <w:shd w:val="clear" w:color="auto" w:fill="auto"/>
            <w:textDirection w:val="tbRlV"/>
            <w:vAlign w:val="bottom"/>
          </w:tcPr>
          <w:p>
            <w:pPr>
              <w:shd w:val="clear"/>
            </w:pPr>
          </w:p>
        </w:tc>
        <w:tc>
          <w:tcPr>
            <w:tcW w:w="1757" w:type="dxa"/>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tcW w:w="691" w:type="dxa"/>
            <w:vMerge w:val="continue"/>
            <w:tcBorders>
              <w:left w:val="single" w:color="auto" w:sz="4" w:space="0"/>
            </w:tcBorders>
            <w:shd w:val="clear" w:color="auto" w:fill="auto"/>
            <w:textDirection w:val="tbRlV"/>
            <w:vAlign w:val="bottom"/>
          </w:tcPr>
          <w:p>
            <w:pPr>
              <w:shd w:val="clear"/>
            </w:pPr>
          </w:p>
        </w:tc>
        <w:tc>
          <w:tcPr>
            <w:tcW w:w="1757" w:type="dxa"/>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302" w:hRule="exact"/>
          <w:jc w:val="center"/>
        </w:trPr>
        <w:tc>
          <w:tcPr>
            <w:tcW w:w="691" w:type="dxa"/>
            <w:vMerge w:val="continue"/>
            <w:tcBorders>
              <w:left w:val="single" w:color="auto" w:sz="4" w:space="0"/>
            </w:tcBorders>
            <w:shd w:val="clear" w:color="auto" w:fill="auto"/>
            <w:textDirection w:val="tbRlV"/>
            <w:vAlign w:val="bottom"/>
          </w:tcPr>
          <w:p>
            <w:pPr>
              <w:shd w:val="clear"/>
            </w:pPr>
          </w:p>
        </w:tc>
        <w:tc>
          <w:tcPr>
            <w:tcW w:w="1757" w:type="dxa"/>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63</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未按照法律、法规和工程建设强制性标准进行勘察、设计的；采用新结构、新材料、新工艺的建设工程和特殊结构的建设工程，设计单位未在设计中提出保障施工作业人员安全和预防生产安全事故的措施建议的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《建设工程安全生产管理条例》</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五十六条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  (一)未按照法律、法规和工程建设强制性标准进行勘察、设计的；  (二)采用新结构、新材料、新工艺的建设工程和特殊结构的建设工程，设计单位未在设计中提出保障施工作业人员安全和预防生产安全事故的措施建议的。</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firstLine="400" w:firstLineChars="200"/>
              <w:jc w:val="left"/>
              <w:rPr>
                <w:rFonts w:hint="eastAsia" w:ascii="宋体" w:hAnsi="宋体" w:eastAsia="宋体" w:cs="宋体"/>
                <w:i w:val="0"/>
                <w:caps w:val="0"/>
                <w:color w:val="000000"/>
                <w:spacing w:val="0"/>
                <w:sz w:val="21"/>
                <w:szCs w:val="21"/>
                <w:lang w:val="en-US" w:eastAsia="zh-CN"/>
              </w:rPr>
            </w:pPr>
            <w:r>
              <w:rPr>
                <w:rFonts w:hint="eastAsia"/>
                <w:color w:val="000000"/>
                <w:spacing w:val="0"/>
                <w:w w:val="100"/>
                <w:position w:val="0"/>
                <w:sz w:val="20"/>
                <w:szCs w:val="20"/>
                <w:lang w:val="en-US" w:eastAsia="zh-CN" w:bidi="en-US"/>
              </w:rPr>
              <w:t>64</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未对施工组织设计中的安全技术措施或者专项施工方案进行审查的；</w:t>
            </w:r>
          </w:p>
          <w:p>
            <w:pPr>
              <w:pStyle w:val="21"/>
              <w:keepNext w:val="0"/>
              <w:keepLines w:val="0"/>
              <w:widowControl w:val="0"/>
              <w:shd w:val="clear" w:color="auto"/>
              <w:bidi w:val="0"/>
              <w:spacing w:before="0" w:after="0" w:line="278" w:lineRule="exact"/>
              <w:ind w:left="0" w:leftChars="0" w:right="0" w:firstLine="0" w:firstLineChars="0"/>
              <w:jc w:val="left"/>
            </w:pPr>
            <w:r>
              <w:rPr>
                <w:rFonts w:hint="eastAsia" w:ascii="宋体" w:hAnsi="宋体" w:eastAsia="宋体" w:cs="宋体"/>
                <w:i w:val="0"/>
                <w:caps w:val="0"/>
                <w:color w:val="000000"/>
                <w:spacing w:val="0"/>
                <w:sz w:val="21"/>
                <w:szCs w:val="21"/>
                <w:lang w:val="en-US" w:eastAsia="zh-CN"/>
              </w:rPr>
              <w:t>发现安全事故隐患未及时要求施工单位整改或者暂时停止施工的；施工单位拒不整改或者不停止施工，未及时向有关主管部门报告的；未依照法律、法规和工程建设强制性标准实施监理的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《建设工程安全生产管理条例》</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五十七条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  (一)未对施工组织设计中的安全技术措施或者专项施工方案进行审查的；  (二)发现安全事故隐患未及时要求施工单位整改或者暂时停止施工的；  (三)施工单位拒不整改或者不停止施工，未及时向有关主管部门报告的；  (四)未依照法律、法规和工程建设强制性标准实施监理的。</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65</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注册执业人员未执行法律、法规和工程建设强制性标准的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《建设工程安全生产管理条例》</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五十八条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66</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为建设工程提供机械设备和配件的单位，未按照安全施工的要求配备齐全有效的保险、限位等安全设施和装置的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《建设工程安全生产管理条例》</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五十九条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67</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出租单位出租未经安全性能检测或者经检测不合格的机械设备和施工机具及配件的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《建设工程安全生产管理条例》</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w:t>
            </w:r>
            <w:r>
              <w:rPr>
                <w:rFonts w:hint="eastAsia" w:cs="宋体"/>
                <w:i w:val="0"/>
                <w:caps w:val="0"/>
                <w:color w:val="000000"/>
                <w:spacing w:val="0"/>
                <w:sz w:val="21"/>
                <w:szCs w:val="21"/>
                <w:lang w:val="en-US" w:eastAsia="zh-CN"/>
              </w:rPr>
              <w:t>六十</w:t>
            </w:r>
            <w:r>
              <w:rPr>
                <w:rFonts w:hint="eastAsia" w:ascii="宋体" w:hAnsi="宋体" w:eastAsia="宋体" w:cs="宋体"/>
                <w:i w:val="0"/>
                <w:caps w:val="0"/>
                <w:color w:val="000000"/>
                <w:spacing w:val="0"/>
                <w:sz w:val="21"/>
                <w:szCs w:val="21"/>
                <w:lang w:val="en-US" w:eastAsia="zh-CN"/>
              </w:rPr>
              <w:t>条违反本条例的规定，出租单位出租未经安全性能检测或者经检测不合格的机械设备和施工机具及配件的，责令停业整顿，并处5万元以上10万元以下的罚款；造成损失的，依法承担赔偿责任。</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firstLine="400" w:firstLineChars="200"/>
              <w:jc w:val="left"/>
            </w:pPr>
            <w:r>
              <w:rPr>
                <w:rFonts w:hint="eastAsia"/>
                <w:color w:val="000000"/>
                <w:spacing w:val="0"/>
                <w:w w:val="100"/>
                <w:position w:val="0"/>
                <w:sz w:val="20"/>
                <w:szCs w:val="20"/>
                <w:lang w:val="en-US" w:eastAsia="zh-CN" w:bidi="en-US"/>
              </w:rPr>
              <w:t>68</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未编制拆装方案、制定安全施工措施的；未由专业技术人员现场监督的；未出具自检合格证明或者出具虚假证明的；未向施工单位进行安全使用说明，办理移交手续的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《建设工程安全生产管理条例》</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六十一条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  (一)未编制拆装方案、制定安全施工措施的；  (二)未由专业技术人员现场监督的；  (三)未出具自检合格证明或者出具虚假证明的；  (四)未向施工单位进行安全使用说明，办理移交手续的。  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69</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施工单位挪用列入建设工程概算的安全生产作业环境及安全施工措施所需费用的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《建设工程安全生产管理条例》</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第六十三条违反本条例的规定，施工单位挪用列入建设工程概算的安全生产作业环境及安全施工措施所需费用的，责令限期改正，处挪用费用20%以上50%以下的罚款；造成损失的，依法承担赔偿责任。</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70</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施工前未对有关安全施工的技术要求作出详细说明的；未根据不同施工阶段和周围环境及季节、气候的变化，在施工现场采取相应的安全施工措施，或者在城市市区内的建设工程的施工现场未实行封闭围挡的；在尚未竣工的建筑物内设置员工集体宿舍的；施工现场临时搭建的建筑物不符合安全使用要求的；未对因建设工程施工可能造成损害的毗邻建筑物、构筑物和地下管线等采取专项防护措施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《建设工程安全生产管理条例》</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六十四条违反本条例的规定，施工单位有下列行为之一的，责令限期改正；逾期未改正的，责令停业整顿，并处5万元以上10万元以下的罚款；造成重大安全事故，构成犯罪的，对直接责任人员，依照刑法有关规定追究刑事责任：  (一)施工前未对有关安全施工的技术要求作出详细说明的；  (二)未根据不同施工阶段和周围环境及季节、气候的变化，在施工现场采取相应的安全施工措施，或者在城市市区内的建设工程的施工现场未实行封闭围挡的；  (三)在尚未竣工的建筑物内设置员工集体宿舍的；  (四)施工现场临时搭建的建筑物不符合安全使用要求的；  (五)未对因建设工程施工可能造成损害的毗邻建筑物、构筑物和地下管线等采取专项防护措施的。  施工单位有前款规定第(四)项、第(五)项行为，造成损失的，依法承担赔偿责任。</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firstLine="400" w:firstLineChars="200"/>
              <w:jc w:val="left"/>
            </w:pPr>
            <w:r>
              <w:rPr>
                <w:rFonts w:hint="eastAsia"/>
                <w:color w:val="000000"/>
                <w:spacing w:val="0"/>
                <w:w w:val="100"/>
                <w:position w:val="0"/>
                <w:sz w:val="20"/>
                <w:szCs w:val="20"/>
                <w:lang w:val="en-US" w:eastAsia="zh-CN" w:bidi="en-US"/>
              </w:rPr>
              <w:t>71</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安全防护用具、机械设备、施工机具及配件在进入施工现场前未经查验或者查验不合格即投入使用的；使用未经验收或者验收不合格的施工起重机械和整体提升脚手架、模板等自升式架设设施的；委托不具有相应资质的单位承担施工现场安装、拆卸施工起重机械和整体提升脚手架、模板等自升式架设设施的；在施工组织设计中未编制安全技术措施、施工现场临时用电方案或者专项施工方案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《建设工程安全生产管理条例》</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六十五条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  (一)安全防护用具、机械设备、施工机具及配件在进入施工现场前未经查验或者查验不合格即投入使用的；  (二)使用未经验收或者验收不合格的施工起重机械和整体提升脚手架、模板等自升式架设设施的；  (三)委托不具有相应资质的单位承担施工现场安装、拆卸施工起重机械和整体提升脚手架、模板等自升式架设设施的；  (四)在施工组织设计中未编制安全技术措施、施工现场临时用电方案或者专项施工方案的。</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72</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施工单位的主要负责人、项目负责人未履行安全生产管理职责的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both"/>
            </w:pPr>
            <w:r>
              <w:rPr>
                <w:rFonts w:hint="eastAsia" w:ascii="宋体" w:hAnsi="宋体" w:eastAsia="宋体" w:cs="宋体"/>
                <w:i w:val="0"/>
                <w:caps w:val="0"/>
                <w:color w:val="000000"/>
                <w:spacing w:val="0"/>
                <w:sz w:val="21"/>
                <w:szCs w:val="21"/>
                <w:lang w:val="en-US" w:eastAsia="zh-CN"/>
              </w:rPr>
              <w:t>《建设工程安全生产管理条例》第六十六条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  作业人员不服管理、违反规章制度和操作规程冒险作业造成重大伤亡事故或者其他严重后果，构成犯罪的，依照刑法有关规定追究刑事责任。  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73</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建筑施工企业未取得安全生产许可证擅自从事建筑施工活动的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both"/>
              <w:rPr>
                <w:rFonts w:hint="eastAsia" w:ascii="宋体" w:hAnsi="宋体" w:eastAsia="宋体" w:cs="宋体"/>
                <w:i w:val="0"/>
                <w:caps w:val="0"/>
                <w:color w:val="auto"/>
                <w:spacing w:val="0"/>
                <w:sz w:val="21"/>
                <w:szCs w:val="21"/>
                <w:lang w:val="en-US" w:eastAsia="zh-CN"/>
              </w:rPr>
            </w:pPr>
            <w:r>
              <w:rPr>
                <w:rFonts w:hint="eastAsia" w:ascii="宋体" w:hAnsi="宋体" w:eastAsia="宋体" w:cs="宋体"/>
                <w:i w:val="0"/>
                <w:caps w:val="0"/>
                <w:color w:val="auto"/>
                <w:spacing w:val="0"/>
                <w:sz w:val="21"/>
                <w:szCs w:val="21"/>
                <w:lang w:val="en-US" w:eastAsia="zh-CN"/>
              </w:rPr>
              <w:t>《建筑施工企业安全生产许可证管理规定》第二十四条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p>
            <w:pPr>
              <w:pStyle w:val="21"/>
              <w:keepNext w:val="0"/>
              <w:keepLines w:val="0"/>
              <w:widowControl w:val="0"/>
              <w:shd w:val="clear" w:color="auto"/>
              <w:bidi w:val="0"/>
              <w:spacing w:before="0" w:after="0" w:line="278" w:lineRule="exact"/>
              <w:ind w:left="0" w:leftChars="0" w:right="0" w:firstLine="0" w:firstLineChars="0"/>
              <w:jc w:val="both"/>
            </w:pPr>
            <w:r>
              <w:rPr>
                <w:rFonts w:hint="eastAsia" w:ascii="宋体" w:hAnsi="宋体" w:eastAsia="宋体" w:cs="宋体"/>
                <w:i w:val="0"/>
                <w:caps w:val="0"/>
                <w:color w:val="auto"/>
                <w:spacing w:val="0"/>
                <w:sz w:val="21"/>
                <w:szCs w:val="21"/>
                <w:lang w:val="en-US" w:eastAsia="zh-CN"/>
              </w:rPr>
              <w:t>《安全生产许可证条例》第十九条违反本条例规定，未取得安全生产许可证擅自进行生产的，责令停止生产，没收违法所得，并处10万元以上50万元以下的罚款；造成重大事故或者其他严重后果，构成犯罪的，依法追究刑事责任。</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74</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安全生产许可证有效期满未办理延期手续，继续从事建筑施工活动的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建筑施工企业安全生产许可证管理规定》第二十五条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w:t>
            </w:r>
          </w:p>
          <w:p>
            <w:pPr>
              <w:pStyle w:val="21"/>
              <w:keepNext w:val="0"/>
              <w:keepLines w:val="0"/>
              <w:widowControl w:val="0"/>
              <w:shd w:val="clear" w:color="auto"/>
              <w:bidi w:val="0"/>
              <w:spacing w:before="0" w:after="0" w:line="278" w:lineRule="exact"/>
              <w:ind w:left="0" w:leftChars="0" w:right="0" w:firstLine="0" w:firstLineChars="0"/>
              <w:jc w:val="both"/>
            </w:pPr>
            <w:r>
              <w:rPr>
                <w:rFonts w:hint="eastAsia" w:ascii="宋体" w:hAnsi="宋体" w:eastAsia="宋体" w:cs="宋体"/>
                <w:i w:val="0"/>
                <w:caps w:val="0"/>
                <w:color w:val="000000"/>
                <w:spacing w:val="0"/>
                <w:sz w:val="21"/>
                <w:szCs w:val="21"/>
                <w:lang w:val="en-US" w:eastAsia="zh-CN"/>
              </w:rPr>
              <w:t>《安全生产许可证条例》第二十条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75</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违反规定，建筑施工企业转让安全生产许可证的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建筑施工企业安全生产许可证管理规定》第二十六条违反本规定，建筑施工企业转让安全生产许可证的，没收违法所得，处10万元以上50万元以下的罚款，并吊销安全生产许可证；构成犯罪的，依法追究刑事责任；接受转让的，依照本规定第二十四条的规定处罚。 冒用安全生产许可证或者使用伪造的安全生产许可证的，依照本规定第二十四条的规定处罚。</w:t>
            </w:r>
          </w:p>
          <w:p>
            <w:pPr>
              <w:pStyle w:val="21"/>
              <w:keepNext w:val="0"/>
              <w:keepLines w:val="0"/>
              <w:widowControl w:val="0"/>
              <w:shd w:val="clear" w:color="auto"/>
              <w:bidi w:val="0"/>
              <w:spacing w:before="0" w:after="0" w:line="278" w:lineRule="exact"/>
              <w:ind w:left="0" w:leftChars="0" w:right="0" w:firstLine="0" w:firstLineChars="0"/>
              <w:jc w:val="both"/>
            </w:pPr>
            <w:r>
              <w:rPr>
                <w:rFonts w:hint="eastAsia" w:ascii="宋体" w:hAnsi="宋体" w:eastAsia="宋体" w:cs="宋体"/>
                <w:i w:val="0"/>
                <w:caps w:val="0"/>
                <w:color w:val="000000"/>
                <w:spacing w:val="0"/>
                <w:sz w:val="21"/>
                <w:szCs w:val="21"/>
                <w:lang w:val="en-US" w:eastAsia="zh-CN"/>
              </w:rPr>
              <w:t>《安全生产许可证条例》第二十一条违反本条例规定，转让安全生产许可证的，没收违法所得，处10万元以上50万元以下的罚款，并吊销其安全生产许可证；构成犯罪的，依法追究刑事责任；接受转让的，依照本条例第十九条的规定处罚。 冒用安全生产许可证或者使用伪造的安全生产许可证的，依照本条例第十九条的规定处罚。</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76</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出租单位、自购建筑起重机械的使用单位未按照规定办理备案的；未按照规定办理注销手续的；未按照规定建立建筑起重机械安全技术档案的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《建筑起重机械安全监督管理规定》</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第二十八条违反本规定，出租单位、自购建筑起重机械的使用单位，有下列行为之一的，由县级以上地方人民政府建设主管部门责令限期改正，予以警告，并处以5000元以上1万元以下罚款：  （一）未按照规定办理备案的；  （二）未按照规定办理注销手续的；  （三）未按照规定建立建筑起重机械安全技术档案的。</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firstLine="400" w:firstLineChars="200"/>
              <w:jc w:val="left"/>
            </w:pPr>
            <w:r>
              <w:rPr>
                <w:rFonts w:hint="eastAsia"/>
                <w:color w:val="000000"/>
                <w:spacing w:val="0"/>
                <w:w w:val="100"/>
                <w:position w:val="0"/>
                <w:sz w:val="20"/>
                <w:szCs w:val="20"/>
                <w:lang w:val="en-US" w:eastAsia="zh-CN" w:bidi="en-US"/>
              </w:rPr>
              <w:t>77</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建筑起重机械的安装单位未履行《建筑起重机械安全监督管理规定》第十二条第（二）、（四）、（五）项安全职责的；未按照规定建立建筑起重机械安装、拆卸工程档案的；未按照建筑起重机械安装、拆卸工程专项施工方案及安全操作规程组织安装、拆卸作业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《建筑起重机械安全监督管理规定》</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第二十九条违反本规定，安装单位有下列行为之一的，由县级以上地方人民政府建设主管部门责令限期改正，予以警告，并处以5000元以上3万元以下罚款：  （一）未履行第十二条第（二）、（四）、（五）项安全职责的；  （二）未按照规定建立建筑起重机械安装、拆卸工程档案的；  （三）未按照建筑起重机械安装、拆卸工程专项施工方案及安全操作规程组织安装、拆卸作业的。</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firstLine="400" w:firstLineChars="200"/>
              <w:jc w:val="left"/>
              <w:rPr>
                <w:rFonts w:hint="eastAsia" w:ascii="宋体" w:hAnsi="宋体" w:eastAsia="宋体" w:cs="宋体"/>
                <w:i w:val="0"/>
                <w:caps w:val="0"/>
                <w:color w:val="000000"/>
                <w:spacing w:val="0"/>
                <w:sz w:val="21"/>
                <w:szCs w:val="21"/>
                <w:lang w:val="en-US" w:eastAsia="zh-CN"/>
              </w:rPr>
            </w:pPr>
            <w:r>
              <w:rPr>
                <w:rFonts w:hint="eastAsia"/>
                <w:color w:val="000000"/>
                <w:spacing w:val="0"/>
                <w:w w:val="100"/>
                <w:position w:val="0"/>
                <w:sz w:val="20"/>
                <w:szCs w:val="20"/>
                <w:lang w:val="en-US" w:eastAsia="zh-CN" w:bidi="en-US"/>
              </w:rPr>
              <w:t>78</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建筑起重机械的使用单位</w:t>
            </w:r>
          </w:p>
          <w:p>
            <w:pPr>
              <w:shd w:val="clear"/>
              <w:spacing w:before="0" w:beforeAutospacing="0" w:after="0" w:afterAutospacing="0"/>
              <w:ind w:left="0" w:right="0"/>
              <w:jc w:val="left"/>
            </w:pPr>
            <w:r>
              <w:rPr>
                <w:rFonts w:hint="eastAsia" w:ascii="宋体" w:hAnsi="宋体" w:eastAsia="宋体" w:cs="宋体"/>
                <w:i w:val="0"/>
                <w:caps w:val="0"/>
                <w:color w:val="000000"/>
                <w:spacing w:val="0"/>
                <w:sz w:val="21"/>
                <w:szCs w:val="21"/>
                <w:lang w:val="en-US" w:eastAsia="zh-CN"/>
              </w:rPr>
              <w:t>未履行《建筑起重机械安全监督管理规定》未履行第十八条第（一）、（二）、（四）、（六）项安全职责的；未指定专职设备管理人员进行现场监督检查的；擅自在建筑起重机械上安装非原制造厂制造的标准节和附着装置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《建筑起重机械安全监督管理规定》</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第三十条违反本规定，使用单位有下列行为之一的，由县级以上地方人民政府建设主管部门责令限期改正，予以警告，并处以5000元以上3万元以下罚款：  （一）未履行第十八条第（一）、（二）、（四）、（六）项安全职责的；  （二）未指定专职设备管理人员进行现场监督检查的；  （三）擅自在建筑起重机械上安装非原制造厂制造的标准节和附着装置的。</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79</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施工总承包单位未履行《建筑起重机械安全监督管理规定》第二十一条第（一）、（三）、（四）、（五）、（七）项安全职责的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《建筑起重机械安全监督管理规定》</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三十一条违反本规定，施工总承包单位未履行第二十一条第（一）、（三）、（四）、（五）、（七）项安全职责的，由县级以上地方人民政府建设主管部门责令限期改正，予以警告，并处以5000元以上3万元以下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firstLine="400" w:firstLineChars="200"/>
              <w:jc w:val="left"/>
              <w:rPr>
                <w:rFonts w:hint="eastAsia" w:ascii="宋体" w:hAnsi="宋体" w:eastAsia="宋体" w:cs="宋体"/>
                <w:i w:val="0"/>
                <w:caps w:val="0"/>
                <w:color w:val="000000"/>
                <w:spacing w:val="0"/>
                <w:sz w:val="21"/>
                <w:szCs w:val="21"/>
                <w:lang w:val="en-US" w:eastAsia="zh-CN"/>
              </w:rPr>
            </w:pPr>
            <w:r>
              <w:rPr>
                <w:rFonts w:hint="eastAsia"/>
                <w:color w:val="000000"/>
                <w:spacing w:val="0"/>
                <w:w w:val="100"/>
                <w:position w:val="0"/>
                <w:sz w:val="20"/>
                <w:szCs w:val="20"/>
                <w:lang w:val="en-US" w:eastAsia="zh-CN" w:bidi="en-US"/>
              </w:rPr>
              <w:t>80</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监理单位未履行以下安全职责审核建筑起重机械特种设备制造许可证、产品合格证、制造监督检验证明、备案证明等文件；审核建筑起重机械安装单位、使用单位的资质证书、安全生产许可证和特种作业人员的特种作业操作资格证书；审核建筑起重机械安装、拆卸工程专项施工方案；监督安装单位执行建筑起重机械安装、拆卸工程专项施工方案情况；监督检查建筑起重机械的使用情况；</w:t>
            </w:r>
          </w:p>
          <w:p>
            <w:pPr>
              <w:pStyle w:val="21"/>
              <w:keepNext w:val="0"/>
              <w:keepLines w:val="0"/>
              <w:widowControl w:val="0"/>
              <w:shd w:val="clear" w:color="auto"/>
              <w:bidi w:val="0"/>
              <w:spacing w:before="0" w:after="0" w:line="278" w:lineRule="exact"/>
              <w:ind w:left="0" w:right="0" w:firstLine="420"/>
              <w:jc w:val="left"/>
            </w:pPr>
            <w:r>
              <w:rPr>
                <w:rFonts w:hint="eastAsia" w:ascii="宋体" w:hAnsi="宋体" w:eastAsia="宋体" w:cs="宋体"/>
                <w:i w:val="0"/>
                <w:caps w:val="0"/>
                <w:color w:val="000000"/>
                <w:spacing w:val="0"/>
                <w:sz w:val="21"/>
                <w:szCs w:val="21"/>
                <w:lang w:val="en-US" w:eastAsia="zh-CN"/>
              </w:rPr>
              <w:t>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《建筑起重机械安全监督管理规定》</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第三十二条违反本规定，监理单位未履行第二十二条第（一）、（二）、（四）、（五）项安全职责的，由县级以上地方人民政府建设主管部门责令限期改正，予以警告，并处以5000元以上3万元以下罚款。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81</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建设单位未按照规定协调组织制定防止多台塔式起重机相互碰撞的安全措施的；接到监理单位报告后，未责令安装单位、使用单位立即停工整改的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《建筑起重机械安全监督管理规定》</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第三十三条违反本规定，建设单位有下列行为之一的，由县级以上地方人民政府建设主管部门责令限期改正，予以警告，并处以5000元以上3万元以下罚款；逾期未改的，责令停止施工：  （一）未按照规定协调组织制定防止多台塔式起重机相互碰撞的安全措施的；  （二）接到监理单位报告后，未责令安装单位、使用单位立即停工整改的。</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潢川县城市管理执法大队     </w:t>
            </w:r>
            <w:r>
              <w:rPr>
                <w:color w:val="000000"/>
                <w:spacing w:val="0"/>
                <w:w w:val="100"/>
                <w:position w:val="0"/>
                <w:sz w:val="19"/>
                <w:szCs w:val="19"/>
              </w:rPr>
              <w:t>服务电话：</w:t>
            </w:r>
            <w:r>
              <w:rPr>
                <w:rFonts w:hint="eastAsia"/>
                <w:color w:val="000000"/>
                <w:spacing w:val="0"/>
                <w:w w:val="100"/>
                <w:position w:val="0"/>
                <w:sz w:val="20"/>
                <w:szCs w:val="20"/>
                <w:lang w:val="en-US" w:eastAsia="zh-CN"/>
              </w:rPr>
              <w:t xml:space="preserve">3166026   </w:t>
            </w:r>
            <w:r>
              <w:rPr>
                <w:color w:val="000000"/>
                <w:spacing w:val="0"/>
                <w:w w:val="100"/>
                <w:position w:val="0"/>
                <w:sz w:val="19"/>
                <w:szCs w:val="19"/>
              </w:rPr>
              <w:t>服务地点：</w:t>
            </w:r>
            <w:r>
              <w:rPr>
                <w:rFonts w:hint="eastAsia"/>
                <w:color w:val="000000"/>
                <w:spacing w:val="0"/>
                <w:w w:val="100"/>
                <w:position w:val="0"/>
                <w:sz w:val="19"/>
                <w:szCs w:val="19"/>
                <w:lang w:eastAsia="zh-CN"/>
              </w:rPr>
              <w:t>潢川县草湖路97号</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投诉机构：</w:t>
            </w:r>
            <w:r>
              <w:rPr>
                <w:rFonts w:hint="eastAsia"/>
                <w:color w:val="000000"/>
                <w:spacing w:val="0"/>
                <w:w w:val="100"/>
                <w:position w:val="0"/>
                <w:sz w:val="19"/>
                <w:szCs w:val="19"/>
                <w:lang w:eastAsia="zh-CN"/>
              </w:rPr>
              <w:t>机关党委督查室</w:t>
            </w:r>
            <w:r>
              <w:rPr>
                <w:color w:val="000000"/>
                <w:spacing w:val="0"/>
                <w:w w:val="100"/>
                <w:position w:val="0"/>
                <w:sz w:val="19"/>
                <w:szCs w:val="19"/>
              </w:rPr>
              <w:tab/>
            </w:r>
            <w:r>
              <w:rPr>
                <w:color w:val="000000"/>
                <w:spacing w:val="0"/>
                <w:w w:val="100"/>
                <w:position w:val="0"/>
                <w:sz w:val="19"/>
                <w:szCs w:val="19"/>
              </w:rPr>
              <w:t>投诉电话：</w:t>
            </w:r>
            <w:r>
              <w:rPr>
                <w:rFonts w:hint="eastAsia"/>
                <w:color w:val="000000"/>
                <w:spacing w:val="0"/>
                <w:w w:val="100"/>
                <w:position w:val="0"/>
                <w:sz w:val="20"/>
                <w:szCs w:val="20"/>
                <w:lang w:val="en-US" w:eastAsia="zh-CN"/>
              </w:rPr>
              <w:t>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firstLine="400" w:firstLineChars="200"/>
              <w:jc w:val="left"/>
            </w:pPr>
            <w:r>
              <w:rPr>
                <w:rFonts w:hint="eastAsia"/>
                <w:color w:val="000000"/>
                <w:spacing w:val="0"/>
                <w:w w:val="100"/>
                <w:position w:val="0"/>
                <w:sz w:val="20"/>
                <w:szCs w:val="20"/>
                <w:lang w:val="en-US" w:eastAsia="zh-CN" w:bidi="en-US"/>
              </w:rPr>
              <w:t>82</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从事建筑经营单位未取得资质证书从事建筑经营活动的；不按照设计文件、技术标准、规范、规程施工，或偷工减料、粗制滥造、使用不合格建筑材料、设备及构配件造成工程质量不合格的；</w:t>
            </w:r>
            <w:r>
              <w:rPr>
                <w:rFonts w:hint="eastAsia" w:ascii="宋体" w:hAnsi="宋体" w:eastAsia="宋体" w:cs="宋体"/>
                <w:i w:val="0"/>
                <w:caps w:val="0"/>
                <w:color w:val="000000"/>
                <w:spacing w:val="0"/>
                <w:sz w:val="21"/>
                <w:szCs w:val="21"/>
                <w:lang w:val="en-US" w:eastAsia="zh-CN"/>
              </w:rPr>
              <w:br w:type="textWrapping"/>
            </w:r>
            <w:r>
              <w:rPr>
                <w:rFonts w:hint="eastAsia" w:ascii="宋体" w:hAnsi="宋体" w:eastAsia="宋体" w:cs="宋体"/>
                <w:i w:val="0"/>
                <w:caps w:val="0"/>
                <w:color w:val="000000"/>
                <w:spacing w:val="0"/>
                <w:sz w:val="21"/>
                <w:szCs w:val="21"/>
                <w:lang w:val="en-US" w:eastAsia="zh-CN"/>
              </w:rPr>
              <w:t>违反规定分包或转包工程的；泄露标底的；违反本条例第二十三条规定，指定承包单位或者强揽工程业务的</w:t>
            </w:r>
            <w:r>
              <w:rPr>
                <w:rFonts w:hint="eastAsia" w:cs="宋体"/>
                <w:i w:val="0"/>
                <w:caps w:val="0"/>
                <w:color w:val="000000"/>
                <w:spacing w:val="0"/>
                <w:sz w:val="21"/>
                <w:szCs w:val="21"/>
                <w:lang w:val="en-US" w:eastAsia="zh-CN"/>
              </w:rPr>
              <w:t>；的处罚。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w:t>
            </w:r>
            <w:r>
              <w:rPr>
                <w:rFonts w:hint="eastAsia" w:ascii="宋体" w:hAnsi="宋体" w:eastAsia="宋体" w:cs="宋体"/>
                <w:i w:val="0"/>
                <w:caps w:val="0"/>
                <w:color w:val="000000"/>
                <w:spacing w:val="0"/>
                <w:sz w:val="21"/>
                <w:szCs w:val="21"/>
                <w:lang w:val="en-US" w:eastAsia="zh-CN"/>
              </w:rPr>
              <w:fldChar w:fldCharType="begin"/>
            </w:r>
            <w:r>
              <w:rPr>
                <w:rFonts w:hint="eastAsia" w:ascii="宋体" w:hAnsi="宋体" w:eastAsia="宋体" w:cs="宋体"/>
                <w:i w:val="0"/>
                <w:caps w:val="0"/>
                <w:color w:val="000000"/>
                <w:spacing w:val="0"/>
                <w:sz w:val="21"/>
                <w:szCs w:val="21"/>
                <w:lang w:val="en-US" w:eastAsia="zh-CN"/>
              </w:rPr>
              <w:instrText xml:space="preserve"> HYPERLINK "http://hn.110.com/" </w:instrText>
            </w:r>
            <w:r>
              <w:rPr>
                <w:rFonts w:hint="eastAsia" w:ascii="宋体" w:hAnsi="宋体" w:eastAsia="宋体" w:cs="宋体"/>
                <w:i w:val="0"/>
                <w:caps w:val="0"/>
                <w:color w:val="000000"/>
                <w:spacing w:val="0"/>
                <w:sz w:val="21"/>
                <w:szCs w:val="21"/>
                <w:lang w:val="en-US" w:eastAsia="zh-CN"/>
              </w:rPr>
              <w:fldChar w:fldCharType="separate"/>
            </w:r>
            <w:r>
              <w:rPr>
                <w:rFonts w:hint="eastAsia" w:ascii="宋体" w:hAnsi="宋体" w:eastAsia="宋体" w:cs="宋体"/>
                <w:i w:val="0"/>
                <w:caps w:val="0"/>
                <w:color w:val="000000"/>
                <w:spacing w:val="0"/>
                <w:sz w:val="21"/>
                <w:szCs w:val="21"/>
                <w:lang w:val="en-US" w:eastAsia="zh-CN"/>
              </w:rPr>
              <w:t>河南</w:t>
            </w:r>
            <w:r>
              <w:rPr>
                <w:rFonts w:hint="eastAsia" w:ascii="宋体" w:hAnsi="宋体" w:eastAsia="宋体" w:cs="宋体"/>
                <w:i w:val="0"/>
                <w:caps w:val="0"/>
                <w:color w:val="000000"/>
                <w:spacing w:val="0"/>
                <w:sz w:val="21"/>
                <w:szCs w:val="21"/>
                <w:lang w:val="en-US" w:eastAsia="zh-CN"/>
              </w:rPr>
              <w:fldChar w:fldCharType="end"/>
            </w:r>
            <w:r>
              <w:rPr>
                <w:rFonts w:hint="eastAsia" w:ascii="宋体" w:hAnsi="宋体" w:eastAsia="宋体" w:cs="宋体"/>
                <w:i w:val="0"/>
                <w:caps w:val="0"/>
                <w:color w:val="000000"/>
                <w:spacing w:val="0"/>
                <w:sz w:val="21"/>
                <w:szCs w:val="21"/>
                <w:lang w:val="en-US" w:eastAsia="zh-CN"/>
              </w:rPr>
              <w:t>省建筑市场管理条例》</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四十六条违反本条例规定，有下列行为之一的，由县（市）以上建设行政主管部门视情节轻重，责令限期改正、警告、没收违法所得、降低资质等级或吊销资质证书，并可处一万元以上十万元以下的罚款；构成犯罪的，依法追究刑事责任：  （一）未取得资质证书从事建筑经营活动的；  （二）不按照设计文件、技术标准、规范、规程施工，或偷工减料、粗制滥造、使用不合格建筑材料、设备及构配件造成工程质量不合格的；  （三）违反规定分包或转包工程的；  （四）泄露标底的；  （五）违反本条例第二十三条规定，指定承包单位或者强揽工程业务的。  建设单位帐外暗中收受回扣发包工程的，施工单位以在帐外暗中给对方回扣等不正当竞争手段承揽工程的。由工商行政管理部门没收违法所得，可以根据情节轻重处一万元以上二十万元以下罚款；构成犯罪的，依法追究刑事责任。</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83</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必须实行监理的工程未实行监理的；应招标而未招标发包的；肢解发包工程的；违反本条例第九条规定，擅自从事建筑经营活动的；未办理施工许可证，擅自开工的；伪造、涂改、买卖、出借、借用资质证书或设计图签、图章、执业证章的；超出资质等级范围从事建筑经营活动的；施工生产无安全措施、缺少安全防护设施，严重违章危及人身安全的；</w:t>
            </w:r>
            <w:r>
              <w:rPr>
                <w:rFonts w:hint="eastAsia" w:ascii="宋体" w:hAnsi="宋体" w:eastAsia="宋体" w:cs="宋体"/>
                <w:i w:val="0"/>
                <w:caps w:val="0"/>
                <w:color w:val="000000"/>
                <w:spacing w:val="0"/>
                <w:sz w:val="21"/>
                <w:szCs w:val="21"/>
                <w:lang w:val="en-US" w:eastAsia="zh-CN"/>
              </w:rPr>
              <w:br w:type="textWrapping"/>
            </w:r>
            <w:r>
              <w:rPr>
                <w:rFonts w:hint="eastAsia" w:ascii="宋体" w:hAnsi="宋体" w:eastAsia="宋体" w:cs="宋体"/>
                <w:i w:val="0"/>
                <w:caps w:val="0"/>
                <w:color w:val="000000"/>
                <w:spacing w:val="0"/>
                <w:sz w:val="21"/>
                <w:szCs w:val="21"/>
                <w:lang w:val="en-US" w:eastAsia="zh-CN"/>
              </w:rPr>
              <w:t>转让监理业务的；在中介服务活动中弄虚作假、徇私舞弊的的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w:t>
            </w:r>
            <w:r>
              <w:rPr>
                <w:rFonts w:hint="eastAsia" w:ascii="宋体" w:hAnsi="宋体" w:eastAsia="宋体" w:cs="宋体"/>
                <w:i w:val="0"/>
                <w:caps w:val="0"/>
                <w:color w:val="000000"/>
                <w:spacing w:val="0"/>
                <w:sz w:val="21"/>
                <w:szCs w:val="21"/>
                <w:lang w:val="en-US" w:eastAsia="zh-CN"/>
              </w:rPr>
              <w:fldChar w:fldCharType="begin"/>
            </w:r>
            <w:r>
              <w:rPr>
                <w:rFonts w:hint="eastAsia" w:ascii="宋体" w:hAnsi="宋体" w:eastAsia="宋体" w:cs="宋体"/>
                <w:i w:val="0"/>
                <w:caps w:val="0"/>
                <w:color w:val="000000"/>
                <w:spacing w:val="0"/>
                <w:sz w:val="21"/>
                <w:szCs w:val="21"/>
                <w:lang w:val="en-US" w:eastAsia="zh-CN"/>
              </w:rPr>
              <w:instrText xml:space="preserve"> HYPERLINK "http://hn.110.com/" </w:instrText>
            </w:r>
            <w:r>
              <w:rPr>
                <w:rFonts w:hint="eastAsia" w:ascii="宋体" w:hAnsi="宋体" w:eastAsia="宋体" w:cs="宋体"/>
                <w:i w:val="0"/>
                <w:caps w:val="0"/>
                <w:color w:val="000000"/>
                <w:spacing w:val="0"/>
                <w:sz w:val="21"/>
                <w:szCs w:val="21"/>
                <w:lang w:val="en-US" w:eastAsia="zh-CN"/>
              </w:rPr>
              <w:fldChar w:fldCharType="separate"/>
            </w:r>
            <w:r>
              <w:rPr>
                <w:rFonts w:hint="eastAsia" w:ascii="宋体" w:hAnsi="宋体" w:eastAsia="宋体" w:cs="宋体"/>
                <w:i w:val="0"/>
                <w:caps w:val="0"/>
                <w:color w:val="000000"/>
                <w:spacing w:val="0"/>
                <w:sz w:val="21"/>
                <w:szCs w:val="21"/>
                <w:lang w:val="en-US" w:eastAsia="zh-CN"/>
              </w:rPr>
              <w:t>河南</w:t>
            </w:r>
            <w:r>
              <w:rPr>
                <w:rFonts w:hint="eastAsia" w:ascii="宋体" w:hAnsi="宋体" w:eastAsia="宋体" w:cs="宋体"/>
                <w:i w:val="0"/>
                <w:caps w:val="0"/>
                <w:color w:val="000000"/>
                <w:spacing w:val="0"/>
                <w:sz w:val="21"/>
                <w:szCs w:val="21"/>
                <w:lang w:val="en-US" w:eastAsia="zh-CN"/>
              </w:rPr>
              <w:fldChar w:fldCharType="end"/>
            </w:r>
            <w:r>
              <w:rPr>
                <w:rFonts w:hint="eastAsia" w:ascii="宋体" w:hAnsi="宋体" w:eastAsia="宋体" w:cs="宋体"/>
                <w:i w:val="0"/>
                <w:caps w:val="0"/>
                <w:color w:val="000000"/>
                <w:spacing w:val="0"/>
                <w:sz w:val="21"/>
                <w:szCs w:val="21"/>
                <w:lang w:val="en-US" w:eastAsia="zh-CN"/>
              </w:rPr>
              <w:t>省建筑市场管理条例》</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四十七条违反本条例规定，有下列行为之一的，由县（市）以上建设行政主管部门视情节轻重责令限期改正、降低资质等级或吊销资质证书，并可处五千元以上，三万元以下的罚款；构成犯罪的，依法追究刑事责任：  （一）必须实行监理的工程未实行监理的；  （二）应招标而未招标发包的；  （三）肢解发包工程的；  （四）违反本条例第九条规定，擅自从事建筑经营活动的；  （五）未办理施工许可证，擅自开工的；  （六）伪造、涂改、买卖、出借、借用资质证书或设计图签、图章、执业证章的；  （七）超出资质等级范围从事建筑经营活动的；  （八）施工生产无安全措施、缺少安全防护设施，严重违章危及人身安全的；  （九）转让监理业务的；  （十）在中介服务活动中弄虚作假、徇私舞弊的。</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84</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对于未取得施工许可证或者为规避办理施工许可证将工程项目分解后擅自施工的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《建筑工程施工许可管理办法》</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十二条对于未取得施工许可证或者为规避办理施工许可证将工程项目分解后擅自施工的，由有管辖权的发证机关责令停止施工，限期改正，对建设单位处工程合同价款1%以上2%以下罚款；对施工单位处3万元以下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85</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建设单位采用欺骗、贿赂等不正当手段取得施工许可证的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《建筑工程施工许可管理办法》</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第十三条建设单位采用欺骗、贿赂等不正当手段取得施工许可证的，由原发证机关撤销施工许可证，责令停止施工，并处1万元以上3万元以下罚款；构成犯罪的，依法追究刑事责任。</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86</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建设单位隐瞒有关情况或者提供虚假材料申请施工许可证的建设单位伪造或者涂改施工许可证的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《建筑工程施工许可管理办法》</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第十四条建设单位隐瞒有关情况或者提供虚假材料申请施工许可证的，发证机关不予受理或者不予许可，并处1万元以上3万元以下罚款；构成犯罪的，依法追究刑事责任。  建设单位伪造或者涂改施工许可证的，由发证机关责令停止施工，并处1万元以上3万元以下罚款；构成犯罪的，依法追究刑事责任。</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87</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工程造价咨询企业在建筑工程计价活动中，出具有虚假记载、误导性陈述的工程造价成果文件的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建筑工程施工发包与承包计价管理办法》第二十三条工程造价咨询企业在建筑工程计价活动中，出具有虚假记载、误导性陈述的工程造价成果文件的，记入工程造价咨询企业信用档案，由县级以上地方人民政府住房城乡建设主管部门责令改正，处1万元以上3万元以下的罚款，并予以通报。</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88</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转包、违法分包或者允许他人以本企业名义承揽工程的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pPr>
            <w:bookmarkStart w:id="3" w:name="_Toc401069242"/>
            <w:r>
              <w:rPr>
                <w:rFonts w:hint="eastAsia" w:ascii="宋体" w:hAnsi="宋体" w:eastAsia="宋体" w:cs="宋体"/>
                <w:i w:val="0"/>
                <w:caps w:val="0"/>
                <w:color w:val="000000"/>
                <w:spacing w:val="0"/>
                <w:sz w:val="21"/>
                <w:szCs w:val="21"/>
                <w:lang w:val="en-US" w:eastAsia="zh-CN"/>
              </w:rPr>
              <w:t>《房屋建筑和市政基础设施工程施工分包管理办法</w:t>
            </w:r>
            <w:bookmarkEnd w:id="3"/>
            <w:r>
              <w:rPr>
                <w:rFonts w:hint="eastAsia" w:ascii="宋体" w:hAnsi="宋体" w:eastAsia="宋体" w:cs="宋体"/>
                <w:i w:val="0"/>
                <w:caps w:val="0"/>
                <w:color w:val="000000"/>
                <w:spacing w:val="0"/>
                <w:sz w:val="21"/>
                <w:szCs w:val="21"/>
                <w:lang w:val="en-US" w:eastAsia="zh-CN"/>
              </w:rPr>
              <w:t>》第十八条违反本办法规定，转包、违法分包或者允许他人以本企业名义承揽工程的，以及接受转包和用他人名义承揽工程的，按《中华人民共和国建筑法》、《中华人民共和国招标投标法》和《建设工程质量管理条例》的规定予以处罚。具体办法由国务院住房城乡建设主管部门依据有关法律法规另行制定。</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firstLine="400" w:firstLineChars="200"/>
              <w:jc w:val="left"/>
              <w:rPr>
                <w:rFonts w:hint="eastAsia" w:ascii="宋体" w:hAnsi="宋体" w:eastAsia="宋体" w:cs="宋体"/>
                <w:i w:val="0"/>
                <w:caps w:val="0"/>
                <w:color w:val="000000"/>
                <w:spacing w:val="0"/>
                <w:sz w:val="21"/>
                <w:szCs w:val="21"/>
                <w:lang w:val="en-US" w:eastAsia="zh-CN"/>
              </w:rPr>
            </w:pPr>
            <w:r>
              <w:rPr>
                <w:rFonts w:hint="eastAsia"/>
                <w:color w:val="000000"/>
                <w:spacing w:val="0"/>
                <w:w w:val="100"/>
                <w:position w:val="0"/>
                <w:sz w:val="20"/>
                <w:szCs w:val="20"/>
                <w:lang w:val="en-US" w:eastAsia="zh-CN" w:bidi="en-US"/>
              </w:rPr>
              <w:t>89</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超出范围从事施工图审查的；使用不符合条件审查人员的；未按规定的内容进行审查的；未按规定上报审查过程中发现的违法违规行为的；未按规定填写审查意见告知书的；</w:t>
            </w:r>
          </w:p>
          <w:p>
            <w:pPr>
              <w:shd w:val="clear"/>
              <w:spacing w:before="0" w:beforeAutospacing="0" w:after="0" w:afterAutospacing="0"/>
              <w:ind w:left="0" w:right="0"/>
              <w:jc w:val="left"/>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未按规定在审查合格书和施工图上签字盖章的；</w:t>
            </w:r>
          </w:p>
          <w:p>
            <w:pPr>
              <w:pStyle w:val="21"/>
              <w:keepNext w:val="0"/>
              <w:keepLines w:val="0"/>
              <w:widowControl w:val="0"/>
              <w:shd w:val="clear" w:color="auto"/>
              <w:bidi w:val="0"/>
              <w:spacing w:before="0" w:after="0" w:line="278" w:lineRule="exact"/>
              <w:ind w:left="0" w:right="0" w:firstLine="420"/>
              <w:jc w:val="left"/>
            </w:pPr>
            <w:r>
              <w:rPr>
                <w:rFonts w:hint="eastAsia" w:ascii="宋体" w:hAnsi="宋体" w:eastAsia="宋体" w:cs="宋体"/>
                <w:i w:val="0"/>
                <w:caps w:val="0"/>
                <w:color w:val="000000"/>
                <w:spacing w:val="0"/>
                <w:sz w:val="21"/>
                <w:szCs w:val="21"/>
                <w:lang w:val="en-US" w:eastAsia="zh-CN"/>
              </w:rPr>
              <w:t>已出具审查合格书的施工图，仍有违反法律、法规和工程建设强制性标准的</w:t>
            </w:r>
            <w:r>
              <w:rPr>
                <w:rFonts w:hint="eastAsia" w:cs="宋体"/>
                <w:i w:val="0"/>
                <w:caps w:val="0"/>
                <w:color w:val="000000"/>
                <w:spacing w:val="0"/>
                <w:sz w:val="21"/>
                <w:szCs w:val="21"/>
                <w:lang w:val="en-US" w:eastAsia="zh-CN"/>
              </w:rPr>
              <w:t>；的处罚。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房屋建筑和市政基础设施工程施工图设计文件审查管理办法》第二十四条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 （一）超出范围从事施工图审查的； （二）使用不符合条件审查人员的； （三）未按规定的内容进行审查的； （四）未按规定上报审查过程中发现的违法违规行为的； （五）未按规定填写审查意见告知书的； （六）未按规定在审查合格书和施工图上签字盖章的； （七）已出具审查合格书的施工图，仍有违反法律、法规和工程建设强制性标准的。</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90</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审查机构出具虚假审查合格书的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房屋建筑和市政基础设施工程施工图设计文件审查管理办法》第二十五条审查机构出具虚假审查合格书的，审查合格书无效，县级以上地方人民政府住房城乡建设主管部门处3万元罚款，省、自治区、直辖市人民政府住房城乡建设主管部门不再将其列入审查机构名录。 审查人员在虚假审查合格书上签字的，终身不得再担任审查人员；对于已实行执业注册制度的专业的审查人员，还应当依照《建设工程质量管理条例》第七十二条、《建设工程安全生产管理条例》第五十八条规定予以处罚。</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91</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建设单位压缩合理审查周期的；提供不真实送审资料的；对审查机构提出不符合法律、法规和工程建设强制性标准要求的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房屋建筑和市政基础设施工程施工图设计文件审查管理办法》第二十六条建设单位违反本办法规定，有下列行为之一的，由县级以上地方人民政府住房城乡建设主管部门责令改正，处3万元罚款；情节严重的，予以通报： （一）压缩合理审查周期的； （二）提供不真实送审资料的； （三）对审查机构提出不符合法律、法规和工程建设强制性标准要求的。 建设单位为房地产开发企业的，还应当依照《房地产开发企业资质管理规定》进行处理。</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92</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建设单位违反本办法规定，未移交地下管线工程档案的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highlight w:val="none"/>
                <w:lang w:val="en-US" w:eastAsia="zh-CN"/>
              </w:rPr>
            </w:pPr>
            <w:r>
              <w:rPr>
                <w:rFonts w:hint="eastAsia" w:ascii="宋体" w:hAnsi="宋体" w:eastAsia="宋体" w:cs="宋体"/>
                <w:i w:val="0"/>
                <w:caps w:val="0"/>
                <w:color w:val="000000"/>
                <w:spacing w:val="0"/>
                <w:sz w:val="21"/>
                <w:szCs w:val="21"/>
                <w:highlight w:val="none"/>
                <w:lang w:val="en-US" w:eastAsia="zh-CN"/>
              </w:rPr>
              <w:t>《城市地下管线工程档案管理办法》</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highlight w:val="none"/>
                <w:lang w:val="en-US" w:eastAsia="zh-CN"/>
              </w:rPr>
              <w:t>第十七条建设单位违反本办法规定，未移交地下管线工程档案的，由建设主管部门责令改正，处1万元以上10万元以下的罚款；对单位直接负责的主管人员和其他直接责任人员，处单位罚款数额5％以上10％以下的罚款；因建设单位未移交地下管线工程档案，造成施工单位在施工中损坏地下管线的，建设单位依法承担相应的责任。</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93</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地下管线专业管理单位违反本办法规定，未移交地下管线工程档案的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《城市地下管线工程档案管理办法》</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十八条地下管线专业管理单位违反本办法规定，未移交地下管线工程档案的，由建设主管部门责令改正，处1万元以下的罚款；因地下管线专业管理单位未移交地下管线工程档案，造成施工单位在施工中损坏地下管线的，地下管线专业管理单位依法承担相应的责任。</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both"/>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94</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以欺骗、贿赂等不正当手段取得工程造价咨询企业资质的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《工程造价咨询企业管理办法》</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三十七条以欺骗、贿赂等不正当手段取得工程造价咨询企业资质的，由县级以上地方人民政府建设主管部门或者有关专业部门给予警告，并处以1万元以上3万元以下的罚款，申请人3年内不得再次申请工程造价咨询企业资质。</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95</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未取得工程造价咨询企业资质从事工程造价咨询活动或者超越资质等级承接工程造价咨询业务的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《工程造价咨询企业管理办法》</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三十八条未取得工程造价咨询企业资质从事工程造价咨询活动或者超越资质等级承接工程造价咨询业务的，出具的工程造价成果文件无效，由县级以上地方人民政府建设主管部门或者有关专业部门给予警告，责令限期改正，并处以1万元以上3万元以下的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96</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工程造价咨询企业不及时办理资质证书变更手续的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《工程造价咨询企业管理办法》</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第三十九条违反本办法第十七条规定，工程造价咨询企业不及时办理资质证书变更手续的，由资质许可机关责令限期办理；逾期不办理的，可处以1万元以下的罚款。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97</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违反《工程造价咨询企业管理办法》第二十三条规定，新设立分支机构不备案的；违反《工程造价咨询企业管理办法》第二十五条规定，跨省、自治区、直辖市承接业务不备案的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《工程造价咨询企业管理办法》</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第四十条有下列行为之一的，由县级以上地方人民政府建设主管部门或有关专业部门给予警告，责令限期改正；逾期未改正的，可处以5000元以上2万元以下的罚款：  （一）违反本办法第二十三条规定，新设立分支机构不备案的；  （二）违反本办法第二十五条规定，跨省、自治区、直辖市承接业务不备案的。</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98</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涂改、倒卖、出租、出借资质证书，或者以其他形式非法转让资质证书；超越资质等级业务范围承接工程造价咨询业务；同时接受招标人和投标人或两个以上投标人对同一工程项目的工程造价咨询业务；以给予回扣、恶意压低收费等方式进行不正当竞争；转包承接的工程造价咨询业务；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《工程造价咨询企业管理办法》</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第四十一条工程造价咨询企业有本办法第二十七条行为之一的，由县级以上地方人民政府建设主管部门或者相关专业部门给予警告，责令限期改正，并处以1万元以上3万元以下的罚款。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firstLine="400" w:firstLineChars="200"/>
              <w:jc w:val="left"/>
            </w:pPr>
            <w:r>
              <w:rPr>
                <w:rFonts w:hint="eastAsia"/>
                <w:color w:val="000000"/>
                <w:spacing w:val="0"/>
                <w:w w:val="100"/>
                <w:position w:val="0"/>
                <w:sz w:val="20"/>
                <w:szCs w:val="20"/>
                <w:lang w:val="en-US" w:eastAsia="zh-CN" w:bidi="en-US"/>
              </w:rPr>
              <w:t>99</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损坏建筑物节能设施的；将没有防水要求的房间或者阳台改为卫生间、厨房间的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《河南省建筑装修装饰管理办法》</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第三十五条违反本办法规定，装修装饰人有下列行为之一的，由县级以上人民政府装修装饰行政主管部门责令改正，并按下列规定处以罚款：  （一）损坏建筑物节能设施的，处1000元以上5000元以下的罚款；  （二）将没有防水要求的房间或者阳台改为卫生间、厨房间的，处500元以上1000元以下的罚款。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100</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公共建筑工程装修装饰人将未经室内空气质量检测或者经检测不合格的建筑物交付使用的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《河南省建筑装修装饰管理办法》</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第三十六条违反本办法规定，公共建筑工程装修装饰人将未经室内空气质量检测或者经检测不合格的建筑物交付使用的，由县级以上人民政府装修装饰行政主管部门责令改正，处5000元以上30000元以下的罚款。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101</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建筑装修装饰施工单位未按照防水标准进行施工或者做闭水试验的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《河南省建筑装修装饰管理办法》</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第三十七条违反本办法规定，建筑装修装饰施工单位未按照防水标准进行施工或者做闭水试验的，由县级以上人民政府装修装饰行政主管部门责令改正，处1000元以上5000元以下的罚款。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102</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房地产开发企业交付使用统一装修装饰的商品住宅时，未向购房人提供装修装饰竣工图、室内空气质量检测合格报告和包含装修装饰内容的《住宅质量保证书》、《住宅使用说明书》的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《河南省建筑装修装饰管理办法》</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三十八条违反本办法规定，房地产开发企业交付使用统一装修装饰的商品住宅时，未向购房人提供装修装饰竣工图、室内空气质量检测合格报告和包含装修装饰内容的《住宅质量保证书》、《住宅使用说明书》的，由县级以上人民政府装修装饰行政主管部门责令改正，处 1000元以上10000元以下的罚款。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103</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外资建筑业企业违反本规定第十五条，超越资质许可的业务范围承包工程的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《外商投资建筑业企业管理规定》</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二十条外资建筑业企业违反本规定第十五条，超越资质许可的业务范围承包工程的，处工程合同价款2％以上4％以下的罚款；可以责令停业整顿，降低资质等级；情节严重的，吊销资质证书；有违法所得的，予以没收。</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104</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依照本办法规定，给予单位罚款处罚的，对单位直接负责的主管人员和其他直接责任人员处单位罚款数额5%以上10%以下的罚款。单位及相关责任人受到处罚的，作为不良行为记录予以通报</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《建筑工程施工许可管理办法》</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第十五条依照本办法规定，给予单位罚款处罚的，对单位直接负责的主管人员和其他直接责任人员处单位罚款数额5%以上10%以下罚款。  单位及相关责任人受到处罚的，作为不良行为记录予以通报。</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105</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施工单位不履行保修义务或者拖延履行保修义务的，由建设行政主管部门责令改正，处１０万元以上２０万元以下的罚款的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《房屋建筑工程质量保修办法》</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第十九条施工单位不履行保修义务或者拖延履行保修义务的，由建设行政主管部门责令改正，处10万元以上20万元以下的罚款。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106</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民用建筑节能条例》第三十九条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107</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民用建筑节能条例》第四十条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16"/>
                <w:szCs w:val="16"/>
                <w:lang w:val="en-US" w:eastAsia="zh-CN" w:bidi="en-US"/>
              </w:rPr>
              <w:t>108</w:t>
            </w:r>
            <w:r>
              <w:rPr>
                <w:color w:val="000000"/>
                <w:spacing w:val="0"/>
                <w:w w:val="100"/>
                <w:position w:val="0"/>
                <w:sz w:val="16"/>
                <w:szCs w:val="16"/>
                <w:lang w:val="en-US" w:eastAsia="en-US" w:bidi="en-US"/>
              </w:rPr>
              <w:t>.</w:t>
            </w:r>
            <w:r>
              <w:rPr>
                <w:rFonts w:hint="eastAsia"/>
                <w:color w:val="000000"/>
                <w:spacing w:val="0"/>
                <w:w w:val="100"/>
                <w:position w:val="0"/>
                <w:sz w:val="16"/>
                <w:szCs w:val="16"/>
                <w:lang w:val="en-US" w:eastAsia="zh-CN" w:bidi="en-US"/>
              </w:rPr>
              <w:t>对</w:t>
            </w:r>
            <w:r>
              <w:rPr>
                <w:rFonts w:hint="eastAsia" w:ascii="宋体" w:hAnsi="宋体" w:eastAsia="宋体" w:cs="宋体"/>
                <w:i w:val="0"/>
                <w:caps w:val="0"/>
                <w:color w:val="000000"/>
                <w:spacing w:val="0"/>
                <w:sz w:val="16"/>
                <w:szCs w:val="16"/>
                <w:lang w:val="en-US" w:eastAsia="zh-CN"/>
              </w:rPr>
              <w:t>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一）未对进入施工现场的墙体材料、保温材料、门窗、采暖制冷系统和照明设备进行查验的；（二）使用不符合施工图设计文件要求的墙体材料、保温材料、门窗、采暖制冷系统和照明设备的；（三）使用列入禁止使用目录的技术、工艺、材料和设备的</w:t>
            </w:r>
            <w:r>
              <w:rPr>
                <w:rFonts w:hint="eastAsia" w:cs="宋体"/>
                <w:i w:val="0"/>
                <w:caps w:val="0"/>
                <w:color w:val="000000"/>
                <w:spacing w:val="0"/>
                <w:sz w:val="16"/>
                <w:szCs w:val="16"/>
                <w:lang w:val="en-US" w:eastAsia="zh-CN"/>
              </w:rPr>
              <w:t>处罚</w:t>
            </w:r>
            <w:r>
              <w:rPr>
                <w:rFonts w:hint="eastAsia" w:cs="宋体"/>
                <w:i w:val="0"/>
                <w:caps w:val="0"/>
                <w:color w:val="000000"/>
                <w:spacing w:val="0"/>
                <w:sz w:val="21"/>
                <w:szCs w:val="21"/>
                <w:lang w:val="en-US" w:eastAsia="zh-CN"/>
              </w:rPr>
              <w:t>。</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民用建筑节能条例》第四十一条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  （一）未对进入施工现场的墙体材料、保温材料、门窗、采暖制冷系统和照明设备进行查验的；  （二）使用不符合施工图设计文件要求的墙体材料、保温材料、门窗、采暖制冷系统和照明设备的；  （三）使用列入禁止使用目录的技术、工艺、材料和设备的。</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109</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房地产开发企业销售商品房，未向购买人明示所售商品房的能源消耗指标、节能措施和保护要求、保温工程保修期等信息，或者向购买人明示的所售商品房能源消耗指标与实际能源消耗不符的，依法承担民事责任；由县级以上地方人民政府建设主管部门责令限期改正；逾期未改正的，处交付使用的房屋销售总额2%以下的罚款；情节严重的，由颁发资质证书的部门降低资质等级或者吊销资质证书</w:t>
            </w:r>
            <w:r>
              <w:rPr>
                <w:rFonts w:hint="eastAsia" w:cs="宋体"/>
                <w:i w:val="0"/>
                <w:caps w:val="0"/>
                <w:color w:val="000000"/>
                <w:spacing w:val="0"/>
                <w:sz w:val="21"/>
                <w:szCs w:val="21"/>
                <w:lang w:val="en-US" w:eastAsia="zh-CN"/>
              </w:rPr>
              <w:t>的处罚。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民用建筑节能条例》第四十三条违反本条例规定，房地产开发企业销售商品房，未向购买人明示所售商品房的能源消耗指标、节能措施和保护要求、保温工程保修期等信息，或者向购买人明示的所售商品房能源消耗指标与实际能源消耗不符的，依法承担民事责任；由县级以上地方人民政府建设主管部门责令限期改正；逾期未改正的，处交付使用的房屋销售总额2%以下的罚款；情节严重的，由颁发资质证书的部门降低资质等级或者吊销资质证书。</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110</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《中华人民共和国招标投标法》</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16"/>
                <w:szCs w:val="16"/>
                <w:lang w:val="en-US" w:eastAsia="zh-CN" w:bidi="en-US"/>
              </w:rPr>
              <w:t>111</w:t>
            </w:r>
            <w:r>
              <w:rPr>
                <w:color w:val="000000"/>
                <w:spacing w:val="0"/>
                <w:w w:val="100"/>
                <w:position w:val="0"/>
                <w:sz w:val="16"/>
                <w:szCs w:val="16"/>
                <w:lang w:val="en-US" w:eastAsia="en-US" w:bidi="en-US"/>
              </w:rPr>
              <w:t>.</w:t>
            </w:r>
            <w:r>
              <w:rPr>
                <w:rFonts w:hint="eastAsia"/>
                <w:color w:val="000000"/>
                <w:spacing w:val="0"/>
                <w:w w:val="100"/>
                <w:position w:val="0"/>
                <w:sz w:val="16"/>
                <w:szCs w:val="16"/>
                <w:lang w:val="en-US" w:eastAsia="zh-CN" w:bidi="en-US"/>
              </w:rPr>
              <w:t>对</w:t>
            </w:r>
            <w:r>
              <w:rPr>
                <w:rFonts w:hint="eastAsia" w:ascii="宋体" w:hAnsi="宋体" w:eastAsia="宋体" w:cs="宋体"/>
                <w:i w:val="0"/>
                <w:caps w:val="0"/>
                <w:color w:val="000000"/>
                <w:spacing w:val="0"/>
                <w:sz w:val="16"/>
                <w:szCs w:val="16"/>
                <w:lang w:val="en-US" w:eastAsia="zh-CN"/>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前款所列行为影响中标结果的，中标无效的</w:t>
            </w:r>
            <w:r>
              <w:rPr>
                <w:rFonts w:hint="eastAsia" w:cs="宋体"/>
                <w:i w:val="0"/>
                <w:caps w:val="0"/>
                <w:color w:val="000000"/>
                <w:spacing w:val="0"/>
                <w:sz w:val="16"/>
                <w:szCs w:val="16"/>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《中华人民共和国招标投标法》</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  　　前款所列行为影响中标结果的，中标无效。</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112</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招标人以不合理的条件限制或者排斥潜在投标人的，对潜在投标人实行歧视待遇的，强制要求投标人组成联合体共同投标的，或者限制投标人之间竞争的，责令改正，可以处一万元以上五万元以下的罚款的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《中华人民共和国招标投标法》</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五十一条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113</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前款所列行为影响中标结果的，中标无效</w:t>
            </w:r>
            <w:r>
              <w:rPr>
                <w:rFonts w:hint="eastAsia" w:cs="宋体"/>
                <w:i w:val="0"/>
                <w:caps w:val="0"/>
                <w:color w:val="000000"/>
                <w:spacing w:val="0"/>
                <w:sz w:val="21"/>
                <w:szCs w:val="21"/>
                <w:lang w:val="en-US" w:eastAsia="zh-CN"/>
              </w:rPr>
              <w:t>；</w:t>
            </w:r>
            <w:r>
              <w:rPr>
                <w:rFonts w:hint="eastAsia" w:ascii="宋体" w:hAnsi="宋体" w:eastAsia="宋体" w:cs="宋体"/>
                <w:i w:val="0"/>
                <w:caps w:val="0"/>
                <w:color w:val="000000"/>
                <w:spacing w:val="0"/>
                <w:sz w:val="21"/>
                <w:szCs w:val="21"/>
                <w:lang w:val="en-US" w:eastAsia="zh-CN"/>
              </w:rPr>
              <w:t>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《中华人民共和国招标投标法》</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  　　前款所列行为影响中标结果的，中标无效。</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16"/>
                <w:szCs w:val="16"/>
                <w:lang w:val="en-US" w:eastAsia="zh-CN" w:bidi="en-US"/>
              </w:rPr>
              <w:t>114</w:t>
            </w:r>
            <w:r>
              <w:rPr>
                <w:color w:val="000000"/>
                <w:spacing w:val="0"/>
                <w:w w:val="100"/>
                <w:position w:val="0"/>
                <w:sz w:val="16"/>
                <w:szCs w:val="16"/>
                <w:lang w:val="en-US" w:eastAsia="en-US" w:bidi="en-US"/>
              </w:rPr>
              <w:t>.</w:t>
            </w:r>
            <w:r>
              <w:rPr>
                <w:rFonts w:hint="eastAsia"/>
                <w:color w:val="000000"/>
                <w:spacing w:val="0"/>
                <w:w w:val="100"/>
                <w:position w:val="0"/>
                <w:sz w:val="16"/>
                <w:szCs w:val="16"/>
                <w:lang w:val="en-US" w:eastAsia="zh-CN" w:bidi="en-US"/>
              </w:rPr>
              <w:t>对</w:t>
            </w:r>
            <w:r>
              <w:rPr>
                <w:rFonts w:hint="eastAsia" w:ascii="宋体" w:hAnsi="宋体" w:eastAsia="宋体" w:cs="宋体"/>
                <w:i w:val="0"/>
                <w:caps w:val="0"/>
                <w:color w:val="000000"/>
                <w:spacing w:val="0"/>
                <w:sz w:val="16"/>
                <w:szCs w:val="16"/>
                <w:lang w:val="en-US" w:eastAsia="zh-CN"/>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的</w:t>
            </w:r>
            <w:r>
              <w:rPr>
                <w:rFonts w:hint="eastAsia" w:cs="宋体"/>
                <w:i w:val="0"/>
                <w:caps w:val="0"/>
                <w:color w:val="000000"/>
                <w:spacing w:val="0"/>
                <w:sz w:val="16"/>
                <w:szCs w:val="16"/>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《中华人民共和国招标投标法》</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16"/>
                <w:szCs w:val="16"/>
                <w:lang w:val="en-US" w:eastAsia="zh-CN" w:bidi="en-US"/>
              </w:rPr>
              <w:t>115</w:t>
            </w:r>
            <w:r>
              <w:rPr>
                <w:color w:val="000000"/>
                <w:spacing w:val="0"/>
                <w:w w:val="100"/>
                <w:position w:val="0"/>
                <w:sz w:val="16"/>
                <w:szCs w:val="16"/>
                <w:lang w:val="en-US" w:eastAsia="en-US" w:bidi="en-US"/>
              </w:rPr>
              <w:t>.</w:t>
            </w:r>
            <w:r>
              <w:rPr>
                <w:rFonts w:hint="eastAsia"/>
                <w:color w:val="000000"/>
                <w:spacing w:val="0"/>
                <w:w w:val="100"/>
                <w:position w:val="0"/>
                <w:sz w:val="16"/>
                <w:szCs w:val="16"/>
                <w:lang w:val="en-US" w:eastAsia="zh-CN" w:bidi="en-US"/>
              </w:rPr>
              <w:t>对</w:t>
            </w:r>
            <w:r>
              <w:rPr>
                <w:rFonts w:hint="eastAsia" w:ascii="宋体" w:hAnsi="宋体" w:eastAsia="宋体" w:cs="宋体"/>
                <w:i w:val="0"/>
                <w:caps w:val="0"/>
                <w:color w:val="000000"/>
                <w:spacing w:val="0"/>
                <w:sz w:val="16"/>
                <w:szCs w:val="16"/>
                <w:lang w:val="en-US" w:eastAsia="zh-CN"/>
              </w:rPr>
              <w:t>投标人以他人名义投标或者以其他方式弄虚作假，骗取中标的，中标无效，给招标人造成损失的，依法承担赔偿责任；构成犯罪的，依法追究刑事责任。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的</w:t>
            </w:r>
            <w:r>
              <w:rPr>
                <w:rFonts w:hint="eastAsia" w:cs="宋体"/>
                <w:i w:val="0"/>
                <w:caps w:val="0"/>
                <w:color w:val="000000"/>
                <w:spacing w:val="0"/>
                <w:sz w:val="16"/>
                <w:szCs w:val="16"/>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《中华人民共和国招标投标法》</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第五十四条投标人以他人名义投标或者以其他方式弄虚作假，骗取中标的，中标无效，给招标人造成损失的，依法承担赔偿责任；构成犯罪的，依法追究刑事责任。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116</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《中华人民共和国招标投标法》</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117</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Pr>
                <w:rFonts w:hint="eastAsia" w:cs="宋体"/>
                <w:i w:val="0"/>
                <w:caps w:val="0"/>
                <w:color w:val="000000"/>
                <w:spacing w:val="0"/>
                <w:sz w:val="21"/>
                <w:szCs w:val="21"/>
                <w:lang w:val="en-US" w:eastAsia="zh-CN"/>
              </w:rPr>
              <w:t>；</w:t>
            </w:r>
            <w:r>
              <w:rPr>
                <w:rFonts w:hint="eastAsia" w:ascii="宋体" w:hAnsi="宋体" w:eastAsia="宋体" w:cs="宋体"/>
                <w:i w:val="0"/>
                <w:caps w:val="0"/>
                <w:color w:val="000000"/>
                <w:spacing w:val="0"/>
                <w:sz w:val="21"/>
                <w:szCs w:val="21"/>
                <w:lang w:val="en-US" w:eastAsia="zh-CN"/>
              </w:rPr>
              <w:t>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《中华人民共和国招标投标法》</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118</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cs="宋体"/>
                <w:i w:val="0"/>
                <w:caps w:val="0"/>
                <w:color w:val="000000"/>
                <w:spacing w:val="0"/>
                <w:sz w:val="21"/>
                <w:szCs w:val="21"/>
                <w:lang w:val="en-US" w:eastAsia="zh-CN"/>
              </w:rPr>
              <w:t>；</w:t>
            </w:r>
            <w:r>
              <w:rPr>
                <w:rFonts w:hint="eastAsia" w:ascii="宋体" w:hAnsi="宋体" w:eastAsia="宋体" w:cs="宋体"/>
                <w:i w:val="0"/>
                <w:caps w:val="0"/>
                <w:color w:val="000000"/>
                <w:spacing w:val="0"/>
                <w:sz w:val="21"/>
                <w:szCs w:val="21"/>
                <w:lang w:val="en-US" w:eastAsia="zh-CN"/>
              </w:rPr>
              <w:t>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《中华人民共和国招标投标法》</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119</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招标人与中标人不按照招标文件和中标人的投标文件订立合同的，或者招标人、中标人订立背离合同实质性内容的协议的，责令改正；可以处中标项目金额千分之五以上千分之十以下的罚款</w:t>
            </w:r>
            <w:r>
              <w:rPr>
                <w:rFonts w:hint="eastAsia" w:cs="宋体"/>
                <w:i w:val="0"/>
                <w:caps w:val="0"/>
                <w:color w:val="000000"/>
                <w:spacing w:val="0"/>
                <w:sz w:val="21"/>
                <w:szCs w:val="21"/>
                <w:lang w:val="en-US" w:eastAsia="zh-CN"/>
              </w:rPr>
              <w:t>；的处罚。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《中华人民共和国招标投标法》</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第五十九条招标人与中标人不按照招标文件和中标人的投标文件订立合同的，或者招标人、中标人订立背离合同实质性内容的协议的，责令改正；可以处中标项目金额千分之五以上千分之十以下的罚款。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firstLine="400" w:firstLineChars="200"/>
              <w:jc w:val="left"/>
            </w:pPr>
            <w:r>
              <w:rPr>
                <w:rFonts w:hint="eastAsia"/>
                <w:color w:val="000000"/>
                <w:spacing w:val="0"/>
                <w:w w:val="100"/>
                <w:position w:val="0"/>
                <w:sz w:val="20"/>
                <w:szCs w:val="20"/>
                <w:highlight w:val="none"/>
                <w:lang w:val="en-US" w:eastAsia="zh-CN" w:bidi="en-US"/>
              </w:rPr>
              <w:t>120</w:t>
            </w:r>
            <w:r>
              <w:rPr>
                <w:color w:val="000000"/>
                <w:spacing w:val="0"/>
                <w:w w:val="100"/>
                <w:position w:val="0"/>
                <w:sz w:val="20"/>
                <w:szCs w:val="20"/>
                <w:highlight w:val="none"/>
                <w:lang w:val="en-US" w:eastAsia="en-US" w:bidi="en-US"/>
              </w:rPr>
              <w:t>.</w:t>
            </w:r>
            <w:r>
              <w:rPr>
                <w:rFonts w:hint="eastAsia"/>
                <w:color w:val="000000"/>
                <w:spacing w:val="0"/>
                <w:w w:val="100"/>
                <w:position w:val="0"/>
                <w:sz w:val="20"/>
                <w:szCs w:val="20"/>
                <w:highlight w:val="none"/>
                <w:lang w:val="en-US" w:eastAsia="zh-CN" w:bidi="en-US"/>
              </w:rPr>
              <w:t>对</w:t>
            </w:r>
            <w:r>
              <w:rPr>
                <w:rFonts w:hint="eastAsia" w:ascii="宋体" w:hAnsi="宋体" w:eastAsia="宋体" w:cs="宋体"/>
                <w:i w:val="0"/>
                <w:caps w:val="0"/>
                <w:color w:val="000000"/>
                <w:spacing w:val="0"/>
                <w:sz w:val="21"/>
                <w:szCs w:val="21"/>
                <w:lang w:val="en-US" w:eastAsia="zh-CN"/>
              </w:rPr>
              <w:t>超越资质等级许可的范围承揽城乡规划编制工作的；违反国家有关标准编制城乡规划的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rFonts w:hint="eastAsia"/>
                <w:sz w:val="21"/>
                <w:szCs w:val="21"/>
                <w:lang w:val="en-US" w:eastAsia="zh-CN"/>
              </w:rPr>
            </w:pPr>
            <w:r>
              <w:rPr>
                <w:rFonts w:hint="eastAsia"/>
                <w:sz w:val="21"/>
                <w:szCs w:val="21"/>
                <w:lang w:val="en-US" w:eastAsia="zh-CN"/>
              </w:rPr>
              <w:t>《中华人民共和国城乡规划法》第六十二条</w:t>
            </w:r>
          </w:p>
          <w:p>
            <w:pPr>
              <w:pStyle w:val="21"/>
              <w:keepNext w:val="0"/>
              <w:keepLines w:val="0"/>
              <w:widowControl w:val="0"/>
              <w:shd w:val="clear" w:color="auto"/>
              <w:bidi w:val="0"/>
              <w:spacing w:before="0" w:after="0" w:line="278" w:lineRule="exact"/>
              <w:ind w:left="0" w:right="0" w:firstLine="480"/>
              <w:jc w:val="both"/>
              <w:rPr>
                <w:rFonts w:hint="eastAsia"/>
                <w:sz w:val="21"/>
                <w:szCs w:val="21"/>
              </w:rPr>
            </w:pPr>
            <w:r>
              <w:rPr>
                <w:rFonts w:hint="eastAsia"/>
                <w:sz w:val="21"/>
                <w:szCs w:val="21"/>
                <w:lang w:val="en-US" w:eastAsia="zh-CN"/>
              </w:rPr>
              <w:t>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w:t>
            </w:r>
          </w:p>
          <w:p>
            <w:pPr>
              <w:pStyle w:val="21"/>
              <w:keepNext w:val="0"/>
              <w:keepLines w:val="0"/>
              <w:widowControl w:val="0"/>
              <w:shd w:val="clear" w:color="auto"/>
              <w:bidi w:val="0"/>
              <w:spacing w:before="0" w:after="0" w:line="278" w:lineRule="exact"/>
              <w:ind w:left="0" w:right="0" w:firstLine="480"/>
              <w:jc w:val="both"/>
              <w:rPr>
                <w:rFonts w:hint="eastAsia"/>
                <w:sz w:val="21"/>
                <w:szCs w:val="21"/>
              </w:rPr>
            </w:pPr>
            <w:r>
              <w:rPr>
                <w:rFonts w:hint="eastAsia"/>
                <w:sz w:val="21"/>
                <w:szCs w:val="21"/>
                <w:lang w:val="en-US" w:eastAsia="zh-CN"/>
              </w:rPr>
              <w:t>（一）超越资质等级许可的范围承揽城乡规划编制工作的；</w:t>
            </w:r>
          </w:p>
          <w:p>
            <w:pPr>
              <w:pStyle w:val="21"/>
              <w:keepNext w:val="0"/>
              <w:keepLines w:val="0"/>
              <w:widowControl w:val="0"/>
              <w:shd w:val="clear" w:color="auto"/>
              <w:bidi w:val="0"/>
              <w:spacing w:before="0" w:after="0" w:line="278" w:lineRule="exact"/>
              <w:ind w:left="0" w:right="0" w:firstLine="480"/>
              <w:jc w:val="both"/>
              <w:rPr>
                <w:rFonts w:hint="eastAsia"/>
                <w:sz w:val="21"/>
                <w:szCs w:val="21"/>
              </w:rPr>
            </w:pPr>
            <w:r>
              <w:rPr>
                <w:rFonts w:hint="eastAsia"/>
                <w:sz w:val="21"/>
                <w:szCs w:val="21"/>
                <w:lang w:val="en-US" w:eastAsia="zh-CN"/>
              </w:rPr>
              <w:t>（二）违反国家有关标准编制城乡规划的。</w:t>
            </w:r>
          </w:p>
          <w:p>
            <w:pPr>
              <w:pStyle w:val="21"/>
              <w:keepNext w:val="0"/>
              <w:keepLines w:val="0"/>
              <w:widowControl w:val="0"/>
              <w:shd w:val="clear" w:color="auto"/>
              <w:bidi w:val="0"/>
              <w:spacing w:before="0" w:after="0" w:line="278" w:lineRule="exact"/>
              <w:ind w:left="0" w:right="0" w:firstLine="480"/>
              <w:jc w:val="both"/>
              <w:rPr>
                <w:rFonts w:hint="eastAsia"/>
                <w:sz w:val="21"/>
                <w:szCs w:val="21"/>
              </w:rPr>
            </w:pPr>
            <w:r>
              <w:rPr>
                <w:rFonts w:hint="eastAsia"/>
                <w:sz w:val="21"/>
                <w:szCs w:val="21"/>
                <w:lang w:val="en-US" w:eastAsia="zh-CN"/>
              </w:rPr>
              <w:t>未依法取得资质证书承揽城乡规划编制工作的，由县级以上地方人民政府城乡规划主管部门责令停止违法行为，依照前款规定处以罚款；造成损失的，依法承担赔偿责任。</w:t>
            </w:r>
          </w:p>
          <w:p>
            <w:pPr>
              <w:pStyle w:val="21"/>
              <w:keepNext w:val="0"/>
              <w:keepLines w:val="0"/>
              <w:widowControl w:val="0"/>
              <w:shd w:val="clear" w:color="auto"/>
              <w:bidi w:val="0"/>
              <w:spacing w:before="0" w:after="0" w:line="278" w:lineRule="exact"/>
              <w:ind w:left="0" w:right="0" w:firstLine="480"/>
              <w:jc w:val="both"/>
              <w:rPr>
                <w:rFonts w:hint="default"/>
                <w:sz w:val="21"/>
                <w:szCs w:val="21"/>
              </w:rPr>
            </w:pPr>
            <w:r>
              <w:rPr>
                <w:rFonts w:hint="eastAsia"/>
                <w:sz w:val="21"/>
                <w:szCs w:val="21"/>
                <w:lang w:val="en-US" w:eastAsia="zh-CN"/>
              </w:rPr>
              <w:t>以欺骗手段取得资质证书承揽城乡规划编制工作的，由原发证机关吊销资质证书，依照本条第一款规定处以罚款；造成损失的，依法承担赔偿责任</w:t>
            </w:r>
            <w:r>
              <w:rPr>
                <w:rFonts w:hint="default"/>
                <w:sz w:val="21"/>
                <w:szCs w:val="21"/>
                <w:lang w:val="en-US" w:eastAsia="zh-CN"/>
              </w:rPr>
              <w:t>。</w:t>
            </w:r>
          </w:p>
          <w:p>
            <w:pPr>
              <w:pStyle w:val="21"/>
              <w:keepNext w:val="0"/>
              <w:keepLines w:val="0"/>
              <w:widowControl w:val="0"/>
              <w:shd w:val="clear" w:color="auto"/>
              <w:bidi w:val="0"/>
              <w:spacing w:before="0" w:after="0" w:line="278" w:lineRule="exact"/>
              <w:ind w:left="0" w:right="0" w:firstLine="480"/>
              <w:jc w:val="both"/>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121</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城市规划区内未取得建设工程规划许可证或者未按照建设工程规划许可证进行建设的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中华人民共和国城乡规划法》第六十四条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122</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城市规划区内临时建设、建筑违法行为的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《中华人民共和国城乡规划法》第六十六条建设单位或者个人有下列行为之一的，由所在地城市、县人民政府城乡规划主管部门责令限期拆除，可以并处临时建设工程造价一倍以下的罚款：</w:t>
            </w:r>
          </w:p>
          <w:p>
            <w:pPr>
              <w:pStyle w:val="21"/>
              <w:keepNext w:val="0"/>
              <w:keepLines w:val="0"/>
              <w:widowControl w:val="0"/>
              <w:shd w:val="clear" w:color="auto"/>
              <w:bidi w:val="0"/>
              <w:spacing w:before="0" w:after="0" w:line="278" w:lineRule="exact"/>
              <w:ind w:left="0" w:right="0" w:firstLine="48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（一）未经批准进行临时建设的；</w:t>
            </w:r>
          </w:p>
          <w:p>
            <w:pPr>
              <w:pStyle w:val="21"/>
              <w:keepNext w:val="0"/>
              <w:keepLines w:val="0"/>
              <w:widowControl w:val="0"/>
              <w:shd w:val="clear" w:color="auto"/>
              <w:bidi w:val="0"/>
              <w:spacing w:before="0" w:after="0" w:line="278" w:lineRule="exact"/>
              <w:ind w:left="0" w:right="0" w:firstLine="48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（二）未按照批准内容进行临时建设的；</w:t>
            </w:r>
          </w:p>
          <w:p>
            <w:pPr>
              <w:pStyle w:val="21"/>
              <w:keepNext w:val="0"/>
              <w:keepLines w:val="0"/>
              <w:widowControl w:val="0"/>
              <w:shd w:val="clear" w:color="auto"/>
              <w:bidi w:val="0"/>
              <w:spacing w:before="0" w:after="0" w:line="278" w:lineRule="exact"/>
              <w:ind w:left="0" w:right="0" w:firstLine="48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（三）临时建筑物、构筑物超过批准期限不拆除的。</w:t>
            </w:r>
          </w:p>
          <w:p>
            <w:pPr>
              <w:pStyle w:val="21"/>
              <w:keepNext w:val="0"/>
              <w:keepLines w:val="0"/>
              <w:widowControl w:val="0"/>
              <w:shd w:val="clear" w:color="auto"/>
              <w:bidi w:val="0"/>
              <w:spacing w:before="0" w:after="0" w:line="278" w:lineRule="exact"/>
              <w:ind w:left="0" w:right="0" w:firstLine="480"/>
              <w:jc w:val="both"/>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123</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建设单位未在建设工程竣工验收后六个月内向城乡规划主管部门报送有关竣工验收资料的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中华人民共和国城乡规划法》第六十七条建设单位未在建设工程竣工验收后六个月内向城乡规划主管部门报送有关竣工验收资料的，由所在地城市、县人民政府城乡规划主管部门责令限期补报；逾期不补报的，处一万元以上五万元以下的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124</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违反城市蓝线保护和控制要求，擅自填埋、占用城市蓝线内水域;影响水系安全的爆破、采石、取土；擅自建设各类排污设施等行</w:t>
            </w:r>
            <w:r>
              <w:rPr>
                <w:rFonts w:hint="eastAsia" w:cs="宋体"/>
                <w:i w:val="0"/>
                <w:caps w:val="0"/>
                <w:color w:val="000000"/>
                <w:spacing w:val="0"/>
                <w:sz w:val="21"/>
                <w:szCs w:val="21"/>
                <w:lang w:val="en-US" w:eastAsia="zh-CN"/>
              </w:rPr>
              <w:t>的处罚。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《城市蓝线管理办法》第十四条违反本办法规定，在城市蓝线范围内进行各类建设活动的，按照《中华人民共和国城乡规划法》等有关法律、法规的规定处罚。</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125</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未经批准在城市黄线范围内进行建设活动，未按规划许可要求进行建设的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《城市黄线管理办法》第十七条违反本办法规定，有下列行为之一的，依据《中华人民共和国城乡规划法》等法律、法规予以处罚：</w:t>
            </w:r>
          </w:p>
          <w:p>
            <w:pPr>
              <w:pStyle w:val="21"/>
              <w:keepNext w:val="0"/>
              <w:keepLines w:val="0"/>
              <w:widowControl w:val="0"/>
              <w:shd w:val="clear" w:color="auto"/>
              <w:bidi w:val="0"/>
              <w:spacing w:before="0" w:after="0" w:line="278" w:lineRule="exact"/>
              <w:ind w:left="0" w:right="0" w:firstLine="48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（一）未经直辖市、市、县人民政府建设主管部门（城乡规划主管部门）批准在城市黄线范围内进行建设活动的；</w:t>
            </w:r>
          </w:p>
          <w:p>
            <w:pPr>
              <w:pStyle w:val="21"/>
              <w:keepNext w:val="0"/>
              <w:keepLines w:val="0"/>
              <w:widowControl w:val="0"/>
              <w:shd w:val="clear" w:color="auto"/>
              <w:bidi w:val="0"/>
              <w:spacing w:before="0" w:after="0" w:line="278" w:lineRule="exact"/>
              <w:ind w:left="0" w:right="0" w:firstLine="48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（二）擅自改变城市黄线内土地用途的；</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（三）未按规划许可的要求进行建设的。</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126</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未经批准在城市紫线范围内进行建设活动的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《城市紫线管理办法》第二十条违反本办法规定，未经市、县人民政府城乡规划行政主管部门批准，在城市紫线范围内进行建设活动的，由市、县人民政府城乡规划行政主管部门按照《</w:t>
            </w:r>
            <w:r>
              <w:rPr>
                <w:rFonts w:hint="eastAsia" w:ascii="宋体" w:hAnsi="宋体" w:eastAsia="宋体" w:cs="宋体"/>
                <w:i w:val="0"/>
                <w:caps w:val="0"/>
                <w:color w:val="000000"/>
                <w:spacing w:val="0"/>
                <w:sz w:val="21"/>
                <w:szCs w:val="21"/>
                <w:lang w:val="en-US" w:eastAsia="zh-CN"/>
              </w:rPr>
              <w:fldChar w:fldCharType="begin"/>
            </w:r>
            <w:r>
              <w:rPr>
                <w:rFonts w:hint="eastAsia" w:ascii="宋体" w:hAnsi="宋体" w:eastAsia="宋体" w:cs="宋体"/>
                <w:i w:val="0"/>
                <w:caps w:val="0"/>
                <w:color w:val="000000"/>
                <w:spacing w:val="0"/>
                <w:sz w:val="21"/>
                <w:szCs w:val="21"/>
                <w:lang w:val="en-US" w:eastAsia="zh-CN"/>
              </w:rPr>
              <w:instrText xml:space="preserve"> HYPERLINK "https://baike.baidu.com/item/%E4%B8%AD%E5%8D%8E%E4%BA%BA%E6%B0%91%E5%85%B1%E5%92%8C%E5%9B%BD%E5%9F%8E%E4%B9%A1%E8%A7%84%E5%88%92%E6%B3%95" \t "https://baike.baidu.com/item/_blank" </w:instrText>
            </w:r>
            <w:r>
              <w:rPr>
                <w:rFonts w:hint="eastAsia" w:ascii="宋体" w:hAnsi="宋体" w:eastAsia="宋体" w:cs="宋体"/>
                <w:i w:val="0"/>
                <w:caps w:val="0"/>
                <w:color w:val="000000"/>
                <w:spacing w:val="0"/>
                <w:sz w:val="21"/>
                <w:szCs w:val="21"/>
                <w:lang w:val="en-US" w:eastAsia="zh-CN"/>
              </w:rPr>
              <w:fldChar w:fldCharType="separate"/>
            </w:r>
            <w:r>
              <w:rPr>
                <w:rFonts w:hint="eastAsia" w:ascii="宋体" w:hAnsi="宋体" w:eastAsia="宋体" w:cs="宋体"/>
                <w:i w:val="0"/>
                <w:caps w:val="0"/>
                <w:color w:val="000000"/>
                <w:spacing w:val="0"/>
                <w:sz w:val="21"/>
                <w:szCs w:val="21"/>
                <w:lang w:val="en-US" w:eastAsia="zh-CN"/>
              </w:rPr>
              <w:t>中华人民共和国城乡规划法</w:t>
            </w:r>
            <w:r>
              <w:rPr>
                <w:rFonts w:hint="eastAsia" w:ascii="宋体" w:hAnsi="宋体" w:eastAsia="宋体" w:cs="宋体"/>
                <w:i w:val="0"/>
                <w:caps w:val="0"/>
                <w:color w:val="000000"/>
                <w:spacing w:val="0"/>
                <w:sz w:val="21"/>
                <w:szCs w:val="21"/>
                <w:lang w:val="en-US" w:eastAsia="zh-CN"/>
              </w:rPr>
              <w:fldChar w:fldCharType="end"/>
            </w:r>
            <w:r>
              <w:rPr>
                <w:rFonts w:hint="eastAsia" w:ascii="宋体" w:hAnsi="宋体" w:eastAsia="宋体" w:cs="宋体"/>
                <w:i w:val="0"/>
                <w:caps w:val="0"/>
                <w:color w:val="000000"/>
                <w:spacing w:val="0"/>
                <w:sz w:val="21"/>
                <w:szCs w:val="21"/>
                <w:lang w:val="en-US" w:eastAsia="zh-CN"/>
              </w:rPr>
              <w:t>》等法律、法规的规定处罚。</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127</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户外公共场所无照经营行为的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《无证无照经营查处办法》</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十三条第十三条从事无照经营的，由工商行政管理部门依照相关法律、行政法规的规定予以处罚。法律、行政法规对无照经营的处罚没有明确规定的，由工商行政管理部门责令停止违法行为，没收违法所得，并处1万元以下的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128</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擅自设置、张贴户外广告的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河南省户外广告管理办法》第二十一条第十七条违反本办法规定，擅自设置、张贴户外广告的，由工商行政管理部门没收非法所得，根据情节处5000元以下罚款，并限期拆除。逾期不拆除的，强制拆除，其费用由设置、张贴者承担。</w:t>
            </w:r>
          </w:p>
          <w:p>
            <w:pPr>
              <w:pStyle w:val="21"/>
              <w:keepNext w:val="0"/>
              <w:keepLines w:val="0"/>
              <w:widowControl w:val="0"/>
              <w:shd w:val="clear" w:color="auto"/>
              <w:bidi w:val="0"/>
              <w:spacing w:before="0" w:after="0" w:line="278" w:lineRule="exact"/>
              <w:ind w:left="0" w:right="0" w:firstLine="480"/>
              <w:jc w:val="both"/>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129</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户外违法回收贩卖药品的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both"/>
              <w:rPr>
                <w:rFonts w:hint="default"/>
                <w:lang w:val="en-US"/>
              </w:rPr>
            </w:pPr>
            <w:r>
              <w:rPr>
                <w:rFonts w:hint="eastAsia" w:ascii="宋体" w:hAnsi="宋体" w:eastAsia="宋体" w:cs="宋体"/>
                <w:i w:val="0"/>
                <w:caps w:val="0"/>
                <w:color w:val="000000"/>
                <w:spacing w:val="0"/>
                <w:sz w:val="21"/>
                <w:szCs w:val="21"/>
                <w:lang w:val="en-US" w:eastAsia="zh-CN"/>
              </w:rPr>
              <w:t>《药品流通监督管理办法》第四十三条违反本办法第二十二条规定非法收购药品的，按照《药品管理法》第七十三条的规定予以处罚。</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130</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公共场所无证销售食品和餐饮摊点的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中华人民共和国食品安全法》第一百二十二条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p>
            <w:pPr>
              <w:shd w:val="clear"/>
              <w:spacing w:before="0" w:beforeAutospacing="0" w:after="0" w:afterAutospacing="0"/>
              <w:ind w:left="0" w:right="0"/>
              <w:jc w:val="left"/>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p>
            <w:pPr>
              <w:shd w:val="clear"/>
              <w:spacing w:before="0" w:beforeAutospacing="0" w:after="0" w:afterAutospacing="0"/>
              <w:ind w:left="0" w:right="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《河南省食品小作坊、小经营店和小摊点管理条例》</w:t>
            </w:r>
          </w:p>
          <w:p>
            <w:pPr>
              <w:pStyle w:val="21"/>
              <w:keepNext w:val="0"/>
              <w:keepLines w:val="0"/>
              <w:widowControl w:val="0"/>
              <w:shd w:val="clear" w:color="auto"/>
              <w:bidi w:val="0"/>
              <w:spacing w:before="0" w:after="0" w:line="278" w:lineRule="exact"/>
              <w:ind w:left="0" w:leftChars="0" w:right="0" w:firstLine="0" w:firstLineChars="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第四十三条违反本条例规定，小作坊、小经营店未登记从事生产经营活动的，由县级人民政府食品药品监督管理部门责令限期办理登记手续；逾期不办理的，处五百元罚款。</w:t>
            </w:r>
          </w:p>
          <w:p>
            <w:pPr>
              <w:pStyle w:val="21"/>
              <w:keepNext w:val="0"/>
              <w:keepLines w:val="0"/>
              <w:widowControl w:val="0"/>
              <w:shd w:val="clear" w:color="auto"/>
              <w:bidi w:val="0"/>
              <w:spacing w:before="0" w:after="0" w:line="278" w:lineRule="exact"/>
              <w:ind w:left="0" w:leftChars="0" w:right="0" w:firstLine="0" w:firstLineChars="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未取得个体工商户营业执照从事食品生产经营活动的，由县级人民政府食品药品监督管理部门责令限期改正；逾期不改正的，没收违法所得和违法生产经营的食品。</w:t>
            </w:r>
          </w:p>
          <w:p>
            <w:pPr>
              <w:pStyle w:val="21"/>
              <w:keepNext w:val="0"/>
              <w:keepLines w:val="0"/>
              <w:widowControl w:val="0"/>
              <w:shd w:val="clear" w:color="auto"/>
              <w:bidi w:val="0"/>
              <w:spacing w:before="0" w:after="0" w:line="278" w:lineRule="exact"/>
              <w:ind w:left="0" w:leftChars="0" w:right="0" w:firstLine="0" w:firstLineChars="0"/>
              <w:jc w:val="both"/>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rPr>
                <w:rFonts w:hint="eastAsia" w:eastAsia="宋体"/>
                <w:lang w:val="en-US" w:eastAsia="zh-CN"/>
              </w:rPr>
            </w:pPr>
            <w:r>
              <w:rPr>
                <w:rFonts w:hint="eastAsia"/>
                <w:color w:val="000000"/>
                <w:spacing w:val="0"/>
                <w:w w:val="100"/>
                <w:position w:val="0"/>
                <w:sz w:val="20"/>
                <w:szCs w:val="20"/>
                <w:lang w:val="en-US" w:eastAsia="zh-CN" w:bidi="en-US"/>
              </w:rPr>
              <w:t>131</w:t>
            </w:r>
            <w:r>
              <w:rPr>
                <w:color w:val="000000"/>
                <w:spacing w:val="0"/>
                <w:w w:val="100"/>
                <w:position w:val="0"/>
                <w:sz w:val="20"/>
                <w:szCs w:val="20"/>
                <w:lang w:val="en-US" w:eastAsia="en-US" w:bidi="en-US"/>
              </w:rPr>
              <w:t>.</w:t>
            </w:r>
            <w:r>
              <w:rPr>
                <w:rFonts w:hint="eastAsia" w:ascii="宋体" w:hAnsi="宋体" w:eastAsia="宋体" w:cs="宋体"/>
                <w:i w:val="0"/>
                <w:caps w:val="0"/>
                <w:color w:val="000000"/>
                <w:spacing w:val="0"/>
                <w:sz w:val="21"/>
                <w:szCs w:val="21"/>
                <w:lang w:val="en-US" w:eastAsia="zh-CN"/>
              </w:rPr>
              <w:t>对未取得资质等级证书或资质等级，从事房地产开发经营的处罚</w:t>
            </w:r>
            <w:r>
              <w:rPr>
                <w:rFonts w:hint="eastAsia" w:cs="宋体"/>
                <w:i w:val="0"/>
                <w:caps w:val="0"/>
                <w:color w:val="000000"/>
                <w:spacing w:val="0"/>
                <w:sz w:val="21"/>
                <w:szCs w:val="21"/>
                <w:lang w:val="en-US" w:eastAsia="zh-CN"/>
              </w:rPr>
              <w:t>。</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rFonts w:hint="eastAsia"/>
                <w:sz w:val="21"/>
                <w:szCs w:val="21"/>
              </w:rPr>
            </w:pPr>
            <w:r>
              <w:rPr>
                <w:rFonts w:hint="eastAsia"/>
                <w:sz w:val="21"/>
                <w:szCs w:val="21"/>
              </w:rPr>
              <w:t>《城市房地产开发经营管理条例》第三十</w:t>
            </w:r>
            <w:r>
              <w:rPr>
                <w:rFonts w:hint="eastAsia"/>
                <w:sz w:val="21"/>
                <w:szCs w:val="21"/>
                <w:lang w:eastAsia="zh-CN"/>
              </w:rPr>
              <w:t>四</w:t>
            </w:r>
            <w:r>
              <w:rPr>
                <w:rFonts w:hint="eastAsia"/>
                <w:sz w:val="21"/>
                <w:szCs w:val="21"/>
              </w:rPr>
              <w:t>条</w:t>
            </w:r>
          </w:p>
          <w:p>
            <w:pPr>
              <w:pStyle w:val="21"/>
              <w:keepNext w:val="0"/>
              <w:keepLines w:val="0"/>
              <w:widowControl w:val="0"/>
              <w:shd w:val="clear" w:color="auto"/>
              <w:bidi w:val="0"/>
              <w:spacing w:before="0" w:after="0" w:line="278" w:lineRule="exact"/>
              <w:ind w:left="0" w:right="0" w:firstLine="480"/>
              <w:jc w:val="both"/>
              <w:rPr>
                <w:rFonts w:hint="default"/>
                <w:sz w:val="21"/>
                <w:szCs w:val="21"/>
              </w:rPr>
            </w:pPr>
            <w:r>
              <w:rPr>
                <w:sz w:val="21"/>
                <w:szCs w:val="21"/>
              </w:rPr>
              <w:t>违反本条例规定，未取得资质等级证书或者超越资质等级从事房地产开发经营的，由县级以上人民政府房地产开发主管部门责令限期改正，处5万元以上10万元以下的罚款；逾期不改正的，由工商行政管理部门</w:t>
            </w:r>
            <w:r>
              <w:rPr>
                <w:rFonts w:hint="default"/>
                <w:sz w:val="21"/>
                <w:szCs w:val="21"/>
              </w:rPr>
              <w:fldChar w:fldCharType="begin"/>
            </w:r>
            <w:r>
              <w:rPr>
                <w:rFonts w:hint="default"/>
                <w:sz w:val="21"/>
                <w:szCs w:val="21"/>
              </w:rPr>
              <w:instrText xml:space="preserve"> HYPERLINK "https://baike.baidu.com/item/%E5%90%8A%E9%94%80%E8%90%A5%E4%B8%9A%E6%89%A7%E7%85%A7" \t "https://baike.baidu.com/item/_blank" </w:instrText>
            </w:r>
            <w:r>
              <w:rPr>
                <w:rFonts w:hint="default"/>
                <w:sz w:val="21"/>
                <w:szCs w:val="21"/>
              </w:rPr>
              <w:fldChar w:fldCharType="separate"/>
            </w:r>
            <w:r>
              <w:rPr>
                <w:rFonts w:hint="default"/>
                <w:sz w:val="21"/>
                <w:szCs w:val="21"/>
              </w:rPr>
              <w:t>吊销营业执照</w:t>
            </w:r>
            <w:r>
              <w:rPr>
                <w:rFonts w:hint="default"/>
                <w:sz w:val="21"/>
                <w:szCs w:val="21"/>
              </w:rPr>
              <w:fldChar w:fldCharType="end"/>
            </w:r>
            <w:r>
              <w:rPr>
                <w:rFonts w:hint="default"/>
                <w:sz w:val="21"/>
                <w:szCs w:val="21"/>
              </w:rPr>
              <w:t>。</w:t>
            </w:r>
          </w:p>
          <w:p>
            <w:pPr>
              <w:pStyle w:val="21"/>
              <w:keepNext w:val="0"/>
              <w:keepLines w:val="0"/>
              <w:widowControl w:val="0"/>
              <w:shd w:val="clear" w:color="auto"/>
              <w:bidi w:val="0"/>
              <w:spacing w:before="0" w:after="0" w:line="278" w:lineRule="exact"/>
              <w:ind w:left="0" w:right="0" w:firstLine="480"/>
              <w:jc w:val="both"/>
              <w:rPr>
                <w:sz w:val="21"/>
                <w:szCs w:val="21"/>
              </w:rPr>
            </w:pPr>
            <w:r>
              <w:rPr>
                <w:rFonts w:hint="eastAsia"/>
                <w:sz w:val="21"/>
                <w:szCs w:val="21"/>
              </w:rPr>
              <w:t>《商品房销售管理办法》第三十七条</w:t>
            </w:r>
            <w:r>
              <w:rPr>
                <w:sz w:val="21"/>
                <w:szCs w:val="21"/>
              </w:rPr>
              <w:t> </w:t>
            </w:r>
            <w:r>
              <w:rPr>
                <w:rFonts w:hint="default"/>
                <w:sz w:val="21"/>
                <w:szCs w:val="21"/>
              </w:rPr>
              <w:t>未取得房地产开发企业资质证书，擅自销售商品房的，责令停止销售活动，处5万元以上10万元以下的罚款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132</w:t>
            </w:r>
            <w:r>
              <w:rPr>
                <w:color w:val="000000"/>
                <w:spacing w:val="0"/>
                <w:w w:val="100"/>
                <w:position w:val="0"/>
                <w:sz w:val="20"/>
                <w:szCs w:val="20"/>
                <w:lang w:val="en-US" w:eastAsia="en-US" w:bidi="en-US"/>
              </w:rPr>
              <w:t>.</w:t>
            </w:r>
            <w:r>
              <w:rPr>
                <w:rFonts w:hint="eastAsia" w:ascii="宋体" w:hAnsi="宋体" w:eastAsia="宋体" w:cs="宋体"/>
                <w:i w:val="0"/>
                <w:caps w:val="0"/>
                <w:color w:val="000000"/>
                <w:spacing w:val="0"/>
                <w:sz w:val="21"/>
                <w:szCs w:val="21"/>
                <w:lang w:val="en-US" w:eastAsia="zh-CN"/>
              </w:rPr>
              <w:t>对将未经验收的房屋使用的处罚</w:t>
            </w:r>
            <w:r>
              <w:rPr>
                <w:rFonts w:hint="eastAsia" w:cs="宋体"/>
                <w:i w:val="0"/>
                <w:caps w:val="0"/>
                <w:color w:val="000000"/>
                <w:spacing w:val="0"/>
                <w:sz w:val="21"/>
                <w:szCs w:val="21"/>
                <w:lang w:val="en-US" w:eastAsia="zh-CN"/>
              </w:rPr>
              <w:t>。</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leftChars="0" w:right="0" w:firstLine="0" w:firstLineChars="0"/>
              <w:jc w:val="left"/>
            </w:pPr>
            <w:r>
              <w:rPr>
                <w:rFonts w:hint="eastAsia" w:ascii="宋体" w:hAnsi="宋体" w:eastAsia="宋体" w:cs="宋体"/>
                <w:i w:val="0"/>
                <w:caps w:val="0"/>
                <w:color w:val="000000"/>
                <w:spacing w:val="0"/>
                <w:sz w:val="21"/>
                <w:szCs w:val="21"/>
                <w:shd w:val="clear" w:color="auto" w:fill="FFFFFF"/>
              </w:rPr>
              <w:t>《城市房地产开发经营管理条例》第三十六条违反本条例规定，将未经验收的房屋交付使用的，由县级以上人民政府房地产开发主管部门责令限期补办验收手续；逾期不补办验收手续的，由县级以上人民政府房地产开发主管部门组织有关部门和单位进行验收，并处10万元以上30万元以下的罚款。经验收不合格的，依照本条例第三十七条的规定处理。</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133</w:t>
            </w:r>
            <w:r>
              <w:rPr>
                <w:color w:val="000000"/>
                <w:spacing w:val="0"/>
                <w:w w:val="100"/>
                <w:position w:val="0"/>
                <w:sz w:val="20"/>
                <w:szCs w:val="20"/>
                <w:lang w:val="en-US" w:eastAsia="en-US" w:bidi="en-US"/>
              </w:rPr>
              <w:t>.</w:t>
            </w:r>
            <w:r>
              <w:rPr>
                <w:rFonts w:hint="eastAsia" w:ascii="宋体" w:hAnsi="宋体" w:eastAsia="宋体" w:cs="宋体"/>
                <w:i w:val="0"/>
                <w:caps w:val="0"/>
                <w:color w:val="000000"/>
                <w:spacing w:val="0"/>
                <w:sz w:val="21"/>
                <w:szCs w:val="21"/>
                <w:lang w:val="en-US" w:eastAsia="zh-CN"/>
              </w:rPr>
              <w:t>对将验收不合格的房屋交付使用的处罚</w:t>
            </w:r>
            <w:r>
              <w:rPr>
                <w:rFonts w:hint="eastAsia" w:cs="宋体"/>
                <w:i w:val="0"/>
                <w:caps w:val="0"/>
                <w:color w:val="000000"/>
                <w:spacing w:val="0"/>
                <w:sz w:val="21"/>
                <w:szCs w:val="21"/>
                <w:lang w:val="en-US" w:eastAsia="zh-CN"/>
              </w:rPr>
              <w:t>。</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shd w:val="clear" w:color="auto" w:fill="FFFFFF"/>
              </w:rPr>
              <w:t>《城市房地产开发经营管理条例》第三十</w:t>
            </w:r>
            <w:r>
              <w:rPr>
                <w:rFonts w:hint="eastAsia" w:cs="宋体"/>
                <w:i w:val="0"/>
                <w:caps w:val="0"/>
                <w:color w:val="000000"/>
                <w:spacing w:val="0"/>
                <w:sz w:val="21"/>
                <w:szCs w:val="21"/>
                <w:shd w:val="clear" w:color="auto" w:fill="FFFFFF"/>
                <w:lang w:eastAsia="zh-CN"/>
              </w:rPr>
              <w:t>七</w:t>
            </w:r>
            <w:r>
              <w:rPr>
                <w:rFonts w:hint="eastAsia" w:ascii="宋体" w:hAnsi="宋体" w:eastAsia="宋体" w:cs="宋体"/>
                <w:i w:val="0"/>
                <w:caps w:val="0"/>
                <w:color w:val="000000"/>
                <w:spacing w:val="0"/>
                <w:sz w:val="21"/>
                <w:szCs w:val="21"/>
                <w:shd w:val="clear" w:color="auto" w:fill="FFFFFF"/>
              </w:rPr>
              <w:t>条违反本条例规定，将验收不合格的房屋交付使用的，由县级以上人民政府房地产开发主管部门责令限期返修，并处交付使用的房屋总造价2%以下的罚款；情节严重的，由工商行政管理部门吊销营业执照；给购买人造成损失的，应当依法承担赔偿责任；造成重大伤亡事故或者其他严重后果，构成犯罪的，依法追究刑事责任。</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134</w:t>
            </w:r>
            <w:r>
              <w:rPr>
                <w:color w:val="000000"/>
                <w:spacing w:val="0"/>
                <w:w w:val="100"/>
                <w:position w:val="0"/>
                <w:sz w:val="20"/>
                <w:szCs w:val="20"/>
                <w:lang w:val="en-US" w:eastAsia="en-US" w:bidi="en-US"/>
              </w:rPr>
              <w:t>.</w:t>
            </w:r>
            <w:r>
              <w:rPr>
                <w:rFonts w:hint="eastAsia" w:ascii="宋体" w:hAnsi="宋体" w:eastAsia="宋体" w:cs="宋体"/>
                <w:i w:val="0"/>
                <w:caps w:val="0"/>
                <w:color w:val="000000"/>
                <w:spacing w:val="0"/>
                <w:sz w:val="21"/>
                <w:szCs w:val="21"/>
                <w:lang w:val="en-US" w:eastAsia="zh-CN"/>
              </w:rPr>
              <w:t>对擅自预售商品房的处罚</w:t>
            </w:r>
            <w:r>
              <w:rPr>
                <w:rFonts w:hint="eastAsia" w:cs="宋体"/>
                <w:i w:val="0"/>
                <w:caps w:val="0"/>
                <w:color w:val="000000"/>
                <w:spacing w:val="0"/>
                <w:sz w:val="21"/>
                <w:szCs w:val="21"/>
                <w:lang w:val="en-US" w:eastAsia="zh-CN"/>
              </w:rPr>
              <w:t>。</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rFonts w:hint="eastAsia"/>
                <w:sz w:val="21"/>
                <w:szCs w:val="21"/>
                <w:lang w:eastAsia="zh-CN"/>
              </w:rPr>
            </w:pPr>
            <w:r>
              <w:rPr>
                <w:rFonts w:hint="eastAsia"/>
                <w:sz w:val="21"/>
                <w:szCs w:val="21"/>
              </w:rPr>
              <w:t>《城市房地产开发经营管理条例》第三十</w:t>
            </w:r>
            <w:r>
              <w:rPr>
                <w:rFonts w:hint="eastAsia"/>
                <w:sz w:val="21"/>
                <w:szCs w:val="21"/>
                <w:lang w:eastAsia="zh-CN"/>
              </w:rPr>
              <w:t>六</w:t>
            </w:r>
            <w:r>
              <w:rPr>
                <w:rFonts w:hint="eastAsia"/>
                <w:sz w:val="21"/>
                <w:szCs w:val="21"/>
              </w:rPr>
              <w:t>条</w:t>
            </w:r>
            <w:r>
              <w:rPr>
                <w:sz w:val="21"/>
                <w:szCs w:val="21"/>
              </w:rPr>
              <w:t>违反本条例规定，擅自预售商品房的，由县级以上人民政府房地产开发主管部门责令停止违法行为，没收违法所得，可以并处已收取的预付款1%以下的罚款。</w:t>
            </w:r>
          </w:p>
          <w:p>
            <w:pPr>
              <w:pStyle w:val="21"/>
              <w:keepNext w:val="0"/>
              <w:keepLines w:val="0"/>
              <w:widowControl w:val="0"/>
              <w:shd w:val="clear" w:color="auto"/>
              <w:bidi w:val="0"/>
              <w:spacing w:before="0" w:after="0" w:line="278" w:lineRule="exact"/>
              <w:ind w:left="0" w:right="0" w:firstLine="480"/>
              <w:jc w:val="both"/>
              <w:rPr>
                <w:sz w:val="21"/>
                <w:szCs w:val="21"/>
              </w:rPr>
            </w:pPr>
            <w:r>
              <w:rPr>
                <w:rFonts w:hint="eastAsia"/>
                <w:sz w:val="21"/>
                <w:szCs w:val="21"/>
              </w:rPr>
              <w:t>《河南省城市房地产交易管理办法》第二十条</w:t>
            </w:r>
            <w:r>
              <w:rPr>
                <w:sz w:val="21"/>
                <w:szCs w:val="21"/>
              </w:rPr>
              <w:t>违反本办法规定，擅自预售商品房的，对于符合商品房预售条件的，由房地产管理部门责令其限期改正，并可处已收预售款1%以下的罚款；对于不符合预售条件的，由房地产管理部门责令其停止违法行为，并可处已收预售款1%以下的罚款。</w:t>
            </w:r>
          </w:p>
          <w:p>
            <w:pPr>
              <w:pStyle w:val="21"/>
              <w:keepNext w:val="0"/>
              <w:keepLines w:val="0"/>
              <w:widowControl w:val="0"/>
              <w:shd w:val="clear" w:color="auto"/>
              <w:bidi w:val="0"/>
              <w:spacing w:before="0" w:after="0" w:line="278" w:lineRule="exact"/>
              <w:ind w:left="0" w:right="0" w:firstLine="480"/>
              <w:jc w:val="both"/>
              <w:rPr>
                <w:sz w:val="21"/>
                <w:szCs w:val="21"/>
              </w:rPr>
            </w:pPr>
            <w:r>
              <w:rPr>
                <w:rFonts w:hint="eastAsia"/>
                <w:sz w:val="21"/>
                <w:szCs w:val="21"/>
              </w:rPr>
              <w:t>《商品房销售管理办法》第三十八</w:t>
            </w:r>
            <w:r>
              <w:rPr>
                <w:sz w:val="21"/>
                <w:szCs w:val="21"/>
              </w:rPr>
              <w:t>违反法律、法规规定，擅自预售商品房的，责令停止违法行为，没收违法所得；收取预付款的，可以并处已收取的预付款1%以下的罚款。</w:t>
            </w:r>
          </w:p>
          <w:p>
            <w:pPr>
              <w:pStyle w:val="21"/>
              <w:keepNext w:val="0"/>
              <w:keepLines w:val="0"/>
              <w:widowControl w:val="0"/>
              <w:shd w:val="clear" w:color="auto"/>
              <w:bidi w:val="0"/>
              <w:spacing w:before="0" w:after="0" w:line="278" w:lineRule="exact"/>
              <w:ind w:left="0" w:right="0" w:firstLine="480"/>
              <w:jc w:val="both"/>
            </w:pPr>
            <w:r>
              <w:rPr>
                <w:rFonts w:hint="eastAsia"/>
                <w:sz w:val="21"/>
                <w:szCs w:val="21"/>
              </w:rPr>
              <w:t>《河南省城市房地产开发经营管理条例》第三十九条</w:t>
            </w:r>
            <w:r>
              <w:rPr>
                <w:sz w:val="21"/>
                <w:szCs w:val="21"/>
              </w:rPr>
              <w:t>房地产开发企业未取得商品房预售许可证预售商品房的，由房地产管理部门责令停止预售活动，没收违法所得，并处以五万元以上十万元以下的罚款。预售行为给买受人造成损失的，依法承担赔偿责任。</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135</w:t>
            </w:r>
            <w:r>
              <w:rPr>
                <w:color w:val="000000"/>
                <w:spacing w:val="0"/>
                <w:w w:val="100"/>
                <w:position w:val="0"/>
                <w:sz w:val="20"/>
                <w:szCs w:val="20"/>
                <w:lang w:val="en-US" w:eastAsia="en-US" w:bidi="en-US"/>
              </w:rPr>
              <w:t>.</w:t>
            </w:r>
            <w:r>
              <w:rPr>
                <w:rFonts w:hint="eastAsia" w:ascii="宋体" w:hAnsi="宋体" w:eastAsia="宋体" w:cs="宋体"/>
                <w:i w:val="0"/>
                <w:caps w:val="0"/>
                <w:color w:val="000000"/>
                <w:spacing w:val="0"/>
                <w:sz w:val="21"/>
                <w:szCs w:val="21"/>
                <w:lang w:val="en-US" w:eastAsia="zh-CN"/>
              </w:rPr>
              <w:t>对住宅物业的建设单位未通过招标方式选聘物业管理企业或未经标准、擅自采用协议方式选聘物业管理企业的处罚</w:t>
            </w:r>
            <w:r>
              <w:rPr>
                <w:rFonts w:hint="eastAsia" w:cs="宋体"/>
                <w:i w:val="0"/>
                <w:caps w:val="0"/>
                <w:color w:val="000000"/>
                <w:spacing w:val="0"/>
                <w:sz w:val="21"/>
                <w:szCs w:val="21"/>
                <w:lang w:val="en-US" w:eastAsia="zh-CN"/>
              </w:rPr>
              <w:t>。</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《物业管理条例》第五十</w:t>
            </w:r>
            <w:r>
              <w:rPr>
                <w:rFonts w:hint="eastAsia" w:cs="宋体"/>
                <w:i w:val="0"/>
                <w:caps w:val="0"/>
                <w:color w:val="000000"/>
                <w:spacing w:val="0"/>
                <w:sz w:val="21"/>
                <w:szCs w:val="21"/>
                <w:lang w:val="en-US" w:eastAsia="zh-CN"/>
              </w:rPr>
              <w:t>六</w:t>
            </w:r>
            <w:r>
              <w:rPr>
                <w:rFonts w:hint="eastAsia" w:ascii="宋体" w:hAnsi="宋体" w:eastAsia="宋体" w:cs="宋体"/>
                <w:i w:val="0"/>
                <w:caps w:val="0"/>
                <w:color w:val="000000"/>
                <w:spacing w:val="0"/>
                <w:sz w:val="21"/>
                <w:szCs w:val="21"/>
                <w:lang w:val="en-US" w:eastAsia="zh-CN"/>
              </w:rPr>
              <w:t>条违反本条例的规定，住宅物业的建设单位未通过招投标的方式选聘物业服务企业或者未经批准，擅自采用协议方式选聘物业服务企业的，县级以上地方人民政府房地产行政主管部门责令限期改正，给予警告，可以并处10万元以下的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136</w:t>
            </w:r>
            <w:r>
              <w:rPr>
                <w:color w:val="000000"/>
                <w:spacing w:val="0"/>
                <w:w w:val="100"/>
                <w:position w:val="0"/>
                <w:sz w:val="20"/>
                <w:szCs w:val="20"/>
                <w:lang w:val="en-US" w:eastAsia="en-US" w:bidi="en-US"/>
              </w:rPr>
              <w:t>.</w:t>
            </w:r>
            <w:r>
              <w:rPr>
                <w:rFonts w:hint="eastAsia" w:ascii="宋体" w:hAnsi="宋体" w:eastAsia="宋体" w:cs="宋体"/>
                <w:i w:val="0"/>
                <w:caps w:val="0"/>
                <w:color w:val="000000"/>
                <w:spacing w:val="0"/>
                <w:sz w:val="21"/>
                <w:szCs w:val="21"/>
                <w:lang w:val="en-US" w:eastAsia="zh-CN"/>
              </w:rPr>
              <w:t>对建设单位擅自处分属于业主的公共设施设备的所有权或者使用权的处罚</w:t>
            </w:r>
            <w:r>
              <w:rPr>
                <w:rFonts w:hint="eastAsia" w:cs="宋体"/>
                <w:i w:val="0"/>
                <w:caps w:val="0"/>
                <w:color w:val="000000"/>
                <w:spacing w:val="0"/>
                <w:sz w:val="21"/>
                <w:szCs w:val="21"/>
                <w:lang w:val="en-US" w:eastAsia="zh-CN"/>
              </w:rPr>
              <w:t>。</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《物业管理条例》第五十</w:t>
            </w:r>
            <w:r>
              <w:rPr>
                <w:rFonts w:hint="eastAsia" w:cs="宋体"/>
                <w:i w:val="0"/>
                <w:caps w:val="0"/>
                <w:color w:val="000000"/>
                <w:spacing w:val="0"/>
                <w:sz w:val="21"/>
                <w:szCs w:val="21"/>
                <w:lang w:val="en-US" w:eastAsia="zh-CN"/>
              </w:rPr>
              <w:t>七</w:t>
            </w:r>
            <w:r>
              <w:rPr>
                <w:rFonts w:hint="eastAsia" w:ascii="宋体" w:hAnsi="宋体" w:eastAsia="宋体" w:cs="宋体"/>
                <w:i w:val="0"/>
                <w:caps w:val="0"/>
                <w:color w:val="000000"/>
                <w:spacing w:val="0"/>
                <w:sz w:val="21"/>
                <w:szCs w:val="21"/>
                <w:lang w:val="en-US" w:eastAsia="zh-CN"/>
              </w:rPr>
              <w:t>条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137</w:t>
            </w:r>
            <w:r>
              <w:rPr>
                <w:color w:val="000000"/>
                <w:spacing w:val="0"/>
                <w:w w:val="100"/>
                <w:position w:val="0"/>
                <w:sz w:val="20"/>
                <w:szCs w:val="20"/>
                <w:lang w:val="en-US" w:eastAsia="en-US" w:bidi="en-US"/>
              </w:rPr>
              <w:t>.</w:t>
            </w:r>
            <w:r>
              <w:rPr>
                <w:rFonts w:hint="eastAsia" w:ascii="宋体" w:hAnsi="宋体" w:eastAsia="宋体" w:cs="宋体"/>
                <w:i w:val="0"/>
                <w:caps w:val="0"/>
                <w:color w:val="000000"/>
                <w:spacing w:val="0"/>
                <w:sz w:val="21"/>
                <w:szCs w:val="21"/>
                <w:lang w:val="en-US" w:eastAsia="zh-CN"/>
              </w:rPr>
              <w:t>对办理物业承接验收手续时，建设单位不移交有关资料的处罚</w:t>
            </w:r>
            <w:r>
              <w:rPr>
                <w:rFonts w:hint="eastAsia" w:cs="宋体"/>
                <w:i w:val="0"/>
                <w:caps w:val="0"/>
                <w:color w:val="000000"/>
                <w:spacing w:val="0"/>
                <w:sz w:val="21"/>
                <w:szCs w:val="21"/>
                <w:lang w:val="en-US" w:eastAsia="zh-CN"/>
              </w:rPr>
              <w:t>。</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rFonts w:hint="eastAsia"/>
                <w:sz w:val="21"/>
                <w:szCs w:val="21"/>
                <w:lang w:val="en-US" w:eastAsia="zh-CN"/>
              </w:rPr>
            </w:pPr>
            <w:r>
              <w:rPr>
                <w:rFonts w:hint="eastAsia"/>
                <w:sz w:val="21"/>
                <w:szCs w:val="21"/>
                <w:lang w:val="en-US" w:eastAsia="zh-CN"/>
              </w:rPr>
              <w:t>《物业管理条例》第五十八条</w:t>
            </w:r>
          </w:p>
          <w:p>
            <w:pPr>
              <w:pStyle w:val="21"/>
              <w:keepNext w:val="0"/>
              <w:keepLines w:val="0"/>
              <w:widowControl w:val="0"/>
              <w:shd w:val="clear" w:color="auto"/>
              <w:bidi w:val="0"/>
              <w:spacing w:before="0" w:after="0" w:line="278" w:lineRule="exact"/>
              <w:ind w:left="0" w:right="0" w:firstLine="480"/>
              <w:jc w:val="both"/>
            </w:pPr>
            <w:r>
              <w:rPr>
                <w:sz w:val="21"/>
                <w:szCs w:val="21"/>
              </w:rPr>
              <w:t>违反本条例的规定，不移交有关资料的，由县级以上地方人民政府房地产行政主管部门责令限期改正；逾期仍不移交有关资料的，对建设单位、物业服务企业予以通报，处1万元以上10万元以下的罚款。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138</w:t>
            </w:r>
            <w:r>
              <w:rPr>
                <w:color w:val="000000"/>
                <w:spacing w:val="0"/>
                <w:w w:val="100"/>
                <w:position w:val="0"/>
                <w:sz w:val="20"/>
                <w:szCs w:val="20"/>
                <w:lang w:val="en-US" w:eastAsia="en-US" w:bidi="en-US"/>
              </w:rPr>
              <w:t>.</w:t>
            </w:r>
            <w:r>
              <w:rPr>
                <w:rFonts w:hint="eastAsia" w:ascii="宋体" w:hAnsi="宋体" w:eastAsia="宋体" w:cs="宋体"/>
                <w:i w:val="0"/>
                <w:caps w:val="0"/>
                <w:color w:val="000000"/>
                <w:spacing w:val="0"/>
                <w:sz w:val="21"/>
                <w:szCs w:val="21"/>
                <w:lang w:val="en-US" w:eastAsia="zh-CN"/>
              </w:rPr>
              <w:t>对挪用物业共用部位、共用设施设备专项维修资金的处罚</w:t>
            </w:r>
            <w:r>
              <w:rPr>
                <w:rFonts w:hint="eastAsia" w:cs="宋体"/>
                <w:i w:val="0"/>
                <w:caps w:val="0"/>
                <w:color w:val="000000"/>
                <w:spacing w:val="0"/>
                <w:sz w:val="21"/>
                <w:szCs w:val="21"/>
                <w:lang w:val="en-US" w:eastAsia="zh-CN"/>
              </w:rPr>
              <w:t>。</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rFonts w:hint="eastAsia"/>
                <w:sz w:val="21"/>
                <w:szCs w:val="21"/>
                <w:lang w:val="en-US" w:eastAsia="zh-CN"/>
              </w:rPr>
            </w:pPr>
            <w:r>
              <w:rPr>
                <w:rFonts w:hint="eastAsia"/>
                <w:sz w:val="21"/>
                <w:szCs w:val="21"/>
                <w:lang w:val="en-US" w:eastAsia="zh-CN"/>
              </w:rPr>
              <w:t>《物业管理条例》第六十三条</w:t>
            </w:r>
          </w:p>
          <w:p>
            <w:pPr>
              <w:pStyle w:val="21"/>
              <w:keepNext w:val="0"/>
              <w:keepLines w:val="0"/>
              <w:widowControl w:val="0"/>
              <w:shd w:val="clear" w:color="auto"/>
              <w:bidi w:val="0"/>
              <w:spacing w:before="0" w:after="0" w:line="278" w:lineRule="exact"/>
              <w:ind w:left="0" w:right="0" w:firstLine="480"/>
              <w:jc w:val="both"/>
              <w:rPr>
                <w:sz w:val="21"/>
                <w:szCs w:val="21"/>
              </w:rPr>
            </w:pPr>
            <w:r>
              <w:rPr>
                <w:rFonts w:hint="default"/>
                <w:sz w:val="21"/>
                <w:szCs w:val="21"/>
                <w:lang w:val="en-US" w:eastAsia="zh-CN"/>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pPr>
              <w:pStyle w:val="21"/>
              <w:keepNext w:val="0"/>
              <w:keepLines w:val="0"/>
              <w:widowControl w:val="0"/>
              <w:shd w:val="clear" w:color="auto"/>
              <w:bidi w:val="0"/>
              <w:spacing w:before="0" w:after="0" w:line="278" w:lineRule="exact"/>
              <w:ind w:left="0" w:right="0" w:firstLine="480"/>
              <w:jc w:val="both"/>
              <w:rPr>
                <w:rFonts w:hint="default"/>
                <w:sz w:val="21"/>
                <w:szCs w:val="21"/>
              </w:rPr>
            </w:pPr>
            <w:r>
              <w:rPr>
                <w:rFonts w:hint="default"/>
                <w:sz w:val="21"/>
                <w:szCs w:val="21"/>
                <w:lang w:val="en-US" w:eastAsia="zh-CN"/>
              </w:rPr>
              <w:t>（一）擅自改变物业管理区域内按照规划建设的公共建筑和共用设施用途的；</w:t>
            </w:r>
          </w:p>
          <w:p>
            <w:pPr>
              <w:pStyle w:val="21"/>
              <w:keepNext w:val="0"/>
              <w:keepLines w:val="0"/>
              <w:widowControl w:val="0"/>
              <w:shd w:val="clear" w:color="auto"/>
              <w:bidi w:val="0"/>
              <w:spacing w:before="0" w:after="0" w:line="278" w:lineRule="exact"/>
              <w:ind w:left="0" w:right="0" w:firstLine="480"/>
              <w:jc w:val="both"/>
              <w:rPr>
                <w:rFonts w:hint="default"/>
                <w:sz w:val="21"/>
                <w:szCs w:val="21"/>
              </w:rPr>
            </w:pPr>
            <w:r>
              <w:rPr>
                <w:rFonts w:hint="default"/>
                <w:sz w:val="21"/>
                <w:szCs w:val="21"/>
                <w:lang w:val="en-US" w:eastAsia="zh-CN"/>
              </w:rPr>
              <w:t>（二）擅自占用、挖掘物业管理区域内道路、场地，损害业主共同利益的；</w:t>
            </w:r>
          </w:p>
          <w:p>
            <w:pPr>
              <w:pStyle w:val="21"/>
              <w:keepNext w:val="0"/>
              <w:keepLines w:val="0"/>
              <w:widowControl w:val="0"/>
              <w:shd w:val="clear" w:color="auto"/>
              <w:bidi w:val="0"/>
              <w:spacing w:before="0" w:after="0" w:line="278" w:lineRule="exact"/>
              <w:ind w:left="0" w:right="0" w:firstLine="480"/>
              <w:jc w:val="both"/>
              <w:rPr>
                <w:rFonts w:hint="default"/>
                <w:sz w:val="21"/>
                <w:szCs w:val="21"/>
              </w:rPr>
            </w:pPr>
            <w:r>
              <w:rPr>
                <w:rFonts w:hint="default"/>
                <w:sz w:val="21"/>
                <w:szCs w:val="21"/>
                <w:lang w:val="en-US" w:eastAsia="zh-CN"/>
              </w:rPr>
              <w:t>（三）擅自利用物业共用部位、共用设施设备进行经营的。</w:t>
            </w:r>
          </w:p>
          <w:p>
            <w:pPr>
              <w:pStyle w:val="21"/>
              <w:keepNext w:val="0"/>
              <w:keepLines w:val="0"/>
              <w:widowControl w:val="0"/>
              <w:shd w:val="clear" w:color="auto"/>
              <w:bidi w:val="0"/>
              <w:spacing w:before="0" w:after="0" w:line="278" w:lineRule="exact"/>
              <w:ind w:left="0" w:right="0" w:firstLine="480"/>
              <w:jc w:val="both"/>
              <w:rPr>
                <w:rFonts w:hint="default"/>
                <w:sz w:val="21"/>
                <w:szCs w:val="21"/>
              </w:rPr>
            </w:pPr>
            <w:r>
              <w:rPr>
                <w:rFonts w:hint="default"/>
                <w:sz w:val="21"/>
                <w:szCs w:val="21"/>
                <w:lang w:val="en-US" w:eastAsia="zh-CN"/>
              </w:rPr>
              <w:t>个人有前款规定行为之一的，处1000元以上1万元以下的罚款；单位有前款规定行为之一的，处5万元以上20万元以下的罚款。</w:t>
            </w:r>
          </w:p>
          <w:p>
            <w:pPr>
              <w:pStyle w:val="21"/>
              <w:keepNext w:val="0"/>
              <w:keepLines w:val="0"/>
              <w:widowControl w:val="0"/>
              <w:shd w:val="clear" w:color="auto"/>
              <w:bidi w:val="0"/>
              <w:spacing w:before="0" w:after="0" w:line="278" w:lineRule="exact"/>
              <w:ind w:left="0" w:right="0" w:firstLine="480"/>
              <w:jc w:val="both"/>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139</w:t>
            </w:r>
            <w:r>
              <w:rPr>
                <w:color w:val="000000"/>
                <w:spacing w:val="0"/>
                <w:w w:val="100"/>
                <w:position w:val="0"/>
                <w:sz w:val="20"/>
                <w:szCs w:val="20"/>
                <w:lang w:val="en-US" w:eastAsia="en-US" w:bidi="en-US"/>
              </w:rPr>
              <w:t>.</w:t>
            </w:r>
            <w:r>
              <w:rPr>
                <w:rFonts w:hint="eastAsia" w:ascii="宋体" w:hAnsi="宋体" w:eastAsia="宋体" w:cs="宋体"/>
                <w:i w:val="0"/>
                <w:caps w:val="0"/>
                <w:color w:val="000000"/>
                <w:spacing w:val="0"/>
                <w:sz w:val="21"/>
                <w:szCs w:val="21"/>
                <w:lang w:val="en-US" w:eastAsia="zh-CN"/>
              </w:rPr>
              <w:t>对建设单位在物业管理区域内不按照规定配置必要的物业管理用房的处罚</w:t>
            </w:r>
            <w:r>
              <w:rPr>
                <w:rFonts w:hint="eastAsia" w:cs="宋体"/>
                <w:i w:val="0"/>
                <w:caps w:val="0"/>
                <w:color w:val="000000"/>
                <w:spacing w:val="0"/>
                <w:sz w:val="21"/>
                <w:szCs w:val="21"/>
                <w:lang w:val="en-US" w:eastAsia="zh-CN"/>
              </w:rPr>
              <w:t>。</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rFonts w:hint="eastAsia"/>
                <w:sz w:val="21"/>
                <w:szCs w:val="21"/>
                <w:lang w:val="en-US" w:eastAsia="zh-CN"/>
              </w:rPr>
            </w:pPr>
            <w:r>
              <w:rPr>
                <w:rFonts w:hint="eastAsia"/>
                <w:sz w:val="21"/>
                <w:szCs w:val="21"/>
                <w:lang w:val="en-US" w:eastAsia="zh-CN"/>
              </w:rPr>
              <w:t>《物业管理条例》第六十一条</w:t>
            </w:r>
          </w:p>
          <w:p>
            <w:pPr>
              <w:pStyle w:val="21"/>
              <w:keepNext w:val="0"/>
              <w:keepLines w:val="0"/>
              <w:widowControl w:val="0"/>
              <w:shd w:val="clear" w:color="auto"/>
              <w:bidi w:val="0"/>
              <w:spacing w:before="0" w:after="0" w:line="278" w:lineRule="exact"/>
              <w:ind w:left="0" w:right="0" w:firstLine="480"/>
              <w:jc w:val="both"/>
            </w:pPr>
            <w:r>
              <w:rPr>
                <w:sz w:val="21"/>
                <w:szCs w:val="21"/>
              </w:rPr>
              <w:t>违反本条例的规定，建设单位在物业管理区域内不按照规定配置必要的物业管理用房的，县级以上地方人民政府房地产行政主管部门责令限期改正，应给予警告，没收违法所得，并处10万元以上50万元以下的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140</w:t>
            </w:r>
            <w:r>
              <w:rPr>
                <w:color w:val="000000"/>
                <w:spacing w:val="0"/>
                <w:w w:val="100"/>
                <w:position w:val="0"/>
                <w:sz w:val="20"/>
                <w:szCs w:val="20"/>
                <w:lang w:val="en-US" w:eastAsia="en-US" w:bidi="en-US"/>
              </w:rPr>
              <w:t>.</w:t>
            </w:r>
            <w:r>
              <w:rPr>
                <w:rFonts w:hint="eastAsia" w:ascii="宋体" w:hAnsi="宋体" w:eastAsia="宋体" w:cs="宋体"/>
                <w:i w:val="0"/>
                <w:caps w:val="0"/>
                <w:color w:val="000000"/>
                <w:spacing w:val="0"/>
                <w:sz w:val="21"/>
                <w:szCs w:val="21"/>
                <w:lang w:val="en-US" w:eastAsia="zh-CN"/>
              </w:rPr>
              <w:t>对未经业主人同意，物业服务企业擅自改变物业管理用房的用途的处罚</w:t>
            </w:r>
            <w:r>
              <w:rPr>
                <w:rFonts w:hint="eastAsia" w:cs="宋体"/>
                <w:i w:val="0"/>
                <w:caps w:val="0"/>
                <w:color w:val="000000"/>
                <w:spacing w:val="0"/>
                <w:sz w:val="21"/>
                <w:szCs w:val="21"/>
                <w:lang w:val="en-US" w:eastAsia="zh-CN"/>
              </w:rPr>
              <w:t>。</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rFonts w:hint="eastAsia"/>
                <w:sz w:val="21"/>
                <w:szCs w:val="21"/>
                <w:lang w:val="en-US" w:eastAsia="zh-CN"/>
              </w:rPr>
            </w:pPr>
            <w:r>
              <w:rPr>
                <w:rFonts w:hint="eastAsia"/>
                <w:sz w:val="21"/>
                <w:szCs w:val="21"/>
                <w:lang w:val="en-US" w:eastAsia="zh-CN"/>
              </w:rPr>
              <w:t>《物业管理条例》第六十二条</w:t>
            </w:r>
          </w:p>
          <w:p>
            <w:pPr>
              <w:pStyle w:val="21"/>
              <w:keepNext w:val="0"/>
              <w:keepLines w:val="0"/>
              <w:widowControl w:val="0"/>
              <w:shd w:val="clear" w:color="auto"/>
              <w:bidi w:val="0"/>
              <w:spacing w:before="0" w:after="0" w:line="278" w:lineRule="exact"/>
              <w:ind w:left="0" w:right="0" w:firstLine="480"/>
              <w:jc w:val="both"/>
            </w:pPr>
            <w:r>
              <w:rPr>
                <w:sz w:val="21"/>
                <w:szCs w:val="21"/>
              </w:rPr>
              <w:t>违反本条例的规定，未经业主大会同意，物业服务企业擅自改变物业管理用房的用途的，应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141</w:t>
            </w:r>
            <w:r>
              <w:rPr>
                <w:color w:val="000000"/>
                <w:spacing w:val="0"/>
                <w:w w:val="100"/>
                <w:position w:val="0"/>
                <w:sz w:val="20"/>
                <w:szCs w:val="20"/>
                <w:lang w:val="en-US" w:eastAsia="en-US" w:bidi="en-US"/>
              </w:rPr>
              <w:t>.</w:t>
            </w:r>
            <w:r>
              <w:rPr>
                <w:rFonts w:hint="eastAsia" w:ascii="宋体" w:hAnsi="宋体" w:eastAsia="宋体" w:cs="宋体"/>
                <w:i w:val="0"/>
                <w:caps w:val="0"/>
                <w:color w:val="000000"/>
                <w:spacing w:val="0"/>
                <w:sz w:val="21"/>
                <w:szCs w:val="21"/>
                <w:lang w:val="en-US" w:eastAsia="zh-CN"/>
              </w:rPr>
              <w:t>对擅自改变物业管理区域内按照计划建设的公共设施用途的处罚</w:t>
            </w:r>
            <w:r>
              <w:rPr>
                <w:rFonts w:hint="eastAsia" w:cs="宋体"/>
                <w:i w:val="0"/>
                <w:caps w:val="0"/>
                <w:color w:val="000000"/>
                <w:spacing w:val="0"/>
                <w:sz w:val="21"/>
                <w:szCs w:val="21"/>
                <w:lang w:val="en-US" w:eastAsia="zh-CN"/>
              </w:rPr>
              <w:t>。</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rFonts w:hint="eastAsia"/>
                <w:sz w:val="21"/>
                <w:szCs w:val="21"/>
                <w:lang w:val="en-US" w:eastAsia="zh-CN"/>
              </w:rPr>
            </w:pPr>
            <w:r>
              <w:rPr>
                <w:rFonts w:hint="eastAsia"/>
                <w:sz w:val="21"/>
                <w:szCs w:val="21"/>
                <w:lang w:val="en-US" w:eastAsia="zh-CN"/>
              </w:rPr>
              <w:t>《物业管理条例》第六十三条</w:t>
            </w:r>
          </w:p>
          <w:p>
            <w:pPr>
              <w:pStyle w:val="21"/>
              <w:keepNext w:val="0"/>
              <w:keepLines w:val="0"/>
              <w:widowControl w:val="0"/>
              <w:shd w:val="clear" w:color="auto"/>
              <w:bidi w:val="0"/>
              <w:spacing w:before="0" w:after="0" w:line="278" w:lineRule="exact"/>
              <w:ind w:left="0" w:right="0" w:firstLine="480"/>
              <w:jc w:val="both"/>
              <w:rPr>
                <w:sz w:val="21"/>
                <w:szCs w:val="21"/>
              </w:rPr>
            </w:pPr>
            <w:r>
              <w:rPr>
                <w:rFonts w:hint="default"/>
                <w:sz w:val="21"/>
                <w:szCs w:val="21"/>
                <w:lang w:val="en-US" w:eastAsia="zh-CN"/>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pPr>
              <w:pStyle w:val="21"/>
              <w:keepNext w:val="0"/>
              <w:keepLines w:val="0"/>
              <w:widowControl w:val="0"/>
              <w:shd w:val="clear" w:color="auto"/>
              <w:bidi w:val="0"/>
              <w:spacing w:before="0" w:after="0" w:line="278" w:lineRule="exact"/>
              <w:ind w:left="0" w:right="0" w:firstLine="480"/>
              <w:jc w:val="both"/>
              <w:rPr>
                <w:rFonts w:hint="default"/>
                <w:sz w:val="21"/>
                <w:szCs w:val="21"/>
              </w:rPr>
            </w:pPr>
            <w:r>
              <w:rPr>
                <w:rFonts w:hint="default"/>
                <w:sz w:val="21"/>
                <w:szCs w:val="21"/>
                <w:lang w:val="en-US" w:eastAsia="zh-CN"/>
              </w:rPr>
              <w:t>（一）擅自改变物业管理区域内按照规划建设的公共建筑和共用设施用途的；</w:t>
            </w:r>
          </w:p>
          <w:p>
            <w:pPr>
              <w:pStyle w:val="21"/>
              <w:keepNext w:val="0"/>
              <w:keepLines w:val="0"/>
              <w:widowControl w:val="0"/>
              <w:shd w:val="clear" w:color="auto"/>
              <w:bidi w:val="0"/>
              <w:spacing w:before="0" w:after="0" w:line="278" w:lineRule="exact"/>
              <w:ind w:left="0" w:right="0" w:firstLine="480"/>
              <w:jc w:val="both"/>
              <w:rPr>
                <w:rFonts w:hint="default"/>
                <w:sz w:val="21"/>
                <w:szCs w:val="21"/>
              </w:rPr>
            </w:pPr>
            <w:r>
              <w:rPr>
                <w:rFonts w:hint="default"/>
                <w:sz w:val="21"/>
                <w:szCs w:val="21"/>
                <w:lang w:val="en-US" w:eastAsia="zh-CN"/>
              </w:rPr>
              <w:t>（二）擅自占用、挖掘物业管理区域内道路、场地，损害业主共同利益的；</w:t>
            </w:r>
          </w:p>
          <w:p>
            <w:pPr>
              <w:pStyle w:val="21"/>
              <w:keepNext w:val="0"/>
              <w:keepLines w:val="0"/>
              <w:widowControl w:val="0"/>
              <w:shd w:val="clear" w:color="auto"/>
              <w:bidi w:val="0"/>
              <w:spacing w:before="0" w:after="0" w:line="278" w:lineRule="exact"/>
              <w:ind w:left="0" w:right="0" w:firstLine="480"/>
              <w:jc w:val="both"/>
              <w:rPr>
                <w:rFonts w:hint="default"/>
                <w:sz w:val="21"/>
                <w:szCs w:val="21"/>
              </w:rPr>
            </w:pPr>
            <w:r>
              <w:rPr>
                <w:rFonts w:hint="default"/>
                <w:sz w:val="21"/>
                <w:szCs w:val="21"/>
                <w:lang w:val="en-US" w:eastAsia="zh-CN"/>
              </w:rPr>
              <w:t>（三）擅自利用物业共用部位、共用设施设备进行经营的。</w:t>
            </w:r>
          </w:p>
          <w:p>
            <w:pPr>
              <w:pStyle w:val="21"/>
              <w:keepNext w:val="0"/>
              <w:keepLines w:val="0"/>
              <w:widowControl w:val="0"/>
              <w:shd w:val="clear" w:color="auto"/>
              <w:bidi w:val="0"/>
              <w:spacing w:before="0" w:after="0" w:line="278" w:lineRule="exact"/>
              <w:ind w:left="0" w:right="0" w:firstLine="480"/>
              <w:jc w:val="both"/>
              <w:rPr>
                <w:rFonts w:hint="default"/>
                <w:sz w:val="21"/>
                <w:szCs w:val="21"/>
              </w:rPr>
            </w:pPr>
            <w:r>
              <w:rPr>
                <w:rFonts w:hint="default"/>
                <w:sz w:val="21"/>
                <w:szCs w:val="21"/>
                <w:lang w:val="en-US" w:eastAsia="zh-CN"/>
              </w:rPr>
              <w:t>个人有前款规定行为之一的，处1000元以上1万元以下的罚款；单位有前款规定行为之一的，处5万元以上20万元以下的罚款。</w:t>
            </w:r>
          </w:p>
          <w:p>
            <w:pPr>
              <w:pStyle w:val="21"/>
              <w:keepNext w:val="0"/>
              <w:keepLines w:val="0"/>
              <w:widowControl w:val="0"/>
              <w:shd w:val="clear" w:color="auto"/>
              <w:bidi w:val="0"/>
              <w:spacing w:before="0" w:after="0" w:line="278" w:lineRule="exact"/>
              <w:ind w:left="0" w:right="0" w:firstLine="480"/>
              <w:jc w:val="both"/>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auto"/>
                <w:spacing w:val="0"/>
                <w:w w:val="100"/>
                <w:position w:val="0"/>
                <w:sz w:val="20"/>
                <w:szCs w:val="20"/>
                <w:lang w:val="en-US" w:eastAsia="zh-CN" w:bidi="en-US"/>
              </w:rPr>
              <w:t>142</w:t>
            </w:r>
            <w:r>
              <w:rPr>
                <w:color w:val="auto"/>
                <w:spacing w:val="0"/>
                <w:w w:val="100"/>
                <w:position w:val="0"/>
                <w:sz w:val="20"/>
                <w:szCs w:val="20"/>
                <w:lang w:val="en-US" w:eastAsia="en-US" w:bidi="en-US"/>
              </w:rPr>
              <w:t>.</w:t>
            </w:r>
            <w:r>
              <w:rPr>
                <w:rFonts w:hint="eastAsia" w:ascii="宋体" w:hAnsi="宋体" w:eastAsia="宋体" w:cs="宋体"/>
                <w:i w:val="0"/>
                <w:caps w:val="0"/>
                <w:color w:val="auto"/>
                <w:spacing w:val="0"/>
                <w:sz w:val="21"/>
                <w:szCs w:val="21"/>
                <w:lang w:val="en-US" w:eastAsia="zh-CN"/>
              </w:rPr>
              <w:t>对擅自占用、挖掘物业管理区域内道路、场地，损害业主共同利</w:t>
            </w:r>
            <w:r>
              <w:rPr>
                <w:rFonts w:hint="eastAsia" w:ascii="宋体" w:hAnsi="宋体" w:eastAsia="宋体" w:cs="宋体"/>
                <w:i w:val="0"/>
                <w:caps w:val="0"/>
                <w:color w:val="000000"/>
                <w:spacing w:val="0"/>
                <w:sz w:val="21"/>
                <w:szCs w:val="21"/>
                <w:lang w:val="en-US" w:eastAsia="zh-CN"/>
              </w:rPr>
              <w:t>益的处罚</w:t>
            </w:r>
            <w:r>
              <w:rPr>
                <w:rFonts w:hint="eastAsia" w:cs="宋体"/>
                <w:i w:val="0"/>
                <w:caps w:val="0"/>
                <w:color w:val="000000"/>
                <w:spacing w:val="0"/>
                <w:sz w:val="21"/>
                <w:szCs w:val="21"/>
                <w:lang w:val="en-US" w:eastAsia="zh-CN"/>
              </w:rPr>
              <w:t>。</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rFonts w:hint="eastAsia"/>
                <w:sz w:val="21"/>
                <w:szCs w:val="21"/>
                <w:lang w:val="en-US" w:eastAsia="zh-CN"/>
              </w:rPr>
            </w:pPr>
            <w:r>
              <w:rPr>
                <w:rFonts w:hint="eastAsia"/>
                <w:sz w:val="21"/>
                <w:szCs w:val="21"/>
                <w:lang w:val="en-US" w:eastAsia="zh-CN"/>
              </w:rPr>
              <w:t>《物业管理条例》第六十三条</w:t>
            </w:r>
          </w:p>
          <w:p>
            <w:pPr>
              <w:pStyle w:val="21"/>
              <w:keepNext w:val="0"/>
              <w:keepLines w:val="0"/>
              <w:widowControl w:val="0"/>
              <w:shd w:val="clear" w:color="auto"/>
              <w:bidi w:val="0"/>
              <w:spacing w:before="0" w:after="0" w:line="278" w:lineRule="exact"/>
              <w:ind w:left="0" w:right="0" w:firstLine="480"/>
              <w:jc w:val="both"/>
              <w:rPr>
                <w:sz w:val="21"/>
                <w:szCs w:val="21"/>
              </w:rPr>
            </w:pPr>
            <w:r>
              <w:rPr>
                <w:rFonts w:hint="default"/>
                <w:sz w:val="21"/>
                <w:szCs w:val="21"/>
                <w:lang w:val="en-US" w:eastAsia="zh-CN"/>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pPr>
              <w:pStyle w:val="21"/>
              <w:keepNext w:val="0"/>
              <w:keepLines w:val="0"/>
              <w:widowControl w:val="0"/>
              <w:shd w:val="clear" w:color="auto"/>
              <w:bidi w:val="0"/>
              <w:spacing w:before="0" w:after="0" w:line="278" w:lineRule="exact"/>
              <w:ind w:left="0" w:right="0" w:firstLine="480"/>
              <w:jc w:val="both"/>
              <w:rPr>
                <w:rFonts w:hint="default"/>
                <w:sz w:val="21"/>
                <w:szCs w:val="21"/>
              </w:rPr>
            </w:pPr>
            <w:r>
              <w:rPr>
                <w:rFonts w:hint="default"/>
                <w:sz w:val="21"/>
                <w:szCs w:val="21"/>
                <w:lang w:val="en-US" w:eastAsia="zh-CN"/>
              </w:rPr>
              <w:t>（一）擅自改变物业管理区域内按照规划建设的公共建筑和共用设施用途的；</w:t>
            </w:r>
          </w:p>
          <w:p>
            <w:pPr>
              <w:pStyle w:val="21"/>
              <w:keepNext w:val="0"/>
              <w:keepLines w:val="0"/>
              <w:widowControl w:val="0"/>
              <w:shd w:val="clear" w:color="auto"/>
              <w:bidi w:val="0"/>
              <w:spacing w:before="0" w:after="0" w:line="278" w:lineRule="exact"/>
              <w:ind w:left="0" w:right="0" w:firstLine="480"/>
              <w:jc w:val="both"/>
              <w:rPr>
                <w:rFonts w:hint="default"/>
                <w:sz w:val="21"/>
                <w:szCs w:val="21"/>
              </w:rPr>
            </w:pPr>
            <w:r>
              <w:rPr>
                <w:rFonts w:hint="default"/>
                <w:sz w:val="21"/>
                <w:szCs w:val="21"/>
                <w:lang w:val="en-US" w:eastAsia="zh-CN"/>
              </w:rPr>
              <w:t>（二）擅自占用、挖掘物业管理区域内道路、场地，损害业主共同利益的；</w:t>
            </w:r>
          </w:p>
          <w:p>
            <w:pPr>
              <w:pStyle w:val="21"/>
              <w:keepNext w:val="0"/>
              <w:keepLines w:val="0"/>
              <w:widowControl w:val="0"/>
              <w:shd w:val="clear" w:color="auto"/>
              <w:bidi w:val="0"/>
              <w:spacing w:before="0" w:after="0" w:line="278" w:lineRule="exact"/>
              <w:ind w:left="0" w:right="0" w:firstLine="480"/>
              <w:jc w:val="both"/>
              <w:rPr>
                <w:rFonts w:hint="default"/>
                <w:sz w:val="21"/>
                <w:szCs w:val="21"/>
              </w:rPr>
            </w:pPr>
            <w:r>
              <w:rPr>
                <w:rFonts w:hint="default"/>
                <w:sz w:val="21"/>
                <w:szCs w:val="21"/>
                <w:lang w:val="en-US" w:eastAsia="zh-CN"/>
              </w:rPr>
              <w:t>（三）擅自利用物业共用部位、共用设施设备进行经营的。</w:t>
            </w:r>
          </w:p>
          <w:p>
            <w:pPr>
              <w:pStyle w:val="21"/>
              <w:keepNext w:val="0"/>
              <w:keepLines w:val="0"/>
              <w:widowControl w:val="0"/>
              <w:shd w:val="clear" w:color="auto"/>
              <w:bidi w:val="0"/>
              <w:spacing w:before="0" w:after="0" w:line="278" w:lineRule="exact"/>
              <w:ind w:left="0" w:right="0" w:firstLine="480"/>
              <w:jc w:val="both"/>
              <w:rPr>
                <w:rFonts w:hint="default"/>
                <w:sz w:val="21"/>
                <w:szCs w:val="21"/>
              </w:rPr>
            </w:pPr>
            <w:r>
              <w:rPr>
                <w:rFonts w:hint="default"/>
                <w:sz w:val="21"/>
                <w:szCs w:val="21"/>
                <w:lang w:val="en-US" w:eastAsia="zh-CN"/>
              </w:rPr>
              <w:t>个人有前款规定行为之一的，处1000元以上1万元以下的罚款；单位有前款规定行为之一的，处5万元以上20万元以下的罚款。</w:t>
            </w:r>
          </w:p>
          <w:p>
            <w:pPr>
              <w:pStyle w:val="21"/>
              <w:keepNext w:val="0"/>
              <w:keepLines w:val="0"/>
              <w:widowControl w:val="0"/>
              <w:shd w:val="clear" w:color="auto"/>
              <w:bidi w:val="0"/>
              <w:spacing w:before="0" w:after="0" w:line="278" w:lineRule="exact"/>
              <w:ind w:left="0" w:right="0" w:firstLine="480"/>
              <w:jc w:val="both"/>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143</w:t>
            </w:r>
            <w:r>
              <w:rPr>
                <w:color w:val="000000"/>
                <w:spacing w:val="0"/>
                <w:w w:val="100"/>
                <w:position w:val="0"/>
                <w:sz w:val="20"/>
                <w:szCs w:val="20"/>
                <w:lang w:val="en-US" w:eastAsia="en-US" w:bidi="en-US"/>
              </w:rPr>
              <w:t>.</w:t>
            </w:r>
            <w:r>
              <w:rPr>
                <w:rFonts w:hint="eastAsia" w:ascii="宋体" w:hAnsi="宋体" w:eastAsia="宋体" w:cs="宋体"/>
                <w:i w:val="0"/>
                <w:caps w:val="0"/>
                <w:color w:val="000000"/>
                <w:spacing w:val="0"/>
                <w:sz w:val="21"/>
                <w:szCs w:val="21"/>
                <w:lang w:val="en-US" w:eastAsia="zh-CN"/>
              </w:rPr>
              <w:t>对擅自利用物业共用部位、共用设施设备进行经营的处罚</w:t>
            </w:r>
            <w:r>
              <w:rPr>
                <w:rFonts w:hint="eastAsia" w:cs="宋体"/>
                <w:i w:val="0"/>
                <w:caps w:val="0"/>
                <w:color w:val="000000"/>
                <w:spacing w:val="0"/>
                <w:sz w:val="21"/>
                <w:szCs w:val="21"/>
                <w:lang w:val="en-US" w:eastAsia="zh-CN"/>
              </w:rPr>
              <w:t>。</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rFonts w:hint="eastAsia"/>
                <w:sz w:val="21"/>
                <w:szCs w:val="21"/>
                <w:lang w:val="en-US" w:eastAsia="zh-CN"/>
              </w:rPr>
            </w:pPr>
            <w:r>
              <w:rPr>
                <w:rFonts w:hint="eastAsia"/>
                <w:sz w:val="21"/>
                <w:szCs w:val="21"/>
                <w:lang w:val="en-US" w:eastAsia="zh-CN"/>
              </w:rPr>
              <w:t>《物业管理条例》第五十七条</w:t>
            </w:r>
          </w:p>
          <w:p>
            <w:pPr>
              <w:pStyle w:val="21"/>
              <w:keepNext w:val="0"/>
              <w:keepLines w:val="0"/>
              <w:widowControl w:val="0"/>
              <w:shd w:val="clear" w:color="auto"/>
              <w:bidi w:val="0"/>
              <w:spacing w:before="0" w:after="0" w:line="278" w:lineRule="exact"/>
              <w:ind w:left="0" w:right="0" w:firstLine="480"/>
              <w:jc w:val="both"/>
            </w:pPr>
            <w:r>
              <w:rPr>
                <w:rFonts w:hint="eastAsia"/>
                <w:sz w:val="21"/>
                <w:szCs w:val="21"/>
                <w:lang w:val="en-US" w:eastAsia="zh-CN"/>
              </w:rPr>
              <w:t>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144</w:t>
            </w:r>
            <w:r>
              <w:rPr>
                <w:color w:val="000000"/>
                <w:spacing w:val="0"/>
                <w:w w:val="100"/>
                <w:position w:val="0"/>
                <w:sz w:val="20"/>
                <w:szCs w:val="20"/>
                <w:lang w:val="en-US" w:eastAsia="en-US" w:bidi="en-US"/>
              </w:rPr>
              <w:t>.</w:t>
            </w:r>
            <w:r>
              <w:rPr>
                <w:rFonts w:hint="eastAsia" w:ascii="宋体" w:hAnsi="宋体" w:eastAsia="宋体" w:cs="宋体"/>
                <w:i w:val="0"/>
                <w:caps w:val="0"/>
                <w:color w:val="000000"/>
                <w:spacing w:val="0"/>
                <w:sz w:val="21"/>
                <w:szCs w:val="21"/>
                <w:lang w:val="en-US" w:eastAsia="zh-CN"/>
              </w:rPr>
              <w:t>对未取得房地产开发企业资质证书，擅自销售商品房的处罚</w:t>
            </w:r>
            <w:r>
              <w:rPr>
                <w:rFonts w:hint="eastAsia" w:cs="宋体"/>
                <w:i w:val="0"/>
                <w:caps w:val="0"/>
                <w:color w:val="000000"/>
                <w:spacing w:val="0"/>
                <w:sz w:val="21"/>
                <w:szCs w:val="21"/>
                <w:lang w:val="en-US" w:eastAsia="zh-CN"/>
              </w:rPr>
              <w:t>。</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rFonts w:hint="eastAsia"/>
                <w:sz w:val="21"/>
                <w:szCs w:val="21"/>
                <w:lang w:val="en-US" w:eastAsia="zh-CN"/>
              </w:rPr>
            </w:pPr>
            <w:r>
              <w:rPr>
                <w:rFonts w:hint="eastAsia"/>
                <w:sz w:val="21"/>
                <w:szCs w:val="21"/>
                <w:lang w:val="en-US" w:eastAsia="zh-CN"/>
              </w:rPr>
              <w:t>《城市房地产开发经营管理条例》第三十九条</w:t>
            </w:r>
          </w:p>
          <w:p>
            <w:pPr>
              <w:pStyle w:val="21"/>
              <w:keepNext w:val="0"/>
              <w:keepLines w:val="0"/>
              <w:widowControl w:val="0"/>
              <w:shd w:val="clear" w:color="auto"/>
              <w:bidi w:val="0"/>
              <w:spacing w:before="0" w:after="0" w:line="278" w:lineRule="exact"/>
              <w:ind w:left="0" w:right="0" w:firstLine="480"/>
              <w:jc w:val="both"/>
            </w:pPr>
            <w:r>
              <w:rPr>
                <w:rFonts w:hint="eastAsia"/>
                <w:sz w:val="21"/>
                <w:szCs w:val="21"/>
                <w:lang w:val="en-US" w:eastAsia="zh-CN"/>
              </w:rPr>
              <w:t>城市规划区内集体所有的土地，经依法征收转为国有土地后，方可用于房地产开发经营。</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145</w:t>
            </w:r>
            <w:r>
              <w:rPr>
                <w:color w:val="000000"/>
                <w:spacing w:val="0"/>
                <w:w w:val="100"/>
                <w:position w:val="0"/>
                <w:sz w:val="20"/>
                <w:szCs w:val="20"/>
                <w:lang w:val="en-US" w:eastAsia="en-US" w:bidi="en-US"/>
              </w:rPr>
              <w:t>.</w:t>
            </w:r>
            <w:r>
              <w:rPr>
                <w:rFonts w:hint="eastAsia" w:ascii="宋体" w:hAnsi="宋体" w:eastAsia="宋体" w:cs="宋体"/>
                <w:i w:val="0"/>
                <w:caps w:val="0"/>
                <w:color w:val="000000"/>
                <w:spacing w:val="0"/>
                <w:sz w:val="21"/>
                <w:szCs w:val="21"/>
                <w:lang w:val="en-US" w:eastAsia="zh-CN"/>
              </w:rPr>
              <w:t>对在未解除商品买卖合同前，将作为合同标的物的商品房再行销售给他人的处罚</w:t>
            </w:r>
            <w:r>
              <w:rPr>
                <w:rFonts w:hint="eastAsia" w:cs="宋体"/>
                <w:i w:val="0"/>
                <w:caps w:val="0"/>
                <w:color w:val="000000"/>
                <w:spacing w:val="0"/>
                <w:sz w:val="21"/>
                <w:szCs w:val="21"/>
                <w:lang w:val="en-US" w:eastAsia="zh-CN"/>
              </w:rPr>
              <w:t>。</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leftChars="0" w:right="0" w:firstLine="0" w:firstLineChars="0"/>
              <w:jc w:val="both"/>
            </w:pPr>
            <w:r>
              <w:rPr>
                <w:rFonts w:hint="eastAsia"/>
                <w:sz w:val="21"/>
                <w:szCs w:val="21"/>
                <w:lang w:val="en-US" w:eastAsia="zh-CN"/>
              </w:rPr>
              <w:t>《商品房销售管理办法》第三十九条在未解除商品房买卖合同前，将作为合同标的物的商品房再行销售给他人的，处以警告，责令限期改正，并处2万元以上3万元以下罚款;构成犯罪的，依法追究刑事责任。</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146</w:t>
            </w:r>
            <w:r>
              <w:rPr>
                <w:color w:val="000000"/>
                <w:spacing w:val="0"/>
                <w:w w:val="100"/>
                <w:position w:val="0"/>
                <w:sz w:val="20"/>
                <w:szCs w:val="20"/>
                <w:lang w:val="en-US" w:eastAsia="en-US" w:bidi="en-US"/>
              </w:rPr>
              <w:t>.</w:t>
            </w:r>
            <w:r>
              <w:rPr>
                <w:rFonts w:hint="eastAsia" w:ascii="宋体" w:hAnsi="宋体" w:eastAsia="宋体" w:cs="宋体"/>
                <w:i w:val="0"/>
                <w:caps w:val="0"/>
                <w:color w:val="000000"/>
                <w:spacing w:val="0"/>
                <w:sz w:val="21"/>
                <w:szCs w:val="21"/>
                <w:lang w:val="en-US" w:eastAsia="zh-CN"/>
              </w:rPr>
              <w:t>对房地产开发企业在销售商品房中未按规定将测绘成果或者需要由其提供的办理房屋权属登记的资料报送房地产行政主管部门的处罚</w:t>
            </w:r>
            <w:r>
              <w:rPr>
                <w:rFonts w:hint="eastAsia" w:cs="宋体"/>
                <w:i w:val="0"/>
                <w:caps w:val="0"/>
                <w:color w:val="000000"/>
                <w:spacing w:val="0"/>
                <w:sz w:val="21"/>
                <w:szCs w:val="21"/>
                <w:lang w:val="en-US" w:eastAsia="zh-CN"/>
              </w:rPr>
              <w:t>。</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leftChars="0" w:right="0" w:firstLine="0" w:firstLineChars="0"/>
              <w:jc w:val="both"/>
              <w:rPr>
                <w:rFonts w:hint="eastAsia"/>
                <w:sz w:val="21"/>
                <w:szCs w:val="21"/>
                <w:lang w:val="en-US" w:eastAsia="zh-CN"/>
              </w:rPr>
            </w:pPr>
            <w:r>
              <w:rPr>
                <w:rFonts w:hint="eastAsia"/>
                <w:sz w:val="21"/>
                <w:szCs w:val="21"/>
                <w:lang w:val="en-US" w:eastAsia="zh-CN"/>
              </w:rPr>
              <w:t>《商品房销售管理办法》</w:t>
            </w:r>
          </w:p>
          <w:p>
            <w:pPr>
              <w:pStyle w:val="21"/>
              <w:keepNext w:val="0"/>
              <w:keepLines w:val="0"/>
              <w:widowControl w:val="0"/>
              <w:shd w:val="clear" w:color="auto"/>
              <w:bidi w:val="0"/>
              <w:spacing w:before="0" w:after="0" w:line="278" w:lineRule="exact"/>
              <w:ind w:left="0" w:leftChars="0" w:right="0" w:firstLine="0" w:firstLineChars="0"/>
              <w:jc w:val="both"/>
              <w:rPr>
                <w:rFonts w:hint="eastAsia"/>
                <w:sz w:val="21"/>
                <w:szCs w:val="21"/>
                <w:lang w:val="en-US" w:eastAsia="zh-CN"/>
              </w:rPr>
            </w:pPr>
            <w:r>
              <w:rPr>
                <w:rFonts w:hint="eastAsia"/>
                <w:sz w:val="21"/>
                <w:szCs w:val="21"/>
                <w:lang w:val="en-US" w:eastAsia="zh-CN"/>
              </w:rPr>
              <w:t>第四十一条</w:t>
            </w:r>
          </w:p>
          <w:p>
            <w:pPr>
              <w:pStyle w:val="21"/>
              <w:keepNext w:val="0"/>
              <w:keepLines w:val="0"/>
              <w:widowControl w:val="0"/>
              <w:shd w:val="clear" w:color="auto"/>
              <w:bidi w:val="0"/>
              <w:spacing w:before="0" w:after="0" w:line="278" w:lineRule="exact"/>
              <w:ind w:left="0" w:leftChars="0" w:right="0" w:firstLine="0" w:firstLineChars="0"/>
              <w:jc w:val="both"/>
            </w:pPr>
            <w:r>
              <w:rPr>
                <w:rFonts w:hint="eastAsia"/>
                <w:sz w:val="21"/>
                <w:szCs w:val="21"/>
                <w:lang w:val="en-US" w:eastAsia="zh-CN"/>
              </w:rPr>
              <w:t>房地产开发企业未按规定将测绘成果或者需要由其提供的办理房屋权属登记的资料报送房地产行政主管部门的，处以警告，责令限期改正，并可处以2万元以上3万元以下罚款。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147</w:t>
            </w:r>
            <w:r>
              <w:rPr>
                <w:color w:val="000000"/>
                <w:spacing w:val="0"/>
                <w:w w:val="100"/>
                <w:position w:val="0"/>
                <w:sz w:val="20"/>
                <w:szCs w:val="20"/>
                <w:lang w:val="en-US" w:eastAsia="en-US" w:bidi="en-US"/>
              </w:rPr>
              <w:t>.</w:t>
            </w:r>
            <w:r>
              <w:rPr>
                <w:rFonts w:hint="eastAsia" w:ascii="宋体" w:hAnsi="宋体" w:eastAsia="宋体" w:cs="宋体"/>
                <w:i w:val="0"/>
                <w:caps w:val="0"/>
                <w:color w:val="000000"/>
                <w:spacing w:val="0"/>
                <w:sz w:val="21"/>
                <w:szCs w:val="21"/>
                <w:lang w:val="en-US" w:eastAsia="zh-CN"/>
              </w:rPr>
              <w:t>对房地产开发企业未按照规定销售商品房的处罚</w:t>
            </w:r>
            <w:r>
              <w:rPr>
                <w:rFonts w:hint="eastAsia" w:cs="宋体"/>
                <w:i w:val="0"/>
                <w:caps w:val="0"/>
                <w:color w:val="000000"/>
                <w:spacing w:val="0"/>
                <w:sz w:val="21"/>
                <w:szCs w:val="21"/>
                <w:lang w:val="en-US" w:eastAsia="zh-CN"/>
              </w:rPr>
              <w:t>。</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leftChars="0" w:right="0" w:firstLine="0" w:firstLineChars="0"/>
              <w:jc w:val="both"/>
              <w:rPr>
                <w:rFonts w:hint="eastAsia"/>
                <w:sz w:val="21"/>
                <w:szCs w:val="21"/>
                <w:lang w:val="en-US" w:eastAsia="zh-CN"/>
              </w:rPr>
            </w:pPr>
            <w:r>
              <w:rPr>
                <w:rFonts w:hint="eastAsia"/>
                <w:sz w:val="21"/>
                <w:szCs w:val="21"/>
                <w:lang w:val="en-US" w:eastAsia="zh-CN"/>
              </w:rPr>
              <w:t>《商品房销售管理办法》</w:t>
            </w:r>
          </w:p>
          <w:p>
            <w:pPr>
              <w:pStyle w:val="21"/>
              <w:keepNext w:val="0"/>
              <w:keepLines w:val="0"/>
              <w:widowControl w:val="0"/>
              <w:shd w:val="clear" w:color="auto"/>
              <w:bidi w:val="0"/>
              <w:spacing w:before="0" w:after="0" w:line="278" w:lineRule="exact"/>
              <w:ind w:left="0" w:leftChars="0" w:right="0" w:firstLine="0" w:firstLineChars="0"/>
              <w:jc w:val="both"/>
              <w:rPr>
                <w:rFonts w:hint="eastAsia"/>
                <w:sz w:val="21"/>
                <w:szCs w:val="21"/>
                <w:lang w:val="en-US" w:eastAsia="zh-CN"/>
              </w:rPr>
            </w:pPr>
            <w:r>
              <w:rPr>
                <w:rFonts w:hint="eastAsia"/>
                <w:sz w:val="21"/>
                <w:szCs w:val="21"/>
                <w:lang w:val="en-US" w:eastAsia="zh-CN"/>
              </w:rPr>
              <w:t>第四十二条 房地产开发企业在销售商品房中有下列行为之一的，处以警告，责令限期改正，并可处以1万元以上3万元以下罚款。</w:t>
            </w:r>
          </w:p>
          <w:p>
            <w:pPr>
              <w:pStyle w:val="21"/>
              <w:keepNext w:val="0"/>
              <w:keepLines w:val="0"/>
              <w:widowControl w:val="0"/>
              <w:shd w:val="clear" w:color="auto"/>
              <w:bidi w:val="0"/>
              <w:spacing w:before="0" w:after="0" w:line="278" w:lineRule="exact"/>
              <w:ind w:left="0" w:leftChars="0" w:right="0" w:firstLine="0" w:firstLineChars="0"/>
              <w:jc w:val="both"/>
              <w:rPr>
                <w:rFonts w:hint="eastAsia"/>
                <w:sz w:val="21"/>
                <w:szCs w:val="21"/>
                <w:lang w:val="en-US" w:eastAsia="zh-CN"/>
              </w:rPr>
            </w:pPr>
            <w:r>
              <w:rPr>
                <w:rFonts w:hint="eastAsia"/>
                <w:sz w:val="21"/>
                <w:szCs w:val="21"/>
                <w:lang w:val="en-US" w:eastAsia="zh-CN"/>
              </w:rPr>
              <w:t>（一）未按照规定的现售条件现售商品房的；</w:t>
            </w:r>
          </w:p>
          <w:p>
            <w:pPr>
              <w:pStyle w:val="21"/>
              <w:keepNext w:val="0"/>
              <w:keepLines w:val="0"/>
              <w:widowControl w:val="0"/>
              <w:shd w:val="clear" w:color="auto"/>
              <w:bidi w:val="0"/>
              <w:spacing w:before="0" w:after="0" w:line="278" w:lineRule="exact"/>
              <w:ind w:left="0" w:leftChars="0" w:right="0" w:firstLine="0" w:firstLineChars="0"/>
              <w:jc w:val="both"/>
              <w:rPr>
                <w:rFonts w:hint="eastAsia"/>
                <w:sz w:val="21"/>
                <w:szCs w:val="21"/>
                <w:lang w:val="en-US" w:eastAsia="zh-CN"/>
              </w:rPr>
            </w:pPr>
            <w:r>
              <w:rPr>
                <w:rFonts w:hint="eastAsia"/>
                <w:sz w:val="21"/>
                <w:szCs w:val="21"/>
                <w:lang w:val="en-US" w:eastAsia="zh-CN"/>
              </w:rPr>
              <w:t>（二）未按照规定在商品房现售前将房地产开发项目手册及符合商品房现售条件的有关证明文件报送房地产开发主管部门备案的</w:t>
            </w:r>
          </w:p>
          <w:p>
            <w:pPr>
              <w:pStyle w:val="21"/>
              <w:keepNext w:val="0"/>
              <w:keepLines w:val="0"/>
              <w:widowControl w:val="0"/>
              <w:shd w:val="clear" w:color="auto"/>
              <w:bidi w:val="0"/>
              <w:spacing w:before="0" w:after="0" w:line="278" w:lineRule="exact"/>
              <w:ind w:left="0" w:leftChars="0" w:right="0" w:firstLine="0" w:firstLineChars="0"/>
              <w:jc w:val="both"/>
              <w:rPr>
                <w:rFonts w:hint="eastAsia"/>
                <w:sz w:val="21"/>
                <w:szCs w:val="21"/>
                <w:lang w:val="en-US" w:eastAsia="zh-CN"/>
              </w:rPr>
            </w:pPr>
            <w:r>
              <w:rPr>
                <w:rFonts w:hint="eastAsia"/>
                <w:sz w:val="21"/>
                <w:szCs w:val="21"/>
                <w:lang w:val="en-US" w:eastAsia="zh-CN"/>
              </w:rPr>
              <w:t>（三）返本销售或者变相返本销售商品房的；</w:t>
            </w:r>
          </w:p>
          <w:p>
            <w:pPr>
              <w:pStyle w:val="21"/>
              <w:keepNext w:val="0"/>
              <w:keepLines w:val="0"/>
              <w:widowControl w:val="0"/>
              <w:shd w:val="clear" w:color="auto"/>
              <w:bidi w:val="0"/>
              <w:spacing w:before="0" w:after="0" w:line="278" w:lineRule="exact"/>
              <w:ind w:left="0" w:leftChars="0" w:right="0" w:firstLine="0" w:firstLineChars="0"/>
              <w:jc w:val="both"/>
              <w:rPr>
                <w:rFonts w:hint="eastAsia"/>
                <w:sz w:val="21"/>
                <w:szCs w:val="21"/>
                <w:lang w:val="en-US" w:eastAsia="zh-CN"/>
              </w:rPr>
            </w:pPr>
            <w:r>
              <w:rPr>
                <w:rFonts w:hint="eastAsia"/>
                <w:sz w:val="21"/>
                <w:szCs w:val="21"/>
                <w:lang w:val="en-US" w:eastAsia="zh-CN"/>
              </w:rPr>
              <w:t>（四）采取售后包租或者变相售后包租方式销售未竣工商品房的</w:t>
            </w:r>
          </w:p>
          <w:p>
            <w:pPr>
              <w:pStyle w:val="21"/>
              <w:keepNext w:val="0"/>
              <w:keepLines w:val="0"/>
              <w:widowControl w:val="0"/>
              <w:shd w:val="clear" w:color="auto"/>
              <w:bidi w:val="0"/>
              <w:spacing w:before="0" w:after="0" w:line="278" w:lineRule="exact"/>
              <w:ind w:left="0" w:leftChars="0" w:right="0" w:firstLine="0" w:firstLineChars="0"/>
              <w:jc w:val="both"/>
              <w:rPr>
                <w:rFonts w:hint="eastAsia"/>
                <w:sz w:val="21"/>
                <w:szCs w:val="21"/>
                <w:lang w:val="en-US" w:eastAsia="zh-CN"/>
              </w:rPr>
            </w:pPr>
            <w:r>
              <w:rPr>
                <w:rFonts w:hint="eastAsia"/>
                <w:sz w:val="21"/>
                <w:szCs w:val="21"/>
                <w:lang w:val="en-US" w:eastAsia="zh-CN"/>
              </w:rPr>
              <w:t>（五）分割拆零销售商品住宅的；</w:t>
            </w:r>
          </w:p>
          <w:p>
            <w:pPr>
              <w:pStyle w:val="21"/>
              <w:keepNext w:val="0"/>
              <w:keepLines w:val="0"/>
              <w:widowControl w:val="0"/>
              <w:shd w:val="clear" w:color="auto"/>
              <w:bidi w:val="0"/>
              <w:spacing w:before="0" w:after="0" w:line="278" w:lineRule="exact"/>
              <w:ind w:left="0" w:leftChars="0" w:right="0" w:firstLine="0" w:firstLineChars="0"/>
              <w:jc w:val="both"/>
              <w:rPr>
                <w:rFonts w:hint="eastAsia"/>
                <w:sz w:val="21"/>
                <w:szCs w:val="21"/>
                <w:lang w:val="en-US" w:eastAsia="zh-CN"/>
              </w:rPr>
            </w:pPr>
            <w:r>
              <w:rPr>
                <w:rFonts w:hint="eastAsia"/>
                <w:sz w:val="21"/>
                <w:szCs w:val="21"/>
                <w:lang w:val="en-US" w:eastAsia="zh-CN"/>
              </w:rPr>
              <w:t>（六）不符合商品房销售条件，向买受人收取预订款性质费用的</w:t>
            </w:r>
          </w:p>
          <w:p>
            <w:pPr>
              <w:pStyle w:val="21"/>
              <w:keepNext w:val="0"/>
              <w:keepLines w:val="0"/>
              <w:widowControl w:val="0"/>
              <w:shd w:val="clear" w:color="auto"/>
              <w:bidi w:val="0"/>
              <w:spacing w:before="0" w:after="0" w:line="278" w:lineRule="exact"/>
              <w:ind w:left="0" w:leftChars="0" w:right="0" w:firstLine="0" w:firstLineChars="0"/>
              <w:jc w:val="both"/>
              <w:rPr>
                <w:rFonts w:hint="eastAsia"/>
                <w:sz w:val="21"/>
                <w:szCs w:val="21"/>
                <w:lang w:val="en-US" w:eastAsia="zh-CN"/>
              </w:rPr>
            </w:pPr>
            <w:r>
              <w:rPr>
                <w:rFonts w:hint="eastAsia"/>
                <w:sz w:val="21"/>
                <w:szCs w:val="21"/>
                <w:lang w:val="en-US" w:eastAsia="zh-CN"/>
              </w:rPr>
              <w:t>（七）未按照规定向买受人明示《商品房销售管理办法》、《</w:t>
            </w:r>
            <w:r>
              <w:rPr>
                <w:rFonts w:hint="eastAsia"/>
                <w:sz w:val="21"/>
                <w:szCs w:val="21"/>
                <w:lang w:val="en-US" w:eastAsia="zh-CN"/>
              </w:rPr>
              <w:fldChar w:fldCharType="begin"/>
            </w:r>
            <w:r>
              <w:rPr>
                <w:rFonts w:hint="eastAsia"/>
                <w:sz w:val="21"/>
                <w:szCs w:val="21"/>
                <w:lang w:val="en-US" w:eastAsia="zh-CN"/>
              </w:rPr>
              <w:instrText xml:space="preserve"> HYPERLINK "https://baike.baidu.com/item/%E5%95%86%E5%93%81%E6%88%BF%E4%B9%B0%E5%8D%96%E5%90%88%E5%90%8C%E7%A4%BA%E8%8C%83%E6%96%87%E6%9C%AC" \t "https://baike.baidu.com/item/%E5%95%86%E5%93%81%E6%88%BF%E9%94%80%E5%94%AE%E7%AE%A1%E7%90%86%E5%8A%9E%E6%B3%95/_blank" </w:instrText>
            </w:r>
            <w:r>
              <w:rPr>
                <w:rFonts w:hint="eastAsia"/>
                <w:sz w:val="21"/>
                <w:szCs w:val="21"/>
                <w:lang w:val="en-US" w:eastAsia="zh-CN"/>
              </w:rPr>
              <w:fldChar w:fldCharType="separate"/>
            </w:r>
            <w:r>
              <w:rPr>
                <w:rFonts w:hint="eastAsia"/>
                <w:sz w:val="21"/>
                <w:szCs w:val="21"/>
                <w:lang w:val="en-US" w:eastAsia="zh-CN"/>
              </w:rPr>
              <w:t>商品房买卖合同示范文本</w:t>
            </w:r>
            <w:r>
              <w:rPr>
                <w:rFonts w:hint="eastAsia"/>
                <w:sz w:val="21"/>
                <w:szCs w:val="21"/>
                <w:lang w:val="en-US" w:eastAsia="zh-CN"/>
              </w:rPr>
              <w:fldChar w:fldCharType="end"/>
            </w:r>
            <w:r>
              <w:rPr>
                <w:rFonts w:hint="eastAsia"/>
                <w:sz w:val="21"/>
                <w:szCs w:val="21"/>
                <w:lang w:val="en-US" w:eastAsia="zh-CN"/>
              </w:rPr>
              <w:t>》、《</w:t>
            </w:r>
            <w:r>
              <w:rPr>
                <w:rFonts w:hint="eastAsia"/>
                <w:sz w:val="21"/>
                <w:szCs w:val="21"/>
                <w:lang w:val="en-US" w:eastAsia="zh-CN"/>
              </w:rPr>
              <w:fldChar w:fldCharType="begin"/>
            </w:r>
            <w:r>
              <w:rPr>
                <w:rFonts w:hint="eastAsia"/>
                <w:sz w:val="21"/>
                <w:szCs w:val="21"/>
                <w:lang w:val="en-US" w:eastAsia="zh-CN"/>
              </w:rPr>
              <w:instrText xml:space="preserve"> HYPERLINK "https://baike.baidu.com/item/%E5%9F%8E%E5%B8%82%E5%95%86%E5%93%81%E6%88%BF%E9%A2%84%E5%94%AE%E7%AE%A1%E7%90%86%E5%8A%9E%E6%B3%95" \t "https://baike.baidu.com/item/%E5%95%86%E5%93%81%E6%88%BF%E9%94%80%E5%94%AE%E7%AE%A1%E7%90%86%E5%8A%9E%E6%B3%95/_blank" </w:instrText>
            </w:r>
            <w:r>
              <w:rPr>
                <w:rFonts w:hint="eastAsia"/>
                <w:sz w:val="21"/>
                <w:szCs w:val="21"/>
                <w:lang w:val="en-US" w:eastAsia="zh-CN"/>
              </w:rPr>
              <w:fldChar w:fldCharType="separate"/>
            </w:r>
            <w:r>
              <w:rPr>
                <w:rFonts w:hint="eastAsia"/>
                <w:sz w:val="21"/>
                <w:szCs w:val="21"/>
                <w:lang w:val="en-US" w:eastAsia="zh-CN"/>
              </w:rPr>
              <w:t>城市商品房预售管理办法</w:t>
            </w:r>
            <w:r>
              <w:rPr>
                <w:rFonts w:hint="eastAsia"/>
                <w:sz w:val="21"/>
                <w:szCs w:val="21"/>
                <w:lang w:val="en-US" w:eastAsia="zh-CN"/>
              </w:rPr>
              <w:fldChar w:fldCharType="end"/>
            </w:r>
            <w:r>
              <w:rPr>
                <w:rFonts w:hint="eastAsia"/>
                <w:sz w:val="21"/>
                <w:szCs w:val="21"/>
                <w:lang w:val="en-US" w:eastAsia="zh-CN"/>
              </w:rPr>
              <w:t>》的；</w:t>
            </w:r>
          </w:p>
          <w:p>
            <w:pPr>
              <w:pStyle w:val="21"/>
              <w:keepNext w:val="0"/>
              <w:keepLines w:val="0"/>
              <w:widowControl w:val="0"/>
              <w:shd w:val="clear" w:color="auto"/>
              <w:bidi w:val="0"/>
              <w:spacing w:before="0" w:after="0" w:line="278" w:lineRule="exact"/>
              <w:ind w:left="0" w:leftChars="0" w:right="0" w:firstLine="0" w:firstLineChars="0"/>
              <w:jc w:val="both"/>
              <w:rPr>
                <w:rFonts w:hint="eastAsia"/>
                <w:sz w:val="21"/>
                <w:szCs w:val="21"/>
                <w:lang w:val="en-US" w:eastAsia="zh-CN"/>
              </w:rPr>
            </w:pPr>
            <w:r>
              <w:rPr>
                <w:rFonts w:hint="eastAsia"/>
                <w:sz w:val="21"/>
                <w:szCs w:val="21"/>
                <w:lang w:val="en-US" w:eastAsia="zh-CN"/>
              </w:rPr>
              <w:t>（八）委托没有资格的机构代理销售商品房的。</w:t>
            </w:r>
          </w:p>
          <w:p>
            <w:pPr>
              <w:pStyle w:val="21"/>
              <w:keepNext w:val="0"/>
              <w:keepLines w:val="0"/>
              <w:widowControl w:val="0"/>
              <w:shd w:val="clear" w:color="auto"/>
              <w:bidi w:val="0"/>
              <w:spacing w:before="0" w:after="0" w:line="278" w:lineRule="exact"/>
              <w:ind w:left="0" w:right="0" w:firstLine="480"/>
              <w:jc w:val="both"/>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148</w:t>
            </w:r>
            <w:r>
              <w:rPr>
                <w:color w:val="000000"/>
                <w:spacing w:val="0"/>
                <w:w w:val="100"/>
                <w:position w:val="0"/>
                <w:sz w:val="20"/>
                <w:szCs w:val="20"/>
                <w:lang w:val="en-US" w:eastAsia="en-US" w:bidi="en-US"/>
              </w:rPr>
              <w:t>.</w:t>
            </w:r>
            <w:r>
              <w:rPr>
                <w:rFonts w:hint="eastAsia" w:ascii="宋体" w:hAnsi="宋体" w:eastAsia="宋体" w:cs="宋体"/>
                <w:i w:val="0"/>
                <w:caps w:val="0"/>
                <w:color w:val="000000"/>
                <w:spacing w:val="0"/>
                <w:sz w:val="21"/>
                <w:szCs w:val="21"/>
                <w:lang w:val="en-US" w:eastAsia="zh-CN"/>
              </w:rPr>
              <w:t>对房地产中介服务机构代理销售不符合销售条件的商品房的处罚</w:t>
            </w:r>
            <w:r>
              <w:rPr>
                <w:rFonts w:hint="eastAsia" w:cs="宋体"/>
                <w:i w:val="0"/>
                <w:caps w:val="0"/>
                <w:color w:val="000000"/>
                <w:spacing w:val="0"/>
                <w:sz w:val="21"/>
                <w:szCs w:val="21"/>
                <w:lang w:val="en-US" w:eastAsia="zh-CN"/>
              </w:rPr>
              <w:t>。</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leftChars="0" w:right="0" w:firstLine="0" w:firstLineChars="0"/>
              <w:jc w:val="both"/>
              <w:rPr>
                <w:rFonts w:hint="eastAsia"/>
                <w:sz w:val="21"/>
                <w:szCs w:val="21"/>
                <w:lang w:val="en-US" w:eastAsia="zh-CN"/>
              </w:rPr>
            </w:pPr>
            <w:r>
              <w:rPr>
                <w:rFonts w:hint="eastAsia"/>
                <w:sz w:val="21"/>
                <w:szCs w:val="21"/>
                <w:lang w:val="en-US" w:eastAsia="zh-CN"/>
              </w:rPr>
              <w:t>《商品房销售管理办法》</w:t>
            </w:r>
          </w:p>
          <w:p>
            <w:pPr>
              <w:pStyle w:val="21"/>
              <w:keepNext w:val="0"/>
              <w:keepLines w:val="0"/>
              <w:widowControl w:val="0"/>
              <w:shd w:val="clear" w:color="auto"/>
              <w:bidi w:val="0"/>
              <w:spacing w:before="0" w:after="0" w:line="278" w:lineRule="exact"/>
              <w:ind w:left="0" w:leftChars="0" w:right="0" w:firstLine="0" w:firstLineChars="0"/>
              <w:jc w:val="both"/>
              <w:rPr>
                <w:rFonts w:hint="eastAsia"/>
                <w:sz w:val="21"/>
                <w:szCs w:val="21"/>
                <w:lang w:val="en-US" w:eastAsia="zh-CN"/>
              </w:rPr>
            </w:pPr>
            <w:r>
              <w:rPr>
                <w:rFonts w:hint="eastAsia"/>
                <w:sz w:val="21"/>
                <w:szCs w:val="21"/>
                <w:lang w:val="en-US" w:eastAsia="zh-CN"/>
              </w:rPr>
              <w:t>第四十三条</w:t>
            </w:r>
          </w:p>
          <w:p>
            <w:pPr>
              <w:pStyle w:val="21"/>
              <w:keepNext w:val="0"/>
              <w:keepLines w:val="0"/>
              <w:widowControl w:val="0"/>
              <w:shd w:val="clear" w:color="auto"/>
              <w:bidi w:val="0"/>
              <w:spacing w:before="0" w:after="0" w:line="278" w:lineRule="exact"/>
              <w:ind w:left="0" w:leftChars="0" w:right="0" w:firstLine="0" w:firstLineChars="0"/>
              <w:jc w:val="both"/>
              <w:rPr>
                <w:rFonts w:hint="eastAsia"/>
                <w:sz w:val="21"/>
                <w:szCs w:val="21"/>
                <w:lang w:val="en-US" w:eastAsia="zh-CN"/>
              </w:rPr>
            </w:pPr>
            <w:r>
              <w:rPr>
                <w:rFonts w:hint="eastAsia"/>
                <w:sz w:val="21"/>
                <w:szCs w:val="21"/>
                <w:lang w:val="en-US" w:eastAsia="zh-CN"/>
              </w:rPr>
              <w:t> </w:t>
            </w:r>
            <w:r>
              <w:rPr>
                <w:rFonts w:hint="default"/>
                <w:sz w:val="21"/>
                <w:szCs w:val="21"/>
                <w:lang w:val="en-US" w:eastAsia="zh-CN"/>
              </w:rPr>
              <w:t>房地产中介服务机构代理销售不符合销售条件的商品房的，处以警告，责令停止销售，并可处以2万元以上3万元以下罚款。</w:t>
            </w:r>
          </w:p>
          <w:p>
            <w:pPr>
              <w:pStyle w:val="21"/>
              <w:keepNext w:val="0"/>
              <w:keepLines w:val="0"/>
              <w:widowControl w:val="0"/>
              <w:shd w:val="clear" w:color="auto"/>
              <w:bidi w:val="0"/>
              <w:spacing w:before="0" w:after="0" w:line="278" w:lineRule="exact"/>
              <w:ind w:left="0" w:right="0" w:firstLine="480"/>
              <w:jc w:val="both"/>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149</w:t>
            </w:r>
            <w:r>
              <w:rPr>
                <w:color w:val="000000"/>
                <w:spacing w:val="0"/>
                <w:w w:val="100"/>
                <w:position w:val="0"/>
                <w:sz w:val="20"/>
                <w:szCs w:val="20"/>
                <w:lang w:val="en-US" w:eastAsia="en-US" w:bidi="en-US"/>
              </w:rPr>
              <w:t>.</w:t>
            </w:r>
            <w:r>
              <w:rPr>
                <w:rFonts w:hint="eastAsia" w:ascii="宋体" w:hAnsi="宋体" w:eastAsia="宋体" w:cs="宋体"/>
                <w:i w:val="0"/>
                <w:caps w:val="0"/>
                <w:color w:val="000000"/>
                <w:spacing w:val="0"/>
                <w:sz w:val="21"/>
                <w:szCs w:val="21"/>
                <w:lang w:val="en-US" w:eastAsia="zh-CN"/>
              </w:rPr>
              <w:t>对开发企业不按规定使用商品房预售款的处罚</w:t>
            </w:r>
            <w:r>
              <w:rPr>
                <w:rFonts w:hint="eastAsia" w:cs="宋体"/>
                <w:i w:val="0"/>
                <w:caps w:val="0"/>
                <w:color w:val="000000"/>
                <w:spacing w:val="0"/>
                <w:sz w:val="21"/>
                <w:szCs w:val="21"/>
                <w:lang w:val="en-US" w:eastAsia="zh-CN"/>
              </w:rPr>
              <w:t>。</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leftChars="0" w:right="0" w:firstLine="0" w:firstLineChars="0"/>
              <w:jc w:val="both"/>
              <w:rPr>
                <w:rFonts w:hint="eastAsia"/>
                <w:sz w:val="21"/>
                <w:szCs w:val="21"/>
                <w:lang w:val="en-US" w:eastAsia="zh-CN"/>
              </w:rPr>
            </w:pPr>
            <w:r>
              <w:rPr>
                <w:rFonts w:hint="eastAsia"/>
                <w:sz w:val="21"/>
                <w:szCs w:val="21"/>
                <w:lang w:val="en-US" w:eastAsia="zh-CN"/>
              </w:rPr>
              <w:t>《城市商品房预售管理办法》 第十四条</w:t>
            </w:r>
          </w:p>
          <w:p>
            <w:pPr>
              <w:pStyle w:val="21"/>
              <w:keepNext w:val="0"/>
              <w:keepLines w:val="0"/>
              <w:widowControl w:val="0"/>
              <w:shd w:val="clear" w:color="auto"/>
              <w:bidi w:val="0"/>
              <w:spacing w:before="0" w:after="0" w:line="278" w:lineRule="exact"/>
              <w:ind w:left="0" w:leftChars="0" w:right="0" w:firstLine="0" w:firstLineChars="0"/>
              <w:jc w:val="both"/>
            </w:pPr>
            <w:r>
              <w:rPr>
                <w:rFonts w:hint="eastAsia"/>
                <w:sz w:val="21"/>
                <w:szCs w:val="21"/>
                <w:lang w:val="en-US" w:eastAsia="zh-CN"/>
              </w:rPr>
              <w:t>开发企业不按规定使用商品房预售款项的，由房地产管理部门责令限期纠正，并可处以违法所得3倍以下但不超过3万元的罚款。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150</w:t>
            </w:r>
            <w:r>
              <w:rPr>
                <w:color w:val="000000"/>
                <w:spacing w:val="0"/>
                <w:w w:val="100"/>
                <w:position w:val="0"/>
                <w:sz w:val="20"/>
                <w:szCs w:val="20"/>
                <w:lang w:val="en-US" w:eastAsia="en-US" w:bidi="en-US"/>
              </w:rPr>
              <w:t>.</w:t>
            </w:r>
            <w:r>
              <w:rPr>
                <w:rFonts w:hint="eastAsia" w:ascii="宋体" w:hAnsi="宋体" w:eastAsia="宋体" w:cs="宋体"/>
                <w:i w:val="0"/>
                <w:caps w:val="0"/>
                <w:color w:val="000000"/>
                <w:spacing w:val="0"/>
                <w:sz w:val="21"/>
                <w:szCs w:val="21"/>
                <w:lang w:val="en-US" w:eastAsia="zh-CN"/>
              </w:rPr>
              <w:t>对物业服务企业将一个物业管理区域内的全部物业管理一并委托给他 人的处罚</w:t>
            </w:r>
            <w:r>
              <w:rPr>
                <w:rFonts w:hint="eastAsia" w:cs="宋体"/>
                <w:i w:val="0"/>
                <w:caps w:val="0"/>
                <w:color w:val="000000"/>
                <w:spacing w:val="0"/>
                <w:sz w:val="21"/>
                <w:szCs w:val="21"/>
                <w:lang w:val="en-US" w:eastAsia="zh-CN"/>
              </w:rPr>
              <w:t>。</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leftChars="0" w:right="0" w:firstLine="0" w:firstLineChars="0"/>
              <w:jc w:val="both"/>
              <w:rPr>
                <w:rFonts w:hint="eastAsia"/>
                <w:sz w:val="21"/>
                <w:szCs w:val="21"/>
                <w:lang w:val="en-US" w:eastAsia="zh-CN"/>
              </w:rPr>
            </w:pPr>
            <w:r>
              <w:rPr>
                <w:rFonts w:hint="eastAsia"/>
                <w:sz w:val="21"/>
                <w:szCs w:val="21"/>
                <w:lang w:val="en-US" w:eastAsia="zh-CN"/>
              </w:rPr>
              <w:t>《物业管理条例》第五十九条</w:t>
            </w:r>
          </w:p>
          <w:p>
            <w:pPr>
              <w:pStyle w:val="21"/>
              <w:keepNext w:val="0"/>
              <w:keepLines w:val="0"/>
              <w:widowControl w:val="0"/>
              <w:shd w:val="clear" w:color="auto"/>
              <w:bidi w:val="0"/>
              <w:spacing w:before="0" w:after="0" w:line="278" w:lineRule="exact"/>
              <w:ind w:left="0" w:leftChars="0" w:right="0" w:firstLine="0" w:firstLineChars="0"/>
              <w:jc w:val="both"/>
            </w:pPr>
            <w:r>
              <w:rPr>
                <w:rFonts w:hint="eastAsia"/>
                <w:sz w:val="21"/>
                <w:szCs w:val="21"/>
                <w:lang w:val="en-US" w:eastAsia="zh-CN"/>
              </w:rPr>
              <w:t>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151</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未办理企业变更名称、住所、法定代表人等变更手续的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leftChars="0" w:right="0" w:firstLine="0" w:firstLineChars="0"/>
              <w:jc w:val="both"/>
              <w:rPr>
                <w:rFonts w:hint="eastAsia"/>
                <w:sz w:val="21"/>
                <w:szCs w:val="21"/>
                <w:lang w:val="en-US" w:eastAsia="zh-CN"/>
              </w:rPr>
            </w:pPr>
            <w:r>
              <w:rPr>
                <w:rFonts w:hint="eastAsia"/>
                <w:sz w:val="21"/>
                <w:szCs w:val="21"/>
                <w:lang w:val="en-US" w:eastAsia="zh-CN"/>
              </w:rPr>
              <w:t>《河南省城市房地产开发经营管理条例》第四十条</w:t>
            </w:r>
          </w:p>
          <w:p>
            <w:pPr>
              <w:pStyle w:val="21"/>
              <w:keepNext w:val="0"/>
              <w:keepLines w:val="0"/>
              <w:widowControl w:val="0"/>
              <w:shd w:val="clear" w:color="auto"/>
              <w:bidi w:val="0"/>
              <w:spacing w:before="0" w:after="0" w:line="278" w:lineRule="exact"/>
              <w:ind w:left="0" w:leftChars="0" w:right="0" w:firstLine="0" w:firstLineChars="0"/>
              <w:jc w:val="both"/>
            </w:pPr>
            <w:r>
              <w:rPr>
                <w:rFonts w:hint="eastAsia"/>
                <w:sz w:val="21"/>
                <w:szCs w:val="21"/>
                <w:lang w:val="en-US" w:eastAsia="zh-CN"/>
              </w:rPr>
              <w:t>房地产开发企业未按照本条例第十二条的规定办理变更手续的，由房地产开发主管部门给予警告，责令限期改正；逾期不改正的，处以五千元以上一万元以下的罚款。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152</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房地产开发企业擅自将已经抵押的商品房进行预售、销售的，擅自将已经预售、销售的商品房进行抵押的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leftChars="0" w:right="0" w:firstLine="0" w:firstLineChars="0"/>
              <w:jc w:val="both"/>
              <w:rPr>
                <w:rFonts w:hint="eastAsia"/>
                <w:sz w:val="21"/>
                <w:szCs w:val="21"/>
                <w:lang w:val="en-US" w:eastAsia="zh-CN"/>
              </w:rPr>
            </w:pPr>
            <w:r>
              <w:rPr>
                <w:rFonts w:hint="eastAsia"/>
                <w:sz w:val="21"/>
                <w:szCs w:val="21"/>
                <w:lang w:val="en-US" w:eastAsia="zh-CN"/>
              </w:rPr>
              <w:t>《河南省城市房地产开发经营管理条例》第四十一条</w:t>
            </w:r>
          </w:p>
          <w:p>
            <w:pPr>
              <w:pStyle w:val="21"/>
              <w:keepNext w:val="0"/>
              <w:keepLines w:val="0"/>
              <w:widowControl w:val="0"/>
              <w:shd w:val="clear" w:color="auto"/>
              <w:bidi w:val="0"/>
              <w:spacing w:before="0" w:after="0" w:line="278" w:lineRule="exact"/>
              <w:ind w:left="0" w:leftChars="0" w:right="0" w:firstLine="0" w:firstLineChars="0"/>
              <w:jc w:val="both"/>
              <w:rPr>
                <w:rFonts w:hint="eastAsia"/>
                <w:sz w:val="21"/>
                <w:szCs w:val="21"/>
                <w:lang w:val="en-US" w:eastAsia="zh-CN"/>
              </w:rPr>
            </w:pPr>
            <w:r>
              <w:rPr>
                <w:rFonts w:hint="default"/>
                <w:sz w:val="21"/>
                <w:szCs w:val="21"/>
                <w:lang w:val="en-US" w:eastAsia="zh-CN"/>
              </w:rPr>
              <w:t>房地产开发企业违反本条例第二十八条第二款规定的，其销售行为无效，由房地产开发主管部门责令退还已收款额及利息，按已收款额的百分之一给买受人补偿，并处以已收款额百分之三以上百分之五以下的罚款。</w:t>
            </w:r>
          </w:p>
          <w:p>
            <w:pPr>
              <w:pStyle w:val="21"/>
              <w:keepNext w:val="0"/>
              <w:keepLines w:val="0"/>
              <w:widowControl w:val="0"/>
              <w:shd w:val="clear" w:color="auto"/>
              <w:bidi w:val="0"/>
              <w:spacing w:before="0" w:after="0" w:line="278" w:lineRule="exact"/>
              <w:ind w:left="0" w:leftChars="0" w:right="0" w:firstLine="0" w:firstLineChars="0"/>
              <w:jc w:val="both"/>
              <w:rPr>
                <w:rFonts w:hint="default"/>
                <w:sz w:val="21"/>
                <w:szCs w:val="21"/>
                <w:lang w:val="en-US" w:eastAsia="zh-CN"/>
              </w:rPr>
            </w:pPr>
            <w:r>
              <w:rPr>
                <w:rFonts w:hint="default"/>
                <w:sz w:val="21"/>
                <w:szCs w:val="21"/>
                <w:lang w:val="en-US" w:eastAsia="zh-CN"/>
              </w:rPr>
              <w:t>房地产开发企业违反本条例第二十八条第三款规定的，由房地产开发主管部门责令改正，处以抵押额百分之五以上百分之十以下的罚款。</w:t>
            </w:r>
          </w:p>
          <w:p>
            <w:pPr>
              <w:pStyle w:val="21"/>
              <w:keepNext w:val="0"/>
              <w:keepLines w:val="0"/>
              <w:widowControl w:val="0"/>
              <w:shd w:val="clear" w:color="auto"/>
              <w:bidi w:val="0"/>
              <w:spacing w:before="0" w:after="0" w:line="278" w:lineRule="exact"/>
              <w:ind w:left="0" w:right="0" w:firstLine="480"/>
              <w:jc w:val="both"/>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153</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未经委托人书面同意，擅自对外发布相应的房源信息的处罚</w:t>
            </w:r>
            <w:r>
              <w:rPr>
                <w:rFonts w:hint="eastAsia" w:cs="宋体"/>
                <w:i w:val="0"/>
                <w:caps w:val="0"/>
                <w:color w:val="000000"/>
                <w:spacing w:val="0"/>
                <w:sz w:val="21"/>
                <w:szCs w:val="21"/>
                <w:lang w:val="en-US" w:eastAsia="zh-CN"/>
              </w:rPr>
              <w:t>。</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leftChars="0" w:right="0" w:firstLine="0" w:firstLineChars="0"/>
              <w:jc w:val="both"/>
              <w:rPr>
                <w:rFonts w:hint="eastAsia"/>
                <w:sz w:val="21"/>
                <w:szCs w:val="21"/>
                <w:lang w:val="en-US" w:eastAsia="zh-CN"/>
              </w:rPr>
            </w:pPr>
            <w:r>
              <w:rPr>
                <w:rFonts w:hint="eastAsia"/>
                <w:sz w:val="21"/>
                <w:szCs w:val="21"/>
                <w:lang w:val="en-US" w:eastAsia="zh-CN"/>
              </w:rPr>
              <w:t>《房地产经纪管理办法》</w:t>
            </w:r>
          </w:p>
          <w:p>
            <w:pPr>
              <w:pStyle w:val="21"/>
              <w:keepNext w:val="0"/>
              <w:keepLines w:val="0"/>
              <w:widowControl w:val="0"/>
              <w:shd w:val="clear" w:color="auto"/>
              <w:bidi w:val="0"/>
              <w:spacing w:before="0" w:after="0" w:line="278" w:lineRule="exact"/>
              <w:ind w:left="0" w:leftChars="0" w:right="0" w:firstLine="0" w:firstLineChars="0"/>
              <w:jc w:val="both"/>
              <w:rPr>
                <w:rFonts w:hint="eastAsia"/>
                <w:sz w:val="21"/>
                <w:szCs w:val="21"/>
                <w:lang w:val="en-US" w:eastAsia="zh-CN"/>
              </w:rPr>
            </w:pPr>
            <w:r>
              <w:rPr>
                <w:rFonts w:hint="eastAsia"/>
                <w:sz w:val="21"/>
                <w:szCs w:val="21"/>
                <w:lang w:val="en-US" w:eastAsia="zh-CN"/>
              </w:rPr>
              <w:t>第三十五条</w:t>
            </w:r>
          </w:p>
          <w:p>
            <w:pPr>
              <w:pStyle w:val="21"/>
              <w:keepNext w:val="0"/>
              <w:keepLines w:val="0"/>
              <w:widowControl w:val="0"/>
              <w:shd w:val="clear" w:color="auto"/>
              <w:bidi w:val="0"/>
              <w:spacing w:before="0" w:after="0" w:line="278" w:lineRule="exact"/>
              <w:ind w:left="0" w:leftChars="0" w:right="0" w:firstLine="0" w:firstLineChars="0"/>
              <w:jc w:val="both"/>
            </w:pPr>
            <w:r>
              <w:rPr>
                <w:rFonts w:hint="eastAsia"/>
                <w:sz w:val="21"/>
                <w:szCs w:val="21"/>
                <w:lang w:val="en-US" w:eastAsia="zh-CN"/>
              </w:rPr>
              <w:t>违反本办法第二十二条，房地产经纪机构擅自对外发布房源信息的，由县级以上地方人民政府建设（房地产）主管部门责令限期改正，记入信用档案，取消网上签约资格，并处以1万元以上3万元以下罚款。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154</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房地产经纪机构擅自划转客户交易结算资金的处罚</w:t>
            </w:r>
            <w:r>
              <w:rPr>
                <w:rFonts w:hint="eastAsia" w:cs="宋体"/>
                <w:i w:val="0"/>
                <w:caps w:val="0"/>
                <w:color w:val="000000"/>
                <w:spacing w:val="0"/>
                <w:sz w:val="21"/>
                <w:szCs w:val="21"/>
                <w:lang w:val="en-US" w:eastAsia="zh-CN"/>
              </w:rPr>
              <w:t>。</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leftChars="0" w:right="0" w:firstLine="0" w:firstLineChars="0"/>
              <w:jc w:val="both"/>
              <w:rPr>
                <w:rFonts w:hint="eastAsia"/>
                <w:sz w:val="21"/>
                <w:szCs w:val="21"/>
                <w:lang w:val="en-US" w:eastAsia="zh-CN"/>
              </w:rPr>
            </w:pPr>
            <w:r>
              <w:rPr>
                <w:rFonts w:hint="eastAsia"/>
                <w:sz w:val="21"/>
                <w:szCs w:val="21"/>
                <w:lang w:val="en-US" w:eastAsia="zh-CN"/>
              </w:rPr>
              <w:t>《房地产经纪管理办法》</w:t>
            </w:r>
          </w:p>
          <w:p>
            <w:pPr>
              <w:pStyle w:val="21"/>
              <w:keepNext w:val="0"/>
              <w:keepLines w:val="0"/>
              <w:widowControl w:val="0"/>
              <w:shd w:val="clear" w:color="auto"/>
              <w:bidi w:val="0"/>
              <w:spacing w:before="0" w:after="0" w:line="278" w:lineRule="exact"/>
              <w:ind w:left="0" w:leftChars="0" w:right="0" w:firstLine="0" w:firstLineChars="0"/>
              <w:jc w:val="both"/>
              <w:rPr>
                <w:rFonts w:hint="eastAsia"/>
                <w:sz w:val="21"/>
                <w:szCs w:val="21"/>
                <w:lang w:val="en-US" w:eastAsia="zh-CN"/>
              </w:rPr>
            </w:pPr>
            <w:r>
              <w:rPr>
                <w:rFonts w:hint="eastAsia"/>
                <w:sz w:val="21"/>
                <w:szCs w:val="21"/>
                <w:lang w:val="en-US" w:eastAsia="zh-CN"/>
              </w:rPr>
              <w:t>第三十六条</w:t>
            </w:r>
          </w:p>
          <w:p>
            <w:pPr>
              <w:pStyle w:val="21"/>
              <w:keepNext w:val="0"/>
              <w:keepLines w:val="0"/>
              <w:widowControl w:val="0"/>
              <w:shd w:val="clear" w:color="auto"/>
              <w:bidi w:val="0"/>
              <w:spacing w:before="0" w:after="0" w:line="278" w:lineRule="exact"/>
              <w:ind w:left="0" w:leftChars="0" w:right="0" w:firstLine="0" w:firstLineChars="0"/>
              <w:jc w:val="both"/>
            </w:pPr>
            <w:r>
              <w:rPr>
                <w:rFonts w:hint="eastAsia"/>
                <w:sz w:val="21"/>
                <w:szCs w:val="21"/>
                <w:lang w:val="en-US" w:eastAsia="zh-CN"/>
              </w:rPr>
              <w:t>违反本办法第二十四条，房地产经纪机构擅自划转客户交易结算资金的，由县级以上地方人民政府建设（房地产）主管部门责令限期改正，取消网上签约资格，处以3万元罚款。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firstLine="320" w:firstLineChars="200"/>
              <w:jc w:val="left"/>
              <w:rPr>
                <w:rFonts w:hint="eastAsia" w:ascii="宋体" w:hAnsi="宋体" w:eastAsia="宋体" w:cs="宋体"/>
                <w:i w:val="0"/>
                <w:caps w:val="0"/>
                <w:color w:val="000000"/>
                <w:spacing w:val="0"/>
                <w:sz w:val="16"/>
                <w:szCs w:val="16"/>
                <w:lang w:val="en-US" w:eastAsia="zh-CN"/>
              </w:rPr>
            </w:pPr>
            <w:r>
              <w:rPr>
                <w:rFonts w:hint="eastAsia"/>
                <w:color w:val="000000"/>
                <w:spacing w:val="0"/>
                <w:w w:val="100"/>
                <w:position w:val="0"/>
                <w:sz w:val="16"/>
                <w:szCs w:val="16"/>
                <w:lang w:val="en-US" w:eastAsia="zh-CN" w:bidi="en-US"/>
              </w:rPr>
              <w:t>155</w:t>
            </w:r>
            <w:r>
              <w:rPr>
                <w:color w:val="000000"/>
                <w:spacing w:val="0"/>
                <w:w w:val="100"/>
                <w:position w:val="0"/>
                <w:sz w:val="16"/>
                <w:szCs w:val="16"/>
                <w:lang w:val="en-US" w:eastAsia="en-US" w:bidi="en-US"/>
              </w:rPr>
              <w:t>.</w:t>
            </w:r>
            <w:r>
              <w:rPr>
                <w:rFonts w:hint="eastAsia"/>
                <w:color w:val="000000"/>
                <w:spacing w:val="0"/>
                <w:w w:val="100"/>
                <w:position w:val="0"/>
                <w:sz w:val="16"/>
                <w:szCs w:val="16"/>
                <w:lang w:val="en-US" w:eastAsia="zh-CN" w:bidi="en-US"/>
              </w:rPr>
              <w:t>对</w:t>
            </w:r>
            <w:r>
              <w:rPr>
                <w:rFonts w:hint="eastAsia" w:ascii="宋体" w:hAnsi="宋体" w:eastAsia="宋体" w:cs="宋体"/>
                <w:i w:val="0"/>
                <w:caps w:val="0"/>
                <w:color w:val="000000"/>
                <w:spacing w:val="0"/>
                <w:sz w:val="16"/>
                <w:szCs w:val="16"/>
                <w:lang w:val="en-US" w:eastAsia="zh-CN"/>
              </w:rPr>
              <w:t>违反《房地产经纪管理办法》第三十三条规定的：（一）房地产经纪人员以个人名义承接房地产经纪业务和收取费用的；（二）房地产经纪机构提供代办贷款、代办房地产登记等其他服务，未向委托人说明服务内容、收费标准等情况，并未经委托人同意的；</w:t>
            </w:r>
          </w:p>
          <w:p>
            <w:pPr>
              <w:pStyle w:val="21"/>
              <w:keepNext w:val="0"/>
              <w:keepLines w:val="0"/>
              <w:widowControl w:val="0"/>
              <w:shd w:val="clear" w:color="auto"/>
              <w:bidi w:val="0"/>
              <w:spacing w:before="0" w:after="0" w:line="278" w:lineRule="exact"/>
              <w:ind w:left="0" w:right="0" w:firstLine="420"/>
              <w:jc w:val="left"/>
            </w:pPr>
            <w:r>
              <w:rPr>
                <w:rFonts w:hint="eastAsia" w:ascii="宋体" w:hAnsi="宋体" w:eastAsia="宋体" w:cs="宋体"/>
                <w:i w:val="0"/>
                <w:caps w:val="0"/>
                <w:color w:val="000000"/>
                <w:spacing w:val="0"/>
                <w:sz w:val="16"/>
                <w:szCs w:val="16"/>
                <w:lang w:val="en-US" w:eastAsia="zh-CN"/>
              </w:rPr>
              <w:t>（三）房地产经纪服务合同未由从事该业务的一名房地产经纪人或者两名房地产经纪人协理签名的；（四）房地产经纪机构签订房地产经纪服务合同前，不向交易当事人说明和书面告知规定事项的；（五）房地产经纪机构未按照规定如实记录业务情况或者保存房地产经纪服务合同的</w:t>
            </w:r>
            <w:r>
              <w:rPr>
                <w:rFonts w:hint="eastAsia" w:cs="宋体"/>
                <w:i w:val="0"/>
                <w:caps w:val="0"/>
                <w:color w:val="000000"/>
                <w:spacing w:val="0"/>
                <w:sz w:val="16"/>
                <w:szCs w:val="16"/>
                <w:lang w:val="en-US" w:eastAsia="zh-CN"/>
              </w:rPr>
              <w:t>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leftChars="0" w:right="0" w:firstLine="0" w:firstLineChars="0"/>
              <w:jc w:val="both"/>
              <w:rPr>
                <w:rFonts w:hint="eastAsia"/>
                <w:sz w:val="21"/>
                <w:szCs w:val="21"/>
                <w:lang w:val="en-US" w:eastAsia="zh-CN"/>
              </w:rPr>
            </w:pPr>
            <w:r>
              <w:rPr>
                <w:rFonts w:hint="eastAsia"/>
                <w:sz w:val="21"/>
                <w:szCs w:val="21"/>
                <w:lang w:val="en-US" w:eastAsia="zh-CN"/>
              </w:rPr>
              <w:t>《房地产经纪管理办法》</w:t>
            </w:r>
          </w:p>
          <w:p>
            <w:pPr>
              <w:pStyle w:val="21"/>
              <w:keepNext w:val="0"/>
              <w:keepLines w:val="0"/>
              <w:widowControl w:val="0"/>
              <w:shd w:val="clear" w:color="auto"/>
              <w:bidi w:val="0"/>
              <w:spacing w:before="0" w:after="0" w:line="278" w:lineRule="exact"/>
              <w:ind w:left="0" w:leftChars="0" w:right="0" w:firstLine="0" w:firstLineChars="0"/>
              <w:jc w:val="both"/>
              <w:rPr>
                <w:rFonts w:hint="eastAsia"/>
                <w:sz w:val="21"/>
                <w:szCs w:val="21"/>
                <w:lang w:val="en-US" w:eastAsia="zh-CN"/>
              </w:rPr>
            </w:pPr>
            <w:r>
              <w:rPr>
                <w:rFonts w:hint="eastAsia"/>
                <w:sz w:val="21"/>
                <w:szCs w:val="21"/>
                <w:lang w:val="en-US" w:eastAsia="zh-CN"/>
              </w:rPr>
              <w:t>第三十三条</w:t>
            </w:r>
          </w:p>
          <w:p>
            <w:pPr>
              <w:pStyle w:val="21"/>
              <w:keepNext w:val="0"/>
              <w:keepLines w:val="0"/>
              <w:widowControl w:val="0"/>
              <w:shd w:val="clear" w:color="auto"/>
              <w:bidi w:val="0"/>
              <w:spacing w:before="0" w:after="0" w:line="278" w:lineRule="exact"/>
              <w:ind w:left="0" w:leftChars="0" w:right="0" w:firstLine="0" w:firstLineChars="0"/>
              <w:jc w:val="both"/>
              <w:rPr>
                <w:rFonts w:hint="eastAsia"/>
                <w:sz w:val="21"/>
                <w:szCs w:val="21"/>
                <w:lang w:val="en-US" w:eastAsia="zh-CN"/>
              </w:rPr>
            </w:pPr>
            <w:r>
              <w:rPr>
                <w:rFonts w:hint="eastAsia"/>
                <w:sz w:val="21"/>
                <w:szCs w:val="21"/>
                <w:lang w:val="en-US" w:eastAsia="zh-CN"/>
              </w:rPr>
              <w:t>违反本办法，有下列行为之一的，由县级以上地方人民政府建设（房地产）主管部门责令限期改正，记入信用档案；对房地产经纪人员处以1万元罚款；对房地产经纪机构处以1万元以上3万元以下罚款：</w:t>
            </w:r>
          </w:p>
          <w:p>
            <w:pPr>
              <w:pStyle w:val="21"/>
              <w:keepNext w:val="0"/>
              <w:keepLines w:val="0"/>
              <w:widowControl w:val="0"/>
              <w:shd w:val="clear" w:color="auto"/>
              <w:bidi w:val="0"/>
              <w:spacing w:before="0" w:after="0" w:line="278" w:lineRule="exact"/>
              <w:ind w:left="0" w:leftChars="0" w:right="0" w:firstLine="0" w:firstLineChars="0"/>
              <w:jc w:val="both"/>
              <w:rPr>
                <w:rFonts w:hint="eastAsia"/>
                <w:sz w:val="21"/>
                <w:szCs w:val="21"/>
                <w:lang w:val="en-US" w:eastAsia="zh-CN"/>
              </w:rPr>
            </w:pPr>
            <w:r>
              <w:rPr>
                <w:rFonts w:hint="eastAsia"/>
                <w:sz w:val="21"/>
                <w:szCs w:val="21"/>
                <w:lang w:val="en-US" w:eastAsia="zh-CN"/>
              </w:rPr>
              <w:t>（一）房地产经纪人员以个人名义承接</w:t>
            </w:r>
            <w:r>
              <w:rPr>
                <w:rFonts w:hint="eastAsia"/>
                <w:sz w:val="21"/>
                <w:szCs w:val="21"/>
                <w:lang w:val="en-US" w:eastAsia="zh-CN"/>
              </w:rPr>
              <w:fldChar w:fldCharType="begin"/>
            </w:r>
            <w:r>
              <w:rPr>
                <w:rFonts w:hint="eastAsia"/>
                <w:sz w:val="21"/>
                <w:szCs w:val="21"/>
                <w:lang w:val="en-US" w:eastAsia="zh-CN"/>
              </w:rPr>
              <w:instrText xml:space="preserve"> HYPERLINK "https://baike.baidu.com/item/%E6%88%BF%E5%9C%B0%E4%BA%A7%E7%BB%8F%E7%BA%AA%E4%B8%9A%E5%8A%A1/22776260" \t "https://baike.baidu.com/item/_blank" </w:instrText>
            </w:r>
            <w:r>
              <w:rPr>
                <w:rFonts w:hint="eastAsia"/>
                <w:sz w:val="21"/>
                <w:szCs w:val="21"/>
                <w:lang w:val="en-US" w:eastAsia="zh-CN"/>
              </w:rPr>
              <w:fldChar w:fldCharType="separate"/>
            </w:r>
            <w:r>
              <w:rPr>
                <w:rFonts w:hint="eastAsia"/>
                <w:sz w:val="21"/>
                <w:szCs w:val="21"/>
                <w:lang w:val="en-US" w:eastAsia="zh-CN"/>
              </w:rPr>
              <w:t>房地产经纪业务</w:t>
            </w:r>
            <w:r>
              <w:rPr>
                <w:rFonts w:hint="eastAsia"/>
                <w:sz w:val="21"/>
                <w:szCs w:val="21"/>
                <w:lang w:val="en-US" w:eastAsia="zh-CN"/>
              </w:rPr>
              <w:fldChar w:fldCharType="end"/>
            </w:r>
            <w:r>
              <w:rPr>
                <w:rFonts w:hint="eastAsia"/>
                <w:sz w:val="21"/>
                <w:szCs w:val="21"/>
                <w:lang w:val="en-US" w:eastAsia="zh-CN"/>
              </w:rPr>
              <w:t>和收取费用的；</w:t>
            </w:r>
          </w:p>
          <w:p>
            <w:pPr>
              <w:pStyle w:val="21"/>
              <w:keepNext w:val="0"/>
              <w:keepLines w:val="0"/>
              <w:widowControl w:val="0"/>
              <w:shd w:val="clear" w:color="auto"/>
              <w:bidi w:val="0"/>
              <w:spacing w:before="0" w:after="0" w:line="278" w:lineRule="exact"/>
              <w:ind w:left="0" w:leftChars="0" w:right="0" w:firstLine="0" w:firstLineChars="0"/>
              <w:jc w:val="both"/>
              <w:rPr>
                <w:rFonts w:hint="eastAsia"/>
                <w:sz w:val="21"/>
                <w:szCs w:val="21"/>
                <w:lang w:val="en-US" w:eastAsia="zh-CN"/>
              </w:rPr>
            </w:pPr>
            <w:r>
              <w:rPr>
                <w:rFonts w:hint="eastAsia"/>
                <w:sz w:val="21"/>
                <w:szCs w:val="21"/>
                <w:lang w:val="en-US" w:eastAsia="zh-CN"/>
              </w:rPr>
              <w:t>（二）房地产经纪机构提供代办贷款、代办房地产登记等其他服务，未向委托人说明服务内容、收费标准等情况，并未经委托人同意的；</w:t>
            </w:r>
          </w:p>
          <w:p>
            <w:pPr>
              <w:pStyle w:val="21"/>
              <w:keepNext w:val="0"/>
              <w:keepLines w:val="0"/>
              <w:widowControl w:val="0"/>
              <w:shd w:val="clear" w:color="auto"/>
              <w:bidi w:val="0"/>
              <w:spacing w:before="0" w:after="0" w:line="278" w:lineRule="exact"/>
              <w:ind w:left="0" w:leftChars="0" w:right="0" w:firstLine="0" w:firstLineChars="0"/>
              <w:jc w:val="both"/>
              <w:rPr>
                <w:rFonts w:hint="eastAsia"/>
                <w:sz w:val="21"/>
                <w:szCs w:val="21"/>
                <w:lang w:val="en-US" w:eastAsia="zh-CN"/>
              </w:rPr>
            </w:pPr>
            <w:r>
              <w:rPr>
                <w:rFonts w:hint="eastAsia"/>
                <w:sz w:val="21"/>
                <w:szCs w:val="21"/>
                <w:lang w:val="en-US" w:eastAsia="zh-CN"/>
              </w:rPr>
              <w:t>（三）房地产经纪服务合同未由从事该业务的一名房地产经纪人或者两名房地产经纪人协理签名的；</w:t>
            </w:r>
          </w:p>
          <w:p>
            <w:pPr>
              <w:pStyle w:val="21"/>
              <w:keepNext w:val="0"/>
              <w:keepLines w:val="0"/>
              <w:widowControl w:val="0"/>
              <w:shd w:val="clear" w:color="auto"/>
              <w:bidi w:val="0"/>
              <w:spacing w:before="0" w:after="0" w:line="278" w:lineRule="exact"/>
              <w:ind w:left="0" w:leftChars="0" w:right="0" w:firstLine="0" w:firstLineChars="0"/>
              <w:jc w:val="both"/>
              <w:rPr>
                <w:rFonts w:hint="eastAsia"/>
                <w:sz w:val="21"/>
                <w:szCs w:val="21"/>
                <w:lang w:val="en-US" w:eastAsia="zh-CN"/>
              </w:rPr>
            </w:pPr>
            <w:r>
              <w:rPr>
                <w:rFonts w:hint="eastAsia"/>
                <w:sz w:val="21"/>
                <w:szCs w:val="21"/>
                <w:lang w:val="en-US" w:eastAsia="zh-CN"/>
              </w:rPr>
              <w:t>（四）</w:t>
            </w:r>
            <w:r>
              <w:rPr>
                <w:rFonts w:hint="eastAsia"/>
                <w:sz w:val="21"/>
                <w:szCs w:val="21"/>
                <w:lang w:val="en-US" w:eastAsia="zh-CN"/>
              </w:rPr>
              <w:fldChar w:fldCharType="begin"/>
            </w:r>
            <w:r>
              <w:rPr>
                <w:rFonts w:hint="eastAsia"/>
                <w:sz w:val="21"/>
                <w:szCs w:val="21"/>
                <w:lang w:val="en-US" w:eastAsia="zh-CN"/>
              </w:rPr>
              <w:instrText xml:space="preserve"> HYPERLINK "https://baike.baidu.com/item/%E6%88%BF%E5%9C%B0%E4%BA%A7%E7%BB%8F%E7%BA%AA%E6%9C%BA%E6%9E%84/1181502" \t "https://baike.baidu.com/item/_blank" </w:instrText>
            </w:r>
            <w:r>
              <w:rPr>
                <w:rFonts w:hint="eastAsia"/>
                <w:sz w:val="21"/>
                <w:szCs w:val="21"/>
                <w:lang w:val="en-US" w:eastAsia="zh-CN"/>
              </w:rPr>
              <w:fldChar w:fldCharType="separate"/>
            </w:r>
            <w:r>
              <w:rPr>
                <w:rFonts w:hint="eastAsia"/>
                <w:sz w:val="21"/>
                <w:szCs w:val="21"/>
                <w:lang w:val="en-US" w:eastAsia="zh-CN"/>
              </w:rPr>
              <w:t>房地产经纪机构</w:t>
            </w:r>
            <w:r>
              <w:rPr>
                <w:rFonts w:hint="eastAsia"/>
                <w:sz w:val="21"/>
                <w:szCs w:val="21"/>
                <w:lang w:val="en-US" w:eastAsia="zh-CN"/>
              </w:rPr>
              <w:fldChar w:fldCharType="end"/>
            </w:r>
            <w:r>
              <w:rPr>
                <w:rFonts w:hint="eastAsia"/>
                <w:sz w:val="21"/>
                <w:szCs w:val="21"/>
                <w:lang w:val="en-US" w:eastAsia="zh-CN"/>
              </w:rPr>
              <w:t>签订房地产经纪服务合同前，不向交易当事人说明和书面告知规定事项的；</w:t>
            </w:r>
          </w:p>
          <w:p>
            <w:pPr>
              <w:pStyle w:val="21"/>
              <w:keepNext w:val="0"/>
              <w:keepLines w:val="0"/>
              <w:widowControl w:val="0"/>
              <w:shd w:val="clear" w:color="auto"/>
              <w:bidi w:val="0"/>
              <w:spacing w:before="0" w:after="0" w:line="278" w:lineRule="exact"/>
              <w:ind w:left="0" w:leftChars="0" w:right="0" w:firstLine="0" w:firstLineChars="0"/>
              <w:jc w:val="both"/>
              <w:rPr>
                <w:rFonts w:hint="eastAsia"/>
                <w:sz w:val="21"/>
                <w:szCs w:val="21"/>
                <w:lang w:val="en-US" w:eastAsia="zh-CN"/>
              </w:rPr>
            </w:pPr>
            <w:r>
              <w:rPr>
                <w:rFonts w:hint="eastAsia"/>
                <w:sz w:val="21"/>
                <w:szCs w:val="21"/>
                <w:lang w:val="en-US" w:eastAsia="zh-CN"/>
              </w:rPr>
              <w:t>（五）房地产经纪机构未按照规定如实记录业务情况或者保存房地产经纪服务合同的。</w:t>
            </w:r>
          </w:p>
          <w:p>
            <w:pPr>
              <w:pStyle w:val="21"/>
              <w:keepNext w:val="0"/>
              <w:keepLines w:val="0"/>
              <w:widowControl w:val="0"/>
              <w:shd w:val="clear" w:color="auto"/>
              <w:bidi w:val="0"/>
              <w:spacing w:before="0" w:after="0" w:line="278" w:lineRule="exact"/>
              <w:ind w:left="0" w:right="0" w:firstLine="480"/>
              <w:jc w:val="both"/>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firstLine="320" w:firstLineChars="200"/>
              <w:jc w:val="left"/>
            </w:pPr>
            <w:r>
              <w:rPr>
                <w:rFonts w:hint="eastAsia" w:ascii="宋体" w:hAnsi="宋体" w:eastAsia="宋体" w:cs="宋体"/>
                <w:color w:val="000000"/>
                <w:spacing w:val="0"/>
                <w:w w:val="100"/>
                <w:position w:val="0"/>
                <w:sz w:val="16"/>
                <w:szCs w:val="16"/>
                <w:lang w:val="en-US" w:eastAsia="zh-CN" w:bidi="en-US"/>
              </w:rPr>
              <w:t>156</w:t>
            </w:r>
            <w:r>
              <w:rPr>
                <w:rFonts w:hint="eastAsia" w:ascii="宋体" w:hAnsi="宋体" w:eastAsia="宋体" w:cs="宋体"/>
                <w:color w:val="000000"/>
                <w:spacing w:val="0"/>
                <w:w w:val="100"/>
                <w:position w:val="0"/>
                <w:sz w:val="16"/>
                <w:szCs w:val="16"/>
                <w:lang w:val="en-US" w:eastAsia="en-US" w:bidi="en-US"/>
              </w:rPr>
              <w:t>.</w:t>
            </w:r>
            <w:r>
              <w:rPr>
                <w:rFonts w:hint="eastAsia" w:ascii="宋体" w:hAnsi="宋体" w:eastAsia="宋体" w:cs="宋体"/>
                <w:color w:val="000000"/>
                <w:spacing w:val="0"/>
                <w:w w:val="100"/>
                <w:position w:val="0"/>
                <w:sz w:val="16"/>
                <w:szCs w:val="16"/>
                <w:lang w:val="en-US" w:eastAsia="zh-CN" w:bidi="en-US"/>
              </w:rPr>
              <w:t>对</w:t>
            </w:r>
            <w:r>
              <w:rPr>
                <w:rFonts w:hint="eastAsia" w:ascii="宋体" w:hAnsi="宋体" w:eastAsia="宋体" w:cs="宋体"/>
                <w:i w:val="0"/>
                <w:caps w:val="0"/>
                <w:color w:val="000000"/>
                <w:spacing w:val="0"/>
                <w:sz w:val="16"/>
                <w:szCs w:val="16"/>
                <w:lang w:val="en-US" w:eastAsia="zh-CN"/>
              </w:rPr>
              <w:t>违反《房地产经纪管理办法》第三十七条规定的：（三）以隐瞒、欺诈、胁迫、贿赂等不正当手段招揽业务，诱骗消费者交易或者强制交易；（四）泄露或者不当使用委托人的个人信息或者商业秘密，谋取不正当利益；（五）为交易当事人规避房屋交易税费等非法目的，就同一房屋签订不同交易价款的合同提供便利；（六）改变房屋内部结构分割出租；（七）侵占、挪用房地产交易金；（八）承购、承租自己提供经纪服务的房屋；（九）为不符合交易条件的保障性住房和禁止交易的房屋提供经纪服务（十）法律、法规禁止的其他行为的处罚</w:t>
            </w:r>
            <w:r>
              <w:rPr>
                <w:rFonts w:hint="eastAsia" w:cs="宋体"/>
                <w:i w:val="0"/>
                <w:caps w:val="0"/>
                <w:color w:val="000000"/>
                <w:spacing w:val="0"/>
                <w:sz w:val="21"/>
                <w:szCs w:val="21"/>
                <w:lang w:val="en-US" w:eastAsia="zh-CN"/>
              </w:rPr>
              <w:t>。</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leftChars="0" w:right="0" w:firstLine="0" w:firstLineChars="0"/>
              <w:jc w:val="both"/>
              <w:rPr>
                <w:rFonts w:hint="eastAsia"/>
                <w:sz w:val="21"/>
                <w:szCs w:val="21"/>
                <w:lang w:val="en-US" w:eastAsia="zh-CN"/>
              </w:rPr>
            </w:pPr>
            <w:r>
              <w:rPr>
                <w:rFonts w:hint="eastAsia"/>
                <w:sz w:val="21"/>
                <w:szCs w:val="21"/>
                <w:lang w:val="en-US" w:eastAsia="zh-CN"/>
              </w:rPr>
              <w:t>《房地产经纪管理办法》</w:t>
            </w:r>
          </w:p>
          <w:p>
            <w:pPr>
              <w:pStyle w:val="21"/>
              <w:keepNext w:val="0"/>
              <w:keepLines w:val="0"/>
              <w:widowControl w:val="0"/>
              <w:shd w:val="clear" w:color="auto"/>
              <w:bidi w:val="0"/>
              <w:spacing w:before="0" w:after="0" w:line="278" w:lineRule="exact"/>
              <w:ind w:left="0" w:leftChars="0" w:right="0" w:firstLine="0" w:firstLineChars="0"/>
              <w:jc w:val="both"/>
              <w:rPr>
                <w:rFonts w:hint="eastAsia"/>
                <w:sz w:val="21"/>
                <w:szCs w:val="21"/>
                <w:lang w:val="en-US" w:eastAsia="zh-CN"/>
              </w:rPr>
            </w:pPr>
            <w:r>
              <w:rPr>
                <w:rFonts w:hint="eastAsia"/>
                <w:sz w:val="21"/>
                <w:szCs w:val="21"/>
                <w:lang w:val="en-US" w:eastAsia="zh-CN"/>
              </w:rPr>
              <w:t>第三十七条</w:t>
            </w:r>
          </w:p>
          <w:p>
            <w:pPr>
              <w:pStyle w:val="21"/>
              <w:keepNext w:val="0"/>
              <w:keepLines w:val="0"/>
              <w:widowControl w:val="0"/>
              <w:shd w:val="clear" w:color="auto"/>
              <w:bidi w:val="0"/>
              <w:spacing w:before="0" w:after="0" w:line="278" w:lineRule="exact"/>
              <w:ind w:left="0" w:leftChars="0" w:right="0" w:firstLine="0" w:firstLineChars="0"/>
              <w:jc w:val="both"/>
            </w:pPr>
            <w:r>
              <w:rPr>
                <w:rFonts w:hint="eastAsia"/>
                <w:sz w:val="21"/>
                <w:szCs w:val="21"/>
                <w:lang w:val="en-US" w:eastAsia="zh-CN"/>
              </w:rPr>
              <w:t xml:space="preserve"> 违反本办法第二十五条第（三）项、第（四）项、第（五）项、第（六）项、第（七）项、第（八）项、第（九）项、第（十）项的，由县级以上地方人民政府建设（房地产）主管部门责令限期改正，记入信用档案；对房地产经纪人员处以1万元罚款；对</w:t>
            </w:r>
            <w:r>
              <w:rPr>
                <w:rFonts w:hint="default"/>
                <w:sz w:val="21"/>
                <w:szCs w:val="21"/>
                <w:lang w:val="en-US" w:eastAsia="zh-CN"/>
              </w:rPr>
              <w:fldChar w:fldCharType="begin"/>
            </w:r>
            <w:r>
              <w:rPr>
                <w:rFonts w:hint="default"/>
                <w:sz w:val="21"/>
                <w:szCs w:val="21"/>
                <w:lang w:val="en-US" w:eastAsia="zh-CN"/>
              </w:rPr>
              <w:instrText xml:space="preserve"> HYPERLINK "https://baike.baidu.com/item/%E6%88%BF%E5%9C%B0%E4%BA%A7%E7%BB%8F%E7%BA%AA%E6%9C%BA%E6%9E%84/1181502" \t "https://baike.baidu.com/item/_blank" </w:instrText>
            </w:r>
            <w:r>
              <w:rPr>
                <w:rFonts w:hint="default"/>
                <w:sz w:val="21"/>
                <w:szCs w:val="21"/>
                <w:lang w:val="en-US" w:eastAsia="zh-CN"/>
              </w:rPr>
              <w:fldChar w:fldCharType="separate"/>
            </w:r>
            <w:r>
              <w:rPr>
                <w:rFonts w:hint="default"/>
                <w:sz w:val="21"/>
                <w:szCs w:val="21"/>
                <w:lang w:val="en-US" w:eastAsia="zh-CN"/>
              </w:rPr>
              <w:t>房地产经纪机构</w:t>
            </w:r>
            <w:r>
              <w:rPr>
                <w:rFonts w:hint="default"/>
                <w:sz w:val="21"/>
                <w:szCs w:val="21"/>
                <w:lang w:val="en-US" w:eastAsia="zh-CN"/>
              </w:rPr>
              <w:fldChar w:fldCharType="end"/>
            </w:r>
            <w:r>
              <w:rPr>
                <w:rFonts w:hint="default"/>
                <w:sz w:val="21"/>
                <w:szCs w:val="21"/>
                <w:lang w:val="en-US" w:eastAsia="zh-CN"/>
              </w:rPr>
              <w:t>，取消网上签约资格，处以3万元罚款。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157</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color w:val="000000"/>
                <w:sz w:val="21"/>
                <w:szCs w:val="21"/>
              </w:rPr>
              <w:t>出租：（一）属于违法建筑的；（二）不符合安全、防灾等工程建设强制性标准的；（三）违反规定改变房屋使用性质的规定的</w:t>
            </w:r>
            <w:r>
              <w:rPr>
                <w:rFonts w:hint="eastAsia" w:cs="宋体"/>
                <w:i w:val="0"/>
                <w:caps w:val="0"/>
                <w:color w:val="000000"/>
                <w:spacing w:val="0"/>
                <w:sz w:val="21"/>
                <w:szCs w:val="21"/>
                <w:lang w:val="en-US" w:eastAsia="zh-CN"/>
              </w:rPr>
              <w:t>的处罚。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leftChars="0" w:right="0" w:firstLine="0" w:firstLineChars="0"/>
              <w:jc w:val="both"/>
              <w:rPr>
                <w:rFonts w:hint="eastAsia"/>
                <w:sz w:val="21"/>
                <w:szCs w:val="21"/>
                <w:lang w:val="en-US" w:eastAsia="zh-CN"/>
              </w:rPr>
            </w:pPr>
            <w:r>
              <w:rPr>
                <w:rFonts w:hint="eastAsia"/>
                <w:sz w:val="21"/>
                <w:szCs w:val="21"/>
                <w:lang w:val="en-US" w:eastAsia="zh-CN"/>
              </w:rPr>
              <w:t>《商品房屋租赁管理办法》</w:t>
            </w:r>
          </w:p>
          <w:p>
            <w:pPr>
              <w:pStyle w:val="21"/>
              <w:keepNext w:val="0"/>
              <w:keepLines w:val="0"/>
              <w:widowControl w:val="0"/>
              <w:shd w:val="clear" w:color="auto"/>
              <w:bidi w:val="0"/>
              <w:spacing w:before="0" w:after="0" w:line="278" w:lineRule="exact"/>
              <w:ind w:left="0" w:leftChars="0" w:right="0" w:firstLine="0" w:firstLineChars="0"/>
              <w:jc w:val="both"/>
              <w:rPr>
                <w:rFonts w:hint="eastAsia"/>
                <w:sz w:val="21"/>
                <w:szCs w:val="21"/>
                <w:lang w:val="en-US" w:eastAsia="zh-CN"/>
              </w:rPr>
            </w:pPr>
            <w:r>
              <w:rPr>
                <w:rFonts w:hint="eastAsia"/>
                <w:sz w:val="21"/>
                <w:szCs w:val="21"/>
                <w:lang w:val="en-US" w:eastAsia="zh-CN"/>
              </w:rPr>
              <w:t>第二十一条</w:t>
            </w:r>
          </w:p>
          <w:p>
            <w:pPr>
              <w:pStyle w:val="21"/>
              <w:keepNext w:val="0"/>
              <w:keepLines w:val="0"/>
              <w:widowControl w:val="0"/>
              <w:shd w:val="clear" w:color="auto"/>
              <w:bidi w:val="0"/>
              <w:spacing w:before="0" w:after="0" w:line="278" w:lineRule="exact"/>
              <w:ind w:left="0" w:leftChars="0" w:right="0" w:firstLine="0" w:firstLineChars="0"/>
              <w:jc w:val="both"/>
            </w:pPr>
            <w:r>
              <w:rPr>
                <w:rFonts w:hint="eastAsia"/>
                <w:sz w:val="21"/>
                <w:szCs w:val="21"/>
                <w:lang w:val="en-US" w:eastAsia="zh-CN"/>
              </w:rPr>
              <w:t> </w:t>
            </w:r>
            <w:r>
              <w:rPr>
                <w:rFonts w:hint="default"/>
                <w:sz w:val="21"/>
                <w:szCs w:val="21"/>
                <w:lang w:val="en-US" w:eastAsia="zh-CN"/>
              </w:rPr>
              <w:t>违反本办法第六条规定的，由直辖市、市、县人民政府建设（房地产）主管部门责令限期改正，对没有违法所得的，可处以五千元以下罚款；对有违法所得的，可以处以违法所得一倍以上三倍以下，但不超过三万元的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158</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违反规定出租低标准房屋及不适合人居住房屋的规定的处罚</w:t>
            </w:r>
            <w:r>
              <w:rPr>
                <w:rFonts w:hint="eastAsia" w:cs="宋体"/>
                <w:i w:val="0"/>
                <w:caps w:val="0"/>
                <w:color w:val="000000"/>
                <w:spacing w:val="0"/>
                <w:sz w:val="21"/>
                <w:szCs w:val="21"/>
                <w:lang w:val="en-US" w:eastAsia="zh-CN"/>
              </w:rPr>
              <w:t>。</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leftChars="0" w:right="0" w:firstLine="0" w:firstLineChars="0"/>
              <w:jc w:val="both"/>
              <w:rPr>
                <w:rFonts w:hint="eastAsia"/>
                <w:sz w:val="21"/>
                <w:szCs w:val="21"/>
                <w:lang w:val="en-US" w:eastAsia="zh-CN"/>
              </w:rPr>
            </w:pPr>
            <w:r>
              <w:rPr>
                <w:rFonts w:hint="eastAsia"/>
                <w:sz w:val="21"/>
                <w:szCs w:val="21"/>
                <w:lang w:val="en-US" w:eastAsia="zh-CN"/>
              </w:rPr>
              <w:t>《商品房屋租赁管理办法》</w:t>
            </w:r>
          </w:p>
          <w:p>
            <w:pPr>
              <w:pStyle w:val="21"/>
              <w:keepNext w:val="0"/>
              <w:keepLines w:val="0"/>
              <w:widowControl w:val="0"/>
              <w:shd w:val="clear" w:color="auto"/>
              <w:bidi w:val="0"/>
              <w:spacing w:before="0" w:after="0" w:line="278" w:lineRule="exact"/>
              <w:ind w:left="0" w:leftChars="0" w:right="0" w:firstLine="0" w:firstLineChars="0"/>
              <w:jc w:val="both"/>
            </w:pPr>
            <w:r>
              <w:rPr>
                <w:rFonts w:hint="eastAsia"/>
                <w:sz w:val="21"/>
                <w:szCs w:val="21"/>
                <w:lang w:val="en-US" w:eastAsia="zh-CN"/>
              </w:rPr>
              <w:t>第二十二条违反本办法第八条规定的，由直辖市、市、县人民政府建设（房地产）主管部门责令限期改正，逾期不改正的，可处以五千元以上三万元以下罚款。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159</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不按照规定到相关单位办理房屋租赁登记备案的处罚</w:t>
            </w:r>
            <w:r>
              <w:rPr>
                <w:rFonts w:hint="eastAsia" w:cs="宋体"/>
                <w:i w:val="0"/>
                <w:caps w:val="0"/>
                <w:color w:val="000000"/>
                <w:spacing w:val="0"/>
                <w:sz w:val="21"/>
                <w:szCs w:val="21"/>
                <w:lang w:val="en-US" w:eastAsia="zh-CN"/>
              </w:rPr>
              <w:t>。</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center"/>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《商品房屋租赁管理办法》</w:t>
            </w:r>
          </w:p>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第二十三条条违反本办法第十四条第一款、第十九条规定的，由直辖市、市、县人民政府建设（房地产）主管部门责令限期改正；个人逾期不改正的，处以一千元以下罚款；单位逾期不改正的，处以一千元以上一万元以下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160</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房地产开发企业未按规定向买受人提供商品房质量保证书和使用说明书的处罚</w:t>
            </w:r>
            <w:r>
              <w:rPr>
                <w:rFonts w:hint="eastAsia" w:cs="宋体"/>
                <w:i w:val="0"/>
                <w:caps w:val="0"/>
                <w:color w:val="000000"/>
                <w:spacing w:val="0"/>
                <w:sz w:val="21"/>
                <w:szCs w:val="21"/>
                <w:lang w:val="en-US" w:eastAsia="zh-CN"/>
              </w:rPr>
              <w:t>。</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河南省城市房地产开发经营管理条例》第四十二条房地产开发企业未按规定向买受人提供商品房质量保证书和使用说明书的，由房地产开发主管部门责令限期改正；逾期不改正的，可处以五千元以下的罚款；情节严重的，由原发证机关降低资质等级或吊销资质证书。</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161</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房地产开发企业擅自改变房地产开发项目中涉及公共安全和公众利益的内容，侵害买受人利益的处罚</w:t>
            </w:r>
            <w:r>
              <w:rPr>
                <w:rFonts w:hint="eastAsia" w:cs="宋体"/>
                <w:i w:val="0"/>
                <w:caps w:val="0"/>
                <w:color w:val="000000"/>
                <w:spacing w:val="0"/>
                <w:sz w:val="21"/>
                <w:szCs w:val="21"/>
                <w:lang w:val="en-US" w:eastAsia="zh-CN"/>
              </w:rPr>
              <w:t>。</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河南省城市房地产开发经营管理条例》第四十三条房地产开发企业擅自改变房地产开发项目中涉及公共安全和公众利益的内容，侵害买受人利益的，由房地产开发主管部门没收其违法所得，并处以十万元以上二十万元以下的罚款。房地产开发企业应当给予买受人以经济补偿。</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162</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城市规划区内经营中的文化娱乐场所，噪声超过国家规定的环境噪声排放标准。城市规划区内在商业经营活动中使用空调器、冷却塔等可能产生环境噪声污染的设备、设施的，超过国家规定的环境噪声排放标准</w:t>
            </w:r>
            <w:r>
              <w:rPr>
                <w:rFonts w:hint="eastAsia" w:cs="宋体"/>
                <w:i w:val="0"/>
                <w:caps w:val="0"/>
                <w:color w:val="000000"/>
                <w:spacing w:val="0"/>
                <w:sz w:val="21"/>
                <w:szCs w:val="21"/>
                <w:lang w:val="en-US" w:eastAsia="zh-CN"/>
              </w:rPr>
              <w:t>的处罚。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《中华人民共和国环境噪声污染防治法》第五十九条违反本法第四十三条第二款、第四十四条第二款的规定，造成环境噪声污染的，由县级以上地方人民政府生态环境主管部门责令改正，可以并处罚款。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163</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在城市市区噪声敏感建筑的集中区域内夜间进行禁止进行的产生环境噪声污染的建筑施工作业的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pPr>
            <w:r>
              <w:rPr>
                <w:rFonts w:hint="eastAsia" w:ascii="宋体" w:hAnsi="宋体" w:eastAsia="宋体" w:cs="宋体"/>
                <w:i w:val="0"/>
                <w:caps w:val="0"/>
                <w:color w:val="000000"/>
                <w:spacing w:val="0"/>
                <w:sz w:val="21"/>
                <w:szCs w:val="21"/>
                <w:lang w:val="en-US" w:eastAsia="zh-CN"/>
              </w:rPr>
              <w:t>《中华人民共和国噪声污染防治法》第五十六条建筑施工单位违反本法第三十条第一款的规定，在城市市区噪声敏感建筑的集中区域内，夜间进行禁止进行的产生环境噪声污染的建筑施工作业的，由工程所在地县级以上地方人民政府生态环境主管部门责令改正，可以并处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164</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城市规划区内建筑施工工地造成扬尘污染的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中华人民共和国大气污染防治法》第一百一十五条违反本法规定，施工单位有下列行为之一的，由县级以上人民政府住房城乡建设等主管部门按照职责责令改正，处一万元以上十万元以下的罚款；拒不改正的，责令停工整治：</w:t>
            </w:r>
          </w:p>
          <w:p>
            <w:pPr>
              <w:pStyle w:val="21"/>
              <w:keepNext w:val="0"/>
              <w:keepLines w:val="0"/>
              <w:widowControl w:val="0"/>
              <w:shd w:val="clear" w:color="auto"/>
              <w:bidi w:val="0"/>
              <w:spacing w:before="0" w:after="0" w:line="278" w:lineRule="exact"/>
              <w:ind w:left="0" w:right="0" w:firstLine="48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（一）施工工地未设置硬质围挡，或者未采取覆盖、分段作业、择时施工、洒水抑尘、冲洗地面和车辆等有效防尘降尘措施的；</w:t>
            </w:r>
          </w:p>
          <w:p>
            <w:pPr>
              <w:pStyle w:val="21"/>
              <w:keepNext w:val="0"/>
              <w:keepLines w:val="0"/>
              <w:widowControl w:val="0"/>
              <w:shd w:val="clear" w:color="auto"/>
              <w:bidi w:val="0"/>
              <w:spacing w:before="0" w:after="0" w:line="278" w:lineRule="exact"/>
              <w:ind w:left="0" w:right="0" w:firstLine="48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（二）建筑土方、工程渣土、建筑垃圾未及时清运，或者未采用密闭式防尘网遮盖的。</w:t>
            </w:r>
          </w:p>
          <w:p>
            <w:pPr>
              <w:pStyle w:val="21"/>
              <w:keepNext w:val="0"/>
              <w:keepLines w:val="0"/>
              <w:widowControl w:val="0"/>
              <w:shd w:val="clear" w:color="auto"/>
              <w:bidi w:val="0"/>
              <w:spacing w:before="0" w:after="0" w:line="278" w:lineRule="exact"/>
              <w:ind w:left="0" w:right="0" w:firstLine="480"/>
              <w:jc w:val="both"/>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165</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城市规划区内餐饮服务业油烟排放不达标的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中华人民共和国大气污染防治法》第一百一十八条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p>
            <w:pPr>
              <w:pStyle w:val="21"/>
              <w:keepNext w:val="0"/>
              <w:keepLines w:val="0"/>
              <w:widowControl w:val="0"/>
              <w:shd w:val="clear" w:color="auto"/>
              <w:bidi w:val="0"/>
              <w:spacing w:before="0" w:after="0" w:line="278" w:lineRule="exact"/>
              <w:ind w:left="0" w:right="0" w:firstLine="48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p>
          <w:p>
            <w:pPr>
              <w:pStyle w:val="21"/>
              <w:keepNext w:val="0"/>
              <w:keepLines w:val="0"/>
              <w:widowControl w:val="0"/>
              <w:shd w:val="clear" w:color="auto"/>
              <w:bidi w:val="0"/>
              <w:spacing w:before="0" w:after="0" w:line="278" w:lineRule="exact"/>
              <w:ind w:left="0" w:right="0" w:firstLine="48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pPr>
              <w:pStyle w:val="21"/>
              <w:keepNext w:val="0"/>
              <w:keepLines w:val="0"/>
              <w:widowControl w:val="0"/>
              <w:shd w:val="clear" w:color="auto"/>
              <w:bidi w:val="0"/>
              <w:spacing w:before="0" w:after="0" w:line="278" w:lineRule="exact"/>
              <w:ind w:left="0" w:right="0" w:firstLine="480"/>
              <w:jc w:val="both"/>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166</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城市规划内露天烧烤污染环境的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中华人民共和国大气污染防治法》第一百一十八条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p>
            <w:pPr>
              <w:pStyle w:val="21"/>
              <w:keepNext w:val="0"/>
              <w:keepLines w:val="0"/>
              <w:widowControl w:val="0"/>
              <w:shd w:val="clear" w:color="auto"/>
              <w:bidi w:val="0"/>
              <w:spacing w:before="0" w:after="0" w:line="278" w:lineRule="exact"/>
              <w:ind w:left="0" w:right="0" w:firstLine="48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p>
          <w:p>
            <w:pPr>
              <w:pStyle w:val="21"/>
              <w:keepNext w:val="0"/>
              <w:keepLines w:val="0"/>
              <w:widowControl w:val="0"/>
              <w:shd w:val="clear" w:color="auto"/>
              <w:bidi w:val="0"/>
              <w:spacing w:before="0" w:after="0" w:line="278" w:lineRule="exact"/>
              <w:ind w:left="0" w:right="0" w:firstLine="48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pPr>
              <w:pStyle w:val="21"/>
              <w:keepNext w:val="0"/>
              <w:keepLines w:val="0"/>
              <w:widowControl w:val="0"/>
              <w:shd w:val="clear" w:color="auto"/>
              <w:bidi w:val="0"/>
              <w:spacing w:before="0" w:after="0" w:line="278" w:lineRule="exact"/>
              <w:ind w:left="0" w:right="0" w:firstLine="480"/>
              <w:jc w:val="both"/>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167</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城市规划区内焚烧沥青、垃圾、秸秆有恶臭气味垃圾、在禁放区燃烧烟花爆竹造成环境污染的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中华人民共和国大气污染防治法》第一百一十八条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p>
            <w:pPr>
              <w:pStyle w:val="21"/>
              <w:keepNext w:val="0"/>
              <w:keepLines w:val="0"/>
              <w:widowControl w:val="0"/>
              <w:shd w:val="clear" w:color="auto"/>
              <w:bidi w:val="0"/>
              <w:spacing w:before="0" w:after="0" w:line="278" w:lineRule="exact"/>
              <w:ind w:left="0" w:right="0" w:firstLine="48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p>
          <w:p>
            <w:pPr>
              <w:pStyle w:val="21"/>
              <w:keepNext w:val="0"/>
              <w:keepLines w:val="0"/>
              <w:widowControl w:val="0"/>
              <w:shd w:val="clear" w:color="auto"/>
              <w:bidi w:val="0"/>
              <w:spacing w:before="0" w:after="0" w:line="278" w:lineRule="exact"/>
              <w:ind w:left="0" w:right="0" w:firstLine="48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pPr>
              <w:pStyle w:val="21"/>
              <w:keepNext w:val="0"/>
              <w:keepLines w:val="0"/>
              <w:widowControl w:val="0"/>
              <w:shd w:val="clear" w:color="auto"/>
              <w:bidi w:val="0"/>
              <w:spacing w:before="0" w:after="0" w:line="278" w:lineRule="exact"/>
              <w:ind w:left="0" w:right="0" w:firstLine="480"/>
              <w:jc w:val="both"/>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168</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在城市河道管理范围内建设妨碍行洪的建筑物、构筑物的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both"/>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《中华人民共和国水法》第六十五条第一款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pPr>
              <w:shd w:val="clear"/>
              <w:spacing w:before="0" w:beforeAutospacing="0" w:after="0" w:afterAutospacing="0"/>
              <w:ind w:left="0" w:right="0"/>
              <w:jc w:val="both"/>
            </w:pPr>
            <w:r>
              <w:rPr>
                <w:rFonts w:hint="eastAsia" w:ascii="宋体" w:hAnsi="宋体" w:eastAsia="宋体" w:cs="宋体"/>
                <w:i w:val="0"/>
                <w:caps w:val="0"/>
                <w:color w:val="000000"/>
                <w:spacing w:val="0"/>
                <w:sz w:val="21"/>
                <w:szCs w:val="21"/>
                <w:lang w:val="en-US" w:eastAsia="zh-CN"/>
              </w:rPr>
              <w:t>《中华人民共和国防洪法》第五十六条  违反本法第二十二条第二款、第三款规定，有下列行为之一的，责令停止违法行为，排除阻碍或者采取其他补救措施，可以处五万元以下的罚款。  （一）在河道、湖泊管理范围内建设妨碍行洪的建筑物、构筑物的；</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169</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在城市河道管理范围内倾倒垃圾和渣土的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shd w:val="clear"/>
              <w:spacing w:before="0" w:beforeAutospacing="0" w:after="0" w:afterAutospacing="0"/>
              <w:ind w:left="0" w:right="0"/>
              <w:jc w:val="both"/>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caps w:val="0"/>
                <w:color w:val="000000"/>
                <w:spacing w:val="0"/>
                <w:sz w:val="21"/>
                <w:szCs w:val="21"/>
                <w:lang w:val="en-US" w:eastAsia="zh-CN"/>
              </w:rPr>
              <w:t>《中华人民共和国防洪法》第五十六条  违反本法第二十二条第二款、第三款规定，有下列行为之一的，责令停止违法行为，排除阻碍或者采取其他补救措施，可以处五万元以下的罚款。 （二）在河道、湖泊管理范围内倾倒垃圾、渣土，从事影响河势稳定、危害河岸堤防安全和其他妨碍河道行洪的活动的；</w:t>
            </w:r>
          </w:p>
          <w:p>
            <w:pPr>
              <w:pStyle w:val="21"/>
              <w:keepNext w:val="0"/>
              <w:keepLines w:val="0"/>
              <w:widowControl w:val="0"/>
              <w:shd w:val="clear" w:color="auto"/>
              <w:bidi w:val="0"/>
              <w:spacing w:before="0" w:after="0" w:line="278" w:lineRule="exact"/>
              <w:ind w:left="0" w:right="0" w:firstLine="480"/>
              <w:jc w:val="both"/>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pPr>
            <w:r>
              <w:rPr>
                <w:rFonts w:hint="eastAsia"/>
                <w:color w:val="000000"/>
                <w:spacing w:val="0"/>
                <w:w w:val="100"/>
                <w:position w:val="0"/>
                <w:sz w:val="20"/>
                <w:szCs w:val="20"/>
                <w:lang w:val="en-US" w:eastAsia="zh-CN" w:bidi="en-US"/>
              </w:rPr>
              <w:t>170</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对</w:t>
            </w:r>
            <w:r>
              <w:rPr>
                <w:rFonts w:hint="eastAsia" w:ascii="宋体" w:hAnsi="宋体" w:eastAsia="宋体" w:cs="宋体"/>
                <w:i w:val="0"/>
                <w:caps w:val="0"/>
                <w:color w:val="000000"/>
                <w:spacing w:val="0"/>
                <w:sz w:val="21"/>
                <w:szCs w:val="21"/>
                <w:lang w:val="en-US" w:eastAsia="zh-CN"/>
              </w:rPr>
              <w:t>在城市河道管理范围内违规取土的</w:t>
            </w:r>
            <w:r>
              <w:rPr>
                <w:rFonts w:hint="eastAsia" w:cs="宋体"/>
                <w:i w:val="0"/>
                <w:caps w:val="0"/>
                <w:color w:val="000000"/>
                <w:spacing w:val="0"/>
                <w:sz w:val="21"/>
                <w:szCs w:val="21"/>
                <w:lang w:val="en-US" w:eastAsia="zh-CN"/>
              </w:rPr>
              <w:t>处罚。</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pPr>
            <w:r>
              <w:rPr>
                <w:rFonts w:hint="eastAsia"/>
                <w:sz w:val="21"/>
                <w:szCs w:val="21"/>
                <w:lang w:val="en-US" w:eastAsia="zh-CN"/>
              </w:rPr>
              <w:t xml:space="preserve">《城市蓝线管理办法》第十条在城市蓝线内禁止进行下列活动： </w:t>
            </w:r>
            <w:r>
              <w:rPr>
                <w:rFonts w:hint="eastAsia"/>
                <w:sz w:val="21"/>
                <w:szCs w:val="21"/>
                <w:lang w:val="en-US" w:eastAsia="zh-CN"/>
              </w:rPr>
              <w:br w:type="textWrapping"/>
            </w:r>
            <w:r>
              <w:rPr>
                <w:rFonts w:hint="eastAsia"/>
                <w:sz w:val="21"/>
                <w:szCs w:val="21"/>
                <w:lang w:val="en-US" w:eastAsia="zh-CN"/>
              </w:rPr>
              <w:t xml:space="preserve">　　（一）违反城市蓝线保护和控制要求的建设活动； </w:t>
            </w:r>
            <w:r>
              <w:rPr>
                <w:rFonts w:hint="eastAsia"/>
                <w:sz w:val="21"/>
                <w:szCs w:val="21"/>
                <w:lang w:val="en-US" w:eastAsia="zh-CN"/>
              </w:rPr>
              <w:br w:type="textWrapping"/>
            </w:r>
            <w:r>
              <w:rPr>
                <w:rFonts w:hint="eastAsia"/>
                <w:sz w:val="21"/>
                <w:szCs w:val="21"/>
                <w:lang w:val="en-US" w:eastAsia="zh-CN"/>
              </w:rPr>
              <w:t xml:space="preserve">　　（二）擅自填埋、占用城市蓝线内水域； </w:t>
            </w:r>
            <w:r>
              <w:rPr>
                <w:rFonts w:hint="eastAsia"/>
                <w:sz w:val="21"/>
                <w:szCs w:val="21"/>
                <w:lang w:val="en-US" w:eastAsia="zh-CN"/>
              </w:rPr>
              <w:br w:type="textWrapping"/>
            </w:r>
            <w:r>
              <w:rPr>
                <w:rFonts w:hint="eastAsia"/>
                <w:sz w:val="21"/>
                <w:szCs w:val="21"/>
                <w:lang w:val="en-US" w:eastAsia="zh-CN"/>
              </w:rPr>
              <w:t xml:space="preserve">　　（三）影响水系安全的爆破、采石、取土； </w:t>
            </w:r>
            <w:r>
              <w:rPr>
                <w:rFonts w:hint="eastAsia"/>
                <w:sz w:val="21"/>
                <w:szCs w:val="21"/>
                <w:lang w:val="en-US" w:eastAsia="zh-CN"/>
              </w:rPr>
              <w:br w:type="textWrapping"/>
            </w:r>
            <w:r>
              <w:rPr>
                <w:rFonts w:hint="eastAsia"/>
                <w:sz w:val="21"/>
                <w:szCs w:val="21"/>
                <w:lang w:val="en-US" w:eastAsia="zh-CN"/>
              </w:rPr>
              <w:t xml:space="preserve">　　（四）擅自建设各类排污设施； </w:t>
            </w:r>
            <w:r>
              <w:rPr>
                <w:rFonts w:hint="eastAsia"/>
                <w:sz w:val="21"/>
                <w:szCs w:val="21"/>
                <w:lang w:val="en-US" w:eastAsia="zh-CN"/>
              </w:rPr>
              <w:br w:type="textWrapping"/>
            </w:r>
            <w:r>
              <w:rPr>
                <w:rFonts w:hint="eastAsia"/>
                <w:sz w:val="21"/>
                <w:szCs w:val="21"/>
                <w:lang w:val="en-US" w:eastAsia="zh-CN"/>
              </w:rPr>
              <w:t>　　（五）其它对城市水系保护构成破坏的活动。</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rPr>
                <w:highlight w:val="none"/>
              </w:rPr>
            </w:pPr>
            <w:r>
              <w:rPr>
                <w:color w:val="000000"/>
                <w:spacing w:val="0"/>
                <w:w w:val="100"/>
                <w:position w:val="0"/>
                <w:highlight w:val="none"/>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rPr>
                <w:color w:val="auto"/>
                <w:highlight w:val="none"/>
              </w:rPr>
            </w:pPr>
            <w:r>
              <w:rPr>
                <w:rFonts w:hint="eastAsia"/>
                <w:color w:val="auto"/>
                <w:spacing w:val="0"/>
                <w:w w:val="100"/>
                <w:position w:val="0"/>
                <w:sz w:val="20"/>
                <w:szCs w:val="20"/>
                <w:highlight w:val="none"/>
                <w:lang w:val="en-US" w:eastAsia="zh-CN" w:bidi="en-US"/>
              </w:rPr>
              <w:t>171</w:t>
            </w:r>
            <w:r>
              <w:rPr>
                <w:color w:val="auto"/>
                <w:spacing w:val="0"/>
                <w:w w:val="100"/>
                <w:position w:val="0"/>
                <w:sz w:val="20"/>
                <w:szCs w:val="20"/>
                <w:highlight w:val="none"/>
                <w:lang w:val="en-US" w:eastAsia="en-US" w:bidi="en-US"/>
              </w:rPr>
              <w:t>.</w:t>
            </w:r>
            <w:r>
              <w:rPr>
                <w:rFonts w:hint="eastAsia" w:ascii="宋体" w:hAnsi="宋体" w:eastAsia="宋体" w:cs="宋体"/>
                <w:i w:val="0"/>
                <w:caps w:val="0"/>
                <w:color w:val="auto"/>
                <w:spacing w:val="0"/>
                <w:sz w:val="18"/>
                <w:szCs w:val="18"/>
                <w:vertAlign w:val="baseline"/>
                <w:lang w:val="en-US" w:eastAsia="zh-CN"/>
              </w:rPr>
              <w:t>对擅自砍伐、移植或修剪城市规划区内树木行为的</w:t>
            </w:r>
            <w:r>
              <w:rPr>
                <w:rFonts w:hint="eastAsia" w:ascii="宋体" w:hAnsi="宋体" w:cs="宋体"/>
                <w:i w:val="0"/>
                <w:caps w:val="0"/>
                <w:color w:val="auto"/>
                <w:spacing w:val="0"/>
                <w:sz w:val="18"/>
                <w:szCs w:val="18"/>
                <w:vertAlign w:val="baseline"/>
                <w:lang w:val="en-US" w:eastAsia="zh-CN"/>
              </w:rPr>
              <w:t>；</w:t>
            </w:r>
            <w:r>
              <w:rPr>
                <w:rFonts w:hint="eastAsia" w:ascii="宋体" w:hAnsi="宋体" w:eastAsia="宋体" w:cs="宋体"/>
                <w:color w:val="auto"/>
                <w:spacing w:val="18"/>
                <w:sz w:val="20"/>
                <w:szCs w:val="20"/>
                <w:lang w:val="en-US" w:eastAsia="zh-CN"/>
              </w:rPr>
              <w:t>消防、市政、电信、供电等部门在遇到不可抗力的情况下，需要砍伐树木的，可以先行处理，</w:t>
            </w:r>
            <w:r>
              <w:rPr>
                <w:rFonts w:hint="eastAsia" w:ascii="宋体" w:hAnsi="宋体" w:cs="宋体"/>
                <w:color w:val="auto"/>
                <w:spacing w:val="18"/>
                <w:sz w:val="20"/>
                <w:szCs w:val="20"/>
                <w:lang w:val="en-US" w:eastAsia="zh-CN"/>
              </w:rPr>
              <w:t>未</w:t>
            </w:r>
            <w:r>
              <w:rPr>
                <w:rFonts w:hint="eastAsia" w:ascii="宋体" w:hAnsi="宋体" w:eastAsia="宋体" w:cs="宋体"/>
                <w:color w:val="auto"/>
                <w:spacing w:val="18"/>
                <w:sz w:val="20"/>
                <w:szCs w:val="20"/>
                <w:lang w:val="en-US" w:eastAsia="zh-CN"/>
              </w:rPr>
              <w:t>及时报告城市绿化行政管理部门和绿地管理单位备案</w:t>
            </w:r>
            <w:r>
              <w:rPr>
                <w:rFonts w:hint="eastAsia" w:ascii="宋体" w:hAnsi="宋体" w:cs="宋体"/>
                <w:color w:val="auto"/>
                <w:spacing w:val="18"/>
                <w:sz w:val="20"/>
                <w:szCs w:val="20"/>
                <w:lang w:val="en-US" w:eastAsia="zh-CN"/>
              </w:rPr>
              <w:t>的</w:t>
            </w:r>
            <w:r>
              <w:rPr>
                <w:rFonts w:hint="default" w:ascii="宋体" w:hAnsi="宋体" w:eastAsia="宋体" w:cs="宋体"/>
                <w:color w:val="auto"/>
                <w:spacing w:val="8"/>
                <w:sz w:val="20"/>
                <w:szCs w:val="20"/>
              </w:rPr>
              <w:t>(城市规划区内)</w:t>
            </w:r>
          </w:p>
        </w:tc>
        <w:tc>
          <w:tcPr>
            <w:vMerge w:val="restart"/>
            <w:tcBorders>
              <w:top w:val="single" w:color="auto" w:sz="4" w:space="0"/>
              <w:left w:val="single" w:color="auto"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ind w:left="120" w:leftChars="50" w:right="120" w:rightChars="50"/>
              <w:jc w:val="center"/>
              <w:textAlignment w:val="auto"/>
              <w:rPr>
                <w:color w:val="auto"/>
                <w:highlight w:val="none"/>
              </w:rPr>
            </w:pPr>
            <w:r>
              <w:rPr>
                <w:rFonts w:hint="eastAsia" w:ascii="宋体" w:hAnsi="宋体" w:cs="宋体"/>
                <w:i w:val="0"/>
                <w:caps w:val="0"/>
                <w:color w:val="auto"/>
                <w:spacing w:val="0"/>
                <w:sz w:val="18"/>
                <w:szCs w:val="18"/>
                <w:vertAlign w:val="baseline"/>
                <w:lang w:val="en-US" w:eastAsia="zh-CN"/>
              </w:rPr>
              <w:t>《</w:t>
            </w:r>
            <w:r>
              <w:rPr>
                <w:rFonts w:hint="eastAsia" w:ascii="宋体" w:hAnsi="宋体" w:cs="宋体"/>
                <w:i w:val="0"/>
                <w:caps w:val="0"/>
                <w:color w:val="auto"/>
                <w:spacing w:val="0"/>
                <w:sz w:val="18"/>
                <w:szCs w:val="18"/>
                <w:vertAlign w:val="baseline"/>
                <w:lang w:val="en-US" w:eastAsia="zh-CN"/>
              </w:rPr>
              <w:fldChar w:fldCharType="begin"/>
            </w:r>
            <w:r>
              <w:rPr>
                <w:rFonts w:hint="eastAsia" w:ascii="宋体" w:hAnsi="宋体" w:cs="宋体"/>
                <w:i w:val="0"/>
                <w:caps w:val="0"/>
                <w:color w:val="auto"/>
                <w:spacing w:val="0"/>
                <w:sz w:val="18"/>
                <w:szCs w:val="18"/>
                <w:vertAlign w:val="baseline"/>
                <w:lang w:val="en-US" w:eastAsia="zh-CN"/>
              </w:rPr>
              <w:instrText xml:space="preserve"> HYPERLINK "https://www.waizi.org.cn/policy/49242.html" \o "《河南省城市绿化实施办法》2018年修订版全文（河南省人民政府令第41号）" \t "https://www.waizi.org.cn/policy/_blank" </w:instrText>
            </w:r>
            <w:r>
              <w:rPr>
                <w:rFonts w:hint="eastAsia" w:ascii="宋体" w:hAnsi="宋体" w:cs="宋体"/>
                <w:i w:val="0"/>
                <w:caps w:val="0"/>
                <w:color w:val="auto"/>
                <w:spacing w:val="0"/>
                <w:sz w:val="18"/>
                <w:szCs w:val="18"/>
                <w:vertAlign w:val="baseline"/>
                <w:lang w:val="en-US" w:eastAsia="zh-CN"/>
              </w:rPr>
              <w:fldChar w:fldCharType="separate"/>
            </w:r>
            <w:r>
              <w:rPr>
                <w:rFonts w:hint="eastAsia" w:ascii="宋体" w:hAnsi="宋体" w:cs="宋体"/>
                <w:i w:val="0"/>
                <w:caps w:val="0"/>
                <w:color w:val="auto"/>
                <w:spacing w:val="0"/>
                <w:sz w:val="18"/>
                <w:szCs w:val="18"/>
                <w:vertAlign w:val="baseline"/>
                <w:lang w:val="en-US" w:eastAsia="zh-CN"/>
              </w:rPr>
              <w:t>河南省城市绿化实施办法</w:t>
            </w:r>
            <w:r>
              <w:rPr>
                <w:rFonts w:hint="eastAsia" w:ascii="宋体" w:hAnsi="宋体" w:cs="宋体"/>
                <w:i w:val="0"/>
                <w:caps w:val="0"/>
                <w:color w:val="auto"/>
                <w:spacing w:val="0"/>
                <w:sz w:val="18"/>
                <w:szCs w:val="18"/>
                <w:vertAlign w:val="baseline"/>
                <w:lang w:val="en-US" w:eastAsia="zh-CN"/>
              </w:rPr>
              <w:fldChar w:fldCharType="end"/>
            </w:r>
            <w:r>
              <w:rPr>
                <w:rFonts w:hint="eastAsia" w:ascii="宋体" w:hAnsi="宋体" w:cs="宋体"/>
                <w:i w:val="0"/>
                <w:caps w:val="0"/>
                <w:color w:val="auto"/>
                <w:spacing w:val="0"/>
                <w:sz w:val="18"/>
                <w:szCs w:val="18"/>
                <w:vertAlign w:val="baseline"/>
                <w:lang w:val="en-US" w:eastAsia="zh-CN"/>
              </w:rPr>
              <w:t>》第十八条　任何单位和个人不得擅自砍伐、移植或修剪城市规划区内的树木。因建设或其他特殊需要砍伐城市树木的，应按国家和城市政府的规定补植树木或者采取其他补救措施。</w:t>
            </w:r>
            <w:r>
              <w:rPr>
                <w:rFonts w:hint="eastAsia" w:ascii="宋体" w:hAnsi="宋体" w:cs="宋体"/>
                <w:i w:val="0"/>
                <w:caps w:val="0"/>
                <w:color w:val="auto"/>
                <w:spacing w:val="0"/>
                <w:sz w:val="18"/>
                <w:szCs w:val="18"/>
                <w:vertAlign w:val="baseline"/>
                <w:lang w:val="en-US" w:eastAsia="zh-CN"/>
              </w:rPr>
              <w:br w:type="textWrapping"/>
            </w:r>
            <w:r>
              <w:rPr>
                <w:rFonts w:hint="eastAsia" w:ascii="宋体" w:hAnsi="宋体" w:cs="宋体"/>
                <w:i w:val="0"/>
                <w:caps w:val="0"/>
                <w:color w:val="auto"/>
                <w:spacing w:val="0"/>
                <w:sz w:val="18"/>
                <w:szCs w:val="18"/>
                <w:vertAlign w:val="baseline"/>
                <w:lang w:val="en-US" w:eastAsia="zh-CN"/>
              </w:rPr>
              <w:t>消防、市政、电信、供电等部门在遇到不可抗力的情况下，需要砍伐树木的，可以先行处理，但应当及时报告城市绿化行政管理部门和绿地管理单位备案。</w:t>
            </w:r>
            <w:r>
              <w:rPr>
                <w:rFonts w:hint="eastAsia" w:ascii="宋体" w:hAnsi="宋体" w:cs="宋体"/>
                <w:i w:val="0"/>
                <w:caps w:val="0"/>
                <w:color w:val="auto"/>
                <w:spacing w:val="0"/>
                <w:sz w:val="18"/>
                <w:szCs w:val="18"/>
                <w:vertAlign w:val="baseline"/>
                <w:lang w:val="en-US" w:eastAsia="zh-CN"/>
              </w:rPr>
              <w:br w:type="textWrapping"/>
            </w:r>
            <w:r>
              <w:rPr>
                <w:rFonts w:hint="eastAsia" w:ascii="宋体" w:hAnsi="宋体" w:cs="宋体"/>
                <w:i w:val="0"/>
                <w:caps w:val="0"/>
                <w:color w:val="auto"/>
                <w:spacing w:val="0"/>
                <w:sz w:val="18"/>
                <w:szCs w:val="18"/>
                <w:vertAlign w:val="baseline"/>
                <w:lang w:val="en-US" w:eastAsia="zh-CN"/>
              </w:rPr>
              <w:t>第</w:t>
            </w:r>
            <w:r>
              <w:rPr>
                <w:rFonts w:hint="eastAsia" w:cs="宋体"/>
                <w:i w:val="0"/>
                <w:caps w:val="0"/>
                <w:color w:val="auto"/>
                <w:spacing w:val="0"/>
                <w:sz w:val="18"/>
                <w:szCs w:val="18"/>
                <w:vertAlign w:val="baseline"/>
                <w:lang w:val="en-US" w:eastAsia="zh-CN"/>
              </w:rPr>
              <w:t>二十一</w:t>
            </w:r>
            <w:r>
              <w:rPr>
                <w:rFonts w:hint="eastAsia" w:ascii="宋体" w:hAnsi="宋体" w:cs="宋体"/>
                <w:i w:val="0"/>
                <w:caps w:val="0"/>
                <w:color w:val="auto"/>
                <w:spacing w:val="0"/>
                <w:sz w:val="18"/>
                <w:szCs w:val="18"/>
                <w:vertAlign w:val="baseline"/>
                <w:lang w:val="en-US" w:eastAsia="zh-CN"/>
              </w:rPr>
              <w:t>条（四）违反本办法第十八条规定行为之一的，责令停止侵害，可以并处100元以上2000元以下罚款，造成损失的，应当负赔偿责任；</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highlight w:val="none"/>
              </w:rPr>
            </w:pPr>
            <w:r>
              <w:rPr>
                <w:rFonts w:hint="eastAsia"/>
                <w:color w:val="auto"/>
                <w:spacing w:val="0"/>
                <w:w w:val="100"/>
                <w:position w:val="0"/>
                <w:sz w:val="20"/>
                <w:szCs w:val="20"/>
                <w:highlight w:val="none"/>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rPr>
                <w:highlight w:val="none"/>
              </w:rPr>
            </w:pPr>
          </w:p>
        </w:tc>
        <w:tc>
          <w:tcPr>
            <w:vMerge w:val="continue"/>
            <w:tcBorders>
              <w:left w:val="single" w:color="auto" w:sz="4" w:space="0"/>
            </w:tcBorders>
            <w:shd w:val="clear" w:color="auto" w:fill="auto"/>
            <w:vAlign w:val="center"/>
          </w:tcPr>
          <w:p>
            <w:pPr>
              <w:shd w:val="clear"/>
              <w:rPr>
                <w:color w:val="auto"/>
                <w:highlight w:val="none"/>
              </w:rPr>
            </w:pPr>
          </w:p>
        </w:tc>
        <w:tc>
          <w:tcPr>
            <w:vMerge w:val="continue"/>
            <w:tcBorders>
              <w:left w:val="single" w:color="auto" w:sz="4" w:space="0"/>
            </w:tcBorders>
            <w:shd w:val="clear" w:color="auto" w:fill="auto"/>
            <w:vAlign w:val="center"/>
          </w:tcPr>
          <w:p>
            <w:pPr>
              <w:shd w:val="clear"/>
              <w:rPr>
                <w:color w:val="auto"/>
                <w:highlight w:val="none"/>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highlight w:val="none"/>
              </w:rPr>
            </w:pPr>
            <w:r>
              <w:rPr>
                <w:color w:val="auto"/>
                <w:spacing w:val="0"/>
                <w:w w:val="100"/>
                <w:position w:val="0"/>
                <w:sz w:val="20"/>
                <w:szCs w:val="20"/>
                <w:highlight w:val="none"/>
              </w:rPr>
              <w:t>2</w:t>
            </w:r>
            <w:r>
              <w:rPr>
                <w:color w:val="auto"/>
                <w:spacing w:val="0"/>
                <w:w w:val="100"/>
                <w:position w:val="0"/>
                <w:highlight w:val="none"/>
              </w:rPr>
              <w:t>.调查责任（调查岗）：</w:t>
            </w:r>
            <w:r>
              <w:rPr>
                <w:rFonts w:hint="eastAsia"/>
                <w:color w:val="auto"/>
                <w:spacing w:val="0"/>
                <w:w w:val="100"/>
                <w:position w:val="0"/>
                <w:highlight w:val="none"/>
                <w:lang w:eastAsia="zh-CN"/>
              </w:rPr>
              <w:t>案件</w:t>
            </w:r>
            <w:r>
              <w:rPr>
                <w:color w:val="auto"/>
                <w:spacing w:val="0"/>
                <w:w w:val="100"/>
                <w:position w:val="0"/>
                <w:highlight w:val="none"/>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highlight w:val="none"/>
              </w:rPr>
            </w:pPr>
          </w:p>
        </w:tc>
        <w:tc>
          <w:tcPr>
            <w:vMerge w:val="continue"/>
            <w:tcBorders>
              <w:left w:val="single" w:color="auto" w:sz="4" w:space="0"/>
            </w:tcBorders>
            <w:shd w:val="clear" w:color="auto" w:fill="auto"/>
            <w:vAlign w:val="center"/>
          </w:tcPr>
          <w:p>
            <w:pPr>
              <w:shd w:val="clear"/>
              <w:rPr>
                <w:color w:val="auto"/>
                <w:highlight w:val="none"/>
              </w:rPr>
            </w:pPr>
          </w:p>
        </w:tc>
        <w:tc>
          <w:tcPr>
            <w:vMerge w:val="continue"/>
            <w:tcBorders>
              <w:left w:val="single" w:color="auto" w:sz="4" w:space="0"/>
            </w:tcBorders>
            <w:shd w:val="clear" w:color="auto" w:fill="auto"/>
            <w:vAlign w:val="center"/>
          </w:tcPr>
          <w:p>
            <w:pPr>
              <w:shd w:val="clear"/>
              <w:rPr>
                <w:color w:val="auto"/>
                <w:highlight w:val="none"/>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highlight w:val="none"/>
              </w:rPr>
            </w:pPr>
            <w:r>
              <w:rPr>
                <w:color w:val="auto"/>
                <w:spacing w:val="0"/>
                <w:w w:val="100"/>
                <w:position w:val="0"/>
                <w:sz w:val="20"/>
                <w:szCs w:val="20"/>
                <w:highlight w:val="none"/>
                <w:lang w:val="en-US" w:eastAsia="en-US" w:bidi="en-US"/>
              </w:rPr>
              <w:t>3.</w:t>
            </w:r>
            <w:r>
              <w:rPr>
                <w:color w:val="auto"/>
                <w:spacing w:val="0"/>
                <w:w w:val="100"/>
                <w:position w:val="0"/>
                <w:highlight w:val="none"/>
              </w:rPr>
              <w:t>审查责任（审查岗）:</w:t>
            </w:r>
            <w:r>
              <w:rPr>
                <w:rFonts w:hint="eastAsia"/>
                <w:color w:val="auto"/>
                <w:spacing w:val="0"/>
                <w:w w:val="100"/>
                <w:position w:val="0"/>
                <w:highlight w:val="none"/>
                <w:lang w:eastAsia="zh-CN"/>
              </w:rPr>
              <w:t>队长对一般案件、法制室</w:t>
            </w:r>
            <w:r>
              <w:rPr>
                <w:color w:val="auto"/>
                <w:spacing w:val="0"/>
                <w:w w:val="100"/>
                <w:position w:val="0"/>
                <w:highlight w:val="none"/>
              </w:rPr>
              <w:t>对</w:t>
            </w:r>
            <w:r>
              <w:rPr>
                <w:rFonts w:hint="eastAsia"/>
                <w:color w:val="auto"/>
                <w:spacing w:val="0"/>
                <w:w w:val="100"/>
                <w:position w:val="0"/>
                <w:highlight w:val="none"/>
                <w:lang w:eastAsia="zh-CN"/>
              </w:rPr>
              <w:t>重大</w:t>
            </w:r>
            <w:r>
              <w:rPr>
                <w:color w:val="auto"/>
                <w:spacing w:val="0"/>
                <w:w w:val="100"/>
                <w:position w:val="0"/>
                <w:highlight w:val="none"/>
              </w:rPr>
              <w:t>案件违法事实、证据、调查取证、法律适用、处罚种类和幅度、当事人陈述理由等进行</w:t>
            </w:r>
            <w:r>
              <w:rPr>
                <w:rFonts w:hint="eastAsia"/>
                <w:color w:val="auto"/>
                <w:spacing w:val="0"/>
                <w:w w:val="100"/>
                <w:position w:val="0"/>
                <w:highlight w:val="none"/>
                <w:lang w:val="en-US" w:eastAsia="zh-CN"/>
              </w:rPr>
              <w:t>审查</w:t>
            </w:r>
            <w:r>
              <w:rPr>
                <w:color w:val="auto"/>
                <w:spacing w:val="0"/>
                <w:w w:val="100"/>
                <w:position w:val="0"/>
                <w:highlight w:val="none"/>
              </w:rPr>
              <w:t>，提出处理意见</w:t>
            </w:r>
            <w:r>
              <w:rPr>
                <w:rFonts w:hint="eastAsia"/>
                <w:color w:val="auto"/>
                <w:spacing w:val="0"/>
                <w:w w:val="100"/>
                <w:position w:val="0"/>
                <w:highlight w:val="none"/>
                <w:lang w:eastAsia="zh-CN"/>
              </w:rPr>
              <w:t>，</w:t>
            </w:r>
            <w:r>
              <w:rPr>
                <w:rFonts w:hint="eastAsia"/>
                <w:color w:val="auto"/>
                <w:spacing w:val="0"/>
                <w:w w:val="100"/>
                <w:position w:val="0"/>
                <w:highlight w:val="none"/>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rPr>
                <w:highlight w:val="none"/>
              </w:rPr>
            </w:pPr>
          </w:p>
        </w:tc>
        <w:tc>
          <w:tcPr>
            <w:vMerge w:val="continue"/>
            <w:tcBorders>
              <w:left w:val="single" w:color="auto" w:sz="4" w:space="0"/>
            </w:tcBorders>
            <w:shd w:val="clear" w:color="auto" w:fill="auto"/>
            <w:vAlign w:val="center"/>
          </w:tcPr>
          <w:p>
            <w:pPr>
              <w:shd w:val="clear"/>
              <w:rPr>
                <w:color w:val="auto"/>
                <w:highlight w:val="none"/>
              </w:rPr>
            </w:pPr>
          </w:p>
        </w:tc>
        <w:tc>
          <w:tcPr>
            <w:vMerge w:val="continue"/>
            <w:tcBorders>
              <w:left w:val="single" w:color="auto" w:sz="4" w:space="0"/>
            </w:tcBorders>
            <w:shd w:val="clear" w:color="auto" w:fill="auto"/>
            <w:vAlign w:val="center"/>
          </w:tcPr>
          <w:p>
            <w:pPr>
              <w:shd w:val="clear"/>
              <w:rPr>
                <w:color w:val="auto"/>
                <w:highlight w:val="none"/>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highlight w:val="none"/>
              </w:rPr>
            </w:pPr>
            <w:r>
              <w:rPr>
                <w:color w:val="auto"/>
                <w:spacing w:val="0"/>
                <w:w w:val="100"/>
                <w:position w:val="0"/>
                <w:sz w:val="20"/>
                <w:szCs w:val="20"/>
                <w:highlight w:val="none"/>
              </w:rPr>
              <w:t>4</w:t>
            </w:r>
            <w:r>
              <w:rPr>
                <w:color w:val="auto"/>
                <w:spacing w:val="0"/>
                <w:w w:val="100"/>
                <w:position w:val="0"/>
                <w:highlight w:val="none"/>
              </w:rPr>
              <w:t>.告知责任（告知岗）：在作出行政处罚决定前，</w:t>
            </w:r>
            <w:r>
              <w:rPr>
                <w:rFonts w:hint="eastAsia"/>
                <w:color w:val="auto"/>
                <w:spacing w:val="0"/>
                <w:w w:val="100"/>
                <w:position w:val="0"/>
                <w:highlight w:val="none"/>
                <w:lang w:eastAsia="zh-CN"/>
              </w:rPr>
              <w:t>案件</w:t>
            </w:r>
            <w:r>
              <w:rPr>
                <w:color w:val="auto"/>
                <w:spacing w:val="0"/>
                <w:w w:val="100"/>
                <w:position w:val="0"/>
                <w:highlight w:val="none"/>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5</w:t>
            </w:r>
            <w:r>
              <w:rPr>
                <w:color w:val="auto"/>
                <w:spacing w:val="0"/>
                <w:w w:val="100"/>
                <w:position w:val="0"/>
              </w:rPr>
              <w:t>.决定责任（决定岗）：依法需要给予行政处罚的，经</w:t>
            </w:r>
            <w:r>
              <w:rPr>
                <w:rFonts w:hint="eastAsia"/>
                <w:color w:val="auto"/>
                <w:spacing w:val="0"/>
                <w:w w:val="100"/>
                <w:position w:val="0"/>
                <w:lang w:eastAsia="zh-CN"/>
              </w:rPr>
              <w:t>主管局领导</w:t>
            </w:r>
            <w:r>
              <w:rPr>
                <w:color w:val="auto"/>
                <w:spacing w:val="0"/>
                <w:w w:val="100"/>
                <w:position w:val="0"/>
              </w:rPr>
              <w:t>批准，重大行政处罚经</w:t>
            </w:r>
            <w:r>
              <w:rPr>
                <w:rFonts w:hint="eastAsia"/>
                <w:color w:val="auto"/>
                <w:spacing w:val="0"/>
                <w:w w:val="100"/>
                <w:position w:val="0"/>
                <w:lang w:val="en-US" w:eastAsia="zh-CN"/>
              </w:rPr>
              <w:t>局</w:t>
            </w:r>
            <w:r>
              <w:rPr>
                <w:color w:val="auto"/>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rPr>
                <w:color w:val="auto"/>
              </w:rPr>
            </w:pPr>
            <w:r>
              <w:rPr>
                <w:rFonts w:hint="eastAsia"/>
                <w:color w:val="auto"/>
                <w:spacing w:val="0"/>
                <w:w w:val="100"/>
                <w:position w:val="0"/>
                <w:sz w:val="20"/>
                <w:szCs w:val="20"/>
                <w:lang w:val="en-US" w:eastAsia="zh-CN" w:bidi="en-US"/>
              </w:rPr>
              <w:t>172</w:t>
            </w:r>
            <w:r>
              <w:rPr>
                <w:color w:val="auto"/>
                <w:spacing w:val="0"/>
                <w:w w:val="100"/>
                <w:position w:val="0"/>
                <w:sz w:val="20"/>
                <w:szCs w:val="20"/>
                <w:lang w:val="en-US" w:eastAsia="en-US" w:bidi="en-US"/>
              </w:rPr>
              <w:t>.</w:t>
            </w:r>
            <w:r>
              <w:rPr>
                <w:rFonts w:hint="default" w:ascii="宋体" w:hAnsi="宋体" w:eastAsia="宋体" w:cs="宋体"/>
                <w:color w:val="auto"/>
                <w:spacing w:val="8"/>
                <w:sz w:val="20"/>
                <w:szCs w:val="20"/>
              </w:rPr>
              <w:t>不履行</w:t>
            </w:r>
            <w:r>
              <w:rPr>
                <w:rFonts w:hint="default" w:ascii="宋体" w:hAnsi="宋体" w:eastAsia="宋体" w:cs="宋体"/>
                <w:color w:val="auto"/>
                <w:spacing w:val="6"/>
                <w:sz w:val="20"/>
                <w:szCs w:val="20"/>
              </w:rPr>
              <w:t>卫</w:t>
            </w:r>
            <w:r>
              <w:rPr>
                <w:rFonts w:hint="default" w:ascii="宋体" w:hAnsi="宋体" w:eastAsia="宋体" w:cs="宋体"/>
                <w:color w:val="auto"/>
                <w:spacing w:val="4"/>
                <w:sz w:val="20"/>
                <w:szCs w:val="20"/>
              </w:rPr>
              <w:t>生责任区清扫保洁的,或冬季不履行除雪义务的；</w:t>
            </w:r>
            <w:r>
              <w:rPr>
                <w:rFonts w:hint="default" w:ascii="宋体" w:hAnsi="宋体" w:eastAsia="宋体" w:cs="宋体"/>
                <w:color w:val="auto"/>
                <w:spacing w:val="6"/>
                <w:sz w:val="20"/>
                <w:szCs w:val="20"/>
              </w:rPr>
              <w:t>将有害固体废弃物混入城市生活垃圾的</w:t>
            </w:r>
            <w:r>
              <w:rPr>
                <w:rFonts w:hint="default" w:ascii="宋体" w:hAnsi="宋体" w:eastAsia="宋体" w:cs="宋体"/>
                <w:color w:val="auto"/>
                <w:spacing w:val="8"/>
                <w:sz w:val="20"/>
                <w:szCs w:val="20"/>
              </w:rPr>
              <w:t>(城市规划区内)</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rFonts w:hint="eastAsia" w:ascii="宋体" w:hAnsi="宋体" w:eastAsia="宋体" w:cs="宋体"/>
                <w:color w:val="auto"/>
                <w:spacing w:val="4"/>
                <w:sz w:val="20"/>
                <w:szCs w:val="20"/>
                <w:lang w:eastAsia="zh-CN"/>
              </w:rPr>
            </w:pPr>
            <w:r>
              <w:rPr>
                <w:rFonts w:hint="eastAsia" w:ascii="宋体" w:hAnsi="宋体" w:eastAsia="宋体" w:cs="宋体"/>
                <w:color w:val="auto"/>
                <w:spacing w:val="4"/>
                <w:sz w:val="20"/>
                <w:szCs w:val="20"/>
                <w:lang w:eastAsia="zh-CN"/>
              </w:rPr>
              <w:t>《河南省〈城市市容和环境卫生管理条例〉实施办法》第三十条违反本办法规定，有下列行为之一的，由城市人民政府市容环境卫生行政主管部门责令其纠正违法行为，采取补救措施，并按下列规定给予警告、罚款：</w:t>
            </w:r>
          </w:p>
          <w:p>
            <w:pPr>
              <w:pStyle w:val="21"/>
              <w:keepNext w:val="0"/>
              <w:keepLines w:val="0"/>
              <w:widowControl w:val="0"/>
              <w:shd w:val="clear" w:color="auto"/>
              <w:bidi w:val="0"/>
              <w:spacing w:before="0" w:after="0" w:line="278" w:lineRule="exact"/>
              <w:ind w:left="0" w:right="0" w:firstLine="480"/>
              <w:jc w:val="both"/>
              <w:rPr>
                <w:rFonts w:hint="eastAsia"/>
                <w:color w:val="auto"/>
              </w:rPr>
            </w:pPr>
            <w:r>
              <w:rPr>
                <w:rFonts w:hint="eastAsia"/>
                <w:color w:val="auto"/>
              </w:rPr>
              <w:t>（五）不履行卫生责任区清扫保洁的，或冬季不履行除雪义务的，处以100元以上、1000元以下罚款；</w:t>
            </w:r>
          </w:p>
          <w:p>
            <w:pPr>
              <w:pStyle w:val="21"/>
              <w:keepNext w:val="0"/>
              <w:keepLines w:val="0"/>
              <w:widowControl w:val="0"/>
              <w:shd w:val="clear" w:color="auto"/>
              <w:bidi w:val="0"/>
              <w:spacing w:before="0" w:after="0" w:line="278" w:lineRule="exact"/>
              <w:ind w:left="0" w:right="0" w:firstLine="480"/>
              <w:jc w:val="both"/>
              <w:rPr>
                <w:rFonts w:hint="eastAsia"/>
                <w:color w:val="auto"/>
              </w:rPr>
            </w:pPr>
            <w:r>
              <w:rPr>
                <w:rFonts w:hint="eastAsia"/>
                <w:color w:val="auto"/>
              </w:rPr>
              <w:t>（十三）将有害固体废弃物混入城市生活垃圾的，处以每吨1000元以上、2000元以下罚款；</w:t>
            </w:r>
          </w:p>
          <w:p>
            <w:pPr>
              <w:pStyle w:val="21"/>
              <w:keepNext w:val="0"/>
              <w:keepLines w:val="0"/>
              <w:widowControl w:val="0"/>
              <w:shd w:val="clear" w:color="auto"/>
              <w:bidi w:val="0"/>
              <w:spacing w:before="0" w:after="0" w:line="278" w:lineRule="exact"/>
              <w:ind w:left="0" w:right="0" w:firstLine="480"/>
              <w:jc w:val="both"/>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rPr>
                <w:color w:val="auto"/>
              </w:rPr>
            </w:pPr>
            <w:r>
              <w:rPr>
                <w:rFonts w:hint="eastAsia"/>
                <w:color w:val="auto"/>
                <w:spacing w:val="0"/>
                <w:w w:val="100"/>
                <w:position w:val="0"/>
                <w:sz w:val="20"/>
                <w:szCs w:val="20"/>
                <w:lang w:val="en-US" w:eastAsia="zh-CN" w:bidi="en-US"/>
              </w:rPr>
              <w:t>173</w:t>
            </w:r>
            <w:r>
              <w:rPr>
                <w:color w:val="auto"/>
                <w:spacing w:val="0"/>
                <w:w w:val="100"/>
                <w:position w:val="0"/>
                <w:sz w:val="20"/>
                <w:szCs w:val="20"/>
                <w:lang w:val="en-US" w:eastAsia="en-US" w:bidi="en-US"/>
              </w:rPr>
              <w:t>.</w:t>
            </w:r>
            <w:r>
              <w:rPr>
                <w:rFonts w:hint="default" w:ascii="宋体" w:hAnsi="宋体" w:eastAsia="宋体" w:cs="宋体"/>
                <w:color w:val="auto"/>
                <w:spacing w:val="18"/>
                <w:sz w:val="20"/>
                <w:szCs w:val="20"/>
              </w:rPr>
              <w:t>对</w:t>
            </w:r>
            <w:r>
              <w:rPr>
                <w:rFonts w:hint="default" w:ascii="宋体" w:hAnsi="宋体" w:eastAsia="宋体" w:cs="宋体"/>
                <w:color w:val="auto"/>
                <w:spacing w:val="15"/>
                <w:sz w:val="20"/>
                <w:szCs w:val="20"/>
              </w:rPr>
              <w:t>单</w:t>
            </w:r>
            <w:r>
              <w:rPr>
                <w:rFonts w:hint="default" w:ascii="宋体" w:hAnsi="宋体" w:eastAsia="宋体" w:cs="宋体"/>
                <w:color w:val="auto"/>
                <w:spacing w:val="9"/>
                <w:sz w:val="20"/>
                <w:szCs w:val="20"/>
              </w:rPr>
              <w:t>位和个人未按规定缴纳城市生活垃圾处理费行为的</w:t>
            </w:r>
            <w:r>
              <w:rPr>
                <w:rFonts w:hint="default" w:ascii="宋体" w:hAnsi="宋体" w:eastAsia="宋体" w:cs="宋体"/>
                <w:color w:val="auto"/>
                <w:spacing w:val="8"/>
                <w:sz w:val="20"/>
                <w:szCs w:val="20"/>
              </w:rPr>
              <w:t>(城市规划区内)</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rFonts w:hint="default"/>
                <w:color w:val="auto"/>
                <w:sz w:val="18"/>
                <w:szCs w:val="18"/>
              </w:rPr>
            </w:pPr>
            <w:r>
              <w:rPr>
                <w:rFonts w:hint="default"/>
                <w:color w:val="auto"/>
                <w:sz w:val="18"/>
                <w:szCs w:val="18"/>
              </w:rPr>
              <w:t>《城市生活垃圾管理办法》第三十八条单位和个人未按规定缴纳城市生活垃圾处理费的,由直辖市、市、县人民政府建设(环境卫生)主管部门责令限期改正,逾期不改正的,对单位可处以应交城市生活垃圾处理费三倍以下且不超过3万元的罚款,对个人可处以应交城市生活垃圾处理费三倍以下且不超过1000元的罚款。</w:t>
            </w:r>
          </w:p>
          <w:p>
            <w:pPr>
              <w:pStyle w:val="21"/>
              <w:keepNext w:val="0"/>
              <w:keepLines w:val="0"/>
              <w:widowControl w:val="0"/>
              <w:shd w:val="clear" w:color="auto"/>
              <w:bidi w:val="0"/>
              <w:spacing w:before="0" w:after="0" w:line="278" w:lineRule="exact"/>
              <w:ind w:left="0" w:right="0" w:firstLine="480"/>
              <w:jc w:val="both"/>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案件</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队长对一般案件、法制室</w:t>
            </w:r>
            <w:r>
              <w:rPr>
                <w:color w:val="000000"/>
                <w:spacing w:val="0"/>
                <w:w w:val="100"/>
                <w:position w:val="0"/>
              </w:rPr>
              <w:t>对</w:t>
            </w:r>
            <w:r>
              <w:rPr>
                <w:rFonts w:hint="eastAsia"/>
                <w:color w:val="000000"/>
                <w:spacing w:val="0"/>
                <w:w w:val="100"/>
                <w:position w:val="0"/>
                <w:lang w:eastAsia="zh-CN"/>
              </w:rPr>
              <w:t>重大</w:t>
            </w:r>
            <w:r>
              <w:rPr>
                <w:color w:val="000000"/>
                <w:spacing w:val="0"/>
                <w:w w:val="100"/>
                <w:position w:val="0"/>
              </w:rPr>
              <w:t>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案件</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案件</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w:t>
            </w:r>
            <w:r>
              <w:rPr>
                <w:rFonts w:hint="eastAsia"/>
                <w:color w:val="000000"/>
                <w:spacing w:val="0"/>
                <w:w w:val="100"/>
                <w:position w:val="0"/>
                <w:lang w:eastAsia="zh-CN"/>
              </w:rPr>
              <w:t>案件承办人</w:t>
            </w:r>
            <w:r>
              <w:rPr>
                <w:color w:val="000000"/>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pPr>
          </w:p>
        </w:tc>
        <w:tc>
          <w:tcPr>
            <w:vMerge w:val="continue"/>
            <w:tcBorders>
              <w:left w:val="single" w:color="auto" w:sz="4" w:space="0"/>
            </w:tcBorders>
            <w:shd w:val="clear" w:color="auto" w:fill="auto"/>
            <w:vAlign w:val="center"/>
          </w:tcPr>
          <w:p>
            <w:pPr>
              <w:shd w:val="clear"/>
            </w:pPr>
          </w:p>
        </w:tc>
        <w:tc>
          <w:tcPr>
            <w:vMerge w:val="continue"/>
            <w:tcBorders>
              <w:left w:val="single" w:color="auto" w:sz="4" w:space="0"/>
            </w:tcBorders>
            <w:shd w:val="clear" w:color="auto" w:fill="auto"/>
            <w:vAlign w:val="center"/>
          </w:tcPr>
          <w:p>
            <w:pPr>
              <w:shd w:val="clea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pPr>
          </w:p>
        </w:tc>
      </w:tr>
      <w:tr>
        <w:tblPrEx>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sz w:val="20"/>
                <w:szCs w:val="20"/>
                <w:lang w:eastAsia="zh-CN"/>
              </w:rPr>
            </w:pPr>
            <w:r>
              <w:rPr>
                <w:rFonts w:hint="eastAsia"/>
                <w:color w:val="000000"/>
                <w:spacing w:val="0"/>
                <w:w w:val="100"/>
                <w:position w:val="0"/>
                <w:sz w:val="19"/>
                <w:szCs w:val="19"/>
                <w:lang w:eastAsia="zh-CN"/>
              </w:rPr>
              <w:t>服务机构：潢川县城市管理执法大队     服务电话：3166026   服务地点：潢川县草湖路97号    投诉机构：机关党委督查室</w:t>
            </w:r>
            <w:r>
              <w:rPr>
                <w:rFonts w:hint="eastAsia"/>
                <w:color w:val="000000"/>
                <w:spacing w:val="0"/>
                <w:w w:val="100"/>
                <w:position w:val="0"/>
                <w:sz w:val="19"/>
                <w:szCs w:val="19"/>
                <w:lang w:eastAsia="zh-CN"/>
              </w:rPr>
              <w:tab/>
            </w:r>
            <w:r>
              <w:rPr>
                <w:rFonts w:hint="eastAsia"/>
                <w:color w:val="000000"/>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color w:val="auto"/>
                <w:sz w:val="20"/>
                <w:szCs w:val="20"/>
              </w:rPr>
            </w:pPr>
            <w:r>
              <w:rPr>
                <w:color w:val="auto"/>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rPr>
                <w:color w:val="auto"/>
              </w:rPr>
            </w:pPr>
            <w:r>
              <w:rPr>
                <w:color w:val="auto"/>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rPr>
                <w:color w:val="auto"/>
              </w:rPr>
            </w:pPr>
            <w:r>
              <w:rPr>
                <w:rFonts w:hint="eastAsia"/>
                <w:color w:val="auto"/>
                <w:spacing w:val="0"/>
                <w:w w:val="100"/>
                <w:position w:val="0"/>
                <w:sz w:val="20"/>
                <w:szCs w:val="20"/>
                <w:lang w:val="en-US" w:eastAsia="zh-CN" w:bidi="en-US"/>
              </w:rPr>
              <w:t>174</w:t>
            </w:r>
            <w:r>
              <w:rPr>
                <w:color w:val="auto"/>
                <w:spacing w:val="0"/>
                <w:w w:val="100"/>
                <w:position w:val="0"/>
                <w:sz w:val="20"/>
                <w:szCs w:val="20"/>
                <w:lang w:val="en-US" w:eastAsia="en-US" w:bidi="en-US"/>
              </w:rPr>
              <w:t>.</w:t>
            </w:r>
            <w:r>
              <w:rPr>
                <w:rFonts w:hint="default" w:ascii="宋体" w:hAnsi="宋体" w:eastAsia="宋体" w:cs="宋体"/>
                <w:color w:val="auto"/>
                <w:spacing w:val="18"/>
                <w:sz w:val="20"/>
                <w:szCs w:val="20"/>
              </w:rPr>
              <w:t>对未</w:t>
            </w:r>
            <w:r>
              <w:rPr>
                <w:rFonts w:hint="default" w:ascii="宋体" w:hAnsi="宋体" w:eastAsia="宋体" w:cs="宋体"/>
                <w:color w:val="auto"/>
                <w:spacing w:val="15"/>
                <w:sz w:val="20"/>
                <w:szCs w:val="20"/>
              </w:rPr>
              <w:t>按</w:t>
            </w:r>
            <w:r>
              <w:rPr>
                <w:rFonts w:hint="default" w:ascii="宋体" w:hAnsi="宋体" w:eastAsia="宋体" w:cs="宋体"/>
                <w:color w:val="auto"/>
                <w:spacing w:val="9"/>
                <w:sz w:val="20"/>
                <w:szCs w:val="20"/>
              </w:rPr>
              <w:t>照城市生活垃圾治理规划和环境卫生设施标准配套建设城市生活垃</w:t>
            </w:r>
            <w:r>
              <w:rPr>
                <w:rFonts w:hint="default" w:ascii="宋体" w:hAnsi="宋体" w:eastAsia="宋体" w:cs="宋体"/>
                <w:color w:val="auto"/>
                <w:spacing w:val="15"/>
                <w:sz w:val="20"/>
                <w:szCs w:val="20"/>
              </w:rPr>
              <w:t>圾</w:t>
            </w:r>
            <w:r>
              <w:rPr>
                <w:rFonts w:hint="default" w:ascii="宋体" w:hAnsi="宋体" w:eastAsia="宋体" w:cs="宋体"/>
                <w:color w:val="auto"/>
                <w:spacing w:val="8"/>
                <w:sz w:val="20"/>
                <w:szCs w:val="20"/>
              </w:rPr>
              <w:t>收集设施行为的(城市规划区内)</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rFonts w:hint="default" w:ascii="宋体" w:hAnsi="宋体" w:cs="宋体"/>
                <w:color w:val="auto"/>
                <w:kern w:val="0"/>
                <w:sz w:val="18"/>
                <w:szCs w:val="18"/>
              </w:rPr>
            </w:pPr>
            <w:r>
              <w:rPr>
                <w:rFonts w:hint="default" w:ascii="宋体" w:hAnsi="宋体" w:cs="宋体"/>
                <w:color w:val="auto"/>
                <w:kern w:val="0"/>
                <w:sz w:val="18"/>
                <w:szCs w:val="18"/>
              </w:rPr>
              <w:t>《城市生活垃圾管理办法》第三十九条违反本办法第十条规定,未按照城市生活垃圾治理规划和环境卫生设施标准配套建设城市生活垃圾收集设施的,由直辖市、市、县人民政府建设(环境卫生)主管部门责令限期改正,并可处以1万元以下的罚款。</w:t>
            </w:r>
          </w:p>
          <w:p>
            <w:pPr>
              <w:pStyle w:val="21"/>
              <w:keepNext w:val="0"/>
              <w:keepLines w:val="0"/>
              <w:widowControl w:val="0"/>
              <w:shd w:val="clear" w:color="auto"/>
              <w:bidi w:val="0"/>
              <w:spacing w:before="0" w:after="0" w:line="278" w:lineRule="exact"/>
              <w:ind w:left="0" w:right="0" w:firstLine="480"/>
              <w:jc w:val="both"/>
              <w:rPr>
                <w:rFonts w:hint="eastAsia" w:ascii="宋体" w:hAnsi="宋体" w:cs="宋体"/>
                <w:color w:val="auto"/>
                <w:kern w:val="0"/>
                <w:sz w:val="21"/>
                <w:szCs w:val="21"/>
              </w:rPr>
            </w:pPr>
          </w:p>
          <w:p>
            <w:pPr>
              <w:pStyle w:val="21"/>
              <w:keepNext w:val="0"/>
              <w:keepLines w:val="0"/>
              <w:widowControl w:val="0"/>
              <w:shd w:val="clear" w:color="auto"/>
              <w:bidi w:val="0"/>
              <w:spacing w:before="0" w:after="0" w:line="278" w:lineRule="exact"/>
              <w:ind w:left="0" w:right="0" w:firstLine="480"/>
              <w:jc w:val="both"/>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rFonts w:hint="eastAsia"/>
                <w:color w:val="auto"/>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2</w:t>
            </w:r>
            <w:r>
              <w:rPr>
                <w:color w:val="auto"/>
                <w:spacing w:val="0"/>
                <w:w w:val="100"/>
                <w:position w:val="0"/>
              </w:rPr>
              <w:t>.调查责任（调查岗）：</w:t>
            </w:r>
            <w:r>
              <w:rPr>
                <w:rFonts w:hint="eastAsia"/>
                <w:color w:val="auto"/>
                <w:spacing w:val="0"/>
                <w:w w:val="100"/>
                <w:position w:val="0"/>
                <w:lang w:eastAsia="zh-CN"/>
              </w:rPr>
              <w:t>案件</w:t>
            </w:r>
            <w:r>
              <w:rPr>
                <w:color w:val="auto"/>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color w:val="auto"/>
                <w:spacing w:val="0"/>
                <w:w w:val="100"/>
                <w:position w:val="0"/>
                <w:sz w:val="20"/>
                <w:szCs w:val="20"/>
                <w:lang w:val="en-US" w:eastAsia="en-US" w:bidi="en-US"/>
              </w:rPr>
              <w:t>3.</w:t>
            </w:r>
            <w:r>
              <w:rPr>
                <w:color w:val="auto"/>
                <w:spacing w:val="0"/>
                <w:w w:val="100"/>
                <w:position w:val="0"/>
              </w:rPr>
              <w:t>审查责任（审查岗）:</w:t>
            </w:r>
            <w:r>
              <w:rPr>
                <w:rFonts w:hint="eastAsia"/>
                <w:color w:val="auto"/>
                <w:spacing w:val="0"/>
                <w:w w:val="100"/>
                <w:position w:val="0"/>
                <w:lang w:eastAsia="zh-CN"/>
              </w:rPr>
              <w:t>队长对一般案件、法制室</w:t>
            </w:r>
            <w:r>
              <w:rPr>
                <w:color w:val="auto"/>
                <w:spacing w:val="0"/>
                <w:w w:val="100"/>
                <w:position w:val="0"/>
              </w:rPr>
              <w:t>对</w:t>
            </w:r>
            <w:r>
              <w:rPr>
                <w:rFonts w:hint="eastAsia"/>
                <w:color w:val="auto"/>
                <w:spacing w:val="0"/>
                <w:w w:val="100"/>
                <w:position w:val="0"/>
                <w:lang w:eastAsia="zh-CN"/>
              </w:rPr>
              <w:t>重大</w:t>
            </w:r>
            <w:r>
              <w:rPr>
                <w:color w:val="auto"/>
                <w:spacing w:val="0"/>
                <w:w w:val="100"/>
                <w:position w:val="0"/>
              </w:rPr>
              <w:t>案件违法事实、证据、调查取证、法律适用、处罚种类和幅度、当事人陈述理由等进行</w:t>
            </w:r>
            <w:r>
              <w:rPr>
                <w:rFonts w:hint="eastAsia"/>
                <w:color w:val="auto"/>
                <w:spacing w:val="0"/>
                <w:w w:val="100"/>
                <w:position w:val="0"/>
                <w:lang w:val="en-US" w:eastAsia="zh-CN"/>
              </w:rPr>
              <w:t>审查</w:t>
            </w:r>
            <w:r>
              <w:rPr>
                <w:color w:val="auto"/>
                <w:spacing w:val="0"/>
                <w:w w:val="100"/>
                <w:position w:val="0"/>
              </w:rPr>
              <w:t>，提出处理意见</w:t>
            </w:r>
            <w:r>
              <w:rPr>
                <w:rFonts w:hint="eastAsia"/>
                <w:color w:val="auto"/>
                <w:spacing w:val="0"/>
                <w:w w:val="100"/>
                <w:position w:val="0"/>
                <w:lang w:eastAsia="zh-CN"/>
              </w:rPr>
              <w:t>，</w:t>
            </w:r>
            <w:r>
              <w:rPr>
                <w:rFonts w:hint="eastAsia"/>
                <w:color w:val="auto"/>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4</w:t>
            </w:r>
            <w:r>
              <w:rPr>
                <w:color w:val="auto"/>
                <w:spacing w:val="0"/>
                <w:w w:val="100"/>
                <w:position w:val="0"/>
              </w:rPr>
              <w:t>.告知责任（告知岗）：在作出行政处罚决定前，</w:t>
            </w:r>
            <w:r>
              <w:rPr>
                <w:rFonts w:hint="eastAsia"/>
                <w:color w:val="auto"/>
                <w:spacing w:val="0"/>
                <w:w w:val="100"/>
                <w:position w:val="0"/>
                <w:lang w:eastAsia="zh-CN"/>
              </w:rPr>
              <w:t>案件</w:t>
            </w:r>
            <w:r>
              <w:rPr>
                <w:color w:val="auto"/>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5</w:t>
            </w:r>
            <w:r>
              <w:rPr>
                <w:color w:val="auto"/>
                <w:spacing w:val="0"/>
                <w:w w:val="100"/>
                <w:position w:val="0"/>
              </w:rPr>
              <w:t>.决定责任（决定岗）：依法需要给予行政处罚的，经</w:t>
            </w:r>
            <w:r>
              <w:rPr>
                <w:rFonts w:hint="eastAsia"/>
                <w:color w:val="auto"/>
                <w:spacing w:val="0"/>
                <w:w w:val="100"/>
                <w:position w:val="0"/>
                <w:lang w:eastAsia="zh-CN"/>
              </w:rPr>
              <w:t>主管局领导</w:t>
            </w:r>
            <w:r>
              <w:rPr>
                <w:color w:val="auto"/>
                <w:spacing w:val="0"/>
                <w:w w:val="100"/>
                <w:position w:val="0"/>
              </w:rPr>
              <w:t>批准，重大行政处罚经</w:t>
            </w:r>
            <w:r>
              <w:rPr>
                <w:rFonts w:hint="eastAsia"/>
                <w:color w:val="auto"/>
                <w:spacing w:val="0"/>
                <w:w w:val="100"/>
                <w:position w:val="0"/>
                <w:lang w:val="en-US" w:eastAsia="zh-CN"/>
              </w:rPr>
              <w:t>局</w:t>
            </w:r>
            <w:r>
              <w:rPr>
                <w:color w:val="auto"/>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rPr>
                <w:color w:val="auto"/>
              </w:rPr>
            </w:pPr>
            <w:r>
              <w:rPr>
                <w:color w:val="auto"/>
                <w:spacing w:val="0"/>
                <w:w w:val="100"/>
                <w:position w:val="0"/>
                <w:sz w:val="20"/>
                <w:szCs w:val="20"/>
              </w:rPr>
              <w:t>6</w:t>
            </w:r>
            <w:r>
              <w:rPr>
                <w:color w:val="auto"/>
                <w:spacing w:val="0"/>
                <w:w w:val="100"/>
                <w:position w:val="0"/>
              </w:rPr>
              <w:t>.送达责任（送达岗）：</w:t>
            </w:r>
            <w:r>
              <w:rPr>
                <w:color w:val="auto"/>
                <w:spacing w:val="0"/>
                <w:w w:val="100"/>
                <w:position w:val="0"/>
                <w:sz w:val="20"/>
                <w:szCs w:val="20"/>
              </w:rPr>
              <w:t>7</w:t>
            </w:r>
            <w:r>
              <w:rPr>
                <w:color w:val="auto"/>
                <w:spacing w:val="0"/>
                <w:w w:val="100"/>
                <w:position w:val="0"/>
              </w:rPr>
              <w:t>日内，</w:t>
            </w:r>
            <w:r>
              <w:rPr>
                <w:rFonts w:hint="eastAsia"/>
                <w:color w:val="auto"/>
                <w:spacing w:val="0"/>
                <w:w w:val="100"/>
                <w:position w:val="0"/>
                <w:lang w:eastAsia="zh-CN"/>
              </w:rPr>
              <w:t>案件</w:t>
            </w:r>
            <w:r>
              <w:rPr>
                <w:color w:val="auto"/>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7</w:t>
            </w:r>
            <w:r>
              <w:rPr>
                <w:color w:val="auto"/>
                <w:spacing w:val="0"/>
                <w:w w:val="100"/>
                <w:position w:val="0"/>
              </w:rPr>
              <w:t>.执行责任（执行岗）：</w:t>
            </w:r>
            <w:r>
              <w:rPr>
                <w:rFonts w:hint="eastAsia"/>
                <w:color w:val="auto"/>
                <w:spacing w:val="0"/>
                <w:w w:val="100"/>
                <w:position w:val="0"/>
                <w:lang w:eastAsia="zh-CN"/>
              </w:rPr>
              <w:t>案件承办人</w:t>
            </w:r>
            <w:r>
              <w:rPr>
                <w:color w:val="auto"/>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rPr>
                <w:color w:val="auto"/>
              </w:rPr>
            </w:pPr>
            <w:r>
              <w:rPr>
                <w:color w:val="auto"/>
                <w:spacing w:val="0"/>
                <w:w w:val="100"/>
                <w:position w:val="0"/>
                <w:sz w:val="20"/>
                <w:szCs w:val="20"/>
              </w:rPr>
              <w:t>8</w:t>
            </w:r>
            <w:r>
              <w:rPr>
                <w:color w:val="auto"/>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color w:val="auto"/>
                <w:sz w:val="20"/>
                <w:szCs w:val="20"/>
                <w:lang w:eastAsia="zh-CN"/>
              </w:rPr>
            </w:pPr>
            <w:r>
              <w:rPr>
                <w:rFonts w:hint="eastAsia"/>
                <w:color w:val="auto"/>
                <w:spacing w:val="0"/>
                <w:w w:val="100"/>
                <w:position w:val="0"/>
                <w:sz w:val="19"/>
                <w:szCs w:val="19"/>
                <w:lang w:eastAsia="zh-CN"/>
              </w:rPr>
              <w:t>服务机构：潢川县城市管理执法大队     服务电话：3166026   服务地点：潢川县草湖路97号    投诉机构：机关党委督查室</w:t>
            </w:r>
            <w:r>
              <w:rPr>
                <w:rFonts w:hint="eastAsia"/>
                <w:color w:val="auto"/>
                <w:spacing w:val="0"/>
                <w:w w:val="100"/>
                <w:position w:val="0"/>
                <w:sz w:val="19"/>
                <w:szCs w:val="19"/>
                <w:lang w:eastAsia="zh-CN"/>
              </w:rPr>
              <w:tab/>
            </w:r>
            <w:r>
              <w:rPr>
                <w:rFonts w:hint="eastAsia"/>
                <w:color w:val="auto"/>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color w:val="auto"/>
                <w:sz w:val="20"/>
                <w:szCs w:val="20"/>
              </w:rPr>
            </w:pPr>
            <w:r>
              <w:rPr>
                <w:color w:val="auto"/>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违法责任</w:t>
            </w:r>
          </w:p>
        </w:tc>
      </w:tr>
      <w:tr>
        <w:tblPrEx>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rPr>
                <w:color w:val="auto"/>
              </w:rPr>
            </w:pPr>
            <w:r>
              <w:rPr>
                <w:color w:val="auto"/>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rPr>
                <w:color w:val="auto"/>
              </w:rPr>
            </w:pPr>
            <w:r>
              <w:rPr>
                <w:rFonts w:hint="eastAsia"/>
                <w:color w:val="auto"/>
                <w:spacing w:val="0"/>
                <w:w w:val="100"/>
                <w:position w:val="0"/>
                <w:sz w:val="20"/>
                <w:szCs w:val="20"/>
                <w:lang w:val="en-US" w:eastAsia="zh-CN" w:bidi="en-US"/>
              </w:rPr>
              <w:t>175</w:t>
            </w:r>
            <w:r>
              <w:rPr>
                <w:color w:val="auto"/>
                <w:spacing w:val="0"/>
                <w:w w:val="100"/>
                <w:position w:val="0"/>
                <w:sz w:val="20"/>
                <w:szCs w:val="20"/>
                <w:lang w:val="en-US" w:eastAsia="en-US" w:bidi="en-US"/>
              </w:rPr>
              <w:t>.</w:t>
            </w:r>
            <w:r>
              <w:rPr>
                <w:rFonts w:hint="default" w:ascii="宋体" w:hAnsi="宋体" w:eastAsia="宋体" w:cs="宋体"/>
                <w:color w:val="auto"/>
                <w:spacing w:val="20"/>
                <w:sz w:val="20"/>
                <w:szCs w:val="20"/>
              </w:rPr>
              <w:t>对</w:t>
            </w:r>
            <w:r>
              <w:rPr>
                <w:rFonts w:hint="default" w:ascii="宋体" w:hAnsi="宋体" w:eastAsia="宋体" w:cs="宋体"/>
                <w:color w:val="auto"/>
                <w:spacing w:val="14"/>
                <w:sz w:val="20"/>
                <w:szCs w:val="20"/>
              </w:rPr>
              <w:t>城</w:t>
            </w:r>
            <w:r>
              <w:rPr>
                <w:rFonts w:hint="default" w:ascii="宋体" w:hAnsi="宋体" w:eastAsia="宋体" w:cs="宋体"/>
                <w:color w:val="auto"/>
                <w:spacing w:val="10"/>
                <w:sz w:val="20"/>
                <w:szCs w:val="20"/>
              </w:rPr>
              <w:t>市生活垃圾处置设施未经验收或者验收不合格投入使用行为的(城</w:t>
            </w:r>
            <w:r>
              <w:rPr>
                <w:rFonts w:hint="default" w:ascii="宋体" w:hAnsi="宋体" w:eastAsia="宋体" w:cs="宋体"/>
                <w:color w:val="auto"/>
                <w:spacing w:val="6"/>
                <w:sz w:val="20"/>
                <w:szCs w:val="20"/>
              </w:rPr>
              <w:t>市规划区内</w:t>
            </w:r>
            <w:r>
              <w:rPr>
                <w:rFonts w:hint="default" w:ascii="宋体" w:hAnsi="宋体" w:eastAsia="宋体" w:cs="宋体"/>
                <w:color w:val="auto"/>
                <w:spacing w:val="5"/>
                <w:sz w:val="20"/>
                <w:szCs w:val="20"/>
              </w:rPr>
              <w:t>)</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rFonts w:hint="default" w:ascii="宋体" w:hAnsi="宋体" w:cs="宋体"/>
                <w:color w:val="auto"/>
                <w:kern w:val="0"/>
                <w:sz w:val="18"/>
                <w:szCs w:val="18"/>
              </w:rPr>
            </w:pPr>
            <w:r>
              <w:rPr>
                <w:rFonts w:hint="default" w:ascii="宋体" w:hAnsi="宋体" w:cs="宋体"/>
                <w:color w:val="auto"/>
                <w:kern w:val="0"/>
                <w:sz w:val="18"/>
                <w:szCs w:val="18"/>
              </w:rPr>
              <w:t>《城市生活垃圾管理办法》第四十条违反本办法第十二条规定, 城市生活垃圾处置设施未经验收或者验收不合格投入使用的,由直辖市、市、县人民政府建设主管部门责令改正,处工程合同价款2%以上4%以下的罚款;造成损失的,应当承担赔偿责任。</w:t>
            </w:r>
          </w:p>
          <w:p>
            <w:pPr>
              <w:pStyle w:val="21"/>
              <w:keepNext w:val="0"/>
              <w:keepLines w:val="0"/>
              <w:widowControl w:val="0"/>
              <w:shd w:val="clear" w:color="auto"/>
              <w:bidi w:val="0"/>
              <w:spacing w:before="0" w:after="0" w:line="278" w:lineRule="exact"/>
              <w:ind w:left="0" w:right="0" w:firstLine="480"/>
              <w:jc w:val="both"/>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rFonts w:hint="eastAsia"/>
                <w:color w:val="auto"/>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2</w:t>
            </w:r>
            <w:r>
              <w:rPr>
                <w:color w:val="auto"/>
                <w:spacing w:val="0"/>
                <w:w w:val="100"/>
                <w:position w:val="0"/>
              </w:rPr>
              <w:t>.调查责任（调查岗）：</w:t>
            </w:r>
            <w:r>
              <w:rPr>
                <w:rFonts w:hint="eastAsia"/>
                <w:color w:val="auto"/>
                <w:spacing w:val="0"/>
                <w:w w:val="100"/>
                <w:position w:val="0"/>
                <w:lang w:eastAsia="zh-CN"/>
              </w:rPr>
              <w:t>案件</w:t>
            </w:r>
            <w:r>
              <w:rPr>
                <w:color w:val="auto"/>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color w:val="auto"/>
                <w:spacing w:val="0"/>
                <w:w w:val="100"/>
                <w:position w:val="0"/>
                <w:sz w:val="20"/>
                <w:szCs w:val="20"/>
                <w:lang w:val="en-US" w:eastAsia="en-US" w:bidi="en-US"/>
              </w:rPr>
              <w:t>3.</w:t>
            </w:r>
            <w:r>
              <w:rPr>
                <w:color w:val="auto"/>
                <w:spacing w:val="0"/>
                <w:w w:val="100"/>
                <w:position w:val="0"/>
              </w:rPr>
              <w:t>审查责任（审查岗）:</w:t>
            </w:r>
            <w:r>
              <w:rPr>
                <w:rFonts w:hint="eastAsia"/>
                <w:color w:val="auto"/>
                <w:spacing w:val="0"/>
                <w:w w:val="100"/>
                <w:position w:val="0"/>
                <w:lang w:eastAsia="zh-CN"/>
              </w:rPr>
              <w:t>队长对一般案件、法制室</w:t>
            </w:r>
            <w:r>
              <w:rPr>
                <w:color w:val="auto"/>
                <w:spacing w:val="0"/>
                <w:w w:val="100"/>
                <w:position w:val="0"/>
              </w:rPr>
              <w:t>对</w:t>
            </w:r>
            <w:r>
              <w:rPr>
                <w:rFonts w:hint="eastAsia"/>
                <w:color w:val="auto"/>
                <w:spacing w:val="0"/>
                <w:w w:val="100"/>
                <w:position w:val="0"/>
                <w:lang w:eastAsia="zh-CN"/>
              </w:rPr>
              <w:t>重大</w:t>
            </w:r>
            <w:r>
              <w:rPr>
                <w:color w:val="auto"/>
                <w:spacing w:val="0"/>
                <w:w w:val="100"/>
                <w:position w:val="0"/>
              </w:rPr>
              <w:t>案件违法事实、证据、调查取证、法律适用、处罚种类和幅度、当事人陈述理由等进行</w:t>
            </w:r>
            <w:r>
              <w:rPr>
                <w:rFonts w:hint="eastAsia"/>
                <w:color w:val="auto"/>
                <w:spacing w:val="0"/>
                <w:w w:val="100"/>
                <w:position w:val="0"/>
                <w:lang w:val="en-US" w:eastAsia="zh-CN"/>
              </w:rPr>
              <w:t>审查</w:t>
            </w:r>
            <w:r>
              <w:rPr>
                <w:color w:val="auto"/>
                <w:spacing w:val="0"/>
                <w:w w:val="100"/>
                <w:position w:val="0"/>
              </w:rPr>
              <w:t>，提出处理意见</w:t>
            </w:r>
            <w:r>
              <w:rPr>
                <w:rFonts w:hint="eastAsia"/>
                <w:color w:val="auto"/>
                <w:spacing w:val="0"/>
                <w:w w:val="100"/>
                <w:position w:val="0"/>
                <w:lang w:eastAsia="zh-CN"/>
              </w:rPr>
              <w:t>，</w:t>
            </w:r>
            <w:r>
              <w:rPr>
                <w:rFonts w:hint="eastAsia"/>
                <w:color w:val="auto"/>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4</w:t>
            </w:r>
            <w:r>
              <w:rPr>
                <w:color w:val="auto"/>
                <w:spacing w:val="0"/>
                <w:w w:val="100"/>
                <w:position w:val="0"/>
              </w:rPr>
              <w:t>.告知责任（告知岗）：在作出行政处罚决定前，</w:t>
            </w:r>
            <w:r>
              <w:rPr>
                <w:rFonts w:hint="eastAsia"/>
                <w:color w:val="auto"/>
                <w:spacing w:val="0"/>
                <w:w w:val="100"/>
                <w:position w:val="0"/>
                <w:lang w:eastAsia="zh-CN"/>
              </w:rPr>
              <w:t>案件</w:t>
            </w:r>
            <w:r>
              <w:rPr>
                <w:color w:val="auto"/>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5</w:t>
            </w:r>
            <w:r>
              <w:rPr>
                <w:color w:val="auto"/>
                <w:spacing w:val="0"/>
                <w:w w:val="100"/>
                <w:position w:val="0"/>
              </w:rPr>
              <w:t>.决定责任（决定岗）：依法需要给予行政处罚的，经</w:t>
            </w:r>
            <w:r>
              <w:rPr>
                <w:rFonts w:hint="eastAsia"/>
                <w:color w:val="auto"/>
                <w:spacing w:val="0"/>
                <w:w w:val="100"/>
                <w:position w:val="0"/>
                <w:lang w:eastAsia="zh-CN"/>
              </w:rPr>
              <w:t>主管局领导</w:t>
            </w:r>
            <w:r>
              <w:rPr>
                <w:color w:val="auto"/>
                <w:spacing w:val="0"/>
                <w:w w:val="100"/>
                <w:position w:val="0"/>
              </w:rPr>
              <w:t>批准，重大行政处罚经</w:t>
            </w:r>
            <w:r>
              <w:rPr>
                <w:rFonts w:hint="eastAsia"/>
                <w:color w:val="auto"/>
                <w:spacing w:val="0"/>
                <w:w w:val="100"/>
                <w:position w:val="0"/>
                <w:lang w:val="en-US" w:eastAsia="zh-CN"/>
              </w:rPr>
              <w:t>局</w:t>
            </w:r>
            <w:r>
              <w:rPr>
                <w:color w:val="auto"/>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rPr>
                <w:color w:val="auto"/>
              </w:rPr>
            </w:pPr>
            <w:r>
              <w:rPr>
                <w:color w:val="auto"/>
                <w:spacing w:val="0"/>
                <w:w w:val="100"/>
                <w:position w:val="0"/>
                <w:sz w:val="20"/>
                <w:szCs w:val="20"/>
              </w:rPr>
              <w:t>6</w:t>
            </w:r>
            <w:r>
              <w:rPr>
                <w:color w:val="auto"/>
                <w:spacing w:val="0"/>
                <w:w w:val="100"/>
                <w:position w:val="0"/>
              </w:rPr>
              <w:t>.送达责任（送达岗）：</w:t>
            </w:r>
            <w:r>
              <w:rPr>
                <w:color w:val="auto"/>
                <w:spacing w:val="0"/>
                <w:w w:val="100"/>
                <w:position w:val="0"/>
                <w:sz w:val="20"/>
                <w:szCs w:val="20"/>
              </w:rPr>
              <w:t>7</w:t>
            </w:r>
            <w:r>
              <w:rPr>
                <w:color w:val="auto"/>
                <w:spacing w:val="0"/>
                <w:w w:val="100"/>
                <w:position w:val="0"/>
              </w:rPr>
              <w:t>日内，</w:t>
            </w:r>
            <w:r>
              <w:rPr>
                <w:rFonts w:hint="eastAsia"/>
                <w:color w:val="auto"/>
                <w:spacing w:val="0"/>
                <w:w w:val="100"/>
                <w:position w:val="0"/>
                <w:lang w:eastAsia="zh-CN"/>
              </w:rPr>
              <w:t>案件</w:t>
            </w:r>
            <w:r>
              <w:rPr>
                <w:color w:val="auto"/>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7</w:t>
            </w:r>
            <w:r>
              <w:rPr>
                <w:color w:val="auto"/>
                <w:spacing w:val="0"/>
                <w:w w:val="100"/>
                <w:position w:val="0"/>
              </w:rPr>
              <w:t>.执行责任（执行岗）：</w:t>
            </w:r>
            <w:r>
              <w:rPr>
                <w:rFonts w:hint="eastAsia"/>
                <w:color w:val="auto"/>
                <w:spacing w:val="0"/>
                <w:w w:val="100"/>
                <w:position w:val="0"/>
                <w:lang w:eastAsia="zh-CN"/>
              </w:rPr>
              <w:t>案件承办人</w:t>
            </w:r>
            <w:r>
              <w:rPr>
                <w:color w:val="auto"/>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rPr>
                <w:color w:val="auto"/>
              </w:rPr>
            </w:pPr>
            <w:r>
              <w:rPr>
                <w:color w:val="auto"/>
                <w:spacing w:val="0"/>
                <w:w w:val="100"/>
                <w:position w:val="0"/>
                <w:sz w:val="20"/>
                <w:szCs w:val="20"/>
              </w:rPr>
              <w:t>8</w:t>
            </w:r>
            <w:r>
              <w:rPr>
                <w:color w:val="auto"/>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color w:val="auto"/>
                <w:sz w:val="20"/>
                <w:szCs w:val="20"/>
                <w:lang w:eastAsia="zh-CN"/>
              </w:rPr>
            </w:pPr>
            <w:r>
              <w:rPr>
                <w:rFonts w:hint="eastAsia"/>
                <w:color w:val="auto"/>
                <w:spacing w:val="0"/>
                <w:w w:val="100"/>
                <w:position w:val="0"/>
                <w:sz w:val="19"/>
                <w:szCs w:val="19"/>
                <w:lang w:eastAsia="zh-CN"/>
              </w:rPr>
              <w:t>服务机构：潢川县城市管理执法大队     服务电话：3166026   服务地点：潢川县草湖路97号    投诉机构：机关党委督查室</w:t>
            </w:r>
            <w:r>
              <w:rPr>
                <w:rFonts w:hint="eastAsia"/>
                <w:color w:val="auto"/>
                <w:spacing w:val="0"/>
                <w:w w:val="100"/>
                <w:position w:val="0"/>
                <w:sz w:val="19"/>
                <w:szCs w:val="19"/>
                <w:lang w:eastAsia="zh-CN"/>
              </w:rPr>
              <w:tab/>
            </w:r>
            <w:r>
              <w:rPr>
                <w:rFonts w:hint="eastAsia"/>
                <w:color w:val="auto"/>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color w:val="auto"/>
                <w:sz w:val="20"/>
                <w:szCs w:val="20"/>
              </w:rPr>
            </w:pPr>
            <w:r>
              <w:rPr>
                <w:color w:val="auto"/>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rPr>
                <w:color w:val="auto"/>
              </w:rPr>
            </w:pPr>
            <w:r>
              <w:rPr>
                <w:color w:val="auto"/>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rPr>
                <w:color w:val="auto"/>
              </w:rPr>
            </w:pPr>
            <w:r>
              <w:rPr>
                <w:rFonts w:hint="eastAsia"/>
                <w:color w:val="auto"/>
                <w:spacing w:val="0"/>
                <w:w w:val="100"/>
                <w:position w:val="0"/>
                <w:sz w:val="20"/>
                <w:szCs w:val="20"/>
                <w:lang w:val="en-US" w:eastAsia="zh-CN" w:bidi="en-US"/>
              </w:rPr>
              <w:t>176</w:t>
            </w:r>
            <w:r>
              <w:rPr>
                <w:color w:val="auto"/>
                <w:spacing w:val="0"/>
                <w:w w:val="100"/>
                <w:position w:val="0"/>
                <w:sz w:val="20"/>
                <w:szCs w:val="20"/>
                <w:lang w:val="en-US" w:eastAsia="en-US" w:bidi="en-US"/>
              </w:rPr>
              <w:t>.</w:t>
            </w:r>
            <w:r>
              <w:rPr>
                <w:rFonts w:hint="default" w:ascii="宋体" w:hAnsi="宋体" w:eastAsia="宋体" w:cs="宋体"/>
                <w:color w:val="auto"/>
                <w:spacing w:val="14"/>
                <w:sz w:val="20"/>
                <w:szCs w:val="20"/>
              </w:rPr>
              <w:t>对</w:t>
            </w:r>
            <w:r>
              <w:rPr>
                <w:rFonts w:hint="default" w:ascii="宋体" w:hAnsi="宋体" w:eastAsia="宋体" w:cs="宋体"/>
                <w:color w:val="auto"/>
                <w:spacing w:val="13"/>
                <w:sz w:val="20"/>
                <w:szCs w:val="20"/>
              </w:rPr>
              <w:t>未</w:t>
            </w:r>
            <w:r>
              <w:rPr>
                <w:rFonts w:hint="default" w:ascii="宋体" w:hAnsi="宋体" w:eastAsia="宋体" w:cs="宋体"/>
                <w:color w:val="auto"/>
                <w:spacing w:val="7"/>
                <w:sz w:val="20"/>
                <w:szCs w:val="20"/>
              </w:rPr>
              <w:t>经批准擅自关闭、闲置或者拆除城市生活垃圾处置设施、场所行为的</w:t>
            </w:r>
            <w:r>
              <w:rPr>
                <w:rFonts w:hint="default" w:ascii="宋体" w:hAnsi="宋体" w:eastAsia="宋体" w:cs="宋体"/>
                <w:color w:val="auto"/>
                <w:spacing w:val="6"/>
                <w:sz w:val="20"/>
                <w:szCs w:val="20"/>
              </w:rPr>
              <w:t>(城市规划区内)</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rFonts w:hint="default" w:ascii="宋体" w:hAnsi="宋体" w:cs="宋体"/>
                <w:color w:val="auto"/>
                <w:kern w:val="0"/>
                <w:sz w:val="18"/>
                <w:szCs w:val="18"/>
              </w:rPr>
            </w:pPr>
            <w:r>
              <w:rPr>
                <w:rFonts w:hint="default" w:ascii="宋体" w:hAnsi="宋体" w:cs="宋体"/>
                <w:color w:val="auto"/>
                <w:kern w:val="0"/>
                <w:sz w:val="18"/>
                <w:szCs w:val="18"/>
              </w:rPr>
              <w:t>《城市生活垃圾管理办法》第四十一条违反本办法第十三条规定,未经批准擅自关闭、闲置或者拆除城市生活垃圾处置设施、场所的,由直辖市、市、县人民政府建设(环境卫生)主管部门责令停止违法行为,限期改正,处以1万元以上10万元以下的罚款。</w:t>
            </w:r>
          </w:p>
          <w:p>
            <w:pPr>
              <w:pStyle w:val="21"/>
              <w:keepNext w:val="0"/>
              <w:keepLines w:val="0"/>
              <w:widowControl w:val="0"/>
              <w:shd w:val="clear" w:color="auto"/>
              <w:bidi w:val="0"/>
              <w:spacing w:before="0" w:after="0" w:line="278" w:lineRule="exact"/>
              <w:ind w:left="0" w:right="0" w:firstLine="480"/>
              <w:jc w:val="both"/>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rFonts w:hint="eastAsia"/>
                <w:color w:val="auto"/>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2</w:t>
            </w:r>
            <w:r>
              <w:rPr>
                <w:color w:val="auto"/>
                <w:spacing w:val="0"/>
                <w:w w:val="100"/>
                <w:position w:val="0"/>
              </w:rPr>
              <w:t>.调查责任（调查岗）：</w:t>
            </w:r>
            <w:r>
              <w:rPr>
                <w:rFonts w:hint="eastAsia"/>
                <w:color w:val="auto"/>
                <w:spacing w:val="0"/>
                <w:w w:val="100"/>
                <w:position w:val="0"/>
                <w:lang w:eastAsia="zh-CN"/>
              </w:rPr>
              <w:t>案件</w:t>
            </w:r>
            <w:r>
              <w:rPr>
                <w:color w:val="auto"/>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color w:val="auto"/>
                <w:spacing w:val="0"/>
                <w:w w:val="100"/>
                <w:position w:val="0"/>
                <w:sz w:val="20"/>
                <w:szCs w:val="20"/>
                <w:lang w:val="en-US" w:eastAsia="en-US" w:bidi="en-US"/>
              </w:rPr>
              <w:t>3.</w:t>
            </w:r>
            <w:r>
              <w:rPr>
                <w:color w:val="auto"/>
                <w:spacing w:val="0"/>
                <w:w w:val="100"/>
                <w:position w:val="0"/>
              </w:rPr>
              <w:t>审查责任（审查岗）:</w:t>
            </w:r>
            <w:r>
              <w:rPr>
                <w:rFonts w:hint="eastAsia"/>
                <w:color w:val="auto"/>
                <w:spacing w:val="0"/>
                <w:w w:val="100"/>
                <w:position w:val="0"/>
                <w:lang w:eastAsia="zh-CN"/>
              </w:rPr>
              <w:t>队长对一般案件、法制室</w:t>
            </w:r>
            <w:r>
              <w:rPr>
                <w:color w:val="auto"/>
                <w:spacing w:val="0"/>
                <w:w w:val="100"/>
                <w:position w:val="0"/>
              </w:rPr>
              <w:t>对</w:t>
            </w:r>
            <w:r>
              <w:rPr>
                <w:rFonts w:hint="eastAsia"/>
                <w:color w:val="auto"/>
                <w:spacing w:val="0"/>
                <w:w w:val="100"/>
                <w:position w:val="0"/>
                <w:lang w:eastAsia="zh-CN"/>
              </w:rPr>
              <w:t>重大</w:t>
            </w:r>
            <w:r>
              <w:rPr>
                <w:color w:val="auto"/>
                <w:spacing w:val="0"/>
                <w:w w:val="100"/>
                <w:position w:val="0"/>
              </w:rPr>
              <w:t>案件违法事实、证据、调查取证、法律适用、处罚种类和幅度、当事人陈述理由等进行</w:t>
            </w:r>
            <w:r>
              <w:rPr>
                <w:rFonts w:hint="eastAsia"/>
                <w:color w:val="auto"/>
                <w:spacing w:val="0"/>
                <w:w w:val="100"/>
                <w:position w:val="0"/>
                <w:lang w:val="en-US" w:eastAsia="zh-CN"/>
              </w:rPr>
              <w:t>审查</w:t>
            </w:r>
            <w:r>
              <w:rPr>
                <w:color w:val="auto"/>
                <w:spacing w:val="0"/>
                <w:w w:val="100"/>
                <w:position w:val="0"/>
              </w:rPr>
              <w:t>，提出处理意见</w:t>
            </w:r>
            <w:r>
              <w:rPr>
                <w:rFonts w:hint="eastAsia"/>
                <w:color w:val="auto"/>
                <w:spacing w:val="0"/>
                <w:w w:val="100"/>
                <w:position w:val="0"/>
                <w:lang w:eastAsia="zh-CN"/>
              </w:rPr>
              <w:t>，</w:t>
            </w:r>
            <w:r>
              <w:rPr>
                <w:rFonts w:hint="eastAsia"/>
                <w:color w:val="auto"/>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4</w:t>
            </w:r>
            <w:r>
              <w:rPr>
                <w:color w:val="auto"/>
                <w:spacing w:val="0"/>
                <w:w w:val="100"/>
                <w:position w:val="0"/>
              </w:rPr>
              <w:t>.告知责任（告知岗）：在作出行政处罚决定前，</w:t>
            </w:r>
            <w:r>
              <w:rPr>
                <w:rFonts w:hint="eastAsia"/>
                <w:color w:val="auto"/>
                <w:spacing w:val="0"/>
                <w:w w:val="100"/>
                <w:position w:val="0"/>
                <w:lang w:eastAsia="zh-CN"/>
              </w:rPr>
              <w:t>案件</w:t>
            </w:r>
            <w:r>
              <w:rPr>
                <w:color w:val="auto"/>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5</w:t>
            </w:r>
            <w:r>
              <w:rPr>
                <w:color w:val="auto"/>
                <w:spacing w:val="0"/>
                <w:w w:val="100"/>
                <w:position w:val="0"/>
              </w:rPr>
              <w:t>.决定责任（决定岗）：依法需要给予行政处罚的，经</w:t>
            </w:r>
            <w:r>
              <w:rPr>
                <w:rFonts w:hint="eastAsia"/>
                <w:color w:val="auto"/>
                <w:spacing w:val="0"/>
                <w:w w:val="100"/>
                <w:position w:val="0"/>
                <w:lang w:eastAsia="zh-CN"/>
              </w:rPr>
              <w:t>主管局领导</w:t>
            </w:r>
            <w:r>
              <w:rPr>
                <w:color w:val="auto"/>
                <w:spacing w:val="0"/>
                <w:w w:val="100"/>
                <w:position w:val="0"/>
              </w:rPr>
              <w:t>批准，重大行政处罚经</w:t>
            </w:r>
            <w:r>
              <w:rPr>
                <w:rFonts w:hint="eastAsia"/>
                <w:color w:val="auto"/>
                <w:spacing w:val="0"/>
                <w:w w:val="100"/>
                <w:position w:val="0"/>
                <w:lang w:val="en-US" w:eastAsia="zh-CN"/>
              </w:rPr>
              <w:t>局</w:t>
            </w:r>
            <w:r>
              <w:rPr>
                <w:color w:val="auto"/>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rPr>
                <w:color w:val="auto"/>
              </w:rPr>
            </w:pPr>
            <w:r>
              <w:rPr>
                <w:color w:val="auto"/>
                <w:spacing w:val="0"/>
                <w:w w:val="100"/>
                <w:position w:val="0"/>
                <w:sz w:val="20"/>
                <w:szCs w:val="20"/>
              </w:rPr>
              <w:t>6</w:t>
            </w:r>
            <w:r>
              <w:rPr>
                <w:color w:val="auto"/>
                <w:spacing w:val="0"/>
                <w:w w:val="100"/>
                <w:position w:val="0"/>
              </w:rPr>
              <w:t>.送达责任（送达岗）：</w:t>
            </w:r>
            <w:r>
              <w:rPr>
                <w:color w:val="auto"/>
                <w:spacing w:val="0"/>
                <w:w w:val="100"/>
                <w:position w:val="0"/>
                <w:sz w:val="20"/>
                <w:szCs w:val="20"/>
              </w:rPr>
              <w:t>7</w:t>
            </w:r>
            <w:r>
              <w:rPr>
                <w:color w:val="auto"/>
                <w:spacing w:val="0"/>
                <w:w w:val="100"/>
                <w:position w:val="0"/>
              </w:rPr>
              <w:t>日内，</w:t>
            </w:r>
            <w:r>
              <w:rPr>
                <w:rFonts w:hint="eastAsia"/>
                <w:color w:val="auto"/>
                <w:spacing w:val="0"/>
                <w:w w:val="100"/>
                <w:position w:val="0"/>
                <w:lang w:eastAsia="zh-CN"/>
              </w:rPr>
              <w:t>案件</w:t>
            </w:r>
            <w:r>
              <w:rPr>
                <w:color w:val="auto"/>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7</w:t>
            </w:r>
            <w:r>
              <w:rPr>
                <w:color w:val="auto"/>
                <w:spacing w:val="0"/>
                <w:w w:val="100"/>
                <w:position w:val="0"/>
              </w:rPr>
              <w:t>.执行责任（执行岗）：</w:t>
            </w:r>
            <w:r>
              <w:rPr>
                <w:rFonts w:hint="eastAsia"/>
                <w:color w:val="auto"/>
                <w:spacing w:val="0"/>
                <w:w w:val="100"/>
                <w:position w:val="0"/>
                <w:lang w:eastAsia="zh-CN"/>
              </w:rPr>
              <w:t>案件承办人</w:t>
            </w:r>
            <w:r>
              <w:rPr>
                <w:color w:val="auto"/>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rPr>
                <w:color w:val="auto"/>
              </w:rPr>
            </w:pPr>
            <w:r>
              <w:rPr>
                <w:color w:val="auto"/>
                <w:spacing w:val="0"/>
                <w:w w:val="100"/>
                <w:position w:val="0"/>
                <w:sz w:val="20"/>
                <w:szCs w:val="20"/>
              </w:rPr>
              <w:t>8</w:t>
            </w:r>
            <w:r>
              <w:rPr>
                <w:color w:val="auto"/>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color w:val="auto"/>
                <w:sz w:val="20"/>
                <w:szCs w:val="20"/>
                <w:lang w:eastAsia="zh-CN"/>
              </w:rPr>
            </w:pPr>
            <w:r>
              <w:rPr>
                <w:rFonts w:hint="eastAsia"/>
                <w:color w:val="auto"/>
                <w:spacing w:val="0"/>
                <w:w w:val="100"/>
                <w:position w:val="0"/>
                <w:sz w:val="19"/>
                <w:szCs w:val="19"/>
                <w:lang w:eastAsia="zh-CN"/>
              </w:rPr>
              <w:t>服务机构：潢川县城市管理执法大队     服务电话：3166026   服务地点：潢川县草湖路97号    投诉机构：机关党委督查室</w:t>
            </w:r>
            <w:r>
              <w:rPr>
                <w:rFonts w:hint="eastAsia"/>
                <w:color w:val="auto"/>
                <w:spacing w:val="0"/>
                <w:w w:val="100"/>
                <w:position w:val="0"/>
                <w:sz w:val="19"/>
                <w:szCs w:val="19"/>
                <w:lang w:eastAsia="zh-CN"/>
              </w:rPr>
              <w:tab/>
            </w:r>
            <w:r>
              <w:rPr>
                <w:rFonts w:hint="eastAsia"/>
                <w:color w:val="auto"/>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color w:val="auto"/>
                <w:sz w:val="20"/>
                <w:szCs w:val="20"/>
              </w:rPr>
            </w:pPr>
            <w:r>
              <w:rPr>
                <w:color w:val="auto"/>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rPr>
                <w:color w:val="auto"/>
              </w:rPr>
            </w:pPr>
            <w:r>
              <w:rPr>
                <w:color w:val="auto"/>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rPr>
                <w:color w:val="auto"/>
              </w:rPr>
            </w:pPr>
            <w:r>
              <w:rPr>
                <w:rFonts w:hint="eastAsia"/>
                <w:color w:val="auto"/>
                <w:spacing w:val="0"/>
                <w:w w:val="100"/>
                <w:position w:val="0"/>
                <w:sz w:val="20"/>
                <w:szCs w:val="20"/>
                <w:lang w:val="en-US" w:eastAsia="zh-CN" w:bidi="en-US"/>
              </w:rPr>
              <w:t>177</w:t>
            </w:r>
            <w:r>
              <w:rPr>
                <w:color w:val="auto"/>
                <w:spacing w:val="0"/>
                <w:w w:val="100"/>
                <w:position w:val="0"/>
                <w:sz w:val="20"/>
                <w:szCs w:val="20"/>
                <w:lang w:val="en-US" w:eastAsia="en-US" w:bidi="en-US"/>
              </w:rPr>
              <w:t>.</w:t>
            </w:r>
            <w:r>
              <w:rPr>
                <w:rFonts w:hint="default" w:ascii="宋体" w:hAnsi="宋体" w:eastAsia="宋体" w:cs="宋体"/>
                <w:color w:val="auto"/>
                <w:spacing w:val="11"/>
                <w:sz w:val="20"/>
                <w:szCs w:val="20"/>
              </w:rPr>
              <w:t>对</w:t>
            </w:r>
            <w:r>
              <w:rPr>
                <w:rFonts w:hint="default" w:ascii="宋体" w:hAnsi="宋体" w:eastAsia="宋体" w:cs="宋体"/>
                <w:color w:val="auto"/>
                <w:spacing w:val="9"/>
                <w:sz w:val="20"/>
                <w:szCs w:val="20"/>
              </w:rPr>
              <w:t>随意倾倒、抛洒、堆放城市生活垃圾行为的 (城市规划区内)</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color w:val="auto"/>
              </w:rPr>
            </w:pPr>
            <w:r>
              <w:rPr>
                <w:rFonts w:hint="default" w:ascii="宋体" w:hAnsi="宋体" w:cs="宋体"/>
                <w:color w:val="auto"/>
                <w:kern w:val="0"/>
                <w:sz w:val="18"/>
                <w:szCs w:val="18"/>
              </w:rPr>
              <w:t>《城市生活垃圾管理办法》第四十二条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rFonts w:hint="eastAsia"/>
                <w:color w:val="auto"/>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2</w:t>
            </w:r>
            <w:r>
              <w:rPr>
                <w:color w:val="auto"/>
                <w:spacing w:val="0"/>
                <w:w w:val="100"/>
                <w:position w:val="0"/>
              </w:rPr>
              <w:t>.调查责任（调查岗）：</w:t>
            </w:r>
            <w:r>
              <w:rPr>
                <w:rFonts w:hint="eastAsia"/>
                <w:color w:val="auto"/>
                <w:spacing w:val="0"/>
                <w:w w:val="100"/>
                <w:position w:val="0"/>
                <w:lang w:eastAsia="zh-CN"/>
              </w:rPr>
              <w:t>案件</w:t>
            </w:r>
            <w:r>
              <w:rPr>
                <w:color w:val="auto"/>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color w:val="auto"/>
                <w:spacing w:val="0"/>
                <w:w w:val="100"/>
                <w:position w:val="0"/>
                <w:sz w:val="20"/>
                <w:szCs w:val="20"/>
                <w:lang w:val="en-US" w:eastAsia="en-US" w:bidi="en-US"/>
              </w:rPr>
              <w:t>3.</w:t>
            </w:r>
            <w:r>
              <w:rPr>
                <w:color w:val="auto"/>
                <w:spacing w:val="0"/>
                <w:w w:val="100"/>
                <w:position w:val="0"/>
              </w:rPr>
              <w:t>审查责任（审查岗）:</w:t>
            </w:r>
            <w:r>
              <w:rPr>
                <w:rFonts w:hint="eastAsia"/>
                <w:color w:val="auto"/>
                <w:spacing w:val="0"/>
                <w:w w:val="100"/>
                <w:position w:val="0"/>
                <w:lang w:eastAsia="zh-CN"/>
              </w:rPr>
              <w:t>队长对一般案件、法制室</w:t>
            </w:r>
            <w:r>
              <w:rPr>
                <w:color w:val="auto"/>
                <w:spacing w:val="0"/>
                <w:w w:val="100"/>
                <w:position w:val="0"/>
              </w:rPr>
              <w:t>对</w:t>
            </w:r>
            <w:r>
              <w:rPr>
                <w:rFonts w:hint="eastAsia"/>
                <w:color w:val="auto"/>
                <w:spacing w:val="0"/>
                <w:w w:val="100"/>
                <w:position w:val="0"/>
                <w:lang w:eastAsia="zh-CN"/>
              </w:rPr>
              <w:t>重大</w:t>
            </w:r>
            <w:r>
              <w:rPr>
                <w:color w:val="auto"/>
                <w:spacing w:val="0"/>
                <w:w w:val="100"/>
                <w:position w:val="0"/>
              </w:rPr>
              <w:t>案件违法事实、证据、调查取证、法律适用、处罚种类和幅度、当事人陈述理由等进行</w:t>
            </w:r>
            <w:r>
              <w:rPr>
                <w:rFonts w:hint="eastAsia"/>
                <w:color w:val="auto"/>
                <w:spacing w:val="0"/>
                <w:w w:val="100"/>
                <w:position w:val="0"/>
                <w:lang w:val="en-US" w:eastAsia="zh-CN"/>
              </w:rPr>
              <w:t>审查</w:t>
            </w:r>
            <w:r>
              <w:rPr>
                <w:color w:val="auto"/>
                <w:spacing w:val="0"/>
                <w:w w:val="100"/>
                <w:position w:val="0"/>
              </w:rPr>
              <w:t>，提出处理意见</w:t>
            </w:r>
            <w:r>
              <w:rPr>
                <w:rFonts w:hint="eastAsia"/>
                <w:color w:val="auto"/>
                <w:spacing w:val="0"/>
                <w:w w:val="100"/>
                <w:position w:val="0"/>
                <w:lang w:eastAsia="zh-CN"/>
              </w:rPr>
              <w:t>，</w:t>
            </w:r>
            <w:r>
              <w:rPr>
                <w:rFonts w:hint="eastAsia"/>
                <w:color w:val="auto"/>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4</w:t>
            </w:r>
            <w:r>
              <w:rPr>
                <w:color w:val="auto"/>
                <w:spacing w:val="0"/>
                <w:w w:val="100"/>
                <w:position w:val="0"/>
              </w:rPr>
              <w:t>.告知责任（告知岗）：在作出行政处罚决定前，</w:t>
            </w:r>
            <w:r>
              <w:rPr>
                <w:rFonts w:hint="eastAsia"/>
                <w:color w:val="auto"/>
                <w:spacing w:val="0"/>
                <w:w w:val="100"/>
                <w:position w:val="0"/>
                <w:lang w:eastAsia="zh-CN"/>
              </w:rPr>
              <w:t>案件</w:t>
            </w:r>
            <w:r>
              <w:rPr>
                <w:color w:val="auto"/>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5</w:t>
            </w:r>
            <w:r>
              <w:rPr>
                <w:color w:val="auto"/>
                <w:spacing w:val="0"/>
                <w:w w:val="100"/>
                <w:position w:val="0"/>
              </w:rPr>
              <w:t>.决定责任（决定岗）：依法需要给予行政处罚的，经</w:t>
            </w:r>
            <w:r>
              <w:rPr>
                <w:rFonts w:hint="eastAsia"/>
                <w:color w:val="auto"/>
                <w:spacing w:val="0"/>
                <w:w w:val="100"/>
                <w:position w:val="0"/>
                <w:lang w:eastAsia="zh-CN"/>
              </w:rPr>
              <w:t>主管局领导</w:t>
            </w:r>
            <w:r>
              <w:rPr>
                <w:color w:val="auto"/>
                <w:spacing w:val="0"/>
                <w:w w:val="100"/>
                <w:position w:val="0"/>
              </w:rPr>
              <w:t>批准，重大行政处罚经</w:t>
            </w:r>
            <w:r>
              <w:rPr>
                <w:rFonts w:hint="eastAsia"/>
                <w:color w:val="auto"/>
                <w:spacing w:val="0"/>
                <w:w w:val="100"/>
                <w:position w:val="0"/>
                <w:lang w:val="en-US" w:eastAsia="zh-CN"/>
              </w:rPr>
              <w:t>局</w:t>
            </w:r>
            <w:r>
              <w:rPr>
                <w:color w:val="auto"/>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rPr>
                <w:color w:val="auto"/>
              </w:rPr>
            </w:pPr>
            <w:r>
              <w:rPr>
                <w:color w:val="auto"/>
                <w:spacing w:val="0"/>
                <w:w w:val="100"/>
                <w:position w:val="0"/>
                <w:sz w:val="20"/>
                <w:szCs w:val="20"/>
              </w:rPr>
              <w:t>6</w:t>
            </w:r>
            <w:r>
              <w:rPr>
                <w:color w:val="auto"/>
                <w:spacing w:val="0"/>
                <w:w w:val="100"/>
                <w:position w:val="0"/>
              </w:rPr>
              <w:t>.送达责任（送达岗）：</w:t>
            </w:r>
            <w:r>
              <w:rPr>
                <w:color w:val="auto"/>
                <w:spacing w:val="0"/>
                <w:w w:val="100"/>
                <w:position w:val="0"/>
                <w:sz w:val="20"/>
                <w:szCs w:val="20"/>
              </w:rPr>
              <w:t>7</w:t>
            </w:r>
            <w:r>
              <w:rPr>
                <w:color w:val="auto"/>
                <w:spacing w:val="0"/>
                <w:w w:val="100"/>
                <w:position w:val="0"/>
              </w:rPr>
              <w:t>日内，</w:t>
            </w:r>
            <w:r>
              <w:rPr>
                <w:rFonts w:hint="eastAsia"/>
                <w:color w:val="auto"/>
                <w:spacing w:val="0"/>
                <w:w w:val="100"/>
                <w:position w:val="0"/>
                <w:lang w:eastAsia="zh-CN"/>
              </w:rPr>
              <w:t>案件</w:t>
            </w:r>
            <w:r>
              <w:rPr>
                <w:color w:val="auto"/>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7</w:t>
            </w:r>
            <w:r>
              <w:rPr>
                <w:color w:val="auto"/>
                <w:spacing w:val="0"/>
                <w:w w:val="100"/>
                <w:position w:val="0"/>
              </w:rPr>
              <w:t>.执行责任（执行岗）：</w:t>
            </w:r>
            <w:r>
              <w:rPr>
                <w:rFonts w:hint="eastAsia"/>
                <w:color w:val="auto"/>
                <w:spacing w:val="0"/>
                <w:w w:val="100"/>
                <w:position w:val="0"/>
                <w:lang w:eastAsia="zh-CN"/>
              </w:rPr>
              <w:t>案件承办人</w:t>
            </w:r>
            <w:r>
              <w:rPr>
                <w:color w:val="auto"/>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rPr>
                <w:color w:val="auto"/>
              </w:rPr>
            </w:pPr>
            <w:r>
              <w:rPr>
                <w:color w:val="auto"/>
                <w:spacing w:val="0"/>
                <w:w w:val="100"/>
                <w:position w:val="0"/>
                <w:sz w:val="20"/>
                <w:szCs w:val="20"/>
              </w:rPr>
              <w:t>8</w:t>
            </w:r>
            <w:r>
              <w:rPr>
                <w:color w:val="auto"/>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color w:val="auto"/>
                <w:sz w:val="20"/>
                <w:szCs w:val="20"/>
                <w:lang w:eastAsia="zh-CN"/>
              </w:rPr>
            </w:pPr>
            <w:r>
              <w:rPr>
                <w:rFonts w:hint="eastAsia"/>
                <w:color w:val="auto"/>
                <w:spacing w:val="0"/>
                <w:w w:val="100"/>
                <w:position w:val="0"/>
                <w:sz w:val="19"/>
                <w:szCs w:val="19"/>
                <w:lang w:eastAsia="zh-CN"/>
              </w:rPr>
              <w:t>服务机构：潢川县城市管理执法大队     服务电话：3166026   服务地点：潢川县草湖路97号    投诉机构：机关党委督查室</w:t>
            </w:r>
            <w:r>
              <w:rPr>
                <w:rFonts w:hint="eastAsia"/>
                <w:color w:val="auto"/>
                <w:spacing w:val="0"/>
                <w:w w:val="100"/>
                <w:position w:val="0"/>
                <w:sz w:val="19"/>
                <w:szCs w:val="19"/>
                <w:lang w:eastAsia="zh-CN"/>
              </w:rPr>
              <w:tab/>
            </w:r>
            <w:r>
              <w:rPr>
                <w:rFonts w:hint="eastAsia"/>
                <w:color w:val="auto"/>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color w:val="auto"/>
                <w:sz w:val="20"/>
                <w:szCs w:val="20"/>
              </w:rPr>
            </w:pPr>
            <w:r>
              <w:rPr>
                <w:color w:val="auto"/>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rPr>
                <w:color w:val="auto"/>
              </w:rPr>
            </w:pPr>
            <w:r>
              <w:rPr>
                <w:color w:val="auto"/>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rPr>
                <w:color w:val="auto"/>
              </w:rPr>
            </w:pPr>
            <w:r>
              <w:rPr>
                <w:rFonts w:hint="eastAsia"/>
                <w:color w:val="auto"/>
                <w:spacing w:val="0"/>
                <w:w w:val="100"/>
                <w:position w:val="0"/>
                <w:sz w:val="20"/>
                <w:szCs w:val="20"/>
                <w:lang w:val="en-US" w:eastAsia="zh-CN" w:bidi="en-US"/>
              </w:rPr>
              <w:t>178</w:t>
            </w:r>
            <w:r>
              <w:rPr>
                <w:color w:val="auto"/>
                <w:spacing w:val="0"/>
                <w:w w:val="100"/>
                <w:position w:val="0"/>
                <w:sz w:val="20"/>
                <w:szCs w:val="20"/>
                <w:lang w:val="en-US" w:eastAsia="en-US" w:bidi="en-US"/>
              </w:rPr>
              <w:t>.</w:t>
            </w:r>
            <w:r>
              <w:rPr>
                <w:rFonts w:hint="default" w:ascii="宋体" w:hAnsi="宋体" w:eastAsia="宋体" w:cs="宋体"/>
                <w:color w:val="auto"/>
                <w:spacing w:val="2"/>
                <w:sz w:val="20"/>
                <w:szCs w:val="20"/>
              </w:rPr>
              <w:t>对从事城市生活垃圾经营性清扫、收集、运输的企业在运输过程中沿途</w:t>
            </w:r>
            <w:r>
              <w:rPr>
                <w:rFonts w:hint="default" w:ascii="宋体" w:hAnsi="宋体" w:eastAsia="宋体" w:cs="宋体"/>
                <w:color w:val="auto"/>
                <w:sz w:val="20"/>
                <w:szCs w:val="20"/>
              </w:rPr>
              <w:t xml:space="preserve">丢弃、 </w:t>
            </w:r>
            <w:r>
              <w:rPr>
                <w:rFonts w:hint="default" w:ascii="宋体" w:hAnsi="宋体" w:eastAsia="宋体" w:cs="宋体"/>
                <w:color w:val="auto"/>
                <w:spacing w:val="8"/>
                <w:sz w:val="20"/>
                <w:szCs w:val="20"/>
              </w:rPr>
              <w:t>遗</w:t>
            </w:r>
            <w:r>
              <w:rPr>
                <w:rFonts w:hint="default" w:ascii="宋体" w:hAnsi="宋体" w:eastAsia="宋体" w:cs="宋体"/>
                <w:color w:val="auto"/>
                <w:spacing w:val="7"/>
                <w:sz w:val="20"/>
                <w:szCs w:val="20"/>
              </w:rPr>
              <w:t>撒生活垃圾行为的 (城市规划区内)</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rFonts w:hint="default" w:ascii="宋体" w:hAnsi="宋体" w:cs="宋体"/>
                <w:color w:val="auto"/>
                <w:kern w:val="0"/>
                <w:sz w:val="18"/>
                <w:szCs w:val="18"/>
              </w:rPr>
            </w:pPr>
            <w:r>
              <w:rPr>
                <w:rFonts w:hint="default" w:ascii="宋体" w:hAnsi="宋体" w:cs="宋体"/>
                <w:color w:val="auto"/>
                <w:kern w:val="0"/>
                <w:sz w:val="18"/>
                <w:szCs w:val="18"/>
              </w:rPr>
              <w:t>《城市生活垃圾管理办法》第四十</w:t>
            </w:r>
            <w:r>
              <w:rPr>
                <w:rFonts w:hint="eastAsia" w:ascii="宋体" w:hAnsi="宋体" w:cs="宋体"/>
                <w:color w:val="auto"/>
                <w:kern w:val="0"/>
                <w:sz w:val="18"/>
                <w:szCs w:val="18"/>
                <w:lang w:eastAsia="zh-CN"/>
              </w:rPr>
              <w:t>四</w:t>
            </w:r>
            <w:r>
              <w:rPr>
                <w:rFonts w:hint="default" w:ascii="宋体" w:hAnsi="宋体" w:cs="宋体"/>
                <w:color w:val="auto"/>
                <w:kern w:val="0"/>
                <w:sz w:val="18"/>
                <w:szCs w:val="18"/>
              </w:rPr>
              <w:t>条违反本办法规定,从事城市生活垃圾经营性清扫、收集、运输的企业在运输过程中沿途丢弃、遗撒生活垃圾的,由直辖市、市、县人民政府建设(环境卫生)卫生主管部门责令停止违法行为,限期改正,处以5000元以上5万元以下的罚款。</w:t>
            </w:r>
          </w:p>
          <w:p>
            <w:pPr>
              <w:pStyle w:val="21"/>
              <w:keepNext w:val="0"/>
              <w:keepLines w:val="0"/>
              <w:widowControl w:val="0"/>
              <w:shd w:val="clear" w:color="auto"/>
              <w:bidi w:val="0"/>
              <w:spacing w:before="0" w:after="0" w:line="278" w:lineRule="exact"/>
              <w:ind w:left="0" w:right="0" w:firstLine="480"/>
              <w:jc w:val="both"/>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rFonts w:hint="eastAsia"/>
                <w:color w:val="auto"/>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2</w:t>
            </w:r>
            <w:r>
              <w:rPr>
                <w:color w:val="auto"/>
                <w:spacing w:val="0"/>
                <w:w w:val="100"/>
                <w:position w:val="0"/>
              </w:rPr>
              <w:t>.调查责任（调查岗）：</w:t>
            </w:r>
            <w:r>
              <w:rPr>
                <w:rFonts w:hint="eastAsia"/>
                <w:color w:val="auto"/>
                <w:spacing w:val="0"/>
                <w:w w:val="100"/>
                <w:position w:val="0"/>
                <w:lang w:eastAsia="zh-CN"/>
              </w:rPr>
              <w:t>案件</w:t>
            </w:r>
            <w:r>
              <w:rPr>
                <w:color w:val="auto"/>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color w:val="auto"/>
                <w:spacing w:val="0"/>
                <w:w w:val="100"/>
                <w:position w:val="0"/>
                <w:sz w:val="20"/>
                <w:szCs w:val="20"/>
                <w:lang w:val="en-US" w:eastAsia="en-US" w:bidi="en-US"/>
              </w:rPr>
              <w:t>3.</w:t>
            </w:r>
            <w:r>
              <w:rPr>
                <w:color w:val="auto"/>
                <w:spacing w:val="0"/>
                <w:w w:val="100"/>
                <w:position w:val="0"/>
              </w:rPr>
              <w:t>审查责任（审查岗）:</w:t>
            </w:r>
            <w:r>
              <w:rPr>
                <w:rFonts w:hint="eastAsia"/>
                <w:color w:val="auto"/>
                <w:spacing w:val="0"/>
                <w:w w:val="100"/>
                <w:position w:val="0"/>
                <w:lang w:eastAsia="zh-CN"/>
              </w:rPr>
              <w:t>队长对一般案件、法制室</w:t>
            </w:r>
            <w:r>
              <w:rPr>
                <w:color w:val="auto"/>
                <w:spacing w:val="0"/>
                <w:w w:val="100"/>
                <w:position w:val="0"/>
              </w:rPr>
              <w:t>对</w:t>
            </w:r>
            <w:r>
              <w:rPr>
                <w:rFonts w:hint="eastAsia"/>
                <w:color w:val="auto"/>
                <w:spacing w:val="0"/>
                <w:w w:val="100"/>
                <w:position w:val="0"/>
                <w:lang w:eastAsia="zh-CN"/>
              </w:rPr>
              <w:t>重大</w:t>
            </w:r>
            <w:r>
              <w:rPr>
                <w:color w:val="auto"/>
                <w:spacing w:val="0"/>
                <w:w w:val="100"/>
                <w:position w:val="0"/>
              </w:rPr>
              <w:t>案件违法事实、证据、调查取证、法律适用、处罚种类和幅度、当事人陈述理由等进行</w:t>
            </w:r>
            <w:r>
              <w:rPr>
                <w:rFonts w:hint="eastAsia"/>
                <w:color w:val="auto"/>
                <w:spacing w:val="0"/>
                <w:w w:val="100"/>
                <w:position w:val="0"/>
                <w:lang w:val="en-US" w:eastAsia="zh-CN"/>
              </w:rPr>
              <w:t>审查</w:t>
            </w:r>
            <w:r>
              <w:rPr>
                <w:color w:val="auto"/>
                <w:spacing w:val="0"/>
                <w:w w:val="100"/>
                <w:position w:val="0"/>
              </w:rPr>
              <w:t>，提出处理意见</w:t>
            </w:r>
            <w:r>
              <w:rPr>
                <w:rFonts w:hint="eastAsia"/>
                <w:color w:val="auto"/>
                <w:spacing w:val="0"/>
                <w:w w:val="100"/>
                <w:position w:val="0"/>
                <w:lang w:eastAsia="zh-CN"/>
              </w:rPr>
              <w:t>，</w:t>
            </w:r>
            <w:r>
              <w:rPr>
                <w:rFonts w:hint="eastAsia"/>
                <w:color w:val="auto"/>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4</w:t>
            </w:r>
            <w:r>
              <w:rPr>
                <w:color w:val="auto"/>
                <w:spacing w:val="0"/>
                <w:w w:val="100"/>
                <w:position w:val="0"/>
              </w:rPr>
              <w:t>.告知责任（告知岗）：在作出行政处罚决定前，</w:t>
            </w:r>
            <w:r>
              <w:rPr>
                <w:rFonts w:hint="eastAsia"/>
                <w:color w:val="auto"/>
                <w:spacing w:val="0"/>
                <w:w w:val="100"/>
                <w:position w:val="0"/>
                <w:lang w:eastAsia="zh-CN"/>
              </w:rPr>
              <w:t>案件</w:t>
            </w:r>
            <w:r>
              <w:rPr>
                <w:color w:val="auto"/>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5</w:t>
            </w:r>
            <w:r>
              <w:rPr>
                <w:color w:val="auto"/>
                <w:spacing w:val="0"/>
                <w:w w:val="100"/>
                <w:position w:val="0"/>
              </w:rPr>
              <w:t>.决定责任（决定岗）：依法需要给予行政处罚的，经</w:t>
            </w:r>
            <w:r>
              <w:rPr>
                <w:rFonts w:hint="eastAsia"/>
                <w:color w:val="auto"/>
                <w:spacing w:val="0"/>
                <w:w w:val="100"/>
                <w:position w:val="0"/>
                <w:lang w:eastAsia="zh-CN"/>
              </w:rPr>
              <w:t>主管局领导</w:t>
            </w:r>
            <w:r>
              <w:rPr>
                <w:color w:val="auto"/>
                <w:spacing w:val="0"/>
                <w:w w:val="100"/>
                <w:position w:val="0"/>
              </w:rPr>
              <w:t>批准，重大行政处罚经</w:t>
            </w:r>
            <w:r>
              <w:rPr>
                <w:rFonts w:hint="eastAsia"/>
                <w:color w:val="auto"/>
                <w:spacing w:val="0"/>
                <w:w w:val="100"/>
                <w:position w:val="0"/>
                <w:lang w:val="en-US" w:eastAsia="zh-CN"/>
              </w:rPr>
              <w:t>局</w:t>
            </w:r>
            <w:r>
              <w:rPr>
                <w:color w:val="auto"/>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rPr>
                <w:color w:val="auto"/>
              </w:rPr>
            </w:pPr>
            <w:r>
              <w:rPr>
                <w:color w:val="auto"/>
                <w:spacing w:val="0"/>
                <w:w w:val="100"/>
                <w:position w:val="0"/>
                <w:sz w:val="20"/>
                <w:szCs w:val="20"/>
              </w:rPr>
              <w:t>6</w:t>
            </w:r>
            <w:r>
              <w:rPr>
                <w:color w:val="auto"/>
                <w:spacing w:val="0"/>
                <w:w w:val="100"/>
                <w:position w:val="0"/>
              </w:rPr>
              <w:t>.送达责任（送达岗）：</w:t>
            </w:r>
            <w:r>
              <w:rPr>
                <w:color w:val="auto"/>
                <w:spacing w:val="0"/>
                <w:w w:val="100"/>
                <w:position w:val="0"/>
                <w:sz w:val="20"/>
                <w:szCs w:val="20"/>
              </w:rPr>
              <w:t>7</w:t>
            </w:r>
            <w:r>
              <w:rPr>
                <w:color w:val="auto"/>
                <w:spacing w:val="0"/>
                <w:w w:val="100"/>
                <w:position w:val="0"/>
              </w:rPr>
              <w:t>日内，</w:t>
            </w:r>
            <w:r>
              <w:rPr>
                <w:rFonts w:hint="eastAsia"/>
                <w:color w:val="auto"/>
                <w:spacing w:val="0"/>
                <w:w w:val="100"/>
                <w:position w:val="0"/>
                <w:lang w:eastAsia="zh-CN"/>
              </w:rPr>
              <w:t>案件</w:t>
            </w:r>
            <w:r>
              <w:rPr>
                <w:color w:val="auto"/>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7</w:t>
            </w:r>
            <w:r>
              <w:rPr>
                <w:color w:val="auto"/>
                <w:spacing w:val="0"/>
                <w:w w:val="100"/>
                <w:position w:val="0"/>
              </w:rPr>
              <w:t>.执行责任（执行岗）：</w:t>
            </w:r>
            <w:r>
              <w:rPr>
                <w:rFonts w:hint="eastAsia"/>
                <w:color w:val="auto"/>
                <w:spacing w:val="0"/>
                <w:w w:val="100"/>
                <w:position w:val="0"/>
                <w:lang w:eastAsia="zh-CN"/>
              </w:rPr>
              <w:t>案件承办人</w:t>
            </w:r>
            <w:r>
              <w:rPr>
                <w:color w:val="auto"/>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rPr>
                <w:color w:val="auto"/>
              </w:rPr>
            </w:pPr>
            <w:r>
              <w:rPr>
                <w:color w:val="auto"/>
                <w:spacing w:val="0"/>
                <w:w w:val="100"/>
                <w:position w:val="0"/>
                <w:sz w:val="20"/>
                <w:szCs w:val="20"/>
              </w:rPr>
              <w:t>8</w:t>
            </w:r>
            <w:r>
              <w:rPr>
                <w:color w:val="auto"/>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color w:val="auto"/>
                <w:sz w:val="20"/>
                <w:szCs w:val="20"/>
                <w:lang w:eastAsia="zh-CN"/>
              </w:rPr>
            </w:pPr>
            <w:r>
              <w:rPr>
                <w:rFonts w:hint="eastAsia"/>
                <w:color w:val="auto"/>
                <w:spacing w:val="0"/>
                <w:w w:val="100"/>
                <w:position w:val="0"/>
                <w:sz w:val="19"/>
                <w:szCs w:val="19"/>
                <w:lang w:eastAsia="zh-CN"/>
              </w:rPr>
              <w:t>服务机构：潢川县城市管理执法大队     服务电话：3166026   服务地点：潢川县草湖路97号    投诉机构：机关党委督查室</w:t>
            </w:r>
            <w:r>
              <w:rPr>
                <w:rFonts w:hint="eastAsia"/>
                <w:color w:val="auto"/>
                <w:spacing w:val="0"/>
                <w:w w:val="100"/>
                <w:position w:val="0"/>
                <w:sz w:val="19"/>
                <w:szCs w:val="19"/>
                <w:lang w:eastAsia="zh-CN"/>
              </w:rPr>
              <w:tab/>
            </w:r>
            <w:r>
              <w:rPr>
                <w:rFonts w:hint="eastAsia"/>
                <w:color w:val="auto"/>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color w:val="auto"/>
                <w:sz w:val="20"/>
                <w:szCs w:val="20"/>
              </w:rPr>
            </w:pPr>
            <w:r>
              <w:rPr>
                <w:color w:val="auto"/>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rPr>
                <w:color w:val="auto"/>
              </w:rPr>
            </w:pPr>
            <w:r>
              <w:rPr>
                <w:color w:val="auto"/>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rPr>
                <w:color w:val="auto"/>
              </w:rPr>
            </w:pPr>
            <w:r>
              <w:rPr>
                <w:rFonts w:hint="eastAsia"/>
                <w:color w:val="auto"/>
                <w:spacing w:val="0"/>
                <w:w w:val="100"/>
                <w:position w:val="0"/>
                <w:sz w:val="20"/>
                <w:szCs w:val="20"/>
                <w:lang w:val="en-US" w:eastAsia="zh-CN" w:bidi="en-US"/>
              </w:rPr>
              <w:t>179</w:t>
            </w:r>
            <w:r>
              <w:rPr>
                <w:color w:val="auto"/>
                <w:spacing w:val="0"/>
                <w:w w:val="100"/>
                <w:position w:val="0"/>
                <w:sz w:val="20"/>
                <w:szCs w:val="20"/>
                <w:lang w:val="en-US" w:eastAsia="en-US" w:bidi="en-US"/>
              </w:rPr>
              <w:t>.</w:t>
            </w:r>
            <w:r>
              <w:rPr>
                <w:rFonts w:hint="default" w:ascii="宋体" w:hAnsi="宋体" w:eastAsia="宋体" w:cs="宋体"/>
                <w:color w:val="auto"/>
                <w:spacing w:val="8"/>
                <w:sz w:val="20"/>
                <w:szCs w:val="20"/>
              </w:rPr>
              <w:t>对从事城市生活垃圾经营性清扫、收集、运输的企业，未经批准擅自停业</w:t>
            </w:r>
            <w:r>
              <w:rPr>
                <w:rFonts w:hint="default" w:ascii="宋体" w:hAnsi="宋体" w:eastAsia="宋体" w:cs="宋体"/>
                <w:color w:val="auto"/>
                <w:spacing w:val="6"/>
                <w:sz w:val="20"/>
                <w:szCs w:val="20"/>
              </w:rPr>
              <w:t>、</w:t>
            </w:r>
            <w:r>
              <w:rPr>
                <w:rFonts w:hint="default" w:ascii="宋体" w:hAnsi="宋体" w:eastAsia="宋体" w:cs="宋体"/>
                <w:color w:val="auto"/>
                <w:sz w:val="20"/>
                <w:szCs w:val="20"/>
              </w:rPr>
              <w:t xml:space="preserve"> </w:t>
            </w:r>
            <w:r>
              <w:rPr>
                <w:rFonts w:hint="default" w:ascii="宋体" w:hAnsi="宋体" w:eastAsia="宋体" w:cs="宋体"/>
                <w:color w:val="auto"/>
                <w:spacing w:val="14"/>
                <w:sz w:val="20"/>
                <w:szCs w:val="20"/>
              </w:rPr>
              <w:t>歇</w:t>
            </w:r>
            <w:r>
              <w:rPr>
                <w:rFonts w:hint="default" w:ascii="宋体" w:hAnsi="宋体" w:eastAsia="宋体" w:cs="宋体"/>
                <w:color w:val="auto"/>
                <w:spacing w:val="7"/>
                <w:sz w:val="20"/>
                <w:szCs w:val="20"/>
              </w:rPr>
              <w:t>业行为的(城市规划区内)</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rFonts w:hint="default" w:ascii="宋体" w:hAnsi="宋体" w:cs="宋体"/>
                <w:color w:val="auto"/>
                <w:kern w:val="0"/>
                <w:sz w:val="18"/>
                <w:szCs w:val="18"/>
              </w:rPr>
            </w:pPr>
            <w:r>
              <w:rPr>
                <w:rFonts w:hint="default" w:ascii="宋体" w:hAnsi="宋体" w:cs="宋体"/>
                <w:color w:val="auto"/>
                <w:kern w:val="0"/>
                <w:sz w:val="18"/>
                <w:szCs w:val="18"/>
              </w:rPr>
              <w:t>《城市生活垃圾管理办法》第四十</w:t>
            </w:r>
            <w:r>
              <w:rPr>
                <w:rFonts w:hint="eastAsia" w:ascii="宋体" w:hAnsi="宋体" w:cs="宋体"/>
                <w:color w:val="auto"/>
                <w:kern w:val="0"/>
                <w:sz w:val="18"/>
                <w:szCs w:val="18"/>
                <w:lang w:eastAsia="zh-CN"/>
              </w:rPr>
              <w:t>六</w:t>
            </w:r>
            <w:r>
              <w:rPr>
                <w:rFonts w:hint="default" w:ascii="宋体" w:hAnsi="宋体" w:cs="宋体"/>
                <w:color w:val="auto"/>
                <w:kern w:val="0"/>
                <w:sz w:val="18"/>
                <w:szCs w:val="18"/>
              </w:rPr>
              <w:t>条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p>
            <w:pPr>
              <w:pStyle w:val="21"/>
              <w:keepNext w:val="0"/>
              <w:keepLines w:val="0"/>
              <w:widowControl w:val="0"/>
              <w:shd w:val="clear" w:color="auto"/>
              <w:bidi w:val="0"/>
              <w:spacing w:before="0" w:after="0" w:line="278" w:lineRule="exact"/>
              <w:ind w:left="0" w:right="0" w:firstLine="480"/>
              <w:jc w:val="both"/>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rFonts w:hint="eastAsia"/>
                <w:color w:val="auto"/>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2</w:t>
            </w:r>
            <w:r>
              <w:rPr>
                <w:color w:val="auto"/>
                <w:spacing w:val="0"/>
                <w:w w:val="100"/>
                <w:position w:val="0"/>
              </w:rPr>
              <w:t>.调查责任（调查岗）：</w:t>
            </w:r>
            <w:r>
              <w:rPr>
                <w:rFonts w:hint="eastAsia"/>
                <w:color w:val="auto"/>
                <w:spacing w:val="0"/>
                <w:w w:val="100"/>
                <w:position w:val="0"/>
                <w:lang w:eastAsia="zh-CN"/>
              </w:rPr>
              <w:t>案件</w:t>
            </w:r>
            <w:r>
              <w:rPr>
                <w:color w:val="auto"/>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color w:val="auto"/>
                <w:spacing w:val="0"/>
                <w:w w:val="100"/>
                <w:position w:val="0"/>
                <w:sz w:val="20"/>
                <w:szCs w:val="20"/>
                <w:lang w:val="en-US" w:eastAsia="en-US" w:bidi="en-US"/>
              </w:rPr>
              <w:t>3.</w:t>
            </w:r>
            <w:r>
              <w:rPr>
                <w:color w:val="auto"/>
                <w:spacing w:val="0"/>
                <w:w w:val="100"/>
                <w:position w:val="0"/>
              </w:rPr>
              <w:t>审查责任（审查岗）:</w:t>
            </w:r>
            <w:r>
              <w:rPr>
                <w:rFonts w:hint="eastAsia"/>
                <w:color w:val="auto"/>
                <w:spacing w:val="0"/>
                <w:w w:val="100"/>
                <w:position w:val="0"/>
                <w:lang w:eastAsia="zh-CN"/>
              </w:rPr>
              <w:t>队长对一般案件、法制室</w:t>
            </w:r>
            <w:r>
              <w:rPr>
                <w:color w:val="auto"/>
                <w:spacing w:val="0"/>
                <w:w w:val="100"/>
                <w:position w:val="0"/>
              </w:rPr>
              <w:t>对</w:t>
            </w:r>
            <w:r>
              <w:rPr>
                <w:rFonts w:hint="eastAsia"/>
                <w:color w:val="auto"/>
                <w:spacing w:val="0"/>
                <w:w w:val="100"/>
                <w:position w:val="0"/>
                <w:lang w:eastAsia="zh-CN"/>
              </w:rPr>
              <w:t>重大</w:t>
            </w:r>
            <w:r>
              <w:rPr>
                <w:color w:val="auto"/>
                <w:spacing w:val="0"/>
                <w:w w:val="100"/>
                <w:position w:val="0"/>
              </w:rPr>
              <w:t>案件违法事实、证据、调查取证、法律适用、处罚种类和幅度、当事人陈述理由等进行</w:t>
            </w:r>
            <w:r>
              <w:rPr>
                <w:rFonts w:hint="eastAsia"/>
                <w:color w:val="auto"/>
                <w:spacing w:val="0"/>
                <w:w w:val="100"/>
                <w:position w:val="0"/>
                <w:lang w:val="en-US" w:eastAsia="zh-CN"/>
              </w:rPr>
              <w:t>审查</w:t>
            </w:r>
            <w:r>
              <w:rPr>
                <w:color w:val="auto"/>
                <w:spacing w:val="0"/>
                <w:w w:val="100"/>
                <w:position w:val="0"/>
              </w:rPr>
              <w:t>，提出处理意见</w:t>
            </w:r>
            <w:r>
              <w:rPr>
                <w:rFonts w:hint="eastAsia"/>
                <w:color w:val="auto"/>
                <w:spacing w:val="0"/>
                <w:w w:val="100"/>
                <w:position w:val="0"/>
                <w:lang w:eastAsia="zh-CN"/>
              </w:rPr>
              <w:t>，</w:t>
            </w:r>
            <w:r>
              <w:rPr>
                <w:rFonts w:hint="eastAsia"/>
                <w:color w:val="auto"/>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4</w:t>
            </w:r>
            <w:r>
              <w:rPr>
                <w:color w:val="auto"/>
                <w:spacing w:val="0"/>
                <w:w w:val="100"/>
                <w:position w:val="0"/>
              </w:rPr>
              <w:t>.告知责任（告知岗）：在作出行政处罚决定前，</w:t>
            </w:r>
            <w:r>
              <w:rPr>
                <w:rFonts w:hint="eastAsia"/>
                <w:color w:val="auto"/>
                <w:spacing w:val="0"/>
                <w:w w:val="100"/>
                <w:position w:val="0"/>
                <w:lang w:eastAsia="zh-CN"/>
              </w:rPr>
              <w:t>案件</w:t>
            </w:r>
            <w:r>
              <w:rPr>
                <w:color w:val="auto"/>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5</w:t>
            </w:r>
            <w:r>
              <w:rPr>
                <w:color w:val="auto"/>
                <w:spacing w:val="0"/>
                <w:w w:val="100"/>
                <w:position w:val="0"/>
              </w:rPr>
              <w:t>.决定责任（决定岗）：依法需要给予行政处罚的，经</w:t>
            </w:r>
            <w:r>
              <w:rPr>
                <w:rFonts w:hint="eastAsia"/>
                <w:color w:val="auto"/>
                <w:spacing w:val="0"/>
                <w:w w:val="100"/>
                <w:position w:val="0"/>
                <w:lang w:eastAsia="zh-CN"/>
              </w:rPr>
              <w:t>主管局领导</w:t>
            </w:r>
            <w:r>
              <w:rPr>
                <w:color w:val="auto"/>
                <w:spacing w:val="0"/>
                <w:w w:val="100"/>
                <w:position w:val="0"/>
              </w:rPr>
              <w:t>批准，重大行政处罚经</w:t>
            </w:r>
            <w:r>
              <w:rPr>
                <w:rFonts w:hint="eastAsia"/>
                <w:color w:val="auto"/>
                <w:spacing w:val="0"/>
                <w:w w:val="100"/>
                <w:position w:val="0"/>
                <w:lang w:val="en-US" w:eastAsia="zh-CN"/>
              </w:rPr>
              <w:t>局</w:t>
            </w:r>
            <w:r>
              <w:rPr>
                <w:color w:val="auto"/>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rPr>
                <w:color w:val="auto"/>
              </w:rPr>
            </w:pPr>
            <w:r>
              <w:rPr>
                <w:color w:val="auto"/>
                <w:spacing w:val="0"/>
                <w:w w:val="100"/>
                <w:position w:val="0"/>
                <w:sz w:val="20"/>
                <w:szCs w:val="20"/>
              </w:rPr>
              <w:t>6</w:t>
            </w:r>
            <w:r>
              <w:rPr>
                <w:color w:val="auto"/>
                <w:spacing w:val="0"/>
                <w:w w:val="100"/>
                <w:position w:val="0"/>
              </w:rPr>
              <w:t>.送达责任（送达岗）：</w:t>
            </w:r>
            <w:r>
              <w:rPr>
                <w:color w:val="auto"/>
                <w:spacing w:val="0"/>
                <w:w w:val="100"/>
                <w:position w:val="0"/>
                <w:sz w:val="20"/>
                <w:szCs w:val="20"/>
              </w:rPr>
              <w:t>7</w:t>
            </w:r>
            <w:r>
              <w:rPr>
                <w:color w:val="auto"/>
                <w:spacing w:val="0"/>
                <w:w w:val="100"/>
                <w:position w:val="0"/>
              </w:rPr>
              <w:t>日内，</w:t>
            </w:r>
            <w:r>
              <w:rPr>
                <w:rFonts w:hint="eastAsia"/>
                <w:color w:val="auto"/>
                <w:spacing w:val="0"/>
                <w:w w:val="100"/>
                <w:position w:val="0"/>
                <w:lang w:eastAsia="zh-CN"/>
              </w:rPr>
              <w:t>案件</w:t>
            </w:r>
            <w:r>
              <w:rPr>
                <w:color w:val="auto"/>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7</w:t>
            </w:r>
            <w:r>
              <w:rPr>
                <w:color w:val="auto"/>
                <w:spacing w:val="0"/>
                <w:w w:val="100"/>
                <w:position w:val="0"/>
              </w:rPr>
              <w:t>.执行责任（执行岗）：</w:t>
            </w:r>
            <w:r>
              <w:rPr>
                <w:rFonts w:hint="eastAsia"/>
                <w:color w:val="auto"/>
                <w:spacing w:val="0"/>
                <w:w w:val="100"/>
                <w:position w:val="0"/>
                <w:lang w:eastAsia="zh-CN"/>
              </w:rPr>
              <w:t>案件承办人</w:t>
            </w:r>
            <w:r>
              <w:rPr>
                <w:color w:val="auto"/>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rPr>
                <w:color w:val="auto"/>
              </w:rPr>
            </w:pPr>
            <w:r>
              <w:rPr>
                <w:color w:val="auto"/>
                <w:spacing w:val="0"/>
                <w:w w:val="100"/>
                <w:position w:val="0"/>
                <w:sz w:val="20"/>
                <w:szCs w:val="20"/>
              </w:rPr>
              <w:t>8</w:t>
            </w:r>
            <w:r>
              <w:rPr>
                <w:color w:val="auto"/>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color w:val="auto"/>
                <w:sz w:val="20"/>
                <w:szCs w:val="20"/>
                <w:lang w:eastAsia="zh-CN"/>
              </w:rPr>
            </w:pPr>
            <w:r>
              <w:rPr>
                <w:rFonts w:hint="eastAsia"/>
                <w:color w:val="auto"/>
                <w:spacing w:val="0"/>
                <w:w w:val="100"/>
                <w:position w:val="0"/>
                <w:sz w:val="19"/>
                <w:szCs w:val="19"/>
                <w:lang w:eastAsia="zh-CN"/>
              </w:rPr>
              <w:t>服务机构：潢川县城市管理执法大队     服务电话：3166026   服务地点：潢川县草湖路97号    投诉机构：机关党委督查室</w:t>
            </w:r>
            <w:r>
              <w:rPr>
                <w:rFonts w:hint="eastAsia"/>
                <w:color w:val="auto"/>
                <w:spacing w:val="0"/>
                <w:w w:val="100"/>
                <w:position w:val="0"/>
                <w:sz w:val="19"/>
                <w:szCs w:val="19"/>
                <w:lang w:eastAsia="zh-CN"/>
              </w:rPr>
              <w:tab/>
            </w:r>
            <w:r>
              <w:rPr>
                <w:rFonts w:hint="eastAsia"/>
                <w:color w:val="auto"/>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color w:val="auto"/>
                <w:sz w:val="20"/>
                <w:szCs w:val="20"/>
              </w:rPr>
            </w:pPr>
            <w:r>
              <w:rPr>
                <w:color w:val="auto"/>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违法责任</w:t>
            </w:r>
          </w:p>
        </w:tc>
      </w:tr>
      <w:tr>
        <w:tblPrEx>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rPr>
                <w:color w:val="auto"/>
              </w:rPr>
            </w:pPr>
            <w:r>
              <w:rPr>
                <w:color w:val="auto"/>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rPr>
                <w:color w:val="auto"/>
              </w:rPr>
            </w:pPr>
            <w:r>
              <w:rPr>
                <w:rFonts w:hint="eastAsia"/>
                <w:color w:val="auto"/>
                <w:spacing w:val="0"/>
                <w:w w:val="100"/>
                <w:position w:val="0"/>
                <w:sz w:val="20"/>
                <w:szCs w:val="20"/>
                <w:lang w:val="en-US" w:eastAsia="zh-CN" w:bidi="en-US"/>
              </w:rPr>
              <w:t>180</w:t>
            </w:r>
            <w:r>
              <w:rPr>
                <w:color w:val="auto"/>
                <w:spacing w:val="0"/>
                <w:w w:val="100"/>
                <w:position w:val="0"/>
                <w:sz w:val="20"/>
                <w:szCs w:val="20"/>
                <w:lang w:val="en-US" w:eastAsia="en-US" w:bidi="en-US"/>
              </w:rPr>
              <w:t>.</w:t>
            </w:r>
            <w:r>
              <w:rPr>
                <w:rFonts w:hint="eastAsia" w:ascii="宋体" w:hAnsi="宋体" w:eastAsia="宋体" w:cs="宋体"/>
                <w:color w:val="auto"/>
                <w:spacing w:val="0"/>
                <w:kern w:val="2"/>
                <w:sz w:val="20"/>
                <w:szCs w:val="20"/>
                <w:highlight w:val="none"/>
                <w:lang w:val="en-US" w:eastAsia="zh-CN" w:bidi="ar"/>
              </w:rPr>
              <w:t>对</w:t>
            </w:r>
            <w:r>
              <w:rPr>
                <w:rFonts w:hint="eastAsia" w:ascii="宋体" w:hAnsi="宋体" w:eastAsia="宋体" w:cs="宋体"/>
                <w:color w:val="auto"/>
                <w:kern w:val="0"/>
                <w:sz w:val="18"/>
                <w:szCs w:val="18"/>
                <w:highlight w:val="none"/>
                <w:lang w:val="en-US" w:eastAsia="zh-CN" w:bidi="ar"/>
              </w:rPr>
              <w:t>将建筑垃圾混入生活垃圾的；  将危险废物混入建筑垃圾的；擅自设立弃置场受纳建筑垃圾的（城市规划区内）</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 xml:space="preserve">《城市建筑垃圾管理规定》第二十条任何单位和个人有下列情形之一的，由城市人民政府市容环境卫生主管部门责令限期改正，给予警告，处以罚款： </w:t>
            </w:r>
          </w:p>
          <w:p>
            <w:pPr>
              <w:pStyle w:val="21"/>
              <w:keepNext w:val="0"/>
              <w:keepLines w:val="0"/>
              <w:widowControl w:val="0"/>
              <w:shd w:val="clear" w:color="auto"/>
              <w:bidi w:val="0"/>
              <w:spacing w:before="0" w:after="0" w:line="278" w:lineRule="exact"/>
              <w:ind w:left="0" w:right="0" w:firstLine="480"/>
              <w:jc w:val="both"/>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 xml:space="preserve">　　（一）将建筑垃圾混入生活垃圾的； </w:t>
            </w:r>
          </w:p>
          <w:p>
            <w:pPr>
              <w:pStyle w:val="21"/>
              <w:keepNext w:val="0"/>
              <w:keepLines w:val="0"/>
              <w:widowControl w:val="0"/>
              <w:shd w:val="clear" w:color="auto"/>
              <w:bidi w:val="0"/>
              <w:spacing w:before="0" w:after="0" w:line="278" w:lineRule="exact"/>
              <w:ind w:left="0" w:right="0" w:firstLine="480"/>
              <w:jc w:val="both"/>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 xml:space="preserve">　　（二）将危险废物混入建筑垃圾的； </w:t>
            </w:r>
          </w:p>
          <w:p>
            <w:pPr>
              <w:pStyle w:val="21"/>
              <w:keepNext w:val="0"/>
              <w:keepLines w:val="0"/>
              <w:widowControl w:val="0"/>
              <w:shd w:val="clear" w:color="auto"/>
              <w:bidi w:val="0"/>
              <w:spacing w:before="0" w:after="0" w:line="278" w:lineRule="exact"/>
              <w:ind w:left="0" w:right="0" w:firstLine="480"/>
              <w:jc w:val="both"/>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 xml:space="preserve">　　（三）擅自设立弃置场受纳建筑垃圾的； </w:t>
            </w:r>
          </w:p>
          <w:p>
            <w:pPr>
              <w:pStyle w:val="21"/>
              <w:keepNext w:val="0"/>
              <w:keepLines w:val="0"/>
              <w:widowControl w:val="0"/>
              <w:shd w:val="clear" w:color="auto"/>
              <w:bidi w:val="0"/>
              <w:spacing w:before="0" w:after="0" w:line="278" w:lineRule="exact"/>
              <w:ind w:left="0" w:right="0" w:firstLine="480"/>
              <w:jc w:val="both"/>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 xml:space="preserve">　　单位有前款第一项、第二项行为之一的，处300O元以下罚款；有前款第三项行为的，处5000元以上1万元以下罚款。个人有前款第一项、第二项行为之一的，处20O元以下罚款；有前款第三项行为的，处3000元以下罚款。 </w:t>
            </w:r>
          </w:p>
          <w:p>
            <w:pPr>
              <w:pStyle w:val="21"/>
              <w:keepNext w:val="0"/>
              <w:keepLines w:val="0"/>
              <w:widowControl w:val="0"/>
              <w:shd w:val="clear" w:color="auto"/>
              <w:bidi w:val="0"/>
              <w:spacing w:before="0" w:after="0" w:line="278" w:lineRule="exact"/>
              <w:ind w:left="0" w:right="0" w:firstLine="480"/>
              <w:jc w:val="both"/>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rFonts w:hint="eastAsia"/>
                <w:color w:val="auto"/>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2</w:t>
            </w:r>
            <w:r>
              <w:rPr>
                <w:color w:val="auto"/>
                <w:spacing w:val="0"/>
                <w:w w:val="100"/>
                <w:position w:val="0"/>
              </w:rPr>
              <w:t>.调查责任（调查岗）：</w:t>
            </w:r>
            <w:r>
              <w:rPr>
                <w:rFonts w:hint="eastAsia"/>
                <w:color w:val="auto"/>
                <w:spacing w:val="0"/>
                <w:w w:val="100"/>
                <w:position w:val="0"/>
                <w:lang w:eastAsia="zh-CN"/>
              </w:rPr>
              <w:t>案件</w:t>
            </w:r>
            <w:r>
              <w:rPr>
                <w:color w:val="auto"/>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color w:val="auto"/>
                <w:spacing w:val="0"/>
                <w:w w:val="100"/>
                <w:position w:val="0"/>
                <w:sz w:val="20"/>
                <w:szCs w:val="20"/>
                <w:lang w:val="en-US" w:eastAsia="en-US" w:bidi="en-US"/>
              </w:rPr>
              <w:t>3.</w:t>
            </w:r>
            <w:r>
              <w:rPr>
                <w:color w:val="auto"/>
                <w:spacing w:val="0"/>
                <w:w w:val="100"/>
                <w:position w:val="0"/>
              </w:rPr>
              <w:t>审查责任（审查岗）:</w:t>
            </w:r>
            <w:r>
              <w:rPr>
                <w:rFonts w:hint="eastAsia"/>
                <w:color w:val="auto"/>
                <w:spacing w:val="0"/>
                <w:w w:val="100"/>
                <w:position w:val="0"/>
                <w:lang w:eastAsia="zh-CN"/>
              </w:rPr>
              <w:t>队长对一般案件、法制室</w:t>
            </w:r>
            <w:r>
              <w:rPr>
                <w:color w:val="auto"/>
                <w:spacing w:val="0"/>
                <w:w w:val="100"/>
                <w:position w:val="0"/>
              </w:rPr>
              <w:t>对</w:t>
            </w:r>
            <w:r>
              <w:rPr>
                <w:rFonts w:hint="eastAsia"/>
                <w:color w:val="auto"/>
                <w:spacing w:val="0"/>
                <w:w w:val="100"/>
                <w:position w:val="0"/>
                <w:lang w:eastAsia="zh-CN"/>
              </w:rPr>
              <w:t>重大</w:t>
            </w:r>
            <w:r>
              <w:rPr>
                <w:color w:val="auto"/>
                <w:spacing w:val="0"/>
                <w:w w:val="100"/>
                <w:position w:val="0"/>
              </w:rPr>
              <w:t>案件违法事实、证据、调查取证、法律适用、处罚种类和幅度、当事人陈述理由等进行</w:t>
            </w:r>
            <w:r>
              <w:rPr>
                <w:rFonts w:hint="eastAsia"/>
                <w:color w:val="auto"/>
                <w:spacing w:val="0"/>
                <w:w w:val="100"/>
                <w:position w:val="0"/>
                <w:lang w:val="en-US" w:eastAsia="zh-CN"/>
              </w:rPr>
              <w:t>审查</w:t>
            </w:r>
            <w:r>
              <w:rPr>
                <w:color w:val="auto"/>
                <w:spacing w:val="0"/>
                <w:w w:val="100"/>
                <w:position w:val="0"/>
              </w:rPr>
              <w:t>，提出处理意见</w:t>
            </w:r>
            <w:r>
              <w:rPr>
                <w:rFonts w:hint="eastAsia"/>
                <w:color w:val="auto"/>
                <w:spacing w:val="0"/>
                <w:w w:val="100"/>
                <w:position w:val="0"/>
                <w:lang w:eastAsia="zh-CN"/>
              </w:rPr>
              <w:t>，</w:t>
            </w:r>
            <w:r>
              <w:rPr>
                <w:rFonts w:hint="eastAsia"/>
                <w:color w:val="auto"/>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4</w:t>
            </w:r>
            <w:r>
              <w:rPr>
                <w:color w:val="auto"/>
                <w:spacing w:val="0"/>
                <w:w w:val="100"/>
                <w:position w:val="0"/>
              </w:rPr>
              <w:t>.告知责任（告知岗）：在作出行政处罚决定前，</w:t>
            </w:r>
            <w:r>
              <w:rPr>
                <w:rFonts w:hint="eastAsia"/>
                <w:color w:val="auto"/>
                <w:spacing w:val="0"/>
                <w:w w:val="100"/>
                <w:position w:val="0"/>
                <w:lang w:eastAsia="zh-CN"/>
              </w:rPr>
              <w:t>案件</w:t>
            </w:r>
            <w:r>
              <w:rPr>
                <w:color w:val="auto"/>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5</w:t>
            </w:r>
            <w:r>
              <w:rPr>
                <w:color w:val="auto"/>
                <w:spacing w:val="0"/>
                <w:w w:val="100"/>
                <w:position w:val="0"/>
              </w:rPr>
              <w:t>.决定责任（决定岗）：依法需要给予行政处罚的，经</w:t>
            </w:r>
            <w:r>
              <w:rPr>
                <w:rFonts w:hint="eastAsia"/>
                <w:color w:val="auto"/>
                <w:spacing w:val="0"/>
                <w:w w:val="100"/>
                <w:position w:val="0"/>
                <w:lang w:eastAsia="zh-CN"/>
              </w:rPr>
              <w:t>主管局领导</w:t>
            </w:r>
            <w:r>
              <w:rPr>
                <w:color w:val="auto"/>
                <w:spacing w:val="0"/>
                <w:w w:val="100"/>
                <w:position w:val="0"/>
              </w:rPr>
              <w:t>批准，重大行政处罚经</w:t>
            </w:r>
            <w:r>
              <w:rPr>
                <w:rFonts w:hint="eastAsia"/>
                <w:color w:val="auto"/>
                <w:spacing w:val="0"/>
                <w:w w:val="100"/>
                <w:position w:val="0"/>
                <w:lang w:val="en-US" w:eastAsia="zh-CN"/>
              </w:rPr>
              <w:t>局</w:t>
            </w:r>
            <w:r>
              <w:rPr>
                <w:color w:val="auto"/>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rPr>
                <w:color w:val="auto"/>
              </w:rPr>
            </w:pPr>
            <w:r>
              <w:rPr>
                <w:color w:val="auto"/>
                <w:spacing w:val="0"/>
                <w:w w:val="100"/>
                <w:position w:val="0"/>
                <w:sz w:val="20"/>
                <w:szCs w:val="20"/>
              </w:rPr>
              <w:t>6</w:t>
            </w:r>
            <w:r>
              <w:rPr>
                <w:color w:val="auto"/>
                <w:spacing w:val="0"/>
                <w:w w:val="100"/>
                <w:position w:val="0"/>
              </w:rPr>
              <w:t>.送达责任（送达岗）：</w:t>
            </w:r>
            <w:r>
              <w:rPr>
                <w:color w:val="auto"/>
                <w:spacing w:val="0"/>
                <w:w w:val="100"/>
                <w:position w:val="0"/>
                <w:sz w:val="20"/>
                <w:szCs w:val="20"/>
              </w:rPr>
              <w:t>7</w:t>
            </w:r>
            <w:r>
              <w:rPr>
                <w:color w:val="auto"/>
                <w:spacing w:val="0"/>
                <w:w w:val="100"/>
                <w:position w:val="0"/>
              </w:rPr>
              <w:t>日内，</w:t>
            </w:r>
            <w:r>
              <w:rPr>
                <w:rFonts w:hint="eastAsia"/>
                <w:color w:val="auto"/>
                <w:spacing w:val="0"/>
                <w:w w:val="100"/>
                <w:position w:val="0"/>
                <w:lang w:eastAsia="zh-CN"/>
              </w:rPr>
              <w:t>案件</w:t>
            </w:r>
            <w:r>
              <w:rPr>
                <w:color w:val="auto"/>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7</w:t>
            </w:r>
            <w:r>
              <w:rPr>
                <w:color w:val="auto"/>
                <w:spacing w:val="0"/>
                <w:w w:val="100"/>
                <w:position w:val="0"/>
              </w:rPr>
              <w:t>.执行责任（执行岗）：</w:t>
            </w:r>
            <w:r>
              <w:rPr>
                <w:rFonts w:hint="eastAsia"/>
                <w:color w:val="auto"/>
                <w:spacing w:val="0"/>
                <w:w w:val="100"/>
                <w:position w:val="0"/>
                <w:lang w:eastAsia="zh-CN"/>
              </w:rPr>
              <w:t>案件承办人</w:t>
            </w:r>
            <w:r>
              <w:rPr>
                <w:color w:val="auto"/>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rPr>
                <w:color w:val="auto"/>
              </w:rPr>
            </w:pPr>
            <w:r>
              <w:rPr>
                <w:color w:val="auto"/>
                <w:spacing w:val="0"/>
                <w:w w:val="100"/>
                <w:position w:val="0"/>
                <w:sz w:val="20"/>
                <w:szCs w:val="20"/>
              </w:rPr>
              <w:t>8</w:t>
            </w:r>
            <w:r>
              <w:rPr>
                <w:color w:val="auto"/>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color w:val="auto"/>
                <w:sz w:val="20"/>
                <w:szCs w:val="20"/>
                <w:lang w:eastAsia="zh-CN"/>
              </w:rPr>
            </w:pPr>
            <w:r>
              <w:rPr>
                <w:rFonts w:hint="eastAsia"/>
                <w:color w:val="auto"/>
                <w:spacing w:val="0"/>
                <w:w w:val="100"/>
                <w:position w:val="0"/>
                <w:sz w:val="19"/>
                <w:szCs w:val="19"/>
                <w:lang w:eastAsia="zh-CN"/>
              </w:rPr>
              <w:t>服务机构：潢川县城市管理执法大队     服务电话：3166026   服务地点：潢川县草湖路97号    投诉机构：机关党委督查室</w:t>
            </w:r>
            <w:r>
              <w:rPr>
                <w:rFonts w:hint="eastAsia"/>
                <w:color w:val="auto"/>
                <w:spacing w:val="0"/>
                <w:w w:val="100"/>
                <w:position w:val="0"/>
                <w:sz w:val="19"/>
                <w:szCs w:val="19"/>
                <w:lang w:eastAsia="zh-CN"/>
              </w:rPr>
              <w:tab/>
            </w:r>
            <w:r>
              <w:rPr>
                <w:rFonts w:hint="eastAsia"/>
                <w:color w:val="auto"/>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color w:val="auto"/>
                <w:sz w:val="20"/>
                <w:szCs w:val="20"/>
              </w:rPr>
            </w:pPr>
            <w:r>
              <w:rPr>
                <w:color w:val="auto"/>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rPr>
                <w:color w:val="auto"/>
              </w:rPr>
            </w:pPr>
            <w:r>
              <w:rPr>
                <w:color w:val="auto"/>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rPr>
                <w:color w:val="auto"/>
              </w:rPr>
            </w:pPr>
            <w:r>
              <w:rPr>
                <w:rFonts w:hint="eastAsia"/>
                <w:color w:val="auto"/>
                <w:spacing w:val="0"/>
                <w:w w:val="100"/>
                <w:position w:val="0"/>
                <w:sz w:val="20"/>
                <w:szCs w:val="20"/>
                <w:lang w:val="en-US" w:eastAsia="zh-CN" w:bidi="en-US"/>
              </w:rPr>
              <w:t>181</w:t>
            </w:r>
            <w:r>
              <w:rPr>
                <w:color w:val="auto"/>
                <w:spacing w:val="0"/>
                <w:w w:val="100"/>
                <w:position w:val="0"/>
                <w:sz w:val="20"/>
                <w:szCs w:val="20"/>
                <w:lang w:val="en-US" w:eastAsia="en-US" w:bidi="en-US"/>
              </w:rPr>
              <w:t>.</w:t>
            </w:r>
            <w:r>
              <w:rPr>
                <w:rFonts w:hint="eastAsia" w:ascii="宋体" w:hAnsi="宋体" w:eastAsia="宋体" w:cs="宋体"/>
                <w:color w:val="auto"/>
                <w:spacing w:val="0"/>
                <w:kern w:val="2"/>
                <w:sz w:val="20"/>
                <w:szCs w:val="20"/>
                <w:highlight w:val="none"/>
                <w:lang w:val="en-US" w:eastAsia="zh-CN" w:bidi="ar"/>
              </w:rPr>
              <w:t>对</w:t>
            </w:r>
            <w:r>
              <w:rPr>
                <w:rFonts w:hint="eastAsia" w:ascii="宋体" w:hAnsi="宋体" w:eastAsia="宋体" w:cs="宋体"/>
                <w:color w:val="auto"/>
                <w:kern w:val="0"/>
                <w:sz w:val="18"/>
                <w:szCs w:val="18"/>
                <w:highlight w:val="none"/>
                <w:lang w:val="en-US" w:eastAsia="zh-CN" w:bidi="ar"/>
              </w:rPr>
              <w:t>建筑垃圾储运消纳场受纳工业垃圾、生活垃圾和有毒有害垃圾行为的（城市规划区内）</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color w:val="auto"/>
              </w:rPr>
            </w:pPr>
            <w:r>
              <w:rPr>
                <w:rFonts w:hint="eastAsia" w:ascii="宋体" w:hAnsi="宋体" w:eastAsia="宋体" w:cs="宋体"/>
                <w:color w:val="auto"/>
                <w:kern w:val="0"/>
                <w:sz w:val="18"/>
                <w:szCs w:val="18"/>
                <w:lang w:val="en-US" w:eastAsia="zh-CN" w:bidi="ar"/>
              </w:rPr>
              <w:t>《城市建筑垃圾管理规定》第二十一条建筑垃圾储运消纳场受纳工业垃圾、生活垃圾和有毒有害垃圾的，由城市人民政府市容环境卫生主管部门责令限期改正，给予警告，处5000元以上1万元以下罚款。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rFonts w:hint="eastAsia"/>
                <w:color w:val="auto"/>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2</w:t>
            </w:r>
            <w:r>
              <w:rPr>
                <w:color w:val="auto"/>
                <w:spacing w:val="0"/>
                <w:w w:val="100"/>
                <w:position w:val="0"/>
              </w:rPr>
              <w:t>.调查责任（调查岗）：</w:t>
            </w:r>
            <w:r>
              <w:rPr>
                <w:rFonts w:hint="eastAsia"/>
                <w:color w:val="auto"/>
                <w:spacing w:val="0"/>
                <w:w w:val="100"/>
                <w:position w:val="0"/>
                <w:lang w:eastAsia="zh-CN"/>
              </w:rPr>
              <w:t>案件</w:t>
            </w:r>
            <w:r>
              <w:rPr>
                <w:color w:val="auto"/>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color w:val="auto"/>
                <w:spacing w:val="0"/>
                <w:w w:val="100"/>
                <w:position w:val="0"/>
                <w:sz w:val="20"/>
                <w:szCs w:val="20"/>
                <w:lang w:val="en-US" w:eastAsia="en-US" w:bidi="en-US"/>
              </w:rPr>
              <w:t>3.</w:t>
            </w:r>
            <w:r>
              <w:rPr>
                <w:color w:val="auto"/>
                <w:spacing w:val="0"/>
                <w:w w:val="100"/>
                <w:position w:val="0"/>
              </w:rPr>
              <w:t>审查责任（审查岗）:</w:t>
            </w:r>
            <w:r>
              <w:rPr>
                <w:rFonts w:hint="eastAsia"/>
                <w:color w:val="auto"/>
                <w:spacing w:val="0"/>
                <w:w w:val="100"/>
                <w:position w:val="0"/>
                <w:lang w:eastAsia="zh-CN"/>
              </w:rPr>
              <w:t>队长对一般案件、法制室</w:t>
            </w:r>
            <w:r>
              <w:rPr>
                <w:color w:val="auto"/>
                <w:spacing w:val="0"/>
                <w:w w:val="100"/>
                <w:position w:val="0"/>
              </w:rPr>
              <w:t>对</w:t>
            </w:r>
            <w:r>
              <w:rPr>
                <w:rFonts w:hint="eastAsia"/>
                <w:color w:val="auto"/>
                <w:spacing w:val="0"/>
                <w:w w:val="100"/>
                <w:position w:val="0"/>
                <w:lang w:eastAsia="zh-CN"/>
              </w:rPr>
              <w:t>重大</w:t>
            </w:r>
            <w:r>
              <w:rPr>
                <w:color w:val="auto"/>
                <w:spacing w:val="0"/>
                <w:w w:val="100"/>
                <w:position w:val="0"/>
              </w:rPr>
              <w:t>案件违法事实、证据、调查取证、法律适用、处罚种类和幅度、当事人陈述理由等进行</w:t>
            </w:r>
            <w:r>
              <w:rPr>
                <w:rFonts w:hint="eastAsia"/>
                <w:color w:val="auto"/>
                <w:spacing w:val="0"/>
                <w:w w:val="100"/>
                <w:position w:val="0"/>
                <w:lang w:val="en-US" w:eastAsia="zh-CN"/>
              </w:rPr>
              <w:t>审查</w:t>
            </w:r>
            <w:r>
              <w:rPr>
                <w:color w:val="auto"/>
                <w:spacing w:val="0"/>
                <w:w w:val="100"/>
                <w:position w:val="0"/>
              </w:rPr>
              <w:t>，提出处理意见</w:t>
            </w:r>
            <w:r>
              <w:rPr>
                <w:rFonts w:hint="eastAsia"/>
                <w:color w:val="auto"/>
                <w:spacing w:val="0"/>
                <w:w w:val="100"/>
                <w:position w:val="0"/>
                <w:lang w:eastAsia="zh-CN"/>
              </w:rPr>
              <w:t>，</w:t>
            </w:r>
            <w:r>
              <w:rPr>
                <w:rFonts w:hint="eastAsia"/>
                <w:color w:val="auto"/>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4</w:t>
            </w:r>
            <w:r>
              <w:rPr>
                <w:color w:val="auto"/>
                <w:spacing w:val="0"/>
                <w:w w:val="100"/>
                <w:position w:val="0"/>
              </w:rPr>
              <w:t>.告知责任（告知岗）：在作出行政处罚决定前，</w:t>
            </w:r>
            <w:r>
              <w:rPr>
                <w:rFonts w:hint="eastAsia"/>
                <w:color w:val="auto"/>
                <w:spacing w:val="0"/>
                <w:w w:val="100"/>
                <w:position w:val="0"/>
                <w:lang w:eastAsia="zh-CN"/>
              </w:rPr>
              <w:t>案件</w:t>
            </w:r>
            <w:r>
              <w:rPr>
                <w:color w:val="auto"/>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5</w:t>
            </w:r>
            <w:r>
              <w:rPr>
                <w:color w:val="auto"/>
                <w:spacing w:val="0"/>
                <w:w w:val="100"/>
                <w:position w:val="0"/>
              </w:rPr>
              <w:t>.决定责任（决定岗）：依法需要给予行政处罚的，经</w:t>
            </w:r>
            <w:r>
              <w:rPr>
                <w:rFonts w:hint="eastAsia"/>
                <w:color w:val="auto"/>
                <w:spacing w:val="0"/>
                <w:w w:val="100"/>
                <w:position w:val="0"/>
                <w:lang w:eastAsia="zh-CN"/>
              </w:rPr>
              <w:t>主管局领导</w:t>
            </w:r>
            <w:r>
              <w:rPr>
                <w:color w:val="auto"/>
                <w:spacing w:val="0"/>
                <w:w w:val="100"/>
                <w:position w:val="0"/>
              </w:rPr>
              <w:t>批准，重大行政处罚经</w:t>
            </w:r>
            <w:r>
              <w:rPr>
                <w:rFonts w:hint="eastAsia"/>
                <w:color w:val="auto"/>
                <w:spacing w:val="0"/>
                <w:w w:val="100"/>
                <w:position w:val="0"/>
                <w:lang w:val="en-US" w:eastAsia="zh-CN"/>
              </w:rPr>
              <w:t>局</w:t>
            </w:r>
            <w:r>
              <w:rPr>
                <w:color w:val="auto"/>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rPr>
                <w:color w:val="auto"/>
              </w:rPr>
            </w:pPr>
            <w:r>
              <w:rPr>
                <w:color w:val="auto"/>
                <w:spacing w:val="0"/>
                <w:w w:val="100"/>
                <w:position w:val="0"/>
                <w:sz w:val="20"/>
                <w:szCs w:val="20"/>
              </w:rPr>
              <w:t>6</w:t>
            </w:r>
            <w:r>
              <w:rPr>
                <w:color w:val="auto"/>
                <w:spacing w:val="0"/>
                <w:w w:val="100"/>
                <w:position w:val="0"/>
              </w:rPr>
              <w:t>.送达责任（送达岗）：</w:t>
            </w:r>
            <w:r>
              <w:rPr>
                <w:color w:val="auto"/>
                <w:spacing w:val="0"/>
                <w:w w:val="100"/>
                <w:position w:val="0"/>
                <w:sz w:val="20"/>
                <w:szCs w:val="20"/>
              </w:rPr>
              <w:t>7</w:t>
            </w:r>
            <w:r>
              <w:rPr>
                <w:color w:val="auto"/>
                <w:spacing w:val="0"/>
                <w:w w:val="100"/>
                <w:position w:val="0"/>
              </w:rPr>
              <w:t>日内，</w:t>
            </w:r>
            <w:r>
              <w:rPr>
                <w:rFonts w:hint="eastAsia"/>
                <w:color w:val="auto"/>
                <w:spacing w:val="0"/>
                <w:w w:val="100"/>
                <w:position w:val="0"/>
                <w:lang w:eastAsia="zh-CN"/>
              </w:rPr>
              <w:t>案件</w:t>
            </w:r>
            <w:r>
              <w:rPr>
                <w:color w:val="auto"/>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7</w:t>
            </w:r>
            <w:r>
              <w:rPr>
                <w:color w:val="auto"/>
                <w:spacing w:val="0"/>
                <w:w w:val="100"/>
                <w:position w:val="0"/>
              </w:rPr>
              <w:t>.执行责任（执行岗）：</w:t>
            </w:r>
            <w:r>
              <w:rPr>
                <w:rFonts w:hint="eastAsia"/>
                <w:color w:val="auto"/>
                <w:spacing w:val="0"/>
                <w:w w:val="100"/>
                <w:position w:val="0"/>
                <w:lang w:eastAsia="zh-CN"/>
              </w:rPr>
              <w:t>案件承办人</w:t>
            </w:r>
            <w:r>
              <w:rPr>
                <w:color w:val="auto"/>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rPr>
                <w:color w:val="auto"/>
              </w:rPr>
            </w:pPr>
            <w:r>
              <w:rPr>
                <w:color w:val="auto"/>
                <w:spacing w:val="0"/>
                <w:w w:val="100"/>
                <w:position w:val="0"/>
                <w:sz w:val="20"/>
                <w:szCs w:val="20"/>
              </w:rPr>
              <w:t>8</w:t>
            </w:r>
            <w:r>
              <w:rPr>
                <w:color w:val="auto"/>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color w:val="auto"/>
                <w:sz w:val="20"/>
                <w:szCs w:val="20"/>
                <w:lang w:eastAsia="zh-CN"/>
              </w:rPr>
            </w:pPr>
            <w:r>
              <w:rPr>
                <w:rFonts w:hint="eastAsia"/>
                <w:color w:val="auto"/>
                <w:spacing w:val="0"/>
                <w:w w:val="100"/>
                <w:position w:val="0"/>
                <w:sz w:val="19"/>
                <w:szCs w:val="19"/>
                <w:lang w:eastAsia="zh-CN"/>
              </w:rPr>
              <w:t>服务机构：潢川县城市管理执法大队     服务电话：3166026   服务地点：潢川县草湖路97号    投诉机构：机关党委督查室</w:t>
            </w:r>
            <w:r>
              <w:rPr>
                <w:rFonts w:hint="eastAsia"/>
                <w:color w:val="auto"/>
                <w:spacing w:val="0"/>
                <w:w w:val="100"/>
                <w:position w:val="0"/>
                <w:sz w:val="19"/>
                <w:szCs w:val="19"/>
                <w:lang w:eastAsia="zh-CN"/>
              </w:rPr>
              <w:tab/>
            </w:r>
            <w:r>
              <w:rPr>
                <w:rFonts w:hint="eastAsia"/>
                <w:color w:val="auto"/>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color w:val="auto"/>
                <w:sz w:val="20"/>
                <w:szCs w:val="20"/>
              </w:rPr>
            </w:pPr>
            <w:r>
              <w:rPr>
                <w:color w:val="auto"/>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rPr>
                <w:color w:val="auto"/>
              </w:rPr>
            </w:pPr>
            <w:r>
              <w:rPr>
                <w:color w:val="auto"/>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rPr>
                <w:color w:val="auto"/>
              </w:rPr>
            </w:pPr>
            <w:r>
              <w:rPr>
                <w:rFonts w:hint="eastAsia"/>
                <w:color w:val="auto"/>
                <w:spacing w:val="0"/>
                <w:w w:val="100"/>
                <w:position w:val="0"/>
                <w:sz w:val="20"/>
                <w:szCs w:val="20"/>
                <w:lang w:val="en-US" w:eastAsia="zh-CN" w:bidi="en-US"/>
              </w:rPr>
              <w:t>182</w:t>
            </w:r>
            <w:r>
              <w:rPr>
                <w:color w:val="auto"/>
                <w:spacing w:val="0"/>
                <w:w w:val="100"/>
                <w:position w:val="0"/>
                <w:sz w:val="20"/>
                <w:szCs w:val="20"/>
                <w:lang w:val="en-US" w:eastAsia="en-US" w:bidi="en-US"/>
              </w:rPr>
              <w:t>.</w:t>
            </w:r>
            <w:r>
              <w:rPr>
                <w:rFonts w:hint="eastAsia" w:ascii="宋体" w:hAnsi="宋体" w:eastAsia="宋体" w:cs="宋体"/>
                <w:color w:val="auto"/>
                <w:spacing w:val="0"/>
                <w:kern w:val="2"/>
                <w:sz w:val="20"/>
                <w:szCs w:val="20"/>
                <w:highlight w:val="none"/>
                <w:lang w:val="en-US" w:eastAsia="zh-CN" w:bidi="ar"/>
              </w:rPr>
              <w:t>对</w:t>
            </w:r>
            <w:r>
              <w:rPr>
                <w:rFonts w:hint="eastAsia" w:ascii="宋体" w:hAnsi="宋体" w:eastAsia="宋体" w:cs="宋体"/>
                <w:color w:val="auto"/>
                <w:kern w:val="0"/>
                <w:sz w:val="18"/>
                <w:szCs w:val="18"/>
                <w:highlight w:val="none"/>
                <w:lang w:val="en-US" w:eastAsia="zh-CN" w:bidi="ar"/>
              </w:rPr>
              <w:t>施工单位未及时清运建筑垃圾造成环境污染行为的； 施工单位将建筑垃圾交给个人或者未经核准从事建筑垃圾运输的单位处置的处罚（城市规划区内）</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 xml:space="preserve">《城市建筑垃圾管理规定》第二十二条施工单位未及时清运工程施工过程中产生的建筑垃圾，造成环境污染的，由城市人民政府市容环境卫生主管部门责令限期改正，给予警告，处5000元以上5万元以下罚款。 </w:t>
            </w:r>
          </w:p>
          <w:p>
            <w:pPr>
              <w:pStyle w:val="21"/>
              <w:keepNext w:val="0"/>
              <w:keepLines w:val="0"/>
              <w:widowControl w:val="0"/>
              <w:shd w:val="clear" w:color="auto"/>
              <w:bidi w:val="0"/>
              <w:spacing w:before="0" w:after="0" w:line="278" w:lineRule="exact"/>
              <w:ind w:left="0" w:right="0" w:firstLine="480"/>
              <w:jc w:val="both"/>
              <w:rPr>
                <w:color w:val="auto"/>
              </w:rPr>
            </w:pPr>
            <w:r>
              <w:rPr>
                <w:rFonts w:hint="eastAsia" w:ascii="宋体" w:hAnsi="宋体" w:eastAsia="宋体" w:cs="宋体"/>
                <w:color w:val="auto"/>
                <w:kern w:val="0"/>
                <w:sz w:val="18"/>
                <w:szCs w:val="18"/>
                <w:lang w:val="en-US" w:eastAsia="zh-CN" w:bidi="ar"/>
              </w:rPr>
              <w:t>　　施工单位将建筑垃圾交给个人或者未经核准从事建筑垃圾运输的单位处置的，由城市人民政府市容环境卫生主管部门责令限期改正，给予警告，处1万元以上10万元以下罚款。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rFonts w:hint="eastAsia"/>
                <w:color w:val="auto"/>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2</w:t>
            </w:r>
            <w:r>
              <w:rPr>
                <w:color w:val="auto"/>
                <w:spacing w:val="0"/>
                <w:w w:val="100"/>
                <w:position w:val="0"/>
              </w:rPr>
              <w:t>.调查责任（调查岗）：</w:t>
            </w:r>
            <w:r>
              <w:rPr>
                <w:rFonts w:hint="eastAsia"/>
                <w:color w:val="auto"/>
                <w:spacing w:val="0"/>
                <w:w w:val="100"/>
                <w:position w:val="0"/>
                <w:lang w:eastAsia="zh-CN"/>
              </w:rPr>
              <w:t>案件</w:t>
            </w:r>
            <w:r>
              <w:rPr>
                <w:color w:val="auto"/>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color w:val="auto"/>
                <w:spacing w:val="0"/>
                <w:w w:val="100"/>
                <w:position w:val="0"/>
                <w:sz w:val="20"/>
                <w:szCs w:val="20"/>
                <w:lang w:val="en-US" w:eastAsia="en-US" w:bidi="en-US"/>
              </w:rPr>
              <w:t>3.</w:t>
            </w:r>
            <w:r>
              <w:rPr>
                <w:color w:val="auto"/>
                <w:spacing w:val="0"/>
                <w:w w:val="100"/>
                <w:position w:val="0"/>
              </w:rPr>
              <w:t>审查责任（审查岗）:</w:t>
            </w:r>
            <w:r>
              <w:rPr>
                <w:rFonts w:hint="eastAsia"/>
                <w:color w:val="auto"/>
                <w:spacing w:val="0"/>
                <w:w w:val="100"/>
                <w:position w:val="0"/>
                <w:lang w:eastAsia="zh-CN"/>
              </w:rPr>
              <w:t>队长对一般案件、法制室</w:t>
            </w:r>
            <w:r>
              <w:rPr>
                <w:color w:val="auto"/>
                <w:spacing w:val="0"/>
                <w:w w:val="100"/>
                <w:position w:val="0"/>
              </w:rPr>
              <w:t>对</w:t>
            </w:r>
            <w:r>
              <w:rPr>
                <w:rFonts w:hint="eastAsia"/>
                <w:color w:val="auto"/>
                <w:spacing w:val="0"/>
                <w:w w:val="100"/>
                <w:position w:val="0"/>
                <w:lang w:eastAsia="zh-CN"/>
              </w:rPr>
              <w:t>重大</w:t>
            </w:r>
            <w:r>
              <w:rPr>
                <w:color w:val="auto"/>
                <w:spacing w:val="0"/>
                <w:w w:val="100"/>
                <w:position w:val="0"/>
              </w:rPr>
              <w:t>案件违法事实、证据、调查取证、法律适用、处罚种类和幅度、当事人陈述理由等进行</w:t>
            </w:r>
            <w:r>
              <w:rPr>
                <w:rFonts w:hint="eastAsia"/>
                <w:color w:val="auto"/>
                <w:spacing w:val="0"/>
                <w:w w:val="100"/>
                <w:position w:val="0"/>
                <w:lang w:val="en-US" w:eastAsia="zh-CN"/>
              </w:rPr>
              <w:t>审查</w:t>
            </w:r>
            <w:r>
              <w:rPr>
                <w:color w:val="auto"/>
                <w:spacing w:val="0"/>
                <w:w w:val="100"/>
                <w:position w:val="0"/>
              </w:rPr>
              <w:t>，提出处理意见</w:t>
            </w:r>
            <w:r>
              <w:rPr>
                <w:rFonts w:hint="eastAsia"/>
                <w:color w:val="auto"/>
                <w:spacing w:val="0"/>
                <w:w w:val="100"/>
                <w:position w:val="0"/>
                <w:lang w:eastAsia="zh-CN"/>
              </w:rPr>
              <w:t>，</w:t>
            </w:r>
            <w:r>
              <w:rPr>
                <w:rFonts w:hint="eastAsia"/>
                <w:color w:val="auto"/>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4</w:t>
            </w:r>
            <w:r>
              <w:rPr>
                <w:color w:val="auto"/>
                <w:spacing w:val="0"/>
                <w:w w:val="100"/>
                <w:position w:val="0"/>
              </w:rPr>
              <w:t>.告知责任（告知岗）：在作出行政处罚决定前，</w:t>
            </w:r>
            <w:r>
              <w:rPr>
                <w:rFonts w:hint="eastAsia"/>
                <w:color w:val="auto"/>
                <w:spacing w:val="0"/>
                <w:w w:val="100"/>
                <w:position w:val="0"/>
                <w:lang w:eastAsia="zh-CN"/>
              </w:rPr>
              <w:t>案件</w:t>
            </w:r>
            <w:r>
              <w:rPr>
                <w:color w:val="auto"/>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5</w:t>
            </w:r>
            <w:r>
              <w:rPr>
                <w:color w:val="auto"/>
                <w:spacing w:val="0"/>
                <w:w w:val="100"/>
                <w:position w:val="0"/>
              </w:rPr>
              <w:t>.决定责任（决定岗）：依法需要给予行政处罚的，经</w:t>
            </w:r>
            <w:r>
              <w:rPr>
                <w:rFonts w:hint="eastAsia"/>
                <w:color w:val="auto"/>
                <w:spacing w:val="0"/>
                <w:w w:val="100"/>
                <w:position w:val="0"/>
                <w:lang w:eastAsia="zh-CN"/>
              </w:rPr>
              <w:t>主管局领导</w:t>
            </w:r>
            <w:r>
              <w:rPr>
                <w:color w:val="auto"/>
                <w:spacing w:val="0"/>
                <w:w w:val="100"/>
                <w:position w:val="0"/>
              </w:rPr>
              <w:t>批准，重大行政处罚经</w:t>
            </w:r>
            <w:r>
              <w:rPr>
                <w:rFonts w:hint="eastAsia"/>
                <w:color w:val="auto"/>
                <w:spacing w:val="0"/>
                <w:w w:val="100"/>
                <w:position w:val="0"/>
                <w:lang w:val="en-US" w:eastAsia="zh-CN"/>
              </w:rPr>
              <w:t>局</w:t>
            </w:r>
            <w:r>
              <w:rPr>
                <w:color w:val="auto"/>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rPr>
                <w:color w:val="auto"/>
              </w:rPr>
            </w:pPr>
            <w:r>
              <w:rPr>
                <w:color w:val="auto"/>
                <w:spacing w:val="0"/>
                <w:w w:val="100"/>
                <w:position w:val="0"/>
                <w:sz w:val="20"/>
                <w:szCs w:val="20"/>
              </w:rPr>
              <w:t>6</w:t>
            </w:r>
            <w:r>
              <w:rPr>
                <w:color w:val="auto"/>
                <w:spacing w:val="0"/>
                <w:w w:val="100"/>
                <w:position w:val="0"/>
              </w:rPr>
              <w:t>.送达责任（送达岗）：</w:t>
            </w:r>
            <w:r>
              <w:rPr>
                <w:color w:val="auto"/>
                <w:spacing w:val="0"/>
                <w:w w:val="100"/>
                <w:position w:val="0"/>
                <w:sz w:val="20"/>
                <w:szCs w:val="20"/>
              </w:rPr>
              <w:t>7</w:t>
            </w:r>
            <w:r>
              <w:rPr>
                <w:color w:val="auto"/>
                <w:spacing w:val="0"/>
                <w:w w:val="100"/>
                <w:position w:val="0"/>
              </w:rPr>
              <w:t>日内，</w:t>
            </w:r>
            <w:r>
              <w:rPr>
                <w:rFonts w:hint="eastAsia"/>
                <w:color w:val="auto"/>
                <w:spacing w:val="0"/>
                <w:w w:val="100"/>
                <w:position w:val="0"/>
                <w:lang w:eastAsia="zh-CN"/>
              </w:rPr>
              <w:t>案件</w:t>
            </w:r>
            <w:r>
              <w:rPr>
                <w:color w:val="auto"/>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7</w:t>
            </w:r>
            <w:r>
              <w:rPr>
                <w:color w:val="auto"/>
                <w:spacing w:val="0"/>
                <w:w w:val="100"/>
                <w:position w:val="0"/>
              </w:rPr>
              <w:t>.执行责任（执行岗）：</w:t>
            </w:r>
            <w:r>
              <w:rPr>
                <w:rFonts w:hint="eastAsia"/>
                <w:color w:val="auto"/>
                <w:spacing w:val="0"/>
                <w:w w:val="100"/>
                <w:position w:val="0"/>
                <w:lang w:eastAsia="zh-CN"/>
              </w:rPr>
              <w:t>案件承办人</w:t>
            </w:r>
            <w:r>
              <w:rPr>
                <w:color w:val="auto"/>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rPr>
                <w:color w:val="auto"/>
              </w:rPr>
            </w:pPr>
            <w:r>
              <w:rPr>
                <w:color w:val="auto"/>
                <w:spacing w:val="0"/>
                <w:w w:val="100"/>
                <w:position w:val="0"/>
                <w:sz w:val="20"/>
                <w:szCs w:val="20"/>
              </w:rPr>
              <w:t>8</w:t>
            </w:r>
            <w:r>
              <w:rPr>
                <w:color w:val="auto"/>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color w:val="auto"/>
                <w:sz w:val="20"/>
                <w:szCs w:val="20"/>
                <w:lang w:eastAsia="zh-CN"/>
              </w:rPr>
            </w:pPr>
            <w:r>
              <w:rPr>
                <w:rFonts w:hint="eastAsia"/>
                <w:color w:val="auto"/>
                <w:spacing w:val="0"/>
                <w:w w:val="100"/>
                <w:position w:val="0"/>
                <w:sz w:val="19"/>
                <w:szCs w:val="19"/>
                <w:lang w:eastAsia="zh-CN"/>
              </w:rPr>
              <w:t>服务机构：潢川县城市管理执法大队     服务电话：3166026   服务地点：潢川县草湖路97号    投诉机构：机关党委督查室</w:t>
            </w:r>
            <w:r>
              <w:rPr>
                <w:rFonts w:hint="eastAsia"/>
                <w:color w:val="auto"/>
                <w:spacing w:val="0"/>
                <w:w w:val="100"/>
                <w:position w:val="0"/>
                <w:sz w:val="19"/>
                <w:szCs w:val="19"/>
                <w:lang w:eastAsia="zh-CN"/>
              </w:rPr>
              <w:tab/>
            </w:r>
            <w:r>
              <w:rPr>
                <w:rFonts w:hint="eastAsia"/>
                <w:color w:val="auto"/>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color w:val="auto"/>
                <w:sz w:val="20"/>
                <w:szCs w:val="20"/>
              </w:rPr>
            </w:pPr>
            <w:r>
              <w:rPr>
                <w:color w:val="auto"/>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rPr>
                <w:color w:val="auto"/>
              </w:rPr>
            </w:pPr>
            <w:r>
              <w:rPr>
                <w:color w:val="auto"/>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rPr>
                <w:color w:val="auto"/>
              </w:rPr>
            </w:pPr>
            <w:r>
              <w:rPr>
                <w:rFonts w:hint="eastAsia"/>
                <w:color w:val="auto"/>
                <w:spacing w:val="0"/>
                <w:w w:val="100"/>
                <w:position w:val="0"/>
                <w:sz w:val="20"/>
                <w:szCs w:val="20"/>
                <w:lang w:val="en-US" w:eastAsia="zh-CN" w:bidi="en-US"/>
              </w:rPr>
              <w:t>183</w:t>
            </w:r>
            <w:r>
              <w:rPr>
                <w:color w:val="auto"/>
                <w:spacing w:val="0"/>
                <w:w w:val="100"/>
                <w:position w:val="0"/>
                <w:sz w:val="20"/>
                <w:szCs w:val="20"/>
                <w:lang w:val="en-US" w:eastAsia="en-US" w:bidi="en-US"/>
              </w:rPr>
              <w:t>.</w:t>
            </w:r>
            <w:r>
              <w:rPr>
                <w:rFonts w:hint="default" w:ascii="宋体" w:hAnsi="宋体" w:eastAsia="宋体" w:cs="宋体"/>
                <w:color w:val="auto"/>
                <w:spacing w:val="14"/>
                <w:sz w:val="20"/>
                <w:szCs w:val="20"/>
              </w:rPr>
              <w:t>对</w:t>
            </w:r>
            <w:r>
              <w:rPr>
                <w:rFonts w:hint="default" w:ascii="宋体" w:hAnsi="宋体" w:eastAsia="宋体" w:cs="宋体"/>
                <w:color w:val="auto"/>
                <w:spacing w:val="13"/>
                <w:sz w:val="20"/>
                <w:szCs w:val="20"/>
              </w:rPr>
              <w:t>处</w:t>
            </w:r>
            <w:r>
              <w:rPr>
                <w:rFonts w:hint="default" w:ascii="宋体" w:hAnsi="宋体" w:eastAsia="宋体" w:cs="宋体"/>
                <w:color w:val="auto"/>
                <w:spacing w:val="7"/>
                <w:sz w:val="20"/>
                <w:szCs w:val="20"/>
              </w:rPr>
              <w:t>置建筑垃圾的单位在运输建筑垃圾过程中沿途丢弃、遗撒建筑垃圾行为</w:t>
            </w:r>
            <w:r>
              <w:rPr>
                <w:rFonts w:hint="default" w:ascii="宋体" w:hAnsi="宋体" w:eastAsia="宋体" w:cs="宋体"/>
                <w:color w:val="auto"/>
                <w:spacing w:val="6"/>
                <w:sz w:val="20"/>
                <w:szCs w:val="20"/>
              </w:rPr>
              <w:t>的处罚 (城市规划区内)</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color w:val="auto"/>
              </w:rPr>
            </w:pPr>
            <w:r>
              <w:rPr>
                <w:rFonts w:hint="default" w:ascii="宋体" w:hAnsi="宋体" w:cs="宋体"/>
                <w:color w:val="auto"/>
                <w:kern w:val="0"/>
                <w:sz w:val="18"/>
                <w:szCs w:val="18"/>
              </w:rPr>
              <w:t>《城市建筑垃圾管理规定》第二十三条处置建筑垃圾的单位在运输建筑垃圾过程中沿途丢弃、遗撒建筑垃圾的，由城市人民政府市容环境卫生主管部门责令限期改正，给予警告，处5000元以上5万元以下罚款。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rFonts w:hint="eastAsia"/>
                <w:color w:val="auto"/>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2</w:t>
            </w:r>
            <w:r>
              <w:rPr>
                <w:color w:val="auto"/>
                <w:spacing w:val="0"/>
                <w:w w:val="100"/>
                <w:position w:val="0"/>
              </w:rPr>
              <w:t>.调查责任（调查岗）：</w:t>
            </w:r>
            <w:r>
              <w:rPr>
                <w:rFonts w:hint="eastAsia"/>
                <w:color w:val="auto"/>
                <w:spacing w:val="0"/>
                <w:w w:val="100"/>
                <w:position w:val="0"/>
                <w:lang w:eastAsia="zh-CN"/>
              </w:rPr>
              <w:t>案件</w:t>
            </w:r>
            <w:r>
              <w:rPr>
                <w:color w:val="auto"/>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color w:val="auto"/>
                <w:spacing w:val="0"/>
                <w:w w:val="100"/>
                <w:position w:val="0"/>
                <w:sz w:val="20"/>
                <w:szCs w:val="20"/>
                <w:lang w:val="en-US" w:eastAsia="en-US" w:bidi="en-US"/>
              </w:rPr>
              <w:t>3.</w:t>
            </w:r>
            <w:r>
              <w:rPr>
                <w:color w:val="auto"/>
                <w:spacing w:val="0"/>
                <w:w w:val="100"/>
                <w:position w:val="0"/>
              </w:rPr>
              <w:t>审查责任（审查岗）:</w:t>
            </w:r>
            <w:r>
              <w:rPr>
                <w:rFonts w:hint="eastAsia"/>
                <w:color w:val="auto"/>
                <w:spacing w:val="0"/>
                <w:w w:val="100"/>
                <w:position w:val="0"/>
                <w:lang w:eastAsia="zh-CN"/>
              </w:rPr>
              <w:t>队长对一般案件、法制室</w:t>
            </w:r>
            <w:r>
              <w:rPr>
                <w:color w:val="auto"/>
                <w:spacing w:val="0"/>
                <w:w w:val="100"/>
                <w:position w:val="0"/>
              </w:rPr>
              <w:t>对</w:t>
            </w:r>
            <w:r>
              <w:rPr>
                <w:rFonts w:hint="eastAsia"/>
                <w:color w:val="auto"/>
                <w:spacing w:val="0"/>
                <w:w w:val="100"/>
                <w:position w:val="0"/>
                <w:lang w:eastAsia="zh-CN"/>
              </w:rPr>
              <w:t>重大</w:t>
            </w:r>
            <w:r>
              <w:rPr>
                <w:color w:val="auto"/>
                <w:spacing w:val="0"/>
                <w:w w:val="100"/>
                <w:position w:val="0"/>
              </w:rPr>
              <w:t>案件违法事实、证据、调查取证、法律适用、处罚种类和幅度、当事人陈述理由等进行</w:t>
            </w:r>
            <w:r>
              <w:rPr>
                <w:rFonts w:hint="eastAsia"/>
                <w:color w:val="auto"/>
                <w:spacing w:val="0"/>
                <w:w w:val="100"/>
                <w:position w:val="0"/>
                <w:lang w:val="en-US" w:eastAsia="zh-CN"/>
              </w:rPr>
              <w:t>审查</w:t>
            </w:r>
            <w:r>
              <w:rPr>
                <w:color w:val="auto"/>
                <w:spacing w:val="0"/>
                <w:w w:val="100"/>
                <w:position w:val="0"/>
              </w:rPr>
              <w:t>，提出处理意见</w:t>
            </w:r>
            <w:r>
              <w:rPr>
                <w:rFonts w:hint="eastAsia"/>
                <w:color w:val="auto"/>
                <w:spacing w:val="0"/>
                <w:w w:val="100"/>
                <w:position w:val="0"/>
                <w:lang w:eastAsia="zh-CN"/>
              </w:rPr>
              <w:t>，</w:t>
            </w:r>
            <w:r>
              <w:rPr>
                <w:rFonts w:hint="eastAsia"/>
                <w:color w:val="auto"/>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4</w:t>
            </w:r>
            <w:r>
              <w:rPr>
                <w:color w:val="auto"/>
                <w:spacing w:val="0"/>
                <w:w w:val="100"/>
                <w:position w:val="0"/>
              </w:rPr>
              <w:t>.告知责任（告知岗）：在作出行政处罚决定前，</w:t>
            </w:r>
            <w:r>
              <w:rPr>
                <w:rFonts w:hint="eastAsia"/>
                <w:color w:val="auto"/>
                <w:spacing w:val="0"/>
                <w:w w:val="100"/>
                <w:position w:val="0"/>
                <w:lang w:eastAsia="zh-CN"/>
              </w:rPr>
              <w:t>案件</w:t>
            </w:r>
            <w:r>
              <w:rPr>
                <w:color w:val="auto"/>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5</w:t>
            </w:r>
            <w:r>
              <w:rPr>
                <w:color w:val="auto"/>
                <w:spacing w:val="0"/>
                <w:w w:val="100"/>
                <w:position w:val="0"/>
              </w:rPr>
              <w:t>.决定责任（决定岗）：依法需要给予行政处罚的，经</w:t>
            </w:r>
            <w:r>
              <w:rPr>
                <w:rFonts w:hint="eastAsia"/>
                <w:color w:val="auto"/>
                <w:spacing w:val="0"/>
                <w:w w:val="100"/>
                <w:position w:val="0"/>
                <w:lang w:eastAsia="zh-CN"/>
              </w:rPr>
              <w:t>主管局领导</w:t>
            </w:r>
            <w:r>
              <w:rPr>
                <w:color w:val="auto"/>
                <w:spacing w:val="0"/>
                <w:w w:val="100"/>
                <w:position w:val="0"/>
              </w:rPr>
              <w:t>批准，重大行政处罚经</w:t>
            </w:r>
            <w:r>
              <w:rPr>
                <w:rFonts w:hint="eastAsia"/>
                <w:color w:val="auto"/>
                <w:spacing w:val="0"/>
                <w:w w:val="100"/>
                <w:position w:val="0"/>
                <w:lang w:val="en-US" w:eastAsia="zh-CN"/>
              </w:rPr>
              <w:t>局</w:t>
            </w:r>
            <w:r>
              <w:rPr>
                <w:color w:val="auto"/>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rPr>
                <w:color w:val="auto"/>
              </w:rPr>
            </w:pPr>
            <w:r>
              <w:rPr>
                <w:color w:val="auto"/>
                <w:spacing w:val="0"/>
                <w:w w:val="100"/>
                <w:position w:val="0"/>
                <w:sz w:val="20"/>
                <w:szCs w:val="20"/>
              </w:rPr>
              <w:t>6</w:t>
            </w:r>
            <w:r>
              <w:rPr>
                <w:color w:val="auto"/>
                <w:spacing w:val="0"/>
                <w:w w:val="100"/>
                <w:position w:val="0"/>
              </w:rPr>
              <w:t>.送达责任（送达岗）：</w:t>
            </w:r>
            <w:r>
              <w:rPr>
                <w:color w:val="auto"/>
                <w:spacing w:val="0"/>
                <w:w w:val="100"/>
                <w:position w:val="0"/>
                <w:sz w:val="20"/>
                <w:szCs w:val="20"/>
              </w:rPr>
              <w:t>7</w:t>
            </w:r>
            <w:r>
              <w:rPr>
                <w:color w:val="auto"/>
                <w:spacing w:val="0"/>
                <w:w w:val="100"/>
                <w:position w:val="0"/>
              </w:rPr>
              <w:t>日内，</w:t>
            </w:r>
            <w:r>
              <w:rPr>
                <w:rFonts w:hint="eastAsia"/>
                <w:color w:val="auto"/>
                <w:spacing w:val="0"/>
                <w:w w:val="100"/>
                <w:position w:val="0"/>
                <w:lang w:eastAsia="zh-CN"/>
              </w:rPr>
              <w:t>案件</w:t>
            </w:r>
            <w:r>
              <w:rPr>
                <w:color w:val="auto"/>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7</w:t>
            </w:r>
            <w:r>
              <w:rPr>
                <w:color w:val="auto"/>
                <w:spacing w:val="0"/>
                <w:w w:val="100"/>
                <w:position w:val="0"/>
              </w:rPr>
              <w:t>.执行责任（执行岗）：</w:t>
            </w:r>
            <w:r>
              <w:rPr>
                <w:rFonts w:hint="eastAsia"/>
                <w:color w:val="auto"/>
                <w:spacing w:val="0"/>
                <w:w w:val="100"/>
                <w:position w:val="0"/>
                <w:lang w:eastAsia="zh-CN"/>
              </w:rPr>
              <w:t>案件承办人</w:t>
            </w:r>
            <w:r>
              <w:rPr>
                <w:color w:val="auto"/>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rPr>
                <w:color w:val="auto"/>
              </w:rPr>
            </w:pPr>
            <w:r>
              <w:rPr>
                <w:color w:val="auto"/>
                <w:spacing w:val="0"/>
                <w:w w:val="100"/>
                <w:position w:val="0"/>
                <w:sz w:val="20"/>
                <w:szCs w:val="20"/>
              </w:rPr>
              <w:t>8</w:t>
            </w:r>
            <w:r>
              <w:rPr>
                <w:color w:val="auto"/>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color w:val="auto"/>
                <w:sz w:val="20"/>
                <w:szCs w:val="20"/>
                <w:lang w:eastAsia="zh-CN"/>
              </w:rPr>
            </w:pPr>
            <w:r>
              <w:rPr>
                <w:rFonts w:hint="eastAsia"/>
                <w:color w:val="auto"/>
                <w:spacing w:val="0"/>
                <w:w w:val="100"/>
                <w:position w:val="0"/>
                <w:sz w:val="19"/>
                <w:szCs w:val="19"/>
                <w:lang w:eastAsia="zh-CN"/>
              </w:rPr>
              <w:t>服务机构：潢川县城市管理执法大队     服务电话：3166026   服务地点：潢川县草湖路97号    投诉机构：机关党委督查室</w:t>
            </w:r>
            <w:r>
              <w:rPr>
                <w:rFonts w:hint="eastAsia"/>
                <w:color w:val="auto"/>
                <w:spacing w:val="0"/>
                <w:w w:val="100"/>
                <w:position w:val="0"/>
                <w:sz w:val="19"/>
                <w:szCs w:val="19"/>
                <w:lang w:eastAsia="zh-CN"/>
              </w:rPr>
              <w:tab/>
            </w:r>
            <w:r>
              <w:rPr>
                <w:rFonts w:hint="eastAsia"/>
                <w:color w:val="auto"/>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color w:val="auto"/>
                <w:sz w:val="20"/>
                <w:szCs w:val="20"/>
              </w:rPr>
            </w:pPr>
            <w:r>
              <w:rPr>
                <w:color w:val="auto"/>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rPr>
                <w:color w:val="auto"/>
              </w:rPr>
            </w:pPr>
            <w:r>
              <w:rPr>
                <w:color w:val="auto"/>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rPr>
                <w:color w:val="auto"/>
              </w:rPr>
            </w:pPr>
            <w:r>
              <w:rPr>
                <w:rFonts w:hint="eastAsia"/>
                <w:color w:val="auto"/>
                <w:spacing w:val="0"/>
                <w:w w:val="100"/>
                <w:position w:val="0"/>
                <w:sz w:val="20"/>
                <w:szCs w:val="20"/>
                <w:lang w:val="en-US" w:eastAsia="zh-CN" w:bidi="en-US"/>
              </w:rPr>
              <w:t>184</w:t>
            </w:r>
            <w:r>
              <w:rPr>
                <w:color w:val="auto"/>
                <w:spacing w:val="0"/>
                <w:w w:val="100"/>
                <w:position w:val="0"/>
                <w:sz w:val="20"/>
                <w:szCs w:val="20"/>
                <w:lang w:val="en-US" w:eastAsia="en-US" w:bidi="en-US"/>
              </w:rPr>
              <w:t>.</w:t>
            </w:r>
            <w:r>
              <w:rPr>
                <w:rFonts w:hint="default" w:ascii="宋体" w:hAnsi="宋体" w:eastAsia="宋体" w:cs="宋体"/>
                <w:color w:val="auto"/>
                <w:spacing w:val="14"/>
                <w:sz w:val="20"/>
                <w:szCs w:val="20"/>
              </w:rPr>
              <w:t>对</w:t>
            </w:r>
            <w:r>
              <w:rPr>
                <w:rFonts w:hint="default" w:ascii="宋体" w:hAnsi="宋体" w:eastAsia="宋体" w:cs="宋体"/>
                <w:color w:val="auto"/>
                <w:spacing w:val="13"/>
                <w:sz w:val="20"/>
                <w:szCs w:val="20"/>
              </w:rPr>
              <w:t>涂</w:t>
            </w:r>
            <w:r>
              <w:rPr>
                <w:rFonts w:hint="default" w:ascii="宋体" w:hAnsi="宋体" w:eastAsia="宋体" w:cs="宋体"/>
                <w:color w:val="auto"/>
                <w:spacing w:val="7"/>
                <w:sz w:val="20"/>
                <w:szCs w:val="20"/>
              </w:rPr>
              <w:t>改、倒卖、出租、出借或者以其他形式非法转让城市建筑垃圾处置核准</w:t>
            </w:r>
            <w:r>
              <w:rPr>
                <w:rFonts w:hint="default" w:ascii="宋体" w:hAnsi="宋体" w:eastAsia="宋体" w:cs="宋体"/>
                <w:color w:val="auto"/>
                <w:spacing w:val="8"/>
                <w:sz w:val="20"/>
                <w:szCs w:val="20"/>
              </w:rPr>
              <w:t>文件行为的处罚 (城市规划区内</w:t>
            </w:r>
            <w:r>
              <w:rPr>
                <w:rFonts w:hint="default" w:ascii="宋体" w:hAnsi="宋体" w:eastAsia="宋体" w:cs="宋体"/>
                <w:color w:val="auto"/>
                <w:spacing w:val="7"/>
                <w:sz w:val="20"/>
                <w:szCs w:val="20"/>
              </w:rPr>
              <w:t>)</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480"/>
              <w:jc w:val="both"/>
              <w:rPr>
                <w:rFonts w:hint="default" w:ascii="宋体" w:hAnsi="宋体" w:cs="宋体"/>
                <w:color w:val="auto"/>
                <w:kern w:val="0"/>
                <w:sz w:val="18"/>
                <w:szCs w:val="18"/>
              </w:rPr>
            </w:pPr>
            <w:r>
              <w:rPr>
                <w:rFonts w:hint="default" w:ascii="宋体" w:hAnsi="宋体" w:cs="宋体"/>
                <w:color w:val="auto"/>
                <w:kern w:val="0"/>
                <w:sz w:val="18"/>
                <w:szCs w:val="18"/>
              </w:rPr>
              <w:t>《城市建筑垃圾管理规定》第二十</w:t>
            </w:r>
            <w:r>
              <w:rPr>
                <w:rFonts w:hint="eastAsia" w:ascii="宋体" w:hAnsi="宋体" w:cs="宋体"/>
                <w:color w:val="auto"/>
                <w:kern w:val="0"/>
                <w:sz w:val="18"/>
                <w:szCs w:val="18"/>
                <w:lang w:eastAsia="zh-CN"/>
              </w:rPr>
              <w:t>四</w:t>
            </w:r>
            <w:r>
              <w:rPr>
                <w:rFonts w:hint="default" w:ascii="宋体" w:hAnsi="宋体" w:cs="宋体"/>
                <w:color w:val="auto"/>
                <w:kern w:val="0"/>
                <w:sz w:val="18"/>
                <w:szCs w:val="18"/>
              </w:rPr>
              <w:t xml:space="preserve">条涂改、倒卖、出租、出借或者以其他形式非法转让城市建筑垃圾处置核准文件的，由城市人民政府市容环境卫生主管部门责令限期改正，给予警告，处5000元以上2万元以下罚款。 </w:t>
            </w:r>
          </w:p>
          <w:p>
            <w:pPr>
              <w:pStyle w:val="21"/>
              <w:keepNext w:val="0"/>
              <w:keepLines w:val="0"/>
              <w:widowControl w:val="0"/>
              <w:shd w:val="clear" w:color="auto"/>
              <w:bidi w:val="0"/>
              <w:spacing w:before="0" w:after="0" w:line="240" w:lineRule="auto"/>
              <w:ind w:left="0" w:right="0" w:firstLine="480"/>
              <w:jc w:val="both"/>
              <w:rPr>
                <w:rFonts w:hint="eastAsia" w:eastAsia="宋体"/>
                <w:color w:val="auto"/>
                <w:lang w:eastAsia="zh-CN"/>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rFonts w:hint="eastAsia"/>
                <w:color w:val="auto"/>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2</w:t>
            </w:r>
            <w:r>
              <w:rPr>
                <w:color w:val="auto"/>
                <w:spacing w:val="0"/>
                <w:w w:val="100"/>
                <w:position w:val="0"/>
              </w:rPr>
              <w:t>.调查责任（调查岗）：</w:t>
            </w:r>
            <w:r>
              <w:rPr>
                <w:rFonts w:hint="eastAsia"/>
                <w:color w:val="auto"/>
                <w:spacing w:val="0"/>
                <w:w w:val="100"/>
                <w:position w:val="0"/>
                <w:lang w:eastAsia="zh-CN"/>
              </w:rPr>
              <w:t>案件</w:t>
            </w:r>
            <w:r>
              <w:rPr>
                <w:color w:val="auto"/>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color w:val="auto"/>
                <w:spacing w:val="0"/>
                <w:w w:val="100"/>
                <w:position w:val="0"/>
                <w:sz w:val="20"/>
                <w:szCs w:val="20"/>
                <w:lang w:val="en-US" w:eastAsia="en-US" w:bidi="en-US"/>
              </w:rPr>
              <w:t>3.</w:t>
            </w:r>
            <w:r>
              <w:rPr>
                <w:color w:val="auto"/>
                <w:spacing w:val="0"/>
                <w:w w:val="100"/>
                <w:position w:val="0"/>
              </w:rPr>
              <w:t>审查责任（审查岗）:</w:t>
            </w:r>
            <w:r>
              <w:rPr>
                <w:rFonts w:hint="eastAsia"/>
                <w:color w:val="auto"/>
                <w:spacing w:val="0"/>
                <w:w w:val="100"/>
                <w:position w:val="0"/>
                <w:lang w:eastAsia="zh-CN"/>
              </w:rPr>
              <w:t>队长对一般案件、法制室</w:t>
            </w:r>
            <w:r>
              <w:rPr>
                <w:color w:val="auto"/>
                <w:spacing w:val="0"/>
                <w:w w:val="100"/>
                <w:position w:val="0"/>
              </w:rPr>
              <w:t>对</w:t>
            </w:r>
            <w:r>
              <w:rPr>
                <w:rFonts w:hint="eastAsia"/>
                <w:color w:val="auto"/>
                <w:spacing w:val="0"/>
                <w:w w:val="100"/>
                <w:position w:val="0"/>
                <w:lang w:eastAsia="zh-CN"/>
              </w:rPr>
              <w:t>重大</w:t>
            </w:r>
            <w:r>
              <w:rPr>
                <w:color w:val="auto"/>
                <w:spacing w:val="0"/>
                <w:w w:val="100"/>
                <w:position w:val="0"/>
              </w:rPr>
              <w:t>案件违法事实、证据、调查取证、法律适用、处罚种类和幅度、当事人陈述理由等进行</w:t>
            </w:r>
            <w:r>
              <w:rPr>
                <w:rFonts w:hint="eastAsia"/>
                <w:color w:val="auto"/>
                <w:spacing w:val="0"/>
                <w:w w:val="100"/>
                <w:position w:val="0"/>
                <w:lang w:val="en-US" w:eastAsia="zh-CN"/>
              </w:rPr>
              <w:t>审查</w:t>
            </w:r>
            <w:r>
              <w:rPr>
                <w:color w:val="auto"/>
                <w:spacing w:val="0"/>
                <w:w w:val="100"/>
                <w:position w:val="0"/>
              </w:rPr>
              <w:t>，提出处理意见</w:t>
            </w:r>
            <w:r>
              <w:rPr>
                <w:rFonts w:hint="eastAsia"/>
                <w:color w:val="auto"/>
                <w:spacing w:val="0"/>
                <w:w w:val="100"/>
                <w:position w:val="0"/>
                <w:lang w:eastAsia="zh-CN"/>
              </w:rPr>
              <w:t>，</w:t>
            </w:r>
            <w:r>
              <w:rPr>
                <w:rFonts w:hint="eastAsia"/>
                <w:color w:val="auto"/>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4</w:t>
            </w:r>
            <w:r>
              <w:rPr>
                <w:color w:val="auto"/>
                <w:spacing w:val="0"/>
                <w:w w:val="100"/>
                <w:position w:val="0"/>
              </w:rPr>
              <w:t>.告知责任（告知岗）：在作出行政处罚决定前，</w:t>
            </w:r>
            <w:r>
              <w:rPr>
                <w:rFonts w:hint="eastAsia"/>
                <w:color w:val="auto"/>
                <w:spacing w:val="0"/>
                <w:w w:val="100"/>
                <w:position w:val="0"/>
                <w:lang w:eastAsia="zh-CN"/>
              </w:rPr>
              <w:t>案件</w:t>
            </w:r>
            <w:r>
              <w:rPr>
                <w:color w:val="auto"/>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5</w:t>
            </w:r>
            <w:r>
              <w:rPr>
                <w:color w:val="auto"/>
                <w:spacing w:val="0"/>
                <w:w w:val="100"/>
                <w:position w:val="0"/>
              </w:rPr>
              <w:t>.决定责任（决定岗）：依法需要给予行政处罚的，经</w:t>
            </w:r>
            <w:r>
              <w:rPr>
                <w:rFonts w:hint="eastAsia"/>
                <w:color w:val="auto"/>
                <w:spacing w:val="0"/>
                <w:w w:val="100"/>
                <w:position w:val="0"/>
                <w:lang w:eastAsia="zh-CN"/>
              </w:rPr>
              <w:t>主管局领导</w:t>
            </w:r>
            <w:r>
              <w:rPr>
                <w:color w:val="auto"/>
                <w:spacing w:val="0"/>
                <w:w w:val="100"/>
                <w:position w:val="0"/>
              </w:rPr>
              <w:t>批准，重大行政处罚经</w:t>
            </w:r>
            <w:r>
              <w:rPr>
                <w:rFonts w:hint="eastAsia"/>
                <w:color w:val="auto"/>
                <w:spacing w:val="0"/>
                <w:w w:val="100"/>
                <w:position w:val="0"/>
                <w:lang w:val="en-US" w:eastAsia="zh-CN"/>
              </w:rPr>
              <w:t>局</w:t>
            </w:r>
            <w:r>
              <w:rPr>
                <w:color w:val="auto"/>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rPr>
                <w:color w:val="auto"/>
              </w:rPr>
            </w:pPr>
            <w:r>
              <w:rPr>
                <w:color w:val="auto"/>
                <w:spacing w:val="0"/>
                <w:w w:val="100"/>
                <w:position w:val="0"/>
                <w:sz w:val="20"/>
                <w:szCs w:val="20"/>
              </w:rPr>
              <w:t>6</w:t>
            </w:r>
            <w:r>
              <w:rPr>
                <w:color w:val="auto"/>
                <w:spacing w:val="0"/>
                <w:w w:val="100"/>
                <w:position w:val="0"/>
              </w:rPr>
              <w:t>.送达责任（送达岗）：</w:t>
            </w:r>
            <w:r>
              <w:rPr>
                <w:color w:val="auto"/>
                <w:spacing w:val="0"/>
                <w:w w:val="100"/>
                <w:position w:val="0"/>
                <w:sz w:val="20"/>
                <w:szCs w:val="20"/>
              </w:rPr>
              <w:t>7</w:t>
            </w:r>
            <w:r>
              <w:rPr>
                <w:color w:val="auto"/>
                <w:spacing w:val="0"/>
                <w:w w:val="100"/>
                <w:position w:val="0"/>
              </w:rPr>
              <w:t>日内，</w:t>
            </w:r>
            <w:r>
              <w:rPr>
                <w:rFonts w:hint="eastAsia"/>
                <w:color w:val="auto"/>
                <w:spacing w:val="0"/>
                <w:w w:val="100"/>
                <w:position w:val="0"/>
                <w:lang w:eastAsia="zh-CN"/>
              </w:rPr>
              <w:t>案件</w:t>
            </w:r>
            <w:r>
              <w:rPr>
                <w:color w:val="auto"/>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7</w:t>
            </w:r>
            <w:r>
              <w:rPr>
                <w:color w:val="auto"/>
                <w:spacing w:val="0"/>
                <w:w w:val="100"/>
                <w:position w:val="0"/>
              </w:rPr>
              <w:t>.执行责任（执行岗）：</w:t>
            </w:r>
            <w:r>
              <w:rPr>
                <w:rFonts w:hint="eastAsia"/>
                <w:color w:val="auto"/>
                <w:spacing w:val="0"/>
                <w:w w:val="100"/>
                <w:position w:val="0"/>
                <w:lang w:eastAsia="zh-CN"/>
              </w:rPr>
              <w:t>案件承办人</w:t>
            </w:r>
            <w:r>
              <w:rPr>
                <w:color w:val="auto"/>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rPr>
                <w:color w:val="auto"/>
              </w:rPr>
            </w:pPr>
            <w:r>
              <w:rPr>
                <w:color w:val="auto"/>
                <w:spacing w:val="0"/>
                <w:w w:val="100"/>
                <w:position w:val="0"/>
                <w:sz w:val="20"/>
                <w:szCs w:val="20"/>
              </w:rPr>
              <w:t>8</w:t>
            </w:r>
            <w:r>
              <w:rPr>
                <w:color w:val="auto"/>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color w:val="auto"/>
                <w:sz w:val="20"/>
                <w:szCs w:val="20"/>
                <w:lang w:eastAsia="zh-CN"/>
              </w:rPr>
            </w:pPr>
            <w:r>
              <w:rPr>
                <w:rFonts w:hint="eastAsia"/>
                <w:color w:val="auto"/>
                <w:spacing w:val="0"/>
                <w:w w:val="100"/>
                <w:position w:val="0"/>
                <w:sz w:val="19"/>
                <w:szCs w:val="19"/>
                <w:lang w:eastAsia="zh-CN"/>
              </w:rPr>
              <w:t>服务机构：潢川县城市管理执法大队     服务电话：3166026   服务地点：潢川县草湖路97号    投诉机构：机关党委督查室</w:t>
            </w:r>
            <w:r>
              <w:rPr>
                <w:rFonts w:hint="eastAsia"/>
                <w:color w:val="auto"/>
                <w:spacing w:val="0"/>
                <w:w w:val="100"/>
                <w:position w:val="0"/>
                <w:sz w:val="19"/>
                <w:szCs w:val="19"/>
                <w:lang w:eastAsia="zh-CN"/>
              </w:rPr>
              <w:tab/>
            </w:r>
            <w:r>
              <w:rPr>
                <w:rFonts w:hint="eastAsia"/>
                <w:color w:val="auto"/>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color w:val="auto"/>
                <w:sz w:val="20"/>
                <w:szCs w:val="20"/>
              </w:rPr>
            </w:pPr>
            <w:r>
              <w:rPr>
                <w:color w:val="auto"/>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rPr>
                <w:color w:val="auto"/>
              </w:rPr>
            </w:pPr>
            <w:r>
              <w:rPr>
                <w:color w:val="auto"/>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rPr>
                <w:color w:val="auto"/>
              </w:rPr>
            </w:pPr>
            <w:r>
              <w:rPr>
                <w:rFonts w:hint="eastAsia"/>
                <w:color w:val="auto"/>
                <w:spacing w:val="0"/>
                <w:w w:val="100"/>
                <w:position w:val="0"/>
                <w:sz w:val="20"/>
                <w:szCs w:val="20"/>
                <w:lang w:val="en-US" w:eastAsia="zh-CN" w:bidi="en-US"/>
              </w:rPr>
              <w:t>185</w:t>
            </w:r>
            <w:r>
              <w:rPr>
                <w:color w:val="auto"/>
                <w:spacing w:val="0"/>
                <w:w w:val="100"/>
                <w:position w:val="0"/>
                <w:sz w:val="20"/>
                <w:szCs w:val="20"/>
                <w:lang w:val="en-US" w:eastAsia="en-US" w:bidi="en-US"/>
              </w:rPr>
              <w:t>.</w:t>
            </w:r>
            <w:r>
              <w:rPr>
                <w:rFonts w:hint="eastAsia" w:ascii="宋体" w:hAnsi="宋体" w:eastAsia="宋体" w:cs="宋体"/>
                <w:color w:val="auto"/>
                <w:spacing w:val="0"/>
                <w:kern w:val="2"/>
                <w:sz w:val="20"/>
                <w:szCs w:val="20"/>
                <w:highlight w:val="none"/>
                <w:lang w:val="en-US" w:eastAsia="zh-CN" w:bidi="ar"/>
              </w:rPr>
              <w:t>对</w:t>
            </w:r>
            <w:r>
              <w:rPr>
                <w:rFonts w:hint="eastAsia" w:ascii="宋体" w:hAnsi="宋体" w:eastAsia="宋体" w:cs="宋体"/>
                <w:color w:val="auto"/>
                <w:kern w:val="0"/>
                <w:sz w:val="18"/>
                <w:szCs w:val="18"/>
                <w:highlight w:val="none"/>
                <w:lang w:val="en-US" w:eastAsia="zh-CN" w:bidi="ar"/>
              </w:rPr>
              <w:t>未经核准擅自处置建筑垃圾行为的；处置超出核准范围的建筑垃圾的（城市规划区内）</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 xml:space="preserve">《城市建筑垃圾管理规定》第二十五条违反本规定，有下列情形之一的，由城市人民政府市容环境卫生主管部门责令限期改正，给予警告，对施工单位处 1万元以上10万元以下罚款，对建设单位、运输建筑垃圾的单位处5000元以上3万元以下罚款： </w:t>
            </w:r>
          </w:p>
          <w:p>
            <w:pPr>
              <w:pStyle w:val="21"/>
              <w:keepNext w:val="0"/>
              <w:keepLines w:val="0"/>
              <w:widowControl w:val="0"/>
              <w:shd w:val="clear" w:color="auto"/>
              <w:bidi w:val="0"/>
              <w:spacing w:before="0" w:after="0" w:line="278" w:lineRule="exact"/>
              <w:ind w:left="0" w:right="0" w:firstLine="480"/>
              <w:jc w:val="both"/>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 xml:space="preserve">　　（一）未经核准擅自处置建筑垃圾的； </w:t>
            </w:r>
          </w:p>
          <w:p>
            <w:pPr>
              <w:pStyle w:val="21"/>
              <w:keepNext w:val="0"/>
              <w:keepLines w:val="0"/>
              <w:widowControl w:val="0"/>
              <w:shd w:val="clear" w:color="auto"/>
              <w:bidi w:val="0"/>
              <w:spacing w:before="0" w:after="0" w:line="278" w:lineRule="exact"/>
              <w:ind w:left="0" w:right="0" w:firstLine="480"/>
              <w:jc w:val="both"/>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 xml:space="preserve">　　（二）处置超出核准范围的建筑垃圾的。 </w:t>
            </w:r>
          </w:p>
          <w:p>
            <w:pPr>
              <w:pStyle w:val="21"/>
              <w:keepNext w:val="0"/>
              <w:keepLines w:val="0"/>
              <w:widowControl w:val="0"/>
              <w:shd w:val="clear" w:color="auto"/>
              <w:bidi w:val="0"/>
              <w:spacing w:before="0" w:after="0" w:line="278" w:lineRule="exact"/>
              <w:ind w:left="0" w:right="0" w:firstLine="480"/>
              <w:jc w:val="both"/>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rFonts w:hint="eastAsia"/>
                <w:color w:val="auto"/>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2</w:t>
            </w:r>
            <w:r>
              <w:rPr>
                <w:color w:val="auto"/>
                <w:spacing w:val="0"/>
                <w:w w:val="100"/>
                <w:position w:val="0"/>
              </w:rPr>
              <w:t>.调查责任（调查岗）：</w:t>
            </w:r>
            <w:r>
              <w:rPr>
                <w:rFonts w:hint="eastAsia"/>
                <w:color w:val="auto"/>
                <w:spacing w:val="0"/>
                <w:w w:val="100"/>
                <w:position w:val="0"/>
                <w:lang w:eastAsia="zh-CN"/>
              </w:rPr>
              <w:t>案件</w:t>
            </w:r>
            <w:r>
              <w:rPr>
                <w:color w:val="auto"/>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color w:val="auto"/>
                <w:spacing w:val="0"/>
                <w:w w:val="100"/>
                <w:position w:val="0"/>
                <w:sz w:val="20"/>
                <w:szCs w:val="20"/>
                <w:lang w:val="en-US" w:eastAsia="en-US" w:bidi="en-US"/>
              </w:rPr>
              <w:t>3.</w:t>
            </w:r>
            <w:r>
              <w:rPr>
                <w:color w:val="auto"/>
                <w:spacing w:val="0"/>
                <w:w w:val="100"/>
                <w:position w:val="0"/>
              </w:rPr>
              <w:t>审查责任（审查岗）:</w:t>
            </w:r>
            <w:r>
              <w:rPr>
                <w:rFonts w:hint="eastAsia"/>
                <w:color w:val="auto"/>
                <w:spacing w:val="0"/>
                <w:w w:val="100"/>
                <w:position w:val="0"/>
                <w:lang w:eastAsia="zh-CN"/>
              </w:rPr>
              <w:t>队长对一般案件、法制室</w:t>
            </w:r>
            <w:r>
              <w:rPr>
                <w:color w:val="auto"/>
                <w:spacing w:val="0"/>
                <w:w w:val="100"/>
                <w:position w:val="0"/>
              </w:rPr>
              <w:t>对</w:t>
            </w:r>
            <w:r>
              <w:rPr>
                <w:rFonts w:hint="eastAsia"/>
                <w:color w:val="auto"/>
                <w:spacing w:val="0"/>
                <w:w w:val="100"/>
                <w:position w:val="0"/>
                <w:lang w:eastAsia="zh-CN"/>
              </w:rPr>
              <w:t>重大</w:t>
            </w:r>
            <w:r>
              <w:rPr>
                <w:color w:val="auto"/>
                <w:spacing w:val="0"/>
                <w:w w:val="100"/>
                <w:position w:val="0"/>
              </w:rPr>
              <w:t>案件违法事实、证据、调查取证、法律适用、处罚种类和幅度、当事人陈述理由等进行</w:t>
            </w:r>
            <w:r>
              <w:rPr>
                <w:rFonts w:hint="eastAsia"/>
                <w:color w:val="auto"/>
                <w:spacing w:val="0"/>
                <w:w w:val="100"/>
                <w:position w:val="0"/>
                <w:lang w:val="en-US" w:eastAsia="zh-CN"/>
              </w:rPr>
              <w:t>审查</w:t>
            </w:r>
            <w:r>
              <w:rPr>
                <w:color w:val="auto"/>
                <w:spacing w:val="0"/>
                <w:w w:val="100"/>
                <w:position w:val="0"/>
              </w:rPr>
              <w:t>，提出处理意见</w:t>
            </w:r>
            <w:r>
              <w:rPr>
                <w:rFonts w:hint="eastAsia"/>
                <w:color w:val="auto"/>
                <w:spacing w:val="0"/>
                <w:w w:val="100"/>
                <w:position w:val="0"/>
                <w:lang w:eastAsia="zh-CN"/>
              </w:rPr>
              <w:t>，</w:t>
            </w:r>
            <w:r>
              <w:rPr>
                <w:rFonts w:hint="eastAsia"/>
                <w:color w:val="auto"/>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4</w:t>
            </w:r>
            <w:r>
              <w:rPr>
                <w:color w:val="auto"/>
                <w:spacing w:val="0"/>
                <w:w w:val="100"/>
                <w:position w:val="0"/>
              </w:rPr>
              <w:t>.告知责任（告知岗）：在作出行政处罚决定前，</w:t>
            </w:r>
            <w:r>
              <w:rPr>
                <w:rFonts w:hint="eastAsia"/>
                <w:color w:val="auto"/>
                <w:spacing w:val="0"/>
                <w:w w:val="100"/>
                <w:position w:val="0"/>
                <w:lang w:eastAsia="zh-CN"/>
              </w:rPr>
              <w:t>案件</w:t>
            </w:r>
            <w:r>
              <w:rPr>
                <w:color w:val="auto"/>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5</w:t>
            </w:r>
            <w:r>
              <w:rPr>
                <w:color w:val="auto"/>
                <w:spacing w:val="0"/>
                <w:w w:val="100"/>
                <w:position w:val="0"/>
              </w:rPr>
              <w:t>.决定责任（决定岗）：依法需要给予行政处罚的，经</w:t>
            </w:r>
            <w:r>
              <w:rPr>
                <w:rFonts w:hint="eastAsia"/>
                <w:color w:val="auto"/>
                <w:spacing w:val="0"/>
                <w:w w:val="100"/>
                <w:position w:val="0"/>
                <w:lang w:eastAsia="zh-CN"/>
              </w:rPr>
              <w:t>主管局领导</w:t>
            </w:r>
            <w:r>
              <w:rPr>
                <w:color w:val="auto"/>
                <w:spacing w:val="0"/>
                <w:w w:val="100"/>
                <w:position w:val="0"/>
              </w:rPr>
              <w:t>批准，重大行政处罚经</w:t>
            </w:r>
            <w:r>
              <w:rPr>
                <w:rFonts w:hint="eastAsia"/>
                <w:color w:val="auto"/>
                <w:spacing w:val="0"/>
                <w:w w:val="100"/>
                <w:position w:val="0"/>
                <w:lang w:val="en-US" w:eastAsia="zh-CN"/>
              </w:rPr>
              <w:t>局</w:t>
            </w:r>
            <w:r>
              <w:rPr>
                <w:color w:val="auto"/>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rPr>
                <w:color w:val="auto"/>
              </w:rPr>
            </w:pPr>
            <w:r>
              <w:rPr>
                <w:color w:val="auto"/>
                <w:spacing w:val="0"/>
                <w:w w:val="100"/>
                <w:position w:val="0"/>
                <w:sz w:val="20"/>
                <w:szCs w:val="20"/>
              </w:rPr>
              <w:t>6</w:t>
            </w:r>
            <w:r>
              <w:rPr>
                <w:color w:val="auto"/>
                <w:spacing w:val="0"/>
                <w:w w:val="100"/>
                <w:position w:val="0"/>
              </w:rPr>
              <w:t>.送达责任（送达岗）：</w:t>
            </w:r>
            <w:r>
              <w:rPr>
                <w:color w:val="auto"/>
                <w:spacing w:val="0"/>
                <w:w w:val="100"/>
                <w:position w:val="0"/>
                <w:sz w:val="20"/>
                <w:szCs w:val="20"/>
              </w:rPr>
              <w:t>7</w:t>
            </w:r>
            <w:r>
              <w:rPr>
                <w:color w:val="auto"/>
                <w:spacing w:val="0"/>
                <w:w w:val="100"/>
                <w:position w:val="0"/>
              </w:rPr>
              <w:t>日内，</w:t>
            </w:r>
            <w:r>
              <w:rPr>
                <w:rFonts w:hint="eastAsia"/>
                <w:color w:val="auto"/>
                <w:spacing w:val="0"/>
                <w:w w:val="100"/>
                <w:position w:val="0"/>
                <w:lang w:eastAsia="zh-CN"/>
              </w:rPr>
              <w:t>案件</w:t>
            </w:r>
            <w:r>
              <w:rPr>
                <w:color w:val="auto"/>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7</w:t>
            </w:r>
            <w:r>
              <w:rPr>
                <w:color w:val="auto"/>
                <w:spacing w:val="0"/>
                <w:w w:val="100"/>
                <w:position w:val="0"/>
              </w:rPr>
              <w:t>.执行责任（执行岗）：</w:t>
            </w:r>
            <w:r>
              <w:rPr>
                <w:rFonts w:hint="eastAsia"/>
                <w:color w:val="auto"/>
                <w:spacing w:val="0"/>
                <w:w w:val="100"/>
                <w:position w:val="0"/>
                <w:lang w:eastAsia="zh-CN"/>
              </w:rPr>
              <w:t>案件承办人</w:t>
            </w:r>
            <w:r>
              <w:rPr>
                <w:color w:val="auto"/>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rPr>
                <w:color w:val="auto"/>
              </w:rPr>
            </w:pPr>
            <w:r>
              <w:rPr>
                <w:color w:val="auto"/>
                <w:spacing w:val="0"/>
                <w:w w:val="100"/>
                <w:position w:val="0"/>
                <w:sz w:val="20"/>
                <w:szCs w:val="20"/>
              </w:rPr>
              <w:t>8</w:t>
            </w:r>
            <w:r>
              <w:rPr>
                <w:color w:val="auto"/>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color w:val="auto"/>
                <w:sz w:val="20"/>
                <w:szCs w:val="20"/>
                <w:lang w:eastAsia="zh-CN"/>
              </w:rPr>
            </w:pPr>
            <w:r>
              <w:rPr>
                <w:rFonts w:hint="eastAsia"/>
                <w:color w:val="auto"/>
                <w:spacing w:val="0"/>
                <w:w w:val="100"/>
                <w:position w:val="0"/>
                <w:sz w:val="19"/>
                <w:szCs w:val="19"/>
                <w:lang w:eastAsia="zh-CN"/>
              </w:rPr>
              <w:t>服务机构：潢川县城市管理执法大队     服务电话：3166026   服务地点：潢川县草湖路97号    投诉机构：机关党委督查室</w:t>
            </w:r>
            <w:r>
              <w:rPr>
                <w:rFonts w:hint="eastAsia"/>
                <w:color w:val="auto"/>
                <w:spacing w:val="0"/>
                <w:w w:val="100"/>
                <w:position w:val="0"/>
                <w:sz w:val="19"/>
                <w:szCs w:val="19"/>
                <w:lang w:eastAsia="zh-CN"/>
              </w:rPr>
              <w:tab/>
            </w:r>
            <w:r>
              <w:rPr>
                <w:rFonts w:hint="eastAsia"/>
                <w:color w:val="auto"/>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color w:val="auto"/>
                <w:sz w:val="20"/>
                <w:szCs w:val="20"/>
              </w:rPr>
            </w:pPr>
            <w:r>
              <w:rPr>
                <w:color w:val="auto"/>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rPr>
                <w:color w:val="auto"/>
              </w:rPr>
            </w:pPr>
            <w:r>
              <w:rPr>
                <w:color w:val="auto"/>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rPr>
                <w:color w:val="auto"/>
              </w:rPr>
            </w:pPr>
            <w:r>
              <w:rPr>
                <w:rFonts w:hint="eastAsia"/>
                <w:color w:val="auto"/>
                <w:spacing w:val="0"/>
                <w:w w:val="100"/>
                <w:position w:val="0"/>
                <w:sz w:val="20"/>
                <w:szCs w:val="20"/>
                <w:lang w:val="en-US" w:eastAsia="zh-CN" w:bidi="en-US"/>
              </w:rPr>
              <w:t>186</w:t>
            </w:r>
            <w:r>
              <w:rPr>
                <w:color w:val="auto"/>
                <w:spacing w:val="0"/>
                <w:w w:val="100"/>
                <w:position w:val="0"/>
                <w:sz w:val="20"/>
                <w:szCs w:val="20"/>
                <w:lang w:val="en-US" w:eastAsia="en-US" w:bidi="en-US"/>
              </w:rPr>
              <w:t>.</w:t>
            </w:r>
            <w:r>
              <w:rPr>
                <w:rFonts w:hint="eastAsia" w:ascii="宋体" w:hAnsi="宋体" w:eastAsia="宋体" w:cs="宋体"/>
                <w:color w:val="auto"/>
                <w:spacing w:val="0"/>
                <w:kern w:val="2"/>
                <w:sz w:val="20"/>
                <w:szCs w:val="20"/>
                <w:highlight w:val="none"/>
                <w:lang w:val="en-US" w:eastAsia="zh-CN" w:bidi="ar"/>
              </w:rPr>
              <w:t>对随意倾倒、抛撒或者堆放建筑垃圾行为的（城市规划区内）</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 xml:space="preserve">《城市建筑垃圾管理规定》第二十六条任何单位和个人随意倾倒、抛撒或者堆放建筑垃圾的，由城市人民政府市容环境卫生主管部门责令限期改正，给予警告，并对单位处5000元以上5万元以下罚款，对个人处200元以下罚款。 </w:t>
            </w:r>
          </w:p>
          <w:p>
            <w:pPr>
              <w:pStyle w:val="21"/>
              <w:keepNext w:val="0"/>
              <w:keepLines w:val="0"/>
              <w:widowControl w:val="0"/>
              <w:shd w:val="clear" w:color="auto"/>
              <w:bidi w:val="0"/>
              <w:spacing w:before="0" w:after="0" w:line="278" w:lineRule="exact"/>
              <w:ind w:left="0" w:right="0" w:firstLine="480"/>
              <w:jc w:val="both"/>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rFonts w:hint="eastAsia"/>
                <w:color w:val="auto"/>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2</w:t>
            </w:r>
            <w:r>
              <w:rPr>
                <w:color w:val="auto"/>
                <w:spacing w:val="0"/>
                <w:w w:val="100"/>
                <w:position w:val="0"/>
              </w:rPr>
              <w:t>.调查责任（调查岗）：</w:t>
            </w:r>
            <w:r>
              <w:rPr>
                <w:rFonts w:hint="eastAsia"/>
                <w:color w:val="auto"/>
                <w:spacing w:val="0"/>
                <w:w w:val="100"/>
                <w:position w:val="0"/>
                <w:lang w:eastAsia="zh-CN"/>
              </w:rPr>
              <w:t>案件</w:t>
            </w:r>
            <w:r>
              <w:rPr>
                <w:color w:val="auto"/>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color w:val="auto"/>
                <w:spacing w:val="0"/>
                <w:w w:val="100"/>
                <w:position w:val="0"/>
                <w:sz w:val="20"/>
                <w:szCs w:val="20"/>
                <w:lang w:val="en-US" w:eastAsia="en-US" w:bidi="en-US"/>
              </w:rPr>
              <w:t>3.</w:t>
            </w:r>
            <w:r>
              <w:rPr>
                <w:color w:val="auto"/>
                <w:spacing w:val="0"/>
                <w:w w:val="100"/>
                <w:position w:val="0"/>
              </w:rPr>
              <w:t>审查责任（审查岗）:</w:t>
            </w:r>
            <w:r>
              <w:rPr>
                <w:rFonts w:hint="eastAsia"/>
                <w:color w:val="auto"/>
                <w:spacing w:val="0"/>
                <w:w w:val="100"/>
                <w:position w:val="0"/>
                <w:lang w:eastAsia="zh-CN"/>
              </w:rPr>
              <w:t>队长对一般案件、法制室</w:t>
            </w:r>
            <w:r>
              <w:rPr>
                <w:color w:val="auto"/>
                <w:spacing w:val="0"/>
                <w:w w:val="100"/>
                <w:position w:val="0"/>
              </w:rPr>
              <w:t>对</w:t>
            </w:r>
            <w:r>
              <w:rPr>
                <w:rFonts w:hint="eastAsia"/>
                <w:color w:val="auto"/>
                <w:spacing w:val="0"/>
                <w:w w:val="100"/>
                <w:position w:val="0"/>
                <w:lang w:eastAsia="zh-CN"/>
              </w:rPr>
              <w:t>重大</w:t>
            </w:r>
            <w:r>
              <w:rPr>
                <w:color w:val="auto"/>
                <w:spacing w:val="0"/>
                <w:w w:val="100"/>
                <w:position w:val="0"/>
              </w:rPr>
              <w:t>案件违法事实、证据、调查取证、法律适用、处罚种类和幅度、当事人陈述理由等进行</w:t>
            </w:r>
            <w:r>
              <w:rPr>
                <w:rFonts w:hint="eastAsia"/>
                <w:color w:val="auto"/>
                <w:spacing w:val="0"/>
                <w:w w:val="100"/>
                <w:position w:val="0"/>
                <w:lang w:val="en-US" w:eastAsia="zh-CN"/>
              </w:rPr>
              <w:t>审查</w:t>
            </w:r>
            <w:r>
              <w:rPr>
                <w:color w:val="auto"/>
                <w:spacing w:val="0"/>
                <w:w w:val="100"/>
                <w:position w:val="0"/>
              </w:rPr>
              <w:t>，提出处理意见</w:t>
            </w:r>
            <w:r>
              <w:rPr>
                <w:rFonts w:hint="eastAsia"/>
                <w:color w:val="auto"/>
                <w:spacing w:val="0"/>
                <w:w w:val="100"/>
                <w:position w:val="0"/>
                <w:lang w:eastAsia="zh-CN"/>
              </w:rPr>
              <w:t>，</w:t>
            </w:r>
            <w:r>
              <w:rPr>
                <w:rFonts w:hint="eastAsia"/>
                <w:color w:val="auto"/>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4</w:t>
            </w:r>
            <w:r>
              <w:rPr>
                <w:color w:val="auto"/>
                <w:spacing w:val="0"/>
                <w:w w:val="100"/>
                <w:position w:val="0"/>
              </w:rPr>
              <w:t>.告知责任（告知岗）：在作出行政处罚决定前，</w:t>
            </w:r>
            <w:r>
              <w:rPr>
                <w:rFonts w:hint="eastAsia"/>
                <w:color w:val="auto"/>
                <w:spacing w:val="0"/>
                <w:w w:val="100"/>
                <w:position w:val="0"/>
                <w:lang w:eastAsia="zh-CN"/>
              </w:rPr>
              <w:t>案件</w:t>
            </w:r>
            <w:r>
              <w:rPr>
                <w:color w:val="auto"/>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5</w:t>
            </w:r>
            <w:r>
              <w:rPr>
                <w:color w:val="auto"/>
                <w:spacing w:val="0"/>
                <w:w w:val="100"/>
                <w:position w:val="0"/>
              </w:rPr>
              <w:t>.决定责任（决定岗）：依法需要给予行政处罚的，经</w:t>
            </w:r>
            <w:r>
              <w:rPr>
                <w:rFonts w:hint="eastAsia"/>
                <w:color w:val="auto"/>
                <w:spacing w:val="0"/>
                <w:w w:val="100"/>
                <w:position w:val="0"/>
                <w:lang w:eastAsia="zh-CN"/>
              </w:rPr>
              <w:t>主管局领导</w:t>
            </w:r>
            <w:r>
              <w:rPr>
                <w:color w:val="auto"/>
                <w:spacing w:val="0"/>
                <w:w w:val="100"/>
                <w:position w:val="0"/>
              </w:rPr>
              <w:t>批准，重大行政处罚经</w:t>
            </w:r>
            <w:r>
              <w:rPr>
                <w:rFonts w:hint="eastAsia"/>
                <w:color w:val="auto"/>
                <w:spacing w:val="0"/>
                <w:w w:val="100"/>
                <w:position w:val="0"/>
                <w:lang w:val="en-US" w:eastAsia="zh-CN"/>
              </w:rPr>
              <w:t>局</w:t>
            </w:r>
            <w:r>
              <w:rPr>
                <w:color w:val="auto"/>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rPr>
                <w:color w:val="auto"/>
              </w:rPr>
            </w:pPr>
            <w:r>
              <w:rPr>
                <w:color w:val="auto"/>
                <w:spacing w:val="0"/>
                <w:w w:val="100"/>
                <w:position w:val="0"/>
                <w:sz w:val="20"/>
                <w:szCs w:val="20"/>
              </w:rPr>
              <w:t>6</w:t>
            </w:r>
            <w:r>
              <w:rPr>
                <w:color w:val="auto"/>
                <w:spacing w:val="0"/>
                <w:w w:val="100"/>
                <w:position w:val="0"/>
              </w:rPr>
              <w:t>.送达责任（送达岗）：</w:t>
            </w:r>
            <w:r>
              <w:rPr>
                <w:color w:val="auto"/>
                <w:spacing w:val="0"/>
                <w:w w:val="100"/>
                <w:position w:val="0"/>
                <w:sz w:val="20"/>
                <w:szCs w:val="20"/>
              </w:rPr>
              <w:t>7</w:t>
            </w:r>
            <w:r>
              <w:rPr>
                <w:color w:val="auto"/>
                <w:spacing w:val="0"/>
                <w:w w:val="100"/>
                <w:position w:val="0"/>
              </w:rPr>
              <w:t>日内，</w:t>
            </w:r>
            <w:r>
              <w:rPr>
                <w:rFonts w:hint="eastAsia"/>
                <w:color w:val="auto"/>
                <w:spacing w:val="0"/>
                <w:w w:val="100"/>
                <w:position w:val="0"/>
                <w:lang w:eastAsia="zh-CN"/>
              </w:rPr>
              <w:t>案件</w:t>
            </w:r>
            <w:r>
              <w:rPr>
                <w:color w:val="auto"/>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7</w:t>
            </w:r>
            <w:r>
              <w:rPr>
                <w:color w:val="auto"/>
                <w:spacing w:val="0"/>
                <w:w w:val="100"/>
                <w:position w:val="0"/>
              </w:rPr>
              <w:t>.执行责任（执行岗）：</w:t>
            </w:r>
            <w:r>
              <w:rPr>
                <w:rFonts w:hint="eastAsia"/>
                <w:color w:val="auto"/>
                <w:spacing w:val="0"/>
                <w:w w:val="100"/>
                <w:position w:val="0"/>
                <w:lang w:eastAsia="zh-CN"/>
              </w:rPr>
              <w:t>案件承办人</w:t>
            </w:r>
            <w:r>
              <w:rPr>
                <w:color w:val="auto"/>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rPr>
                <w:color w:val="auto"/>
              </w:rPr>
            </w:pPr>
            <w:r>
              <w:rPr>
                <w:color w:val="auto"/>
                <w:spacing w:val="0"/>
                <w:w w:val="100"/>
                <w:position w:val="0"/>
                <w:sz w:val="20"/>
                <w:szCs w:val="20"/>
              </w:rPr>
              <w:t>8</w:t>
            </w:r>
            <w:r>
              <w:rPr>
                <w:color w:val="auto"/>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color w:val="auto"/>
                <w:sz w:val="20"/>
                <w:szCs w:val="20"/>
                <w:lang w:eastAsia="zh-CN"/>
              </w:rPr>
            </w:pPr>
            <w:r>
              <w:rPr>
                <w:rFonts w:hint="eastAsia"/>
                <w:color w:val="auto"/>
                <w:spacing w:val="0"/>
                <w:w w:val="100"/>
                <w:position w:val="0"/>
                <w:sz w:val="19"/>
                <w:szCs w:val="19"/>
                <w:lang w:eastAsia="zh-CN"/>
              </w:rPr>
              <w:t>服务机构：潢川县城市管理执法大队     服务电话：3166026   服务地点：潢川县草湖路97号    投诉机构：机关党委督查室</w:t>
            </w:r>
            <w:r>
              <w:rPr>
                <w:rFonts w:hint="eastAsia"/>
                <w:color w:val="auto"/>
                <w:spacing w:val="0"/>
                <w:w w:val="100"/>
                <w:position w:val="0"/>
                <w:sz w:val="19"/>
                <w:szCs w:val="19"/>
                <w:lang w:eastAsia="zh-CN"/>
              </w:rPr>
              <w:tab/>
            </w:r>
            <w:r>
              <w:rPr>
                <w:rFonts w:hint="eastAsia"/>
                <w:color w:val="auto"/>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color w:val="auto"/>
                <w:sz w:val="20"/>
                <w:szCs w:val="20"/>
              </w:rPr>
            </w:pPr>
            <w:r>
              <w:rPr>
                <w:color w:val="auto"/>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rPr>
                <w:color w:val="auto"/>
              </w:rPr>
            </w:pPr>
            <w:r>
              <w:rPr>
                <w:color w:val="auto"/>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rPr>
                <w:color w:val="auto"/>
              </w:rPr>
            </w:pPr>
            <w:r>
              <w:rPr>
                <w:rFonts w:hint="eastAsia"/>
                <w:color w:val="auto"/>
                <w:spacing w:val="0"/>
                <w:w w:val="100"/>
                <w:position w:val="0"/>
                <w:sz w:val="20"/>
                <w:szCs w:val="20"/>
                <w:lang w:val="en-US" w:eastAsia="zh-CN" w:bidi="en-US"/>
              </w:rPr>
              <w:t>187</w:t>
            </w:r>
            <w:r>
              <w:rPr>
                <w:color w:val="auto"/>
                <w:spacing w:val="0"/>
                <w:w w:val="100"/>
                <w:position w:val="0"/>
                <w:sz w:val="20"/>
                <w:szCs w:val="20"/>
                <w:lang w:val="en-US" w:eastAsia="en-US" w:bidi="en-US"/>
              </w:rPr>
              <w:t>.</w:t>
            </w:r>
            <w:r>
              <w:rPr>
                <w:rFonts w:hint="eastAsia"/>
                <w:color w:val="auto"/>
                <w:spacing w:val="0"/>
                <w:w w:val="100"/>
                <w:position w:val="0"/>
                <w:sz w:val="20"/>
                <w:szCs w:val="20"/>
                <w:lang w:val="en-US" w:eastAsia="zh-CN" w:bidi="en-US"/>
              </w:rPr>
              <w:t>对未取得燃气经营许可证从事燃气经营活动的；燃气经营者不按照燃气经营许可证的规定从事燃气经营活动的（县区域内）</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color w:val="auto"/>
              </w:rPr>
            </w:pPr>
            <w:r>
              <w:rPr>
                <w:rFonts w:hint="eastAsia"/>
                <w:color w:val="auto"/>
                <w:lang w:eastAsia="zh-CN"/>
              </w:rPr>
              <w:t>《</w:t>
            </w:r>
            <w:r>
              <w:rPr>
                <w:rFonts w:hint="eastAsia"/>
                <w:color w:val="auto"/>
              </w:rPr>
              <w:t>城镇燃气管理条例》第</w:t>
            </w:r>
            <w:r>
              <w:rPr>
                <w:rFonts w:hint="eastAsia"/>
                <w:color w:val="auto"/>
                <w:lang w:eastAsia="zh-CN"/>
              </w:rPr>
              <w:t>四十五</w:t>
            </w:r>
            <w:r>
              <w:rPr>
                <w:rFonts w:hint="eastAsia"/>
                <w:color w:val="auto"/>
              </w:rPr>
              <w:t>条违反本条例规定，未取得燃气经营许可证从事燃气经营活动的，由燃气管理部门责令停止违法行为，处5万元以上50万元以下罚款；有违法所得的，没收违法所得；构成犯罪的，依法追究刑事责任。  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rFonts w:hint="eastAsia"/>
                <w:color w:val="auto"/>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2</w:t>
            </w:r>
            <w:r>
              <w:rPr>
                <w:color w:val="auto"/>
                <w:spacing w:val="0"/>
                <w:w w:val="100"/>
                <w:position w:val="0"/>
              </w:rPr>
              <w:t>.调查责任（调查岗）：</w:t>
            </w:r>
            <w:r>
              <w:rPr>
                <w:rFonts w:hint="eastAsia"/>
                <w:color w:val="auto"/>
                <w:spacing w:val="0"/>
                <w:w w:val="100"/>
                <w:position w:val="0"/>
                <w:lang w:eastAsia="zh-CN"/>
              </w:rPr>
              <w:t>案件</w:t>
            </w:r>
            <w:r>
              <w:rPr>
                <w:color w:val="auto"/>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color w:val="auto"/>
                <w:spacing w:val="0"/>
                <w:w w:val="100"/>
                <w:position w:val="0"/>
                <w:sz w:val="20"/>
                <w:szCs w:val="20"/>
                <w:lang w:val="en-US" w:eastAsia="en-US" w:bidi="en-US"/>
              </w:rPr>
              <w:t>3.</w:t>
            </w:r>
            <w:r>
              <w:rPr>
                <w:color w:val="auto"/>
                <w:spacing w:val="0"/>
                <w:w w:val="100"/>
                <w:position w:val="0"/>
              </w:rPr>
              <w:t>审查责任（审查岗）:</w:t>
            </w:r>
            <w:r>
              <w:rPr>
                <w:rFonts w:hint="eastAsia"/>
                <w:color w:val="auto"/>
                <w:spacing w:val="0"/>
                <w:w w:val="100"/>
                <w:position w:val="0"/>
                <w:lang w:eastAsia="zh-CN"/>
              </w:rPr>
              <w:t>队长对一般案件、法制室</w:t>
            </w:r>
            <w:r>
              <w:rPr>
                <w:color w:val="auto"/>
                <w:spacing w:val="0"/>
                <w:w w:val="100"/>
                <w:position w:val="0"/>
              </w:rPr>
              <w:t>对</w:t>
            </w:r>
            <w:r>
              <w:rPr>
                <w:rFonts w:hint="eastAsia"/>
                <w:color w:val="auto"/>
                <w:spacing w:val="0"/>
                <w:w w:val="100"/>
                <w:position w:val="0"/>
                <w:lang w:eastAsia="zh-CN"/>
              </w:rPr>
              <w:t>重大</w:t>
            </w:r>
            <w:r>
              <w:rPr>
                <w:color w:val="auto"/>
                <w:spacing w:val="0"/>
                <w:w w:val="100"/>
                <w:position w:val="0"/>
              </w:rPr>
              <w:t>案件违法事实、证据、调查取证、法律适用、处罚种类和幅度、当事人陈述理由等进行</w:t>
            </w:r>
            <w:r>
              <w:rPr>
                <w:rFonts w:hint="eastAsia"/>
                <w:color w:val="auto"/>
                <w:spacing w:val="0"/>
                <w:w w:val="100"/>
                <w:position w:val="0"/>
                <w:lang w:val="en-US" w:eastAsia="zh-CN"/>
              </w:rPr>
              <w:t>审查</w:t>
            </w:r>
            <w:r>
              <w:rPr>
                <w:color w:val="auto"/>
                <w:spacing w:val="0"/>
                <w:w w:val="100"/>
                <w:position w:val="0"/>
              </w:rPr>
              <w:t>，提出处理意见</w:t>
            </w:r>
            <w:r>
              <w:rPr>
                <w:rFonts w:hint="eastAsia"/>
                <w:color w:val="auto"/>
                <w:spacing w:val="0"/>
                <w:w w:val="100"/>
                <w:position w:val="0"/>
                <w:lang w:eastAsia="zh-CN"/>
              </w:rPr>
              <w:t>，</w:t>
            </w:r>
            <w:r>
              <w:rPr>
                <w:rFonts w:hint="eastAsia"/>
                <w:color w:val="auto"/>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4</w:t>
            </w:r>
            <w:r>
              <w:rPr>
                <w:color w:val="auto"/>
                <w:spacing w:val="0"/>
                <w:w w:val="100"/>
                <w:position w:val="0"/>
              </w:rPr>
              <w:t>.告知责任（告知岗）：在作出行政处罚决定前，</w:t>
            </w:r>
            <w:r>
              <w:rPr>
                <w:rFonts w:hint="eastAsia"/>
                <w:color w:val="auto"/>
                <w:spacing w:val="0"/>
                <w:w w:val="100"/>
                <w:position w:val="0"/>
                <w:lang w:eastAsia="zh-CN"/>
              </w:rPr>
              <w:t>案件</w:t>
            </w:r>
            <w:r>
              <w:rPr>
                <w:color w:val="auto"/>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5</w:t>
            </w:r>
            <w:r>
              <w:rPr>
                <w:color w:val="auto"/>
                <w:spacing w:val="0"/>
                <w:w w:val="100"/>
                <w:position w:val="0"/>
              </w:rPr>
              <w:t>.决定责任（决定岗）：依法需要给予行政处罚的，经</w:t>
            </w:r>
            <w:r>
              <w:rPr>
                <w:rFonts w:hint="eastAsia"/>
                <w:color w:val="auto"/>
                <w:spacing w:val="0"/>
                <w:w w:val="100"/>
                <w:position w:val="0"/>
                <w:lang w:eastAsia="zh-CN"/>
              </w:rPr>
              <w:t>主管局领导</w:t>
            </w:r>
            <w:r>
              <w:rPr>
                <w:color w:val="auto"/>
                <w:spacing w:val="0"/>
                <w:w w:val="100"/>
                <w:position w:val="0"/>
              </w:rPr>
              <w:t>批准，重大行政处罚经</w:t>
            </w:r>
            <w:r>
              <w:rPr>
                <w:rFonts w:hint="eastAsia"/>
                <w:color w:val="auto"/>
                <w:spacing w:val="0"/>
                <w:w w:val="100"/>
                <w:position w:val="0"/>
                <w:lang w:val="en-US" w:eastAsia="zh-CN"/>
              </w:rPr>
              <w:t>局</w:t>
            </w:r>
            <w:r>
              <w:rPr>
                <w:color w:val="auto"/>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rPr>
                <w:color w:val="auto"/>
              </w:rPr>
            </w:pPr>
            <w:r>
              <w:rPr>
                <w:color w:val="auto"/>
                <w:spacing w:val="0"/>
                <w:w w:val="100"/>
                <w:position w:val="0"/>
                <w:sz w:val="20"/>
                <w:szCs w:val="20"/>
              </w:rPr>
              <w:t>6</w:t>
            </w:r>
            <w:r>
              <w:rPr>
                <w:color w:val="auto"/>
                <w:spacing w:val="0"/>
                <w:w w:val="100"/>
                <w:position w:val="0"/>
              </w:rPr>
              <w:t>.送达责任（送达岗）：</w:t>
            </w:r>
            <w:r>
              <w:rPr>
                <w:color w:val="auto"/>
                <w:spacing w:val="0"/>
                <w:w w:val="100"/>
                <w:position w:val="0"/>
                <w:sz w:val="20"/>
                <w:szCs w:val="20"/>
              </w:rPr>
              <w:t>7</w:t>
            </w:r>
            <w:r>
              <w:rPr>
                <w:color w:val="auto"/>
                <w:spacing w:val="0"/>
                <w:w w:val="100"/>
                <w:position w:val="0"/>
              </w:rPr>
              <w:t>日内，</w:t>
            </w:r>
            <w:r>
              <w:rPr>
                <w:rFonts w:hint="eastAsia"/>
                <w:color w:val="auto"/>
                <w:spacing w:val="0"/>
                <w:w w:val="100"/>
                <w:position w:val="0"/>
                <w:lang w:eastAsia="zh-CN"/>
              </w:rPr>
              <w:t>案件</w:t>
            </w:r>
            <w:r>
              <w:rPr>
                <w:color w:val="auto"/>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7</w:t>
            </w:r>
            <w:r>
              <w:rPr>
                <w:color w:val="auto"/>
                <w:spacing w:val="0"/>
                <w:w w:val="100"/>
                <w:position w:val="0"/>
              </w:rPr>
              <w:t>.执行责任（执行岗）：</w:t>
            </w:r>
            <w:r>
              <w:rPr>
                <w:rFonts w:hint="eastAsia"/>
                <w:color w:val="auto"/>
                <w:spacing w:val="0"/>
                <w:w w:val="100"/>
                <w:position w:val="0"/>
                <w:lang w:eastAsia="zh-CN"/>
              </w:rPr>
              <w:t>案件承办人</w:t>
            </w:r>
            <w:r>
              <w:rPr>
                <w:color w:val="auto"/>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rPr>
                <w:color w:val="auto"/>
              </w:rPr>
            </w:pPr>
            <w:r>
              <w:rPr>
                <w:color w:val="auto"/>
                <w:spacing w:val="0"/>
                <w:w w:val="100"/>
                <w:position w:val="0"/>
                <w:sz w:val="20"/>
                <w:szCs w:val="20"/>
              </w:rPr>
              <w:t>8</w:t>
            </w:r>
            <w:r>
              <w:rPr>
                <w:color w:val="auto"/>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color w:val="auto"/>
                <w:sz w:val="20"/>
                <w:szCs w:val="20"/>
                <w:lang w:eastAsia="zh-CN"/>
              </w:rPr>
            </w:pPr>
            <w:r>
              <w:rPr>
                <w:rFonts w:hint="eastAsia"/>
                <w:color w:val="auto"/>
                <w:spacing w:val="0"/>
                <w:w w:val="100"/>
                <w:position w:val="0"/>
                <w:sz w:val="19"/>
                <w:szCs w:val="19"/>
                <w:lang w:eastAsia="zh-CN"/>
              </w:rPr>
              <w:t>服务机构：潢川县城市管理执法大队     服务电话：3166026   服务地点：潢川县草湖路97号    投诉机构：机关党委督查室</w:t>
            </w:r>
            <w:r>
              <w:rPr>
                <w:rFonts w:hint="eastAsia"/>
                <w:color w:val="auto"/>
                <w:spacing w:val="0"/>
                <w:w w:val="100"/>
                <w:position w:val="0"/>
                <w:sz w:val="19"/>
                <w:szCs w:val="19"/>
                <w:lang w:eastAsia="zh-CN"/>
              </w:rPr>
              <w:tab/>
            </w:r>
            <w:r>
              <w:rPr>
                <w:rFonts w:hint="eastAsia"/>
                <w:color w:val="auto"/>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color w:val="auto"/>
                <w:sz w:val="20"/>
                <w:szCs w:val="20"/>
              </w:rPr>
            </w:pPr>
            <w:r>
              <w:rPr>
                <w:color w:val="auto"/>
                <w:spacing w:val="0"/>
                <w:w w:val="100"/>
                <w:position w:val="0"/>
                <w:sz w:val="20"/>
                <w:szCs w:val="20"/>
              </w:rPr>
              <w:t>职权类别</w:t>
            </w:r>
          </w:p>
        </w:tc>
        <w:tc>
          <w:tcPr>
            <w:tcW w:w="1757"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职权名称</w:t>
            </w:r>
          </w:p>
        </w:tc>
        <w:tc>
          <w:tcPr>
            <w:tcW w:w="4687"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rPr>
                <w:color w:val="auto"/>
              </w:rPr>
            </w:pPr>
            <w:r>
              <w:rPr>
                <w:color w:val="auto"/>
                <w:spacing w:val="0"/>
                <w:w w:val="100"/>
                <w:position w:val="0"/>
              </w:rPr>
              <w:t>行政处罚类</w:t>
            </w:r>
          </w:p>
        </w:tc>
        <w:tc>
          <w:tcPr>
            <w:tcW w:w="1757" w:type="dxa"/>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rPr>
                <w:color w:val="auto"/>
              </w:rPr>
            </w:pPr>
            <w:r>
              <w:rPr>
                <w:rFonts w:hint="eastAsia"/>
                <w:color w:val="auto"/>
                <w:spacing w:val="0"/>
                <w:w w:val="100"/>
                <w:position w:val="0"/>
                <w:sz w:val="16"/>
                <w:szCs w:val="16"/>
                <w:lang w:val="en-US" w:eastAsia="zh-CN" w:bidi="en-US"/>
              </w:rPr>
              <w:t>188</w:t>
            </w:r>
            <w:r>
              <w:rPr>
                <w:color w:val="auto"/>
                <w:spacing w:val="0"/>
                <w:w w:val="100"/>
                <w:position w:val="0"/>
                <w:sz w:val="16"/>
                <w:szCs w:val="16"/>
                <w:lang w:val="en-US" w:eastAsia="en-US" w:bidi="en-US"/>
              </w:rPr>
              <w:t>.</w:t>
            </w:r>
            <w:r>
              <w:rPr>
                <w:rFonts w:hint="eastAsia"/>
                <w:color w:val="auto"/>
                <w:spacing w:val="0"/>
                <w:w w:val="100"/>
                <w:position w:val="0"/>
                <w:sz w:val="16"/>
                <w:szCs w:val="16"/>
                <w:lang w:val="en-US" w:eastAsia="en-US" w:bidi="en-US"/>
              </w:rPr>
              <w:t>对拒绝向市政燃气管网拒绝向市政燃气管网覆盖范围内符合用气条件的单位或者个人供气的 倒卖、抵押、出租、出借、转让、涂改燃气经营许可证的；未履行必要告知义务擅自停止供气、调整供气量，或者未经审批擅自停业或者歇业的；向未取得燃气经营许可证的单位或者个人提供用于经营的燃气的；在不具备安全条件的场所储存燃气的；要求燃气用户购买其指定的产品或者接受其提供的服务；燃气经营者未向燃气用户持续、稳定、安全供应符合国家质量标准的燃气，或者未对燃气用户的燃气设施定期进行安全检查的（县区域内）。</w:t>
            </w:r>
          </w:p>
        </w:tc>
        <w:tc>
          <w:tcPr>
            <w:tcW w:w="4687" w:type="dxa"/>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color w:val="auto"/>
              </w:rPr>
            </w:pPr>
            <w:r>
              <w:rPr>
                <w:rFonts w:hint="eastAsia" w:ascii="宋体" w:hAnsi="宋体" w:cs="宋体"/>
                <w:color w:val="auto"/>
                <w:kern w:val="0"/>
                <w:sz w:val="18"/>
                <w:szCs w:val="18"/>
                <w:lang w:eastAsia="zh-CN"/>
              </w:rPr>
              <w:t>《</w:t>
            </w:r>
            <w:r>
              <w:rPr>
                <w:rFonts w:hint="eastAsia" w:ascii="宋体" w:hAnsi="宋体" w:cs="宋体"/>
                <w:color w:val="auto"/>
                <w:kern w:val="0"/>
                <w:sz w:val="18"/>
                <w:szCs w:val="18"/>
              </w:rPr>
              <w:t>城镇燃气管理条例》</w:t>
            </w:r>
            <w:r>
              <w:rPr>
                <w:rFonts w:hint="eastAsia" w:ascii="宋体" w:hAnsi="宋体"/>
                <w:color w:val="auto"/>
                <w:sz w:val="18"/>
                <w:szCs w:val="18"/>
              </w:rPr>
              <w:t>第</w:t>
            </w:r>
            <w:r>
              <w:rPr>
                <w:rFonts w:hint="eastAsia" w:ascii="宋体" w:hAnsi="宋体"/>
                <w:color w:val="auto"/>
                <w:sz w:val="18"/>
                <w:szCs w:val="18"/>
                <w:lang w:eastAsia="zh-CN"/>
              </w:rPr>
              <w:t>四十六</w:t>
            </w:r>
            <w:r>
              <w:rPr>
                <w:rFonts w:hint="eastAsia" w:ascii="宋体" w:hAnsi="宋体"/>
                <w:color w:val="auto"/>
                <w:sz w:val="18"/>
                <w:szCs w:val="18"/>
              </w:rPr>
              <w:t>条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  （二）倒卖、抵押、出租、出借、转让、涂改燃气经营许可证的；  （三）未履行必要告知义务擅自停止供气、调整供气量，或者未经审批擅自停业或者歇业的；  （四）向未取得燃气经营许可证的单位或者个人提供用于经营的燃气的；  （五）在不具备安全条件的场所储存燃气的；  （六）要求燃气用户购买其指定的产品或者接受其提供的服务；  （七）燃气经营者未向燃气用户持续、稳定、安全供应符合国家质量标准的燃气，或者未对燃气用户的燃气设施定期进行安全检查。</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rFonts w:hint="eastAsia"/>
                <w:color w:val="auto"/>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tcW w:w="1757" w:type="dxa"/>
            <w:vMerge w:val="continue"/>
            <w:tcBorders>
              <w:left w:val="single" w:color="auto" w:sz="4" w:space="0"/>
            </w:tcBorders>
            <w:shd w:val="clear" w:color="auto" w:fill="auto"/>
            <w:vAlign w:val="center"/>
          </w:tcPr>
          <w:p>
            <w:pPr>
              <w:shd w:val="clear"/>
              <w:rPr>
                <w:color w:val="auto"/>
              </w:rPr>
            </w:pPr>
          </w:p>
        </w:tc>
        <w:tc>
          <w:tcPr>
            <w:tcW w:w="4687" w:type="dxa"/>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2</w:t>
            </w:r>
            <w:r>
              <w:rPr>
                <w:color w:val="auto"/>
                <w:spacing w:val="0"/>
                <w:w w:val="100"/>
                <w:position w:val="0"/>
              </w:rPr>
              <w:t>.调查责任（调查岗）：</w:t>
            </w:r>
            <w:r>
              <w:rPr>
                <w:rFonts w:hint="eastAsia"/>
                <w:color w:val="auto"/>
                <w:spacing w:val="0"/>
                <w:w w:val="100"/>
                <w:position w:val="0"/>
                <w:lang w:eastAsia="zh-CN"/>
              </w:rPr>
              <w:t>案件</w:t>
            </w:r>
            <w:r>
              <w:rPr>
                <w:color w:val="auto"/>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tcW w:w="1757" w:type="dxa"/>
            <w:vMerge w:val="continue"/>
            <w:tcBorders>
              <w:left w:val="single" w:color="auto" w:sz="4" w:space="0"/>
            </w:tcBorders>
            <w:shd w:val="clear" w:color="auto" w:fill="auto"/>
            <w:vAlign w:val="center"/>
          </w:tcPr>
          <w:p>
            <w:pPr>
              <w:shd w:val="clear"/>
              <w:rPr>
                <w:color w:val="auto"/>
              </w:rPr>
            </w:pPr>
          </w:p>
        </w:tc>
        <w:tc>
          <w:tcPr>
            <w:tcW w:w="4687" w:type="dxa"/>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color w:val="auto"/>
                <w:spacing w:val="0"/>
                <w:w w:val="100"/>
                <w:position w:val="0"/>
                <w:sz w:val="20"/>
                <w:szCs w:val="20"/>
                <w:lang w:val="en-US" w:eastAsia="en-US" w:bidi="en-US"/>
              </w:rPr>
              <w:t>3.</w:t>
            </w:r>
            <w:r>
              <w:rPr>
                <w:color w:val="auto"/>
                <w:spacing w:val="0"/>
                <w:w w:val="100"/>
                <w:position w:val="0"/>
              </w:rPr>
              <w:t>审查责任（审查岗）:</w:t>
            </w:r>
            <w:r>
              <w:rPr>
                <w:rFonts w:hint="eastAsia"/>
                <w:color w:val="auto"/>
                <w:spacing w:val="0"/>
                <w:w w:val="100"/>
                <w:position w:val="0"/>
                <w:lang w:eastAsia="zh-CN"/>
              </w:rPr>
              <w:t>队长对一般案件、法制室</w:t>
            </w:r>
            <w:r>
              <w:rPr>
                <w:color w:val="auto"/>
                <w:spacing w:val="0"/>
                <w:w w:val="100"/>
                <w:position w:val="0"/>
              </w:rPr>
              <w:t>对</w:t>
            </w:r>
            <w:r>
              <w:rPr>
                <w:rFonts w:hint="eastAsia"/>
                <w:color w:val="auto"/>
                <w:spacing w:val="0"/>
                <w:w w:val="100"/>
                <w:position w:val="0"/>
                <w:lang w:eastAsia="zh-CN"/>
              </w:rPr>
              <w:t>重大</w:t>
            </w:r>
            <w:r>
              <w:rPr>
                <w:color w:val="auto"/>
                <w:spacing w:val="0"/>
                <w:w w:val="100"/>
                <w:position w:val="0"/>
              </w:rPr>
              <w:t>案件违法事实、证据、调查取证、法律适用、处罚种类和幅度、当事人陈述理由等进行</w:t>
            </w:r>
            <w:r>
              <w:rPr>
                <w:rFonts w:hint="eastAsia"/>
                <w:color w:val="auto"/>
                <w:spacing w:val="0"/>
                <w:w w:val="100"/>
                <w:position w:val="0"/>
                <w:lang w:val="en-US" w:eastAsia="zh-CN"/>
              </w:rPr>
              <w:t>审查</w:t>
            </w:r>
            <w:r>
              <w:rPr>
                <w:color w:val="auto"/>
                <w:spacing w:val="0"/>
                <w:w w:val="100"/>
                <w:position w:val="0"/>
              </w:rPr>
              <w:t>，提出处理意见</w:t>
            </w:r>
            <w:r>
              <w:rPr>
                <w:rFonts w:hint="eastAsia"/>
                <w:color w:val="auto"/>
                <w:spacing w:val="0"/>
                <w:w w:val="100"/>
                <w:position w:val="0"/>
                <w:lang w:eastAsia="zh-CN"/>
              </w:rPr>
              <w:t>，</w:t>
            </w:r>
            <w:r>
              <w:rPr>
                <w:rFonts w:hint="eastAsia"/>
                <w:color w:val="auto"/>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tcW w:w="1757" w:type="dxa"/>
            <w:vMerge w:val="continue"/>
            <w:tcBorders>
              <w:left w:val="single" w:color="auto" w:sz="4" w:space="0"/>
            </w:tcBorders>
            <w:shd w:val="clear" w:color="auto" w:fill="auto"/>
            <w:vAlign w:val="center"/>
          </w:tcPr>
          <w:p>
            <w:pPr>
              <w:shd w:val="clear"/>
              <w:rPr>
                <w:color w:val="auto"/>
              </w:rPr>
            </w:pPr>
          </w:p>
        </w:tc>
        <w:tc>
          <w:tcPr>
            <w:tcW w:w="4687" w:type="dxa"/>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4</w:t>
            </w:r>
            <w:r>
              <w:rPr>
                <w:color w:val="auto"/>
                <w:spacing w:val="0"/>
                <w:w w:val="100"/>
                <w:position w:val="0"/>
              </w:rPr>
              <w:t>.告知责任（告知岗）：在作出行政处罚决定前，</w:t>
            </w:r>
            <w:r>
              <w:rPr>
                <w:rFonts w:hint="eastAsia"/>
                <w:color w:val="auto"/>
                <w:spacing w:val="0"/>
                <w:w w:val="100"/>
                <w:position w:val="0"/>
                <w:lang w:eastAsia="zh-CN"/>
              </w:rPr>
              <w:t>案件</w:t>
            </w:r>
            <w:r>
              <w:rPr>
                <w:color w:val="auto"/>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tcW w:w="1757" w:type="dxa"/>
            <w:vMerge w:val="continue"/>
            <w:tcBorders>
              <w:left w:val="single" w:color="auto" w:sz="4" w:space="0"/>
            </w:tcBorders>
            <w:shd w:val="clear" w:color="auto" w:fill="auto"/>
            <w:vAlign w:val="center"/>
          </w:tcPr>
          <w:p>
            <w:pPr>
              <w:shd w:val="clear"/>
              <w:rPr>
                <w:color w:val="auto"/>
              </w:rPr>
            </w:pPr>
          </w:p>
        </w:tc>
        <w:tc>
          <w:tcPr>
            <w:tcW w:w="4687" w:type="dxa"/>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5</w:t>
            </w:r>
            <w:r>
              <w:rPr>
                <w:color w:val="auto"/>
                <w:spacing w:val="0"/>
                <w:w w:val="100"/>
                <w:position w:val="0"/>
              </w:rPr>
              <w:t>.决定责任（决定岗）：依法需要给予行政处罚的，经</w:t>
            </w:r>
            <w:r>
              <w:rPr>
                <w:rFonts w:hint="eastAsia"/>
                <w:color w:val="auto"/>
                <w:spacing w:val="0"/>
                <w:w w:val="100"/>
                <w:position w:val="0"/>
                <w:lang w:eastAsia="zh-CN"/>
              </w:rPr>
              <w:t>主管局领导</w:t>
            </w:r>
            <w:r>
              <w:rPr>
                <w:color w:val="auto"/>
                <w:spacing w:val="0"/>
                <w:w w:val="100"/>
                <w:position w:val="0"/>
              </w:rPr>
              <w:t>批准，重大行政处罚经</w:t>
            </w:r>
            <w:r>
              <w:rPr>
                <w:rFonts w:hint="eastAsia"/>
                <w:color w:val="auto"/>
                <w:spacing w:val="0"/>
                <w:w w:val="100"/>
                <w:position w:val="0"/>
                <w:lang w:val="en-US" w:eastAsia="zh-CN"/>
              </w:rPr>
              <w:t>局</w:t>
            </w:r>
            <w:r>
              <w:rPr>
                <w:color w:val="auto"/>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tcW w:w="1757" w:type="dxa"/>
            <w:vMerge w:val="continue"/>
            <w:tcBorders>
              <w:left w:val="single" w:color="auto" w:sz="4" w:space="0"/>
            </w:tcBorders>
            <w:shd w:val="clear" w:color="auto" w:fill="auto"/>
            <w:vAlign w:val="center"/>
          </w:tcPr>
          <w:p>
            <w:pPr>
              <w:shd w:val="clear"/>
              <w:rPr>
                <w:color w:val="auto"/>
              </w:rPr>
            </w:pPr>
          </w:p>
        </w:tc>
        <w:tc>
          <w:tcPr>
            <w:tcW w:w="4687" w:type="dxa"/>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rPr>
                <w:color w:val="auto"/>
              </w:rPr>
            </w:pPr>
            <w:r>
              <w:rPr>
                <w:color w:val="auto"/>
                <w:spacing w:val="0"/>
                <w:w w:val="100"/>
                <w:position w:val="0"/>
                <w:sz w:val="20"/>
                <w:szCs w:val="20"/>
              </w:rPr>
              <w:t>6</w:t>
            </w:r>
            <w:r>
              <w:rPr>
                <w:color w:val="auto"/>
                <w:spacing w:val="0"/>
                <w:w w:val="100"/>
                <w:position w:val="0"/>
              </w:rPr>
              <w:t>.送达责任（送达岗）：</w:t>
            </w:r>
            <w:r>
              <w:rPr>
                <w:color w:val="auto"/>
                <w:spacing w:val="0"/>
                <w:w w:val="100"/>
                <w:position w:val="0"/>
                <w:sz w:val="20"/>
                <w:szCs w:val="20"/>
              </w:rPr>
              <w:t>7</w:t>
            </w:r>
            <w:r>
              <w:rPr>
                <w:color w:val="auto"/>
                <w:spacing w:val="0"/>
                <w:w w:val="100"/>
                <w:position w:val="0"/>
              </w:rPr>
              <w:t>日内，</w:t>
            </w:r>
            <w:r>
              <w:rPr>
                <w:rFonts w:hint="eastAsia"/>
                <w:color w:val="auto"/>
                <w:spacing w:val="0"/>
                <w:w w:val="100"/>
                <w:position w:val="0"/>
                <w:lang w:eastAsia="zh-CN"/>
              </w:rPr>
              <w:t>案件</w:t>
            </w:r>
            <w:r>
              <w:rPr>
                <w:color w:val="auto"/>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tcW w:w="1757" w:type="dxa"/>
            <w:vMerge w:val="continue"/>
            <w:tcBorders>
              <w:left w:val="single" w:color="auto" w:sz="4" w:space="0"/>
            </w:tcBorders>
            <w:shd w:val="clear" w:color="auto" w:fill="auto"/>
            <w:vAlign w:val="center"/>
          </w:tcPr>
          <w:p>
            <w:pPr>
              <w:shd w:val="clear"/>
              <w:rPr>
                <w:color w:val="auto"/>
              </w:rPr>
            </w:pPr>
          </w:p>
        </w:tc>
        <w:tc>
          <w:tcPr>
            <w:tcW w:w="4687" w:type="dxa"/>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7</w:t>
            </w:r>
            <w:r>
              <w:rPr>
                <w:color w:val="auto"/>
                <w:spacing w:val="0"/>
                <w:w w:val="100"/>
                <w:position w:val="0"/>
              </w:rPr>
              <w:t>.执行责任（执行岗）：</w:t>
            </w:r>
            <w:r>
              <w:rPr>
                <w:rFonts w:hint="eastAsia"/>
                <w:color w:val="auto"/>
                <w:spacing w:val="0"/>
                <w:w w:val="100"/>
                <w:position w:val="0"/>
                <w:lang w:eastAsia="zh-CN"/>
              </w:rPr>
              <w:t>案件承办人</w:t>
            </w:r>
            <w:r>
              <w:rPr>
                <w:color w:val="auto"/>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tcW w:w="1757" w:type="dxa"/>
            <w:vMerge w:val="continue"/>
            <w:tcBorders>
              <w:left w:val="single" w:color="auto" w:sz="4" w:space="0"/>
            </w:tcBorders>
            <w:shd w:val="clear" w:color="auto" w:fill="auto"/>
            <w:vAlign w:val="center"/>
          </w:tcPr>
          <w:p>
            <w:pPr>
              <w:shd w:val="clear"/>
              <w:rPr>
                <w:color w:val="auto"/>
              </w:rPr>
            </w:pPr>
          </w:p>
        </w:tc>
        <w:tc>
          <w:tcPr>
            <w:tcW w:w="4687" w:type="dxa"/>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rPr>
                <w:color w:val="auto"/>
              </w:rPr>
            </w:pPr>
            <w:r>
              <w:rPr>
                <w:color w:val="auto"/>
                <w:spacing w:val="0"/>
                <w:w w:val="100"/>
                <w:position w:val="0"/>
                <w:sz w:val="20"/>
                <w:szCs w:val="20"/>
              </w:rPr>
              <w:t>8</w:t>
            </w:r>
            <w:r>
              <w:rPr>
                <w:color w:val="auto"/>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color w:val="auto"/>
                <w:sz w:val="20"/>
                <w:szCs w:val="20"/>
                <w:lang w:eastAsia="zh-CN"/>
              </w:rPr>
            </w:pPr>
            <w:r>
              <w:rPr>
                <w:rFonts w:hint="eastAsia"/>
                <w:color w:val="auto"/>
                <w:spacing w:val="0"/>
                <w:w w:val="100"/>
                <w:position w:val="0"/>
                <w:sz w:val="19"/>
                <w:szCs w:val="19"/>
                <w:lang w:eastAsia="zh-CN"/>
              </w:rPr>
              <w:t>服务机构：潢川县城市管理执法大队     服务电话：3166026   服务地点：潢川县草湖路97号    投诉机构：机关党委督查室</w:t>
            </w:r>
            <w:r>
              <w:rPr>
                <w:rFonts w:hint="eastAsia"/>
                <w:color w:val="auto"/>
                <w:spacing w:val="0"/>
                <w:w w:val="100"/>
                <w:position w:val="0"/>
                <w:sz w:val="19"/>
                <w:szCs w:val="19"/>
                <w:lang w:eastAsia="zh-CN"/>
              </w:rPr>
              <w:tab/>
            </w:r>
            <w:r>
              <w:rPr>
                <w:rFonts w:hint="eastAsia"/>
                <w:color w:val="auto"/>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color w:val="auto"/>
                <w:sz w:val="20"/>
                <w:szCs w:val="20"/>
              </w:rPr>
            </w:pPr>
            <w:r>
              <w:rPr>
                <w:color w:val="auto"/>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rPr>
                <w:color w:val="auto"/>
              </w:rPr>
            </w:pPr>
            <w:r>
              <w:rPr>
                <w:color w:val="auto"/>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rPr>
                <w:color w:val="auto"/>
                <w:sz w:val="15"/>
                <w:szCs w:val="15"/>
              </w:rPr>
            </w:pPr>
            <w:r>
              <w:rPr>
                <w:rFonts w:hint="eastAsia"/>
                <w:color w:val="auto"/>
                <w:spacing w:val="0"/>
                <w:w w:val="100"/>
                <w:position w:val="0"/>
                <w:sz w:val="20"/>
                <w:szCs w:val="20"/>
                <w:lang w:val="en-US" w:eastAsia="zh-CN" w:bidi="en-US"/>
              </w:rPr>
              <w:t>189</w:t>
            </w:r>
            <w:r>
              <w:rPr>
                <w:color w:val="auto"/>
                <w:spacing w:val="0"/>
                <w:w w:val="100"/>
                <w:position w:val="0"/>
                <w:sz w:val="20"/>
                <w:szCs w:val="20"/>
                <w:lang w:val="en-US" w:eastAsia="en-US" w:bidi="en-US"/>
              </w:rPr>
              <w:t>.</w:t>
            </w:r>
            <w:r>
              <w:rPr>
                <w:rFonts w:hint="eastAsia"/>
                <w:color w:val="auto"/>
                <w:spacing w:val="0"/>
                <w:w w:val="100"/>
                <w:position w:val="0"/>
                <w:sz w:val="20"/>
                <w:szCs w:val="20"/>
                <w:lang w:val="en-US" w:eastAsia="zh-CN" w:bidi="en-US"/>
              </w:rPr>
              <w:t>对</w:t>
            </w:r>
            <w:r>
              <w:rPr>
                <w:rFonts w:hint="eastAsia" w:ascii="Arial" w:hAnsi="Arial" w:cs="Arial"/>
                <w:i w:val="0"/>
                <w:caps w:val="0"/>
                <w:color w:val="auto"/>
                <w:spacing w:val="0"/>
                <w:sz w:val="18"/>
                <w:szCs w:val="18"/>
                <w:shd w:val="clear" w:fill="FFFFFF"/>
                <w:lang w:eastAsia="zh-CN"/>
              </w:rPr>
              <w:t>未经许可，</w:t>
            </w:r>
            <w:r>
              <w:rPr>
                <w:rFonts w:hint="eastAsia" w:ascii="Arial" w:hAnsi="Arial" w:eastAsia="宋体" w:cs="Arial"/>
                <w:i w:val="0"/>
                <w:caps w:val="0"/>
                <w:color w:val="auto"/>
                <w:spacing w:val="0"/>
                <w:sz w:val="18"/>
                <w:szCs w:val="18"/>
                <w:shd w:val="clear" w:fill="FFFFFF"/>
              </w:rPr>
              <w:t>擅自为非自有气瓶充装燃气或者销售未经许可的充装单位充装的瓶装燃气的</w:t>
            </w:r>
            <w:r>
              <w:rPr>
                <w:rFonts w:hint="eastAsia" w:ascii="Arial" w:hAnsi="Arial" w:cs="Arial"/>
                <w:i w:val="0"/>
                <w:caps w:val="0"/>
                <w:color w:val="auto"/>
                <w:spacing w:val="0"/>
                <w:sz w:val="18"/>
                <w:szCs w:val="18"/>
                <w:shd w:val="clear" w:fill="FFFFFF"/>
                <w:lang w:eastAsia="zh-CN"/>
              </w:rPr>
              <w:t>；</w:t>
            </w:r>
            <w:r>
              <w:rPr>
                <w:rFonts w:hint="eastAsia" w:ascii="Arial" w:hAnsi="Arial" w:eastAsia="宋体" w:cs="Arial"/>
                <w:i w:val="0"/>
                <w:caps w:val="0"/>
                <w:color w:val="auto"/>
                <w:spacing w:val="0"/>
                <w:sz w:val="18"/>
                <w:szCs w:val="18"/>
                <w:shd w:val="clear" w:fill="FFFFFF"/>
              </w:rPr>
              <w:t>销售充装单位擅自为非自有气瓶充装的瓶装燃气的</w:t>
            </w:r>
            <w:r>
              <w:rPr>
                <w:rFonts w:hint="eastAsia" w:ascii="Arial" w:hAnsi="Arial" w:cs="Arial"/>
                <w:i w:val="0"/>
                <w:caps w:val="0"/>
                <w:color w:val="auto"/>
                <w:spacing w:val="0"/>
                <w:sz w:val="18"/>
                <w:szCs w:val="18"/>
                <w:shd w:val="clear" w:fill="FFFFFF"/>
                <w:lang w:eastAsia="zh-CN"/>
              </w:rPr>
              <w:t>；</w:t>
            </w:r>
            <w:r>
              <w:rPr>
                <w:rFonts w:hint="eastAsia" w:ascii="Arial" w:hAnsi="Arial" w:eastAsia="宋体" w:cs="Arial"/>
                <w:i w:val="0"/>
                <w:caps w:val="0"/>
                <w:color w:val="auto"/>
                <w:spacing w:val="0"/>
                <w:sz w:val="18"/>
                <w:szCs w:val="18"/>
                <w:shd w:val="clear" w:fill="FFFFFF"/>
              </w:rPr>
              <w:t>冒用其他企业名称或者标识从事燃气经营、服务活动</w:t>
            </w:r>
            <w:r>
              <w:rPr>
                <w:rFonts w:hint="eastAsia" w:cs="宋体"/>
                <w:color w:val="auto"/>
                <w:kern w:val="0"/>
                <w:sz w:val="18"/>
                <w:szCs w:val="18"/>
                <w:lang w:eastAsia="zh-CN"/>
              </w:rPr>
              <w:t>（县区域内）</w:t>
            </w:r>
          </w:p>
        </w:tc>
        <w:tc>
          <w:tcPr>
            <w:vMerge w:val="restart"/>
            <w:tcBorders>
              <w:top w:val="single" w:color="auto" w:sz="4" w:space="0"/>
              <w:left w:val="single" w:color="auto" w:sz="4" w:space="0"/>
            </w:tcBorders>
            <w:shd w:val="clear" w:color="auto" w:fill="auto"/>
            <w:vAlign w:val="center"/>
          </w:tcPr>
          <w:p>
            <w:pPr>
              <w:shd w:val="clear"/>
              <w:jc w:val="both"/>
              <w:rPr>
                <w:rFonts w:hint="eastAsia" w:ascii="宋体" w:hAnsi="宋体" w:eastAsia="宋体" w:cs="宋体"/>
                <w:bCs/>
                <w:color w:val="auto"/>
                <w:sz w:val="18"/>
                <w:szCs w:val="18"/>
                <w:lang w:eastAsia="zh-CN"/>
              </w:rPr>
            </w:pPr>
            <w:r>
              <w:rPr>
                <w:rFonts w:hint="eastAsia" w:ascii="宋体" w:hAnsi="宋体" w:cs="宋体"/>
                <w:color w:val="auto"/>
                <w:kern w:val="0"/>
                <w:sz w:val="18"/>
                <w:szCs w:val="18"/>
                <w:lang w:eastAsia="zh-CN"/>
              </w:rPr>
              <w:t>《</w:t>
            </w:r>
            <w:r>
              <w:rPr>
                <w:rFonts w:hint="eastAsia" w:ascii="宋体" w:hAnsi="宋体" w:cs="宋体"/>
                <w:color w:val="auto"/>
                <w:kern w:val="0"/>
                <w:sz w:val="18"/>
                <w:szCs w:val="18"/>
              </w:rPr>
              <w:t>城镇燃气管理条例》</w:t>
            </w:r>
            <w:r>
              <w:rPr>
                <w:rFonts w:hint="eastAsia" w:ascii="宋体" w:hAnsi="宋体" w:eastAsia="宋体" w:cs="宋体"/>
                <w:bCs/>
                <w:color w:val="auto"/>
                <w:sz w:val="18"/>
                <w:szCs w:val="18"/>
                <w:lang w:eastAsia="zh-CN"/>
              </w:rPr>
              <w:t>》</w:t>
            </w:r>
            <w:r>
              <w:rPr>
                <w:rFonts w:hint="eastAsia" w:ascii="宋体" w:hAnsi="宋体" w:eastAsia="宋体" w:cs="宋体"/>
                <w:bCs/>
                <w:color w:val="auto"/>
                <w:sz w:val="18"/>
                <w:szCs w:val="18"/>
                <w:lang w:val="en-US" w:eastAsia="zh-CN"/>
              </w:rPr>
              <w:t>第</w:t>
            </w:r>
            <w:r>
              <w:rPr>
                <w:rFonts w:hint="eastAsia" w:ascii="宋体" w:hAnsi="宋体" w:cs="宋体"/>
                <w:bCs/>
                <w:color w:val="auto"/>
                <w:sz w:val="18"/>
                <w:szCs w:val="18"/>
                <w:lang w:val="en-US" w:eastAsia="zh-CN"/>
              </w:rPr>
              <w:t>四十七</w:t>
            </w:r>
            <w:r>
              <w:rPr>
                <w:rFonts w:hint="eastAsia" w:ascii="宋体" w:hAnsi="宋体" w:eastAsia="宋体" w:cs="宋体"/>
                <w:bCs/>
                <w:color w:val="auto"/>
                <w:sz w:val="18"/>
                <w:szCs w:val="18"/>
                <w:lang w:val="en-US" w:eastAsia="zh-CN"/>
              </w:rPr>
              <w:t>条违反本条例规定，擅自为非自有气瓶充装燃气或者销售未经许可的充装单位充装的瓶装燃气的，依照国家有关气瓶安全监察的规定进行处罚。  违反本条例规定，销售充装单位擅自为非自有气瓶充装的瓶装燃气的，由燃气管理部门责令改正，可以处1万元以下罚款。  违反本条例规定，冒用其他企业名称或者标识从事燃气经营、服务活动，依照有关反不正当竞争的法律规定进行处罚。</w:t>
            </w:r>
          </w:p>
          <w:p>
            <w:pPr>
              <w:pStyle w:val="21"/>
              <w:keepNext w:val="0"/>
              <w:keepLines w:val="0"/>
              <w:widowControl w:val="0"/>
              <w:shd w:val="clear" w:color="auto"/>
              <w:bidi w:val="0"/>
              <w:spacing w:before="0" w:after="0" w:line="278" w:lineRule="exact"/>
              <w:ind w:left="0" w:right="0" w:firstLine="480"/>
              <w:jc w:val="both"/>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rFonts w:hint="eastAsia"/>
                <w:color w:val="auto"/>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2</w:t>
            </w:r>
            <w:r>
              <w:rPr>
                <w:color w:val="auto"/>
                <w:spacing w:val="0"/>
                <w:w w:val="100"/>
                <w:position w:val="0"/>
              </w:rPr>
              <w:t>.调查责任（调查岗）：</w:t>
            </w:r>
            <w:r>
              <w:rPr>
                <w:rFonts w:hint="eastAsia"/>
                <w:color w:val="auto"/>
                <w:spacing w:val="0"/>
                <w:w w:val="100"/>
                <w:position w:val="0"/>
                <w:lang w:eastAsia="zh-CN"/>
              </w:rPr>
              <w:t>案件</w:t>
            </w:r>
            <w:r>
              <w:rPr>
                <w:color w:val="auto"/>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color w:val="auto"/>
                <w:spacing w:val="0"/>
                <w:w w:val="100"/>
                <w:position w:val="0"/>
                <w:sz w:val="20"/>
                <w:szCs w:val="20"/>
                <w:lang w:val="en-US" w:eastAsia="en-US" w:bidi="en-US"/>
              </w:rPr>
              <w:t>3.</w:t>
            </w:r>
            <w:r>
              <w:rPr>
                <w:color w:val="auto"/>
                <w:spacing w:val="0"/>
                <w:w w:val="100"/>
                <w:position w:val="0"/>
              </w:rPr>
              <w:t>审查责任（审查岗）:</w:t>
            </w:r>
            <w:r>
              <w:rPr>
                <w:rFonts w:hint="eastAsia"/>
                <w:color w:val="auto"/>
                <w:spacing w:val="0"/>
                <w:w w:val="100"/>
                <w:position w:val="0"/>
                <w:lang w:eastAsia="zh-CN"/>
              </w:rPr>
              <w:t>队长对一般案件、法制室</w:t>
            </w:r>
            <w:r>
              <w:rPr>
                <w:color w:val="auto"/>
                <w:spacing w:val="0"/>
                <w:w w:val="100"/>
                <w:position w:val="0"/>
              </w:rPr>
              <w:t>对</w:t>
            </w:r>
            <w:r>
              <w:rPr>
                <w:rFonts w:hint="eastAsia"/>
                <w:color w:val="auto"/>
                <w:spacing w:val="0"/>
                <w:w w:val="100"/>
                <w:position w:val="0"/>
                <w:lang w:eastAsia="zh-CN"/>
              </w:rPr>
              <w:t>重大</w:t>
            </w:r>
            <w:r>
              <w:rPr>
                <w:color w:val="auto"/>
                <w:spacing w:val="0"/>
                <w:w w:val="100"/>
                <w:position w:val="0"/>
              </w:rPr>
              <w:t>案件违法事实、证据、调查取证、法律适用、处罚种类和幅度、当事人陈述理由等进行</w:t>
            </w:r>
            <w:r>
              <w:rPr>
                <w:rFonts w:hint="eastAsia"/>
                <w:color w:val="auto"/>
                <w:spacing w:val="0"/>
                <w:w w:val="100"/>
                <w:position w:val="0"/>
                <w:lang w:val="en-US" w:eastAsia="zh-CN"/>
              </w:rPr>
              <w:t>审查</w:t>
            </w:r>
            <w:r>
              <w:rPr>
                <w:color w:val="auto"/>
                <w:spacing w:val="0"/>
                <w:w w:val="100"/>
                <w:position w:val="0"/>
              </w:rPr>
              <w:t>，提出处理意见</w:t>
            </w:r>
            <w:r>
              <w:rPr>
                <w:rFonts w:hint="eastAsia"/>
                <w:color w:val="auto"/>
                <w:spacing w:val="0"/>
                <w:w w:val="100"/>
                <w:position w:val="0"/>
                <w:lang w:eastAsia="zh-CN"/>
              </w:rPr>
              <w:t>，</w:t>
            </w:r>
            <w:r>
              <w:rPr>
                <w:rFonts w:hint="eastAsia"/>
                <w:color w:val="auto"/>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4</w:t>
            </w:r>
            <w:r>
              <w:rPr>
                <w:color w:val="auto"/>
                <w:spacing w:val="0"/>
                <w:w w:val="100"/>
                <w:position w:val="0"/>
              </w:rPr>
              <w:t>.告知责任（告知岗）：在作出行政处罚决定前，</w:t>
            </w:r>
            <w:r>
              <w:rPr>
                <w:rFonts w:hint="eastAsia"/>
                <w:color w:val="auto"/>
                <w:spacing w:val="0"/>
                <w:w w:val="100"/>
                <w:position w:val="0"/>
                <w:lang w:eastAsia="zh-CN"/>
              </w:rPr>
              <w:t>案件</w:t>
            </w:r>
            <w:r>
              <w:rPr>
                <w:color w:val="auto"/>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5</w:t>
            </w:r>
            <w:r>
              <w:rPr>
                <w:color w:val="auto"/>
                <w:spacing w:val="0"/>
                <w:w w:val="100"/>
                <w:position w:val="0"/>
              </w:rPr>
              <w:t>.决定责任（决定岗）：依法需要给予行政处罚的，经</w:t>
            </w:r>
            <w:r>
              <w:rPr>
                <w:rFonts w:hint="eastAsia"/>
                <w:color w:val="auto"/>
                <w:spacing w:val="0"/>
                <w:w w:val="100"/>
                <w:position w:val="0"/>
                <w:lang w:eastAsia="zh-CN"/>
              </w:rPr>
              <w:t>主管局领导</w:t>
            </w:r>
            <w:r>
              <w:rPr>
                <w:color w:val="auto"/>
                <w:spacing w:val="0"/>
                <w:w w:val="100"/>
                <w:position w:val="0"/>
              </w:rPr>
              <w:t>批准，重大行政处罚经</w:t>
            </w:r>
            <w:r>
              <w:rPr>
                <w:rFonts w:hint="eastAsia"/>
                <w:color w:val="auto"/>
                <w:spacing w:val="0"/>
                <w:w w:val="100"/>
                <w:position w:val="0"/>
                <w:lang w:val="en-US" w:eastAsia="zh-CN"/>
              </w:rPr>
              <w:t>局</w:t>
            </w:r>
            <w:r>
              <w:rPr>
                <w:color w:val="auto"/>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rPr>
                <w:color w:val="auto"/>
              </w:rPr>
            </w:pPr>
            <w:r>
              <w:rPr>
                <w:color w:val="auto"/>
                <w:spacing w:val="0"/>
                <w:w w:val="100"/>
                <w:position w:val="0"/>
                <w:sz w:val="20"/>
                <w:szCs w:val="20"/>
              </w:rPr>
              <w:t>6</w:t>
            </w:r>
            <w:r>
              <w:rPr>
                <w:color w:val="auto"/>
                <w:spacing w:val="0"/>
                <w:w w:val="100"/>
                <w:position w:val="0"/>
              </w:rPr>
              <w:t>.送达责任（送达岗）：</w:t>
            </w:r>
            <w:r>
              <w:rPr>
                <w:color w:val="auto"/>
                <w:spacing w:val="0"/>
                <w:w w:val="100"/>
                <w:position w:val="0"/>
                <w:sz w:val="20"/>
                <w:szCs w:val="20"/>
              </w:rPr>
              <w:t>7</w:t>
            </w:r>
            <w:r>
              <w:rPr>
                <w:color w:val="auto"/>
                <w:spacing w:val="0"/>
                <w:w w:val="100"/>
                <w:position w:val="0"/>
              </w:rPr>
              <w:t>日内，</w:t>
            </w:r>
            <w:r>
              <w:rPr>
                <w:rFonts w:hint="eastAsia"/>
                <w:color w:val="auto"/>
                <w:spacing w:val="0"/>
                <w:w w:val="100"/>
                <w:position w:val="0"/>
                <w:lang w:eastAsia="zh-CN"/>
              </w:rPr>
              <w:t>案件</w:t>
            </w:r>
            <w:r>
              <w:rPr>
                <w:color w:val="auto"/>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7</w:t>
            </w:r>
            <w:r>
              <w:rPr>
                <w:color w:val="auto"/>
                <w:spacing w:val="0"/>
                <w:w w:val="100"/>
                <w:position w:val="0"/>
              </w:rPr>
              <w:t>.执行责任（执行岗）：</w:t>
            </w:r>
            <w:r>
              <w:rPr>
                <w:rFonts w:hint="eastAsia"/>
                <w:color w:val="auto"/>
                <w:spacing w:val="0"/>
                <w:w w:val="100"/>
                <w:position w:val="0"/>
                <w:lang w:eastAsia="zh-CN"/>
              </w:rPr>
              <w:t>案件承办人</w:t>
            </w:r>
            <w:r>
              <w:rPr>
                <w:color w:val="auto"/>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rPr>
                <w:color w:val="auto"/>
              </w:rPr>
            </w:pPr>
            <w:r>
              <w:rPr>
                <w:color w:val="auto"/>
                <w:spacing w:val="0"/>
                <w:w w:val="100"/>
                <w:position w:val="0"/>
                <w:sz w:val="20"/>
                <w:szCs w:val="20"/>
              </w:rPr>
              <w:t>8</w:t>
            </w:r>
            <w:r>
              <w:rPr>
                <w:color w:val="auto"/>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color w:val="auto"/>
                <w:sz w:val="20"/>
                <w:szCs w:val="20"/>
                <w:lang w:eastAsia="zh-CN"/>
              </w:rPr>
            </w:pPr>
            <w:r>
              <w:rPr>
                <w:rFonts w:hint="eastAsia"/>
                <w:color w:val="auto"/>
                <w:spacing w:val="0"/>
                <w:w w:val="100"/>
                <w:position w:val="0"/>
                <w:sz w:val="19"/>
                <w:szCs w:val="19"/>
                <w:lang w:eastAsia="zh-CN"/>
              </w:rPr>
              <w:t>服务机构：潢川县城市管理执法大队     服务电话：3166026   服务地点：潢川县草湖路97号    投诉机构：机关党委督查室</w:t>
            </w:r>
            <w:r>
              <w:rPr>
                <w:rFonts w:hint="eastAsia"/>
                <w:color w:val="auto"/>
                <w:spacing w:val="0"/>
                <w:w w:val="100"/>
                <w:position w:val="0"/>
                <w:sz w:val="19"/>
                <w:szCs w:val="19"/>
                <w:lang w:eastAsia="zh-CN"/>
              </w:rPr>
              <w:tab/>
            </w:r>
            <w:r>
              <w:rPr>
                <w:rFonts w:hint="eastAsia"/>
                <w:color w:val="auto"/>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color w:val="auto"/>
                <w:sz w:val="20"/>
                <w:szCs w:val="20"/>
              </w:rPr>
            </w:pPr>
            <w:r>
              <w:rPr>
                <w:color w:val="auto"/>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rPr>
                <w:color w:val="auto"/>
              </w:rPr>
            </w:pPr>
            <w:r>
              <w:rPr>
                <w:color w:val="auto"/>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rPr>
                <w:color w:val="auto"/>
              </w:rPr>
            </w:pPr>
            <w:r>
              <w:rPr>
                <w:rFonts w:hint="eastAsia"/>
                <w:color w:val="auto"/>
                <w:spacing w:val="0"/>
                <w:w w:val="100"/>
                <w:position w:val="0"/>
                <w:sz w:val="20"/>
                <w:szCs w:val="20"/>
                <w:lang w:val="en-US" w:eastAsia="zh-CN" w:bidi="en-US"/>
              </w:rPr>
              <w:t>190</w:t>
            </w:r>
            <w:r>
              <w:rPr>
                <w:color w:val="auto"/>
                <w:spacing w:val="0"/>
                <w:w w:val="100"/>
                <w:position w:val="0"/>
                <w:sz w:val="20"/>
                <w:szCs w:val="20"/>
                <w:lang w:val="en-US" w:eastAsia="en-US" w:bidi="en-US"/>
              </w:rPr>
              <w:t>.</w:t>
            </w:r>
            <w:r>
              <w:rPr>
                <w:rFonts w:hint="eastAsia"/>
                <w:color w:val="auto"/>
                <w:spacing w:val="0"/>
                <w:w w:val="100"/>
                <w:position w:val="0"/>
                <w:sz w:val="20"/>
                <w:szCs w:val="20"/>
                <w:lang w:val="en-US" w:eastAsia="zh-CN" w:bidi="en-US"/>
              </w:rPr>
              <w:t>对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县区域内）</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color w:val="auto"/>
              </w:rPr>
            </w:pPr>
            <w:r>
              <w:rPr>
                <w:rFonts w:hint="eastAsia" w:ascii="宋体" w:hAnsi="宋体" w:cs="宋体"/>
                <w:color w:val="auto"/>
                <w:kern w:val="0"/>
                <w:sz w:val="18"/>
                <w:szCs w:val="18"/>
                <w:lang w:eastAsia="zh-CN"/>
              </w:rPr>
              <w:t>《</w:t>
            </w:r>
            <w:r>
              <w:rPr>
                <w:rFonts w:hint="eastAsia" w:ascii="宋体" w:hAnsi="宋体" w:cs="宋体"/>
                <w:color w:val="auto"/>
                <w:kern w:val="0"/>
                <w:sz w:val="18"/>
                <w:szCs w:val="18"/>
              </w:rPr>
              <w:t>城镇燃气管理条例》</w:t>
            </w:r>
            <w:r>
              <w:rPr>
                <w:rFonts w:hint="eastAsia" w:ascii="宋体" w:hAnsi="宋体" w:eastAsia="宋体" w:cs="宋体"/>
                <w:color w:val="auto"/>
                <w:sz w:val="18"/>
                <w:szCs w:val="18"/>
              </w:rPr>
              <w:t>》第</w:t>
            </w:r>
            <w:r>
              <w:rPr>
                <w:rFonts w:hint="eastAsia" w:ascii="宋体" w:hAnsi="宋体" w:cs="宋体"/>
                <w:color w:val="auto"/>
                <w:sz w:val="18"/>
                <w:szCs w:val="18"/>
                <w:lang w:eastAsia="zh-CN"/>
              </w:rPr>
              <w:t>四十八</w:t>
            </w:r>
            <w:r>
              <w:rPr>
                <w:rFonts w:hint="eastAsia" w:ascii="宋体" w:hAnsi="宋体" w:eastAsia="宋体" w:cs="宋体"/>
                <w:color w:val="auto"/>
                <w:sz w:val="18"/>
                <w:szCs w:val="18"/>
              </w:rPr>
              <w:t>条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rFonts w:hint="eastAsia"/>
                <w:color w:val="auto"/>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2</w:t>
            </w:r>
            <w:r>
              <w:rPr>
                <w:color w:val="auto"/>
                <w:spacing w:val="0"/>
                <w:w w:val="100"/>
                <w:position w:val="0"/>
              </w:rPr>
              <w:t>.调查责任（调查岗）：</w:t>
            </w:r>
            <w:r>
              <w:rPr>
                <w:rFonts w:hint="eastAsia"/>
                <w:color w:val="auto"/>
                <w:spacing w:val="0"/>
                <w:w w:val="100"/>
                <w:position w:val="0"/>
                <w:lang w:eastAsia="zh-CN"/>
              </w:rPr>
              <w:t>案件</w:t>
            </w:r>
            <w:r>
              <w:rPr>
                <w:color w:val="auto"/>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color w:val="auto"/>
                <w:spacing w:val="0"/>
                <w:w w:val="100"/>
                <w:position w:val="0"/>
                <w:sz w:val="20"/>
                <w:szCs w:val="20"/>
                <w:lang w:val="en-US" w:eastAsia="en-US" w:bidi="en-US"/>
              </w:rPr>
              <w:t>3.</w:t>
            </w:r>
            <w:r>
              <w:rPr>
                <w:color w:val="auto"/>
                <w:spacing w:val="0"/>
                <w:w w:val="100"/>
                <w:position w:val="0"/>
              </w:rPr>
              <w:t>审查责任（审查岗）:</w:t>
            </w:r>
            <w:r>
              <w:rPr>
                <w:rFonts w:hint="eastAsia"/>
                <w:color w:val="auto"/>
                <w:spacing w:val="0"/>
                <w:w w:val="100"/>
                <w:position w:val="0"/>
                <w:lang w:eastAsia="zh-CN"/>
              </w:rPr>
              <w:t>队长对一般案件、法制室</w:t>
            </w:r>
            <w:r>
              <w:rPr>
                <w:color w:val="auto"/>
                <w:spacing w:val="0"/>
                <w:w w:val="100"/>
                <w:position w:val="0"/>
              </w:rPr>
              <w:t>对</w:t>
            </w:r>
            <w:r>
              <w:rPr>
                <w:rFonts w:hint="eastAsia"/>
                <w:color w:val="auto"/>
                <w:spacing w:val="0"/>
                <w:w w:val="100"/>
                <w:position w:val="0"/>
                <w:lang w:eastAsia="zh-CN"/>
              </w:rPr>
              <w:t>重大</w:t>
            </w:r>
            <w:r>
              <w:rPr>
                <w:color w:val="auto"/>
                <w:spacing w:val="0"/>
                <w:w w:val="100"/>
                <w:position w:val="0"/>
              </w:rPr>
              <w:t>案件违法事实、证据、调查取证、法律适用、处罚种类和幅度、当事人陈述理由等进行</w:t>
            </w:r>
            <w:r>
              <w:rPr>
                <w:rFonts w:hint="eastAsia"/>
                <w:color w:val="auto"/>
                <w:spacing w:val="0"/>
                <w:w w:val="100"/>
                <w:position w:val="0"/>
                <w:lang w:val="en-US" w:eastAsia="zh-CN"/>
              </w:rPr>
              <w:t>审查</w:t>
            </w:r>
            <w:r>
              <w:rPr>
                <w:color w:val="auto"/>
                <w:spacing w:val="0"/>
                <w:w w:val="100"/>
                <w:position w:val="0"/>
              </w:rPr>
              <w:t>，提出处理意见</w:t>
            </w:r>
            <w:r>
              <w:rPr>
                <w:rFonts w:hint="eastAsia"/>
                <w:color w:val="auto"/>
                <w:spacing w:val="0"/>
                <w:w w:val="100"/>
                <w:position w:val="0"/>
                <w:lang w:eastAsia="zh-CN"/>
              </w:rPr>
              <w:t>，</w:t>
            </w:r>
            <w:r>
              <w:rPr>
                <w:rFonts w:hint="eastAsia"/>
                <w:color w:val="auto"/>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4</w:t>
            </w:r>
            <w:r>
              <w:rPr>
                <w:color w:val="auto"/>
                <w:spacing w:val="0"/>
                <w:w w:val="100"/>
                <w:position w:val="0"/>
              </w:rPr>
              <w:t>.告知责任（告知岗）：在作出行政处罚决定前，</w:t>
            </w:r>
            <w:r>
              <w:rPr>
                <w:rFonts w:hint="eastAsia"/>
                <w:color w:val="auto"/>
                <w:spacing w:val="0"/>
                <w:w w:val="100"/>
                <w:position w:val="0"/>
                <w:lang w:eastAsia="zh-CN"/>
              </w:rPr>
              <w:t>案件</w:t>
            </w:r>
            <w:r>
              <w:rPr>
                <w:color w:val="auto"/>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5</w:t>
            </w:r>
            <w:r>
              <w:rPr>
                <w:color w:val="auto"/>
                <w:spacing w:val="0"/>
                <w:w w:val="100"/>
                <w:position w:val="0"/>
              </w:rPr>
              <w:t>.决定责任（决定岗）：依法需要给予行政处罚的，经</w:t>
            </w:r>
            <w:r>
              <w:rPr>
                <w:rFonts w:hint="eastAsia"/>
                <w:color w:val="auto"/>
                <w:spacing w:val="0"/>
                <w:w w:val="100"/>
                <w:position w:val="0"/>
                <w:lang w:eastAsia="zh-CN"/>
              </w:rPr>
              <w:t>主管局领导</w:t>
            </w:r>
            <w:r>
              <w:rPr>
                <w:color w:val="auto"/>
                <w:spacing w:val="0"/>
                <w:w w:val="100"/>
                <w:position w:val="0"/>
              </w:rPr>
              <w:t>批准，重大行政处罚经</w:t>
            </w:r>
            <w:r>
              <w:rPr>
                <w:rFonts w:hint="eastAsia"/>
                <w:color w:val="auto"/>
                <w:spacing w:val="0"/>
                <w:w w:val="100"/>
                <w:position w:val="0"/>
                <w:lang w:val="en-US" w:eastAsia="zh-CN"/>
              </w:rPr>
              <w:t>局</w:t>
            </w:r>
            <w:r>
              <w:rPr>
                <w:color w:val="auto"/>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rPr>
                <w:color w:val="auto"/>
              </w:rPr>
            </w:pPr>
            <w:r>
              <w:rPr>
                <w:color w:val="auto"/>
                <w:spacing w:val="0"/>
                <w:w w:val="100"/>
                <w:position w:val="0"/>
                <w:sz w:val="20"/>
                <w:szCs w:val="20"/>
              </w:rPr>
              <w:t>6</w:t>
            </w:r>
            <w:r>
              <w:rPr>
                <w:color w:val="auto"/>
                <w:spacing w:val="0"/>
                <w:w w:val="100"/>
                <w:position w:val="0"/>
              </w:rPr>
              <w:t>.送达责任（送达岗）：</w:t>
            </w:r>
            <w:r>
              <w:rPr>
                <w:color w:val="auto"/>
                <w:spacing w:val="0"/>
                <w:w w:val="100"/>
                <w:position w:val="0"/>
                <w:sz w:val="20"/>
                <w:szCs w:val="20"/>
              </w:rPr>
              <w:t>7</w:t>
            </w:r>
            <w:r>
              <w:rPr>
                <w:color w:val="auto"/>
                <w:spacing w:val="0"/>
                <w:w w:val="100"/>
                <w:position w:val="0"/>
              </w:rPr>
              <w:t>日内，</w:t>
            </w:r>
            <w:r>
              <w:rPr>
                <w:rFonts w:hint="eastAsia"/>
                <w:color w:val="auto"/>
                <w:spacing w:val="0"/>
                <w:w w:val="100"/>
                <w:position w:val="0"/>
                <w:lang w:eastAsia="zh-CN"/>
              </w:rPr>
              <w:t>案件</w:t>
            </w:r>
            <w:r>
              <w:rPr>
                <w:color w:val="auto"/>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7</w:t>
            </w:r>
            <w:r>
              <w:rPr>
                <w:color w:val="auto"/>
                <w:spacing w:val="0"/>
                <w:w w:val="100"/>
                <w:position w:val="0"/>
              </w:rPr>
              <w:t>.执行责任（执行岗）：</w:t>
            </w:r>
            <w:r>
              <w:rPr>
                <w:rFonts w:hint="eastAsia"/>
                <w:color w:val="auto"/>
                <w:spacing w:val="0"/>
                <w:w w:val="100"/>
                <w:position w:val="0"/>
                <w:lang w:eastAsia="zh-CN"/>
              </w:rPr>
              <w:t>案件承办人</w:t>
            </w:r>
            <w:r>
              <w:rPr>
                <w:color w:val="auto"/>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rPr>
                <w:color w:val="auto"/>
              </w:rPr>
            </w:pPr>
            <w:r>
              <w:rPr>
                <w:color w:val="auto"/>
                <w:spacing w:val="0"/>
                <w:w w:val="100"/>
                <w:position w:val="0"/>
                <w:sz w:val="20"/>
                <w:szCs w:val="20"/>
              </w:rPr>
              <w:t>8</w:t>
            </w:r>
            <w:r>
              <w:rPr>
                <w:color w:val="auto"/>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color w:val="auto"/>
                <w:sz w:val="20"/>
                <w:szCs w:val="20"/>
                <w:lang w:eastAsia="zh-CN"/>
              </w:rPr>
            </w:pPr>
            <w:r>
              <w:rPr>
                <w:rFonts w:hint="eastAsia"/>
                <w:color w:val="auto"/>
                <w:spacing w:val="0"/>
                <w:w w:val="100"/>
                <w:position w:val="0"/>
                <w:sz w:val="19"/>
                <w:szCs w:val="19"/>
                <w:lang w:eastAsia="zh-CN"/>
              </w:rPr>
              <w:t>服务机构：潢川县城市管理执法大队     服务电话：3166026   服务地点：潢川县草湖路97号    投诉机构：机关党委督查室</w:t>
            </w:r>
            <w:r>
              <w:rPr>
                <w:rFonts w:hint="eastAsia"/>
                <w:color w:val="auto"/>
                <w:spacing w:val="0"/>
                <w:w w:val="100"/>
                <w:position w:val="0"/>
                <w:sz w:val="19"/>
                <w:szCs w:val="19"/>
                <w:lang w:eastAsia="zh-CN"/>
              </w:rPr>
              <w:tab/>
            </w:r>
            <w:r>
              <w:rPr>
                <w:rFonts w:hint="eastAsia"/>
                <w:color w:val="auto"/>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color w:val="auto"/>
                <w:sz w:val="20"/>
                <w:szCs w:val="20"/>
              </w:rPr>
            </w:pPr>
            <w:r>
              <w:rPr>
                <w:color w:val="auto"/>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rPr>
                <w:color w:val="auto"/>
              </w:rPr>
            </w:pPr>
            <w:r>
              <w:rPr>
                <w:color w:val="auto"/>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rPr>
                <w:color w:val="auto"/>
              </w:rPr>
            </w:pPr>
            <w:r>
              <w:rPr>
                <w:rFonts w:hint="eastAsia"/>
                <w:color w:val="auto"/>
                <w:spacing w:val="0"/>
                <w:w w:val="100"/>
                <w:position w:val="0"/>
                <w:sz w:val="20"/>
                <w:szCs w:val="20"/>
                <w:lang w:val="en-US" w:eastAsia="zh-CN" w:bidi="en-US"/>
              </w:rPr>
              <w:t>191</w:t>
            </w:r>
            <w:r>
              <w:rPr>
                <w:color w:val="auto"/>
                <w:spacing w:val="0"/>
                <w:w w:val="100"/>
                <w:position w:val="0"/>
                <w:sz w:val="20"/>
                <w:szCs w:val="20"/>
                <w:lang w:val="en-US" w:eastAsia="en-US" w:bidi="en-US"/>
              </w:rPr>
              <w:t>.</w:t>
            </w:r>
            <w:r>
              <w:rPr>
                <w:rFonts w:hint="eastAsia" w:ascii="宋体" w:hAnsi="宋体" w:eastAsia="宋体" w:cs="宋体"/>
                <w:color w:val="auto"/>
                <w:spacing w:val="0"/>
                <w:kern w:val="2"/>
                <w:sz w:val="18"/>
                <w:szCs w:val="18"/>
                <w:lang w:val="en-US" w:eastAsia="zh-CN" w:bidi="ar"/>
              </w:rPr>
              <w:t>对</w:t>
            </w:r>
            <w:r>
              <w:rPr>
                <w:rFonts w:hint="eastAsia" w:ascii="宋体" w:hAnsi="宋体" w:eastAsia="宋体" w:cs="宋体"/>
                <w:color w:val="auto"/>
                <w:kern w:val="2"/>
                <w:sz w:val="18"/>
                <w:szCs w:val="18"/>
                <w:lang w:val="en-US" w:eastAsia="zh-CN" w:bidi="ar"/>
              </w:rPr>
              <w:t>擅自操作公用燃气阀门的；将燃气管道作为负重支架或者接地引线的； 安装、使用不符合气源要求的燃气燃烧器具的；  擅自安装、改装、拆除户内燃气设施和燃气计量装置的；在不具备安全条件的场所使用、储存燃气的；  改变燃气用途或者转供燃气的；未设立售后服务站点或者未配备经考核合格的燃气燃烧器具安装、维修人员的； 燃气燃烧器具的安装、维修不符合国家有关标准的的。</w:t>
            </w:r>
            <w:r>
              <w:rPr>
                <w:rFonts w:hint="eastAsia" w:ascii="宋体" w:hAnsi="宋体" w:eastAsia="宋体" w:cs="宋体"/>
                <w:color w:val="auto"/>
                <w:spacing w:val="0"/>
                <w:kern w:val="2"/>
                <w:sz w:val="18"/>
                <w:szCs w:val="18"/>
                <w:lang w:val="en-US" w:eastAsia="zh-CN" w:bidi="ar"/>
              </w:rPr>
              <w:t>（县区域内）。</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color w:val="auto"/>
              </w:rPr>
            </w:pPr>
            <w:r>
              <w:rPr>
                <w:rFonts w:hint="eastAsia" w:ascii="宋体" w:hAnsi="宋体" w:cs="宋体"/>
                <w:color w:val="auto"/>
                <w:kern w:val="0"/>
                <w:sz w:val="18"/>
                <w:szCs w:val="18"/>
                <w:lang w:eastAsia="zh-CN"/>
              </w:rPr>
              <w:t>《</w:t>
            </w:r>
            <w:r>
              <w:rPr>
                <w:rFonts w:hint="eastAsia" w:ascii="宋体" w:hAnsi="宋体" w:cs="宋体"/>
                <w:color w:val="auto"/>
                <w:kern w:val="0"/>
                <w:sz w:val="18"/>
                <w:szCs w:val="18"/>
              </w:rPr>
              <w:t>城镇燃气管理条例》</w:t>
            </w:r>
            <w:r>
              <w:rPr>
                <w:rFonts w:hint="eastAsia" w:ascii="宋体" w:hAnsi="宋体" w:eastAsia="宋体" w:cs="宋体"/>
                <w:color w:val="auto"/>
                <w:sz w:val="18"/>
                <w:szCs w:val="18"/>
              </w:rPr>
              <w:t>》第</w:t>
            </w:r>
            <w:r>
              <w:rPr>
                <w:rFonts w:hint="eastAsia" w:ascii="宋体" w:hAnsi="宋体" w:cs="宋体"/>
                <w:color w:val="auto"/>
                <w:sz w:val="18"/>
                <w:szCs w:val="18"/>
                <w:lang w:eastAsia="zh-CN"/>
              </w:rPr>
              <w:t>四十九</w:t>
            </w:r>
            <w:r>
              <w:rPr>
                <w:rFonts w:hint="eastAsia" w:ascii="宋体" w:hAnsi="宋体" w:eastAsia="宋体" w:cs="宋体"/>
                <w:color w:val="auto"/>
                <w:sz w:val="18"/>
                <w:szCs w:val="18"/>
              </w:rPr>
              <w:t>条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  （一）擅自操作公用燃气阀门的；  （二）将燃气管道作为负重支架或者接地引线的；  （三）安装、使用不符合气源要求的燃气燃烧器具的；  （四）擅自安装、改装、拆除户内燃气设施和燃气计量装置的；  （五）在不具备安全条件的场所使用、储存燃气的；  （六）改变燃气用途或者转供燃气的；  （七）未设立售后服务站点或者未配备经考核合格的燃气燃烧器具安装、维修人员的；  （八）燃气燃烧器具的安装、维修不符合国家有关标准的。  盗用燃气的，依照有关治安管理处罚的法律规定进行处罚。</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rFonts w:hint="eastAsia"/>
                <w:color w:val="auto"/>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2</w:t>
            </w:r>
            <w:r>
              <w:rPr>
                <w:color w:val="auto"/>
                <w:spacing w:val="0"/>
                <w:w w:val="100"/>
                <w:position w:val="0"/>
              </w:rPr>
              <w:t>.调查责任（调查岗）：</w:t>
            </w:r>
            <w:r>
              <w:rPr>
                <w:rFonts w:hint="eastAsia"/>
                <w:color w:val="auto"/>
                <w:spacing w:val="0"/>
                <w:w w:val="100"/>
                <w:position w:val="0"/>
                <w:lang w:eastAsia="zh-CN"/>
              </w:rPr>
              <w:t>案件</w:t>
            </w:r>
            <w:r>
              <w:rPr>
                <w:color w:val="auto"/>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color w:val="auto"/>
                <w:spacing w:val="0"/>
                <w:w w:val="100"/>
                <w:position w:val="0"/>
                <w:sz w:val="20"/>
                <w:szCs w:val="20"/>
                <w:lang w:val="en-US" w:eastAsia="en-US" w:bidi="en-US"/>
              </w:rPr>
              <w:t>3.</w:t>
            </w:r>
            <w:r>
              <w:rPr>
                <w:color w:val="auto"/>
                <w:spacing w:val="0"/>
                <w:w w:val="100"/>
                <w:position w:val="0"/>
              </w:rPr>
              <w:t>审查责任（审查岗）:</w:t>
            </w:r>
            <w:r>
              <w:rPr>
                <w:rFonts w:hint="eastAsia"/>
                <w:color w:val="auto"/>
                <w:spacing w:val="0"/>
                <w:w w:val="100"/>
                <w:position w:val="0"/>
                <w:lang w:eastAsia="zh-CN"/>
              </w:rPr>
              <w:t>队长对一般案件、法制室</w:t>
            </w:r>
            <w:r>
              <w:rPr>
                <w:color w:val="auto"/>
                <w:spacing w:val="0"/>
                <w:w w:val="100"/>
                <w:position w:val="0"/>
              </w:rPr>
              <w:t>对</w:t>
            </w:r>
            <w:r>
              <w:rPr>
                <w:rFonts w:hint="eastAsia"/>
                <w:color w:val="auto"/>
                <w:spacing w:val="0"/>
                <w:w w:val="100"/>
                <w:position w:val="0"/>
                <w:lang w:eastAsia="zh-CN"/>
              </w:rPr>
              <w:t>重大</w:t>
            </w:r>
            <w:r>
              <w:rPr>
                <w:color w:val="auto"/>
                <w:spacing w:val="0"/>
                <w:w w:val="100"/>
                <w:position w:val="0"/>
              </w:rPr>
              <w:t>案件违法事实、证据、调查取证、法律适用、处罚种类和幅度、当事人陈述理由等进行</w:t>
            </w:r>
            <w:r>
              <w:rPr>
                <w:rFonts w:hint="eastAsia"/>
                <w:color w:val="auto"/>
                <w:spacing w:val="0"/>
                <w:w w:val="100"/>
                <w:position w:val="0"/>
                <w:lang w:val="en-US" w:eastAsia="zh-CN"/>
              </w:rPr>
              <w:t>审查</w:t>
            </w:r>
            <w:r>
              <w:rPr>
                <w:color w:val="auto"/>
                <w:spacing w:val="0"/>
                <w:w w:val="100"/>
                <w:position w:val="0"/>
              </w:rPr>
              <w:t>，提出处理意见</w:t>
            </w:r>
            <w:r>
              <w:rPr>
                <w:rFonts w:hint="eastAsia"/>
                <w:color w:val="auto"/>
                <w:spacing w:val="0"/>
                <w:w w:val="100"/>
                <w:position w:val="0"/>
                <w:lang w:eastAsia="zh-CN"/>
              </w:rPr>
              <w:t>，</w:t>
            </w:r>
            <w:r>
              <w:rPr>
                <w:rFonts w:hint="eastAsia"/>
                <w:color w:val="auto"/>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4</w:t>
            </w:r>
            <w:r>
              <w:rPr>
                <w:color w:val="auto"/>
                <w:spacing w:val="0"/>
                <w:w w:val="100"/>
                <w:position w:val="0"/>
              </w:rPr>
              <w:t>.告知责任（告知岗）：在作出行政处罚决定前，</w:t>
            </w:r>
            <w:r>
              <w:rPr>
                <w:rFonts w:hint="eastAsia"/>
                <w:color w:val="auto"/>
                <w:spacing w:val="0"/>
                <w:w w:val="100"/>
                <w:position w:val="0"/>
                <w:lang w:eastAsia="zh-CN"/>
              </w:rPr>
              <w:t>案件</w:t>
            </w:r>
            <w:r>
              <w:rPr>
                <w:color w:val="auto"/>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5</w:t>
            </w:r>
            <w:r>
              <w:rPr>
                <w:color w:val="auto"/>
                <w:spacing w:val="0"/>
                <w:w w:val="100"/>
                <w:position w:val="0"/>
              </w:rPr>
              <w:t>.决定责任（决定岗）：依法需要给予行政处罚的，经</w:t>
            </w:r>
            <w:r>
              <w:rPr>
                <w:rFonts w:hint="eastAsia"/>
                <w:color w:val="auto"/>
                <w:spacing w:val="0"/>
                <w:w w:val="100"/>
                <w:position w:val="0"/>
                <w:lang w:eastAsia="zh-CN"/>
              </w:rPr>
              <w:t>主管局领导</w:t>
            </w:r>
            <w:r>
              <w:rPr>
                <w:color w:val="auto"/>
                <w:spacing w:val="0"/>
                <w:w w:val="100"/>
                <w:position w:val="0"/>
              </w:rPr>
              <w:t>批准，重大行政处罚经</w:t>
            </w:r>
            <w:r>
              <w:rPr>
                <w:rFonts w:hint="eastAsia"/>
                <w:color w:val="auto"/>
                <w:spacing w:val="0"/>
                <w:w w:val="100"/>
                <w:position w:val="0"/>
                <w:lang w:val="en-US" w:eastAsia="zh-CN"/>
              </w:rPr>
              <w:t>局</w:t>
            </w:r>
            <w:r>
              <w:rPr>
                <w:color w:val="auto"/>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rPr>
                <w:color w:val="auto"/>
              </w:rPr>
            </w:pPr>
            <w:r>
              <w:rPr>
                <w:color w:val="auto"/>
                <w:spacing w:val="0"/>
                <w:w w:val="100"/>
                <w:position w:val="0"/>
                <w:sz w:val="20"/>
                <w:szCs w:val="20"/>
              </w:rPr>
              <w:t>6</w:t>
            </w:r>
            <w:r>
              <w:rPr>
                <w:color w:val="auto"/>
                <w:spacing w:val="0"/>
                <w:w w:val="100"/>
                <w:position w:val="0"/>
              </w:rPr>
              <w:t>.送达责任（送达岗）：</w:t>
            </w:r>
            <w:r>
              <w:rPr>
                <w:color w:val="auto"/>
                <w:spacing w:val="0"/>
                <w:w w:val="100"/>
                <w:position w:val="0"/>
                <w:sz w:val="20"/>
                <w:szCs w:val="20"/>
              </w:rPr>
              <w:t>7</w:t>
            </w:r>
            <w:r>
              <w:rPr>
                <w:color w:val="auto"/>
                <w:spacing w:val="0"/>
                <w:w w:val="100"/>
                <w:position w:val="0"/>
              </w:rPr>
              <w:t>日内，</w:t>
            </w:r>
            <w:r>
              <w:rPr>
                <w:rFonts w:hint="eastAsia"/>
                <w:color w:val="auto"/>
                <w:spacing w:val="0"/>
                <w:w w:val="100"/>
                <w:position w:val="0"/>
                <w:lang w:eastAsia="zh-CN"/>
              </w:rPr>
              <w:t>案件</w:t>
            </w:r>
            <w:r>
              <w:rPr>
                <w:color w:val="auto"/>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7</w:t>
            </w:r>
            <w:r>
              <w:rPr>
                <w:color w:val="auto"/>
                <w:spacing w:val="0"/>
                <w:w w:val="100"/>
                <w:position w:val="0"/>
              </w:rPr>
              <w:t>.执行责任（执行岗）：</w:t>
            </w:r>
            <w:r>
              <w:rPr>
                <w:rFonts w:hint="eastAsia"/>
                <w:color w:val="auto"/>
                <w:spacing w:val="0"/>
                <w:w w:val="100"/>
                <w:position w:val="0"/>
                <w:lang w:eastAsia="zh-CN"/>
              </w:rPr>
              <w:t>案件承办人</w:t>
            </w:r>
            <w:r>
              <w:rPr>
                <w:color w:val="auto"/>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rPr>
                <w:color w:val="auto"/>
              </w:rPr>
            </w:pPr>
            <w:r>
              <w:rPr>
                <w:color w:val="auto"/>
                <w:spacing w:val="0"/>
                <w:w w:val="100"/>
                <w:position w:val="0"/>
                <w:sz w:val="20"/>
                <w:szCs w:val="20"/>
              </w:rPr>
              <w:t>8</w:t>
            </w:r>
            <w:r>
              <w:rPr>
                <w:color w:val="auto"/>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color w:val="auto"/>
                <w:sz w:val="20"/>
                <w:szCs w:val="20"/>
                <w:lang w:eastAsia="zh-CN"/>
              </w:rPr>
            </w:pPr>
            <w:r>
              <w:rPr>
                <w:rFonts w:hint="eastAsia"/>
                <w:color w:val="auto"/>
                <w:spacing w:val="0"/>
                <w:w w:val="100"/>
                <w:position w:val="0"/>
                <w:sz w:val="19"/>
                <w:szCs w:val="19"/>
                <w:lang w:eastAsia="zh-CN"/>
              </w:rPr>
              <w:t>服务机构：潢川县城市管理执法大队     服务电话：3166026   服务地点：潢川县草湖路97号    投诉机构：机关党委督查室</w:t>
            </w:r>
            <w:r>
              <w:rPr>
                <w:rFonts w:hint="eastAsia"/>
                <w:color w:val="auto"/>
                <w:spacing w:val="0"/>
                <w:w w:val="100"/>
                <w:position w:val="0"/>
                <w:sz w:val="19"/>
                <w:szCs w:val="19"/>
                <w:lang w:eastAsia="zh-CN"/>
              </w:rPr>
              <w:tab/>
            </w:r>
            <w:r>
              <w:rPr>
                <w:rFonts w:hint="eastAsia"/>
                <w:color w:val="auto"/>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color w:val="auto"/>
                <w:sz w:val="20"/>
                <w:szCs w:val="20"/>
              </w:rPr>
            </w:pPr>
            <w:r>
              <w:rPr>
                <w:color w:val="auto"/>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rPr>
                <w:color w:val="auto"/>
              </w:rPr>
            </w:pPr>
            <w:r>
              <w:rPr>
                <w:color w:val="auto"/>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rPr>
                <w:color w:val="auto"/>
              </w:rPr>
            </w:pPr>
            <w:r>
              <w:rPr>
                <w:rFonts w:hint="eastAsia"/>
                <w:color w:val="auto"/>
                <w:spacing w:val="0"/>
                <w:w w:val="100"/>
                <w:position w:val="0"/>
                <w:sz w:val="20"/>
                <w:szCs w:val="20"/>
                <w:lang w:val="en-US" w:eastAsia="zh-CN" w:bidi="en-US"/>
              </w:rPr>
              <w:t>192</w:t>
            </w:r>
            <w:r>
              <w:rPr>
                <w:color w:val="auto"/>
                <w:spacing w:val="0"/>
                <w:w w:val="100"/>
                <w:position w:val="0"/>
                <w:sz w:val="20"/>
                <w:szCs w:val="20"/>
                <w:lang w:val="en-US" w:eastAsia="en-US" w:bidi="en-US"/>
              </w:rPr>
              <w:t>.</w:t>
            </w:r>
            <w:r>
              <w:rPr>
                <w:rFonts w:hint="eastAsia" w:ascii="宋体" w:hAnsi="宋体" w:eastAsia="宋体" w:cs="宋体"/>
                <w:color w:val="auto"/>
                <w:spacing w:val="0"/>
                <w:kern w:val="2"/>
                <w:sz w:val="20"/>
                <w:szCs w:val="20"/>
                <w:lang w:val="en-US" w:eastAsia="zh-CN" w:bidi="ar"/>
              </w:rPr>
              <w:t>对</w:t>
            </w:r>
            <w:r>
              <w:rPr>
                <w:rFonts w:hint="eastAsia" w:ascii="宋体" w:hAnsi="宋体" w:eastAsia="宋体" w:cs="宋体"/>
                <w:color w:val="auto"/>
                <w:kern w:val="2"/>
                <w:sz w:val="18"/>
                <w:szCs w:val="18"/>
                <w:lang w:val="en-US" w:eastAsia="zh-CN" w:bidi="ar"/>
              </w:rPr>
              <w:t>进行爆破、取土等作业或者动用明火的； 倾倒、排放腐蚀性物质的；放置易燃易爆物品或者种植深根植物的；未与燃气经营者共同制定燃气设施保护方案，采取相应的安全保护措施，从事敷设管道、打桩、顶进、挖掘、钻探等可能影响燃气设施安全活动的。  违反本条例规定，在燃气设施保护范围内建设占压地下燃气管线的建筑物、构筑物或者其他设施的</w:t>
            </w:r>
            <w:r>
              <w:rPr>
                <w:rFonts w:hint="eastAsia" w:ascii="宋体" w:hAnsi="宋体" w:eastAsia="宋体" w:cs="宋体"/>
                <w:color w:val="auto"/>
                <w:kern w:val="0"/>
                <w:sz w:val="18"/>
                <w:szCs w:val="18"/>
                <w:lang w:val="en-US" w:eastAsia="zh-CN" w:bidi="ar"/>
              </w:rPr>
              <w:t>（县区域内）</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color w:val="auto"/>
              </w:rPr>
            </w:pPr>
            <w:r>
              <w:rPr>
                <w:rFonts w:hint="eastAsia" w:ascii="宋体" w:hAnsi="宋体" w:cs="宋体"/>
                <w:color w:val="auto"/>
                <w:kern w:val="0"/>
                <w:sz w:val="18"/>
                <w:szCs w:val="18"/>
                <w:lang w:eastAsia="zh-CN"/>
              </w:rPr>
              <w:t>《</w:t>
            </w:r>
            <w:r>
              <w:rPr>
                <w:rFonts w:hint="eastAsia" w:ascii="宋体" w:hAnsi="宋体" w:cs="宋体"/>
                <w:color w:val="auto"/>
                <w:kern w:val="0"/>
                <w:sz w:val="18"/>
                <w:szCs w:val="18"/>
              </w:rPr>
              <w:t>城镇燃气管理条例》</w:t>
            </w:r>
            <w:r>
              <w:rPr>
                <w:rFonts w:hint="eastAsia" w:ascii="宋体" w:hAnsi="宋体" w:eastAsia="宋体" w:cs="宋体"/>
                <w:color w:val="auto"/>
                <w:sz w:val="18"/>
                <w:szCs w:val="18"/>
              </w:rPr>
              <w:t>》第</w:t>
            </w:r>
            <w:r>
              <w:rPr>
                <w:rFonts w:hint="eastAsia" w:ascii="宋体" w:hAnsi="宋体" w:cs="宋体"/>
                <w:color w:val="auto"/>
                <w:sz w:val="18"/>
                <w:szCs w:val="18"/>
                <w:lang w:eastAsia="zh-CN"/>
              </w:rPr>
              <w:t>五十</w:t>
            </w:r>
            <w:r>
              <w:rPr>
                <w:rFonts w:hint="eastAsia" w:ascii="宋体" w:hAnsi="宋体" w:eastAsia="宋体" w:cs="宋体"/>
                <w:color w:val="auto"/>
                <w:sz w:val="18"/>
                <w:szCs w:val="18"/>
              </w:rPr>
              <w:t>条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  （一）进行爆破、取土等作业或者动用明火的；  （二）倾倒、排放腐蚀性物质的；  （三）放置易燃易爆物品或者种植深根植物的；  （四）未与燃气经营者共同制定燃气设施保护方案，采取相应的安全保护措施，从事敷设管道、打桩、顶进、挖掘、钻探等可能影响燃气设施安全活动的。  违反本条例规定，在燃气设施保护范围内建设占压地下燃气管线的建筑物、构筑物或者其他设施的，依照有关城乡规划的法律、行政法规的规定进行处罚。</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rFonts w:hint="eastAsia"/>
                <w:color w:val="auto"/>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2</w:t>
            </w:r>
            <w:r>
              <w:rPr>
                <w:color w:val="auto"/>
                <w:spacing w:val="0"/>
                <w:w w:val="100"/>
                <w:position w:val="0"/>
              </w:rPr>
              <w:t>.调查责任（调查岗）：</w:t>
            </w:r>
            <w:r>
              <w:rPr>
                <w:rFonts w:hint="eastAsia"/>
                <w:color w:val="auto"/>
                <w:spacing w:val="0"/>
                <w:w w:val="100"/>
                <w:position w:val="0"/>
                <w:lang w:eastAsia="zh-CN"/>
              </w:rPr>
              <w:t>案件</w:t>
            </w:r>
            <w:r>
              <w:rPr>
                <w:color w:val="auto"/>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color w:val="auto"/>
                <w:spacing w:val="0"/>
                <w:w w:val="100"/>
                <w:position w:val="0"/>
                <w:sz w:val="20"/>
                <w:szCs w:val="20"/>
                <w:lang w:val="en-US" w:eastAsia="en-US" w:bidi="en-US"/>
              </w:rPr>
              <w:t>3.</w:t>
            </w:r>
            <w:r>
              <w:rPr>
                <w:color w:val="auto"/>
                <w:spacing w:val="0"/>
                <w:w w:val="100"/>
                <w:position w:val="0"/>
              </w:rPr>
              <w:t>审查责任（审查岗）:</w:t>
            </w:r>
            <w:r>
              <w:rPr>
                <w:rFonts w:hint="eastAsia"/>
                <w:color w:val="auto"/>
                <w:spacing w:val="0"/>
                <w:w w:val="100"/>
                <w:position w:val="0"/>
                <w:lang w:eastAsia="zh-CN"/>
              </w:rPr>
              <w:t>队长对一般案件、法制室</w:t>
            </w:r>
            <w:r>
              <w:rPr>
                <w:color w:val="auto"/>
                <w:spacing w:val="0"/>
                <w:w w:val="100"/>
                <w:position w:val="0"/>
              </w:rPr>
              <w:t>对</w:t>
            </w:r>
            <w:r>
              <w:rPr>
                <w:rFonts w:hint="eastAsia"/>
                <w:color w:val="auto"/>
                <w:spacing w:val="0"/>
                <w:w w:val="100"/>
                <w:position w:val="0"/>
                <w:lang w:eastAsia="zh-CN"/>
              </w:rPr>
              <w:t>重大</w:t>
            </w:r>
            <w:r>
              <w:rPr>
                <w:color w:val="auto"/>
                <w:spacing w:val="0"/>
                <w:w w:val="100"/>
                <w:position w:val="0"/>
              </w:rPr>
              <w:t>案件违法事实、证据、调查取证、法律适用、处罚种类和幅度、当事人陈述理由等进行</w:t>
            </w:r>
            <w:r>
              <w:rPr>
                <w:rFonts w:hint="eastAsia"/>
                <w:color w:val="auto"/>
                <w:spacing w:val="0"/>
                <w:w w:val="100"/>
                <w:position w:val="0"/>
                <w:lang w:val="en-US" w:eastAsia="zh-CN"/>
              </w:rPr>
              <w:t>审查</w:t>
            </w:r>
            <w:r>
              <w:rPr>
                <w:color w:val="auto"/>
                <w:spacing w:val="0"/>
                <w:w w:val="100"/>
                <w:position w:val="0"/>
              </w:rPr>
              <w:t>，提出处理意见</w:t>
            </w:r>
            <w:r>
              <w:rPr>
                <w:rFonts w:hint="eastAsia"/>
                <w:color w:val="auto"/>
                <w:spacing w:val="0"/>
                <w:w w:val="100"/>
                <w:position w:val="0"/>
                <w:lang w:eastAsia="zh-CN"/>
              </w:rPr>
              <w:t>，</w:t>
            </w:r>
            <w:r>
              <w:rPr>
                <w:rFonts w:hint="eastAsia"/>
                <w:color w:val="auto"/>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4</w:t>
            </w:r>
            <w:r>
              <w:rPr>
                <w:color w:val="auto"/>
                <w:spacing w:val="0"/>
                <w:w w:val="100"/>
                <w:position w:val="0"/>
              </w:rPr>
              <w:t>.告知责任（告知岗）：在作出行政处罚决定前，</w:t>
            </w:r>
            <w:r>
              <w:rPr>
                <w:rFonts w:hint="eastAsia"/>
                <w:color w:val="auto"/>
                <w:spacing w:val="0"/>
                <w:w w:val="100"/>
                <w:position w:val="0"/>
                <w:lang w:eastAsia="zh-CN"/>
              </w:rPr>
              <w:t>案件</w:t>
            </w:r>
            <w:r>
              <w:rPr>
                <w:color w:val="auto"/>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5</w:t>
            </w:r>
            <w:r>
              <w:rPr>
                <w:color w:val="auto"/>
                <w:spacing w:val="0"/>
                <w:w w:val="100"/>
                <w:position w:val="0"/>
              </w:rPr>
              <w:t>.决定责任（决定岗）：依法需要给予行政处罚的，经</w:t>
            </w:r>
            <w:r>
              <w:rPr>
                <w:rFonts w:hint="eastAsia"/>
                <w:color w:val="auto"/>
                <w:spacing w:val="0"/>
                <w:w w:val="100"/>
                <w:position w:val="0"/>
                <w:lang w:eastAsia="zh-CN"/>
              </w:rPr>
              <w:t>主管局领导</w:t>
            </w:r>
            <w:r>
              <w:rPr>
                <w:color w:val="auto"/>
                <w:spacing w:val="0"/>
                <w:w w:val="100"/>
                <w:position w:val="0"/>
              </w:rPr>
              <w:t>批准，重大行政处罚经</w:t>
            </w:r>
            <w:r>
              <w:rPr>
                <w:rFonts w:hint="eastAsia"/>
                <w:color w:val="auto"/>
                <w:spacing w:val="0"/>
                <w:w w:val="100"/>
                <w:position w:val="0"/>
                <w:lang w:val="en-US" w:eastAsia="zh-CN"/>
              </w:rPr>
              <w:t>局</w:t>
            </w:r>
            <w:r>
              <w:rPr>
                <w:color w:val="auto"/>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rPr>
                <w:color w:val="auto"/>
              </w:rPr>
            </w:pPr>
            <w:r>
              <w:rPr>
                <w:color w:val="auto"/>
                <w:spacing w:val="0"/>
                <w:w w:val="100"/>
                <w:position w:val="0"/>
                <w:sz w:val="20"/>
                <w:szCs w:val="20"/>
              </w:rPr>
              <w:t>6</w:t>
            </w:r>
            <w:r>
              <w:rPr>
                <w:color w:val="auto"/>
                <w:spacing w:val="0"/>
                <w:w w:val="100"/>
                <w:position w:val="0"/>
              </w:rPr>
              <w:t>.送达责任（送达岗）：</w:t>
            </w:r>
            <w:r>
              <w:rPr>
                <w:color w:val="auto"/>
                <w:spacing w:val="0"/>
                <w:w w:val="100"/>
                <w:position w:val="0"/>
                <w:sz w:val="20"/>
                <w:szCs w:val="20"/>
              </w:rPr>
              <w:t>7</w:t>
            </w:r>
            <w:r>
              <w:rPr>
                <w:color w:val="auto"/>
                <w:spacing w:val="0"/>
                <w:w w:val="100"/>
                <w:position w:val="0"/>
              </w:rPr>
              <w:t>日内，</w:t>
            </w:r>
            <w:r>
              <w:rPr>
                <w:rFonts w:hint="eastAsia"/>
                <w:color w:val="auto"/>
                <w:spacing w:val="0"/>
                <w:w w:val="100"/>
                <w:position w:val="0"/>
                <w:lang w:eastAsia="zh-CN"/>
              </w:rPr>
              <w:t>案件</w:t>
            </w:r>
            <w:r>
              <w:rPr>
                <w:color w:val="auto"/>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7</w:t>
            </w:r>
            <w:r>
              <w:rPr>
                <w:color w:val="auto"/>
                <w:spacing w:val="0"/>
                <w:w w:val="100"/>
                <w:position w:val="0"/>
              </w:rPr>
              <w:t>.执行责任（执行岗）：</w:t>
            </w:r>
            <w:r>
              <w:rPr>
                <w:rFonts w:hint="eastAsia"/>
                <w:color w:val="auto"/>
                <w:spacing w:val="0"/>
                <w:w w:val="100"/>
                <w:position w:val="0"/>
                <w:lang w:eastAsia="zh-CN"/>
              </w:rPr>
              <w:t>案件承办人</w:t>
            </w:r>
            <w:r>
              <w:rPr>
                <w:color w:val="auto"/>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rPr>
                <w:color w:val="auto"/>
              </w:rPr>
            </w:pPr>
            <w:r>
              <w:rPr>
                <w:color w:val="auto"/>
                <w:spacing w:val="0"/>
                <w:w w:val="100"/>
                <w:position w:val="0"/>
                <w:sz w:val="20"/>
                <w:szCs w:val="20"/>
              </w:rPr>
              <w:t>8</w:t>
            </w:r>
            <w:r>
              <w:rPr>
                <w:color w:val="auto"/>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color w:val="auto"/>
                <w:sz w:val="20"/>
                <w:szCs w:val="20"/>
                <w:lang w:eastAsia="zh-CN"/>
              </w:rPr>
            </w:pPr>
            <w:r>
              <w:rPr>
                <w:rFonts w:hint="eastAsia"/>
                <w:color w:val="auto"/>
                <w:spacing w:val="0"/>
                <w:w w:val="100"/>
                <w:position w:val="0"/>
                <w:sz w:val="19"/>
                <w:szCs w:val="19"/>
                <w:lang w:eastAsia="zh-CN"/>
              </w:rPr>
              <w:t>服务机构：潢川县城市管理执法大队     服务电话：3166026   服务地点：潢川县草湖路97号    投诉机构：机关党委督查室</w:t>
            </w:r>
            <w:r>
              <w:rPr>
                <w:rFonts w:hint="eastAsia"/>
                <w:color w:val="auto"/>
                <w:spacing w:val="0"/>
                <w:w w:val="100"/>
                <w:position w:val="0"/>
                <w:sz w:val="19"/>
                <w:szCs w:val="19"/>
                <w:lang w:eastAsia="zh-CN"/>
              </w:rPr>
              <w:tab/>
            </w:r>
            <w:r>
              <w:rPr>
                <w:rFonts w:hint="eastAsia"/>
                <w:color w:val="auto"/>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color w:val="auto"/>
                <w:sz w:val="20"/>
                <w:szCs w:val="20"/>
              </w:rPr>
            </w:pPr>
            <w:r>
              <w:rPr>
                <w:color w:val="auto"/>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rPr>
                <w:color w:val="auto"/>
              </w:rPr>
            </w:pPr>
            <w:r>
              <w:rPr>
                <w:color w:val="auto"/>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rPr>
                <w:color w:val="auto"/>
              </w:rPr>
            </w:pPr>
            <w:r>
              <w:rPr>
                <w:rFonts w:hint="eastAsia"/>
                <w:color w:val="auto"/>
                <w:spacing w:val="0"/>
                <w:w w:val="100"/>
                <w:position w:val="0"/>
                <w:sz w:val="20"/>
                <w:szCs w:val="20"/>
                <w:lang w:val="en-US" w:eastAsia="zh-CN" w:bidi="en-US"/>
              </w:rPr>
              <w:t>193</w:t>
            </w:r>
            <w:r>
              <w:rPr>
                <w:color w:val="auto"/>
                <w:spacing w:val="0"/>
                <w:w w:val="100"/>
                <w:position w:val="0"/>
                <w:sz w:val="20"/>
                <w:szCs w:val="20"/>
                <w:lang w:val="en-US" w:eastAsia="en-US" w:bidi="en-US"/>
              </w:rPr>
              <w:t>.</w:t>
            </w:r>
            <w:r>
              <w:rPr>
                <w:rFonts w:hint="eastAsia"/>
                <w:color w:val="auto"/>
                <w:spacing w:val="0"/>
                <w:w w:val="100"/>
                <w:position w:val="0"/>
                <w:sz w:val="20"/>
                <w:szCs w:val="20"/>
                <w:lang w:val="en-US" w:eastAsia="zh-CN" w:bidi="en-US"/>
              </w:rPr>
              <w:t>对</w:t>
            </w:r>
            <w:r>
              <w:rPr>
                <w:rFonts w:hint="eastAsia" w:ascii="Arial" w:hAnsi="Arial" w:cs="Arial"/>
                <w:i w:val="0"/>
                <w:caps w:val="0"/>
                <w:color w:val="auto"/>
                <w:spacing w:val="0"/>
                <w:sz w:val="18"/>
                <w:szCs w:val="18"/>
                <w:shd w:val="clear" w:fill="FFFFFF"/>
                <w:lang w:eastAsia="zh-CN"/>
              </w:rPr>
              <w:t>未经许可，</w:t>
            </w:r>
            <w:r>
              <w:rPr>
                <w:rFonts w:hint="eastAsia" w:ascii="Arial" w:hAnsi="Arial" w:eastAsia="宋体" w:cs="Arial"/>
                <w:i w:val="0"/>
                <w:caps w:val="0"/>
                <w:color w:val="auto"/>
                <w:spacing w:val="0"/>
                <w:sz w:val="18"/>
                <w:szCs w:val="18"/>
                <w:shd w:val="clear" w:fill="FFFFFF"/>
              </w:rPr>
              <w:t>侵占、毁损、擅自拆除、移动燃气设施或者擅自改动市政燃气设施的</w:t>
            </w:r>
            <w:r>
              <w:rPr>
                <w:rFonts w:hint="eastAsia" w:ascii="Arial" w:hAnsi="Arial" w:cs="Arial"/>
                <w:i w:val="0"/>
                <w:caps w:val="0"/>
                <w:color w:val="auto"/>
                <w:spacing w:val="0"/>
                <w:sz w:val="18"/>
                <w:szCs w:val="18"/>
                <w:shd w:val="clear" w:fill="FFFFFF"/>
                <w:lang w:eastAsia="zh-CN"/>
              </w:rPr>
              <w:t>；</w:t>
            </w:r>
            <w:r>
              <w:rPr>
                <w:rFonts w:hint="eastAsia" w:ascii="Arial" w:hAnsi="Arial" w:eastAsia="宋体" w:cs="Arial"/>
                <w:i w:val="0"/>
                <w:caps w:val="0"/>
                <w:color w:val="auto"/>
                <w:spacing w:val="0"/>
                <w:sz w:val="18"/>
                <w:szCs w:val="18"/>
                <w:shd w:val="clear" w:fill="FFFFFF"/>
              </w:rPr>
              <w:t>毁损、覆盖、涂改、擅自拆除或者移动燃气设施安全警示标志的</w:t>
            </w:r>
            <w:r>
              <w:rPr>
                <w:rFonts w:hint="eastAsia" w:cs="宋体"/>
                <w:color w:val="auto"/>
                <w:kern w:val="0"/>
                <w:sz w:val="18"/>
                <w:szCs w:val="18"/>
                <w:lang w:eastAsia="zh-CN"/>
              </w:rPr>
              <w:t>（县区域内）</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color w:val="auto"/>
              </w:rPr>
            </w:pPr>
            <w:r>
              <w:rPr>
                <w:rFonts w:hint="eastAsia" w:ascii="宋体" w:hAnsi="宋体" w:cs="宋体"/>
                <w:color w:val="auto"/>
                <w:kern w:val="0"/>
                <w:sz w:val="18"/>
                <w:szCs w:val="18"/>
                <w:lang w:eastAsia="zh-CN"/>
              </w:rPr>
              <w:t>《</w:t>
            </w:r>
            <w:r>
              <w:rPr>
                <w:rFonts w:hint="eastAsia" w:ascii="宋体" w:hAnsi="宋体" w:cs="宋体"/>
                <w:color w:val="auto"/>
                <w:kern w:val="0"/>
                <w:sz w:val="18"/>
                <w:szCs w:val="18"/>
              </w:rPr>
              <w:t>城镇燃气管理条例》</w:t>
            </w:r>
            <w:r>
              <w:rPr>
                <w:rFonts w:hint="eastAsia" w:ascii="宋体" w:hAnsi="宋体" w:eastAsia="宋体" w:cs="宋体"/>
                <w:color w:val="auto"/>
                <w:sz w:val="18"/>
                <w:szCs w:val="18"/>
              </w:rPr>
              <w:t>》第</w:t>
            </w:r>
            <w:r>
              <w:rPr>
                <w:rFonts w:hint="eastAsia" w:ascii="宋体" w:hAnsi="宋体" w:cs="宋体"/>
                <w:color w:val="auto"/>
                <w:sz w:val="18"/>
                <w:szCs w:val="18"/>
                <w:lang w:eastAsia="zh-CN"/>
              </w:rPr>
              <w:t>五十一</w:t>
            </w:r>
            <w:r>
              <w:rPr>
                <w:rFonts w:hint="eastAsia" w:ascii="宋体" w:hAnsi="宋体" w:eastAsia="宋体" w:cs="宋体"/>
                <w:color w:val="auto"/>
                <w:sz w:val="18"/>
                <w:szCs w:val="18"/>
              </w:rPr>
              <w:t>条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  违反本条例规定，毁损、覆盖、涂改、擅自拆除或者移动燃气设施安全警示标志的，由燃气管理部门责令限期改正，恢复原状，可以处5000元以下罚款。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rFonts w:hint="eastAsia"/>
                <w:color w:val="auto"/>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2</w:t>
            </w:r>
            <w:r>
              <w:rPr>
                <w:color w:val="auto"/>
                <w:spacing w:val="0"/>
                <w:w w:val="100"/>
                <w:position w:val="0"/>
              </w:rPr>
              <w:t>.调查责任（调查岗）：</w:t>
            </w:r>
            <w:r>
              <w:rPr>
                <w:rFonts w:hint="eastAsia"/>
                <w:color w:val="auto"/>
                <w:spacing w:val="0"/>
                <w:w w:val="100"/>
                <w:position w:val="0"/>
                <w:lang w:eastAsia="zh-CN"/>
              </w:rPr>
              <w:t>案件</w:t>
            </w:r>
            <w:r>
              <w:rPr>
                <w:color w:val="auto"/>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color w:val="auto"/>
                <w:spacing w:val="0"/>
                <w:w w:val="100"/>
                <w:position w:val="0"/>
                <w:sz w:val="20"/>
                <w:szCs w:val="20"/>
                <w:lang w:val="en-US" w:eastAsia="en-US" w:bidi="en-US"/>
              </w:rPr>
              <w:t>3.</w:t>
            </w:r>
            <w:r>
              <w:rPr>
                <w:color w:val="auto"/>
                <w:spacing w:val="0"/>
                <w:w w:val="100"/>
                <w:position w:val="0"/>
              </w:rPr>
              <w:t>审查责任（审查岗）:</w:t>
            </w:r>
            <w:r>
              <w:rPr>
                <w:rFonts w:hint="eastAsia"/>
                <w:color w:val="auto"/>
                <w:spacing w:val="0"/>
                <w:w w:val="100"/>
                <w:position w:val="0"/>
                <w:lang w:eastAsia="zh-CN"/>
              </w:rPr>
              <w:t>队长对一般案件、法制室</w:t>
            </w:r>
            <w:r>
              <w:rPr>
                <w:color w:val="auto"/>
                <w:spacing w:val="0"/>
                <w:w w:val="100"/>
                <w:position w:val="0"/>
              </w:rPr>
              <w:t>对</w:t>
            </w:r>
            <w:r>
              <w:rPr>
                <w:rFonts w:hint="eastAsia"/>
                <w:color w:val="auto"/>
                <w:spacing w:val="0"/>
                <w:w w:val="100"/>
                <w:position w:val="0"/>
                <w:lang w:eastAsia="zh-CN"/>
              </w:rPr>
              <w:t>重大</w:t>
            </w:r>
            <w:r>
              <w:rPr>
                <w:color w:val="auto"/>
                <w:spacing w:val="0"/>
                <w:w w:val="100"/>
                <w:position w:val="0"/>
              </w:rPr>
              <w:t>案件违法事实、证据、调查取证、法律适用、处罚种类和幅度、当事人陈述理由等进行</w:t>
            </w:r>
            <w:r>
              <w:rPr>
                <w:rFonts w:hint="eastAsia"/>
                <w:color w:val="auto"/>
                <w:spacing w:val="0"/>
                <w:w w:val="100"/>
                <w:position w:val="0"/>
                <w:lang w:val="en-US" w:eastAsia="zh-CN"/>
              </w:rPr>
              <w:t>审查</w:t>
            </w:r>
            <w:r>
              <w:rPr>
                <w:color w:val="auto"/>
                <w:spacing w:val="0"/>
                <w:w w:val="100"/>
                <w:position w:val="0"/>
              </w:rPr>
              <w:t>，提出处理意见</w:t>
            </w:r>
            <w:r>
              <w:rPr>
                <w:rFonts w:hint="eastAsia"/>
                <w:color w:val="auto"/>
                <w:spacing w:val="0"/>
                <w:w w:val="100"/>
                <w:position w:val="0"/>
                <w:lang w:eastAsia="zh-CN"/>
              </w:rPr>
              <w:t>，</w:t>
            </w:r>
            <w:r>
              <w:rPr>
                <w:rFonts w:hint="eastAsia"/>
                <w:color w:val="auto"/>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4</w:t>
            </w:r>
            <w:r>
              <w:rPr>
                <w:color w:val="auto"/>
                <w:spacing w:val="0"/>
                <w:w w:val="100"/>
                <w:position w:val="0"/>
              </w:rPr>
              <w:t>.告知责任（告知岗）：在作出行政处罚决定前，</w:t>
            </w:r>
            <w:r>
              <w:rPr>
                <w:rFonts w:hint="eastAsia"/>
                <w:color w:val="auto"/>
                <w:spacing w:val="0"/>
                <w:w w:val="100"/>
                <w:position w:val="0"/>
                <w:lang w:eastAsia="zh-CN"/>
              </w:rPr>
              <w:t>案件</w:t>
            </w:r>
            <w:r>
              <w:rPr>
                <w:color w:val="auto"/>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5</w:t>
            </w:r>
            <w:r>
              <w:rPr>
                <w:color w:val="auto"/>
                <w:spacing w:val="0"/>
                <w:w w:val="100"/>
                <w:position w:val="0"/>
              </w:rPr>
              <w:t>.决定责任（决定岗）：依法需要给予行政处罚的，经</w:t>
            </w:r>
            <w:r>
              <w:rPr>
                <w:rFonts w:hint="eastAsia"/>
                <w:color w:val="auto"/>
                <w:spacing w:val="0"/>
                <w:w w:val="100"/>
                <w:position w:val="0"/>
                <w:lang w:eastAsia="zh-CN"/>
              </w:rPr>
              <w:t>主管局领导</w:t>
            </w:r>
            <w:r>
              <w:rPr>
                <w:color w:val="auto"/>
                <w:spacing w:val="0"/>
                <w:w w:val="100"/>
                <w:position w:val="0"/>
              </w:rPr>
              <w:t>批准，重大行政处罚经</w:t>
            </w:r>
            <w:r>
              <w:rPr>
                <w:rFonts w:hint="eastAsia"/>
                <w:color w:val="auto"/>
                <w:spacing w:val="0"/>
                <w:w w:val="100"/>
                <w:position w:val="0"/>
                <w:lang w:val="en-US" w:eastAsia="zh-CN"/>
              </w:rPr>
              <w:t>局</w:t>
            </w:r>
            <w:r>
              <w:rPr>
                <w:color w:val="auto"/>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rPr>
                <w:color w:val="auto"/>
              </w:rPr>
            </w:pPr>
            <w:r>
              <w:rPr>
                <w:color w:val="auto"/>
                <w:spacing w:val="0"/>
                <w:w w:val="100"/>
                <w:position w:val="0"/>
                <w:sz w:val="20"/>
                <w:szCs w:val="20"/>
              </w:rPr>
              <w:t>6</w:t>
            </w:r>
            <w:r>
              <w:rPr>
                <w:color w:val="auto"/>
                <w:spacing w:val="0"/>
                <w:w w:val="100"/>
                <w:position w:val="0"/>
              </w:rPr>
              <w:t>.送达责任（送达岗）：</w:t>
            </w:r>
            <w:r>
              <w:rPr>
                <w:color w:val="auto"/>
                <w:spacing w:val="0"/>
                <w:w w:val="100"/>
                <w:position w:val="0"/>
                <w:sz w:val="20"/>
                <w:szCs w:val="20"/>
              </w:rPr>
              <w:t>7</w:t>
            </w:r>
            <w:r>
              <w:rPr>
                <w:color w:val="auto"/>
                <w:spacing w:val="0"/>
                <w:w w:val="100"/>
                <w:position w:val="0"/>
              </w:rPr>
              <w:t>日内，</w:t>
            </w:r>
            <w:r>
              <w:rPr>
                <w:rFonts w:hint="eastAsia"/>
                <w:color w:val="auto"/>
                <w:spacing w:val="0"/>
                <w:w w:val="100"/>
                <w:position w:val="0"/>
                <w:lang w:eastAsia="zh-CN"/>
              </w:rPr>
              <w:t>案件</w:t>
            </w:r>
            <w:r>
              <w:rPr>
                <w:color w:val="auto"/>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7</w:t>
            </w:r>
            <w:r>
              <w:rPr>
                <w:color w:val="auto"/>
                <w:spacing w:val="0"/>
                <w:w w:val="100"/>
                <w:position w:val="0"/>
              </w:rPr>
              <w:t>.执行责任（执行岗）：</w:t>
            </w:r>
            <w:r>
              <w:rPr>
                <w:rFonts w:hint="eastAsia"/>
                <w:color w:val="auto"/>
                <w:spacing w:val="0"/>
                <w:w w:val="100"/>
                <w:position w:val="0"/>
                <w:lang w:eastAsia="zh-CN"/>
              </w:rPr>
              <w:t>案件承办人</w:t>
            </w:r>
            <w:r>
              <w:rPr>
                <w:color w:val="auto"/>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rPr>
                <w:color w:val="auto"/>
              </w:rPr>
            </w:pPr>
            <w:r>
              <w:rPr>
                <w:color w:val="auto"/>
                <w:spacing w:val="0"/>
                <w:w w:val="100"/>
                <w:position w:val="0"/>
                <w:sz w:val="20"/>
                <w:szCs w:val="20"/>
              </w:rPr>
              <w:t>8</w:t>
            </w:r>
            <w:r>
              <w:rPr>
                <w:color w:val="auto"/>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color w:val="auto"/>
                <w:sz w:val="20"/>
                <w:szCs w:val="20"/>
                <w:lang w:eastAsia="zh-CN"/>
              </w:rPr>
            </w:pPr>
            <w:r>
              <w:rPr>
                <w:rFonts w:hint="eastAsia"/>
                <w:color w:val="auto"/>
                <w:spacing w:val="0"/>
                <w:w w:val="100"/>
                <w:position w:val="0"/>
                <w:sz w:val="19"/>
                <w:szCs w:val="19"/>
                <w:lang w:eastAsia="zh-CN"/>
              </w:rPr>
              <w:t>服务机构：潢川县城市管理执法大队     服务电话：3166026   服务地点：潢川县草湖路97号    投诉机构：机关党委督查室</w:t>
            </w:r>
            <w:r>
              <w:rPr>
                <w:rFonts w:hint="eastAsia"/>
                <w:color w:val="auto"/>
                <w:spacing w:val="0"/>
                <w:w w:val="100"/>
                <w:position w:val="0"/>
                <w:sz w:val="19"/>
                <w:szCs w:val="19"/>
                <w:lang w:eastAsia="zh-CN"/>
              </w:rPr>
              <w:tab/>
            </w:r>
            <w:r>
              <w:rPr>
                <w:rFonts w:hint="eastAsia"/>
                <w:color w:val="auto"/>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color w:val="auto"/>
                <w:sz w:val="20"/>
                <w:szCs w:val="20"/>
              </w:rPr>
            </w:pPr>
            <w:r>
              <w:rPr>
                <w:color w:val="auto"/>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rPr>
                <w:color w:val="auto"/>
              </w:rPr>
            </w:pPr>
            <w:r>
              <w:rPr>
                <w:color w:val="auto"/>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widowControl/>
              <w:shd w:val="clear"/>
              <w:ind w:firstLine="400" w:firstLineChars="200"/>
              <w:jc w:val="both"/>
              <w:rPr>
                <w:color w:val="auto"/>
              </w:rPr>
            </w:pPr>
            <w:r>
              <w:rPr>
                <w:rFonts w:hint="eastAsia"/>
                <w:color w:val="auto"/>
                <w:spacing w:val="0"/>
                <w:w w:val="100"/>
                <w:position w:val="0"/>
                <w:sz w:val="20"/>
                <w:szCs w:val="20"/>
                <w:lang w:val="en-US" w:eastAsia="zh-CN" w:bidi="en-US"/>
              </w:rPr>
              <w:t>194</w:t>
            </w:r>
            <w:r>
              <w:rPr>
                <w:color w:val="auto"/>
                <w:spacing w:val="0"/>
                <w:w w:val="100"/>
                <w:position w:val="0"/>
                <w:sz w:val="20"/>
                <w:szCs w:val="20"/>
                <w:lang w:val="en-US" w:eastAsia="en-US" w:bidi="en-US"/>
              </w:rPr>
              <w:t>.</w:t>
            </w:r>
            <w:r>
              <w:rPr>
                <w:rFonts w:hint="eastAsia"/>
                <w:color w:val="auto"/>
                <w:spacing w:val="0"/>
                <w:w w:val="100"/>
                <w:position w:val="0"/>
                <w:sz w:val="20"/>
                <w:szCs w:val="20"/>
                <w:lang w:val="en-US" w:eastAsia="zh-CN" w:bidi="en-US"/>
              </w:rPr>
              <w:t>对</w:t>
            </w:r>
            <w:r>
              <w:rPr>
                <w:rFonts w:hint="eastAsia" w:ascii="Arial" w:hAnsi="Arial" w:cs="Arial"/>
                <w:i w:val="0"/>
                <w:caps w:val="0"/>
                <w:color w:val="auto"/>
                <w:spacing w:val="0"/>
                <w:sz w:val="18"/>
                <w:szCs w:val="18"/>
                <w:shd w:val="clear" w:fill="FFFFFF"/>
                <w:lang w:eastAsia="zh-CN"/>
              </w:rPr>
              <w:t>未经许可，</w:t>
            </w:r>
            <w:r>
              <w:rPr>
                <w:rFonts w:hint="eastAsia" w:ascii="Arial" w:hAnsi="Arial" w:eastAsia="宋体" w:cs="Arial"/>
                <w:i w:val="0"/>
                <w:caps w:val="0"/>
                <w:color w:val="auto"/>
                <w:spacing w:val="0"/>
                <w:sz w:val="18"/>
                <w:szCs w:val="18"/>
                <w:shd w:val="clear" w:fill="FFFFFF"/>
              </w:rPr>
              <w:t>建设工程施工范围内有地下燃气管线等重要燃气设施，建设单位未会同施工单位与管道燃气经营者共同制定燃气设施保护方案，或者建设单位、施工单位未采取相应的安全保护措施的</w:t>
            </w:r>
            <w:r>
              <w:rPr>
                <w:rFonts w:hint="eastAsia" w:cs="宋体"/>
                <w:color w:val="auto"/>
                <w:kern w:val="0"/>
                <w:sz w:val="18"/>
                <w:szCs w:val="18"/>
                <w:lang w:eastAsia="zh-CN"/>
              </w:rPr>
              <w:t>（县区域内）</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color w:val="auto"/>
              </w:rPr>
            </w:pPr>
            <w:r>
              <w:rPr>
                <w:rFonts w:hint="eastAsia" w:ascii="宋体" w:hAnsi="宋体" w:cs="宋体"/>
                <w:color w:val="auto"/>
                <w:kern w:val="0"/>
                <w:sz w:val="18"/>
                <w:szCs w:val="18"/>
                <w:lang w:eastAsia="zh-CN"/>
              </w:rPr>
              <w:t>《</w:t>
            </w:r>
            <w:r>
              <w:rPr>
                <w:rFonts w:hint="eastAsia" w:ascii="宋体" w:hAnsi="宋体" w:cs="宋体"/>
                <w:color w:val="auto"/>
                <w:kern w:val="0"/>
                <w:sz w:val="18"/>
                <w:szCs w:val="18"/>
              </w:rPr>
              <w:t>城镇燃气管理条例》</w:t>
            </w:r>
            <w:r>
              <w:rPr>
                <w:rFonts w:hint="eastAsia" w:ascii="宋体" w:hAnsi="宋体" w:eastAsia="宋体" w:cs="宋体"/>
                <w:color w:val="auto"/>
                <w:sz w:val="18"/>
                <w:szCs w:val="18"/>
              </w:rPr>
              <w:t>》第</w:t>
            </w:r>
            <w:r>
              <w:rPr>
                <w:rFonts w:hint="eastAsia" w:ascii="宋体" w:hAnsi="宋体" w:cs="宋体"/>
                <w:color w:val="auto"/>
                <w:sz w:val="18"/>
                <w:szCs w:val="18"/>
                <w:lang w:eastAsia="zh-CN"/>
              </w:rPr>
              <w:t>五十二</w:t>
            </w:r>
            <w:r>
              <w:rPr>
                <w:rFonts w:hint="eastAsia" w:ascii="宋体" w:hAnsi="宋体" w:eastAsia="宋体" w:cs="宋体"/>
                <w:color w:val="auto"/>
                <w:sz w:val="18"/>
                <w:szCs w:val="18"/>
              </w:rPr>
              <w:t>条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rFonts w:hint="eastAsia"/>
                <w:color w:val="auto"/>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2</w:t>
            </w:r>
            <w:r>
              <w:rPr>
                <w:color w:val="auto"/>
                <w:spacing w:val="0"/>
                <w:w w:val="100"/>
                <w:position w:val="0"/>
              </w:rPr>
              <w:t>.调查责任（调查岗）：</w:t>
            </w:r>
            <w:r>
              <w:rPr>
                <w:rFonts w:hint="eastAsia"/>
                <w:color w:val="auto"/>
                <w:spacing w:val="0"/>
                <w:w w:val="100"/>
                <w:position w:val="0"/>
                <w:lang w:eastAsia="zh-CN"/>
              </w:rPr>
              <w:t>案件</w:t>
            </w:r>
            <w:r>
              <w:rPr>
                <w:color w:val="auto"/>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color w:val="auto"/>
                <w:spacing w:val="0"/>
                <w:w w:val="100"/>
                <w:position w:val="0"/>
                <w:sz w:val="20"/>
                <w:szCs w:val="20"/>
                <w:lang w:val="en-US" w:eastAsia="en-US" w:bidi="en-US"/>
              </w:rPr>
              <w:t>3.</w:t>
            </w:r>
            <w:r>
              <w:rPr>
                <w:color w:val="auto"/>
                <w:spacing w:val="0"/>
                <w:w w:val="100"/>
                <w:position w:val="0"/>
              </w:rPr>
              <w:t>审查责任（审查岗）:</w:t>
            </w:r>
            <w:r>
              <w:rPr>
                <w:rFonts w:hint="eastAsia"/>
                <w:color w:val="auto"/>
                <w:spacing w:val="0"/>
                <w:w w:val="100"/>
                <w:position w:val="0"/>
                <w:lang w:eastAsia="zh-CN"/>
              </w:rPr>
              <w:t>队长对一般案件、法制室</w:t>
            </w:r>
            <w:r>
              <w:rPr>
                <w:color w:val="auto"/>
                <w:spacing w:val="0"/>
                <w:w w:val="100"/>
                <w:position w:val="0"/>
              </w:rPr>
              <w:t>对</w:t>
            </w:r>
            <w:r>
              <w:rPr>
                <w:rFonts w:hint="eastAsia"/>
                <w:color w:val="auto"/>
                <w:spacing w:val="0"/>
                <w:w w:val="100"/>
                <w:position w:val="0"/>
                <w:lang w:eastAsia="zh-CN"/>
              </w:rPr>
              <w:t>重大</w:t>
            </w:r>
            <w:r>
              <w:rPr>
                <w:color w:val="auto"/>
                <w:spacing w:val="0"/>
                <w:w w:val="100"/>
                <w:position w:val="0"/>
              </w:rPr>
              <w:t>案件违法事实、证据、调查取证、法律适用、处罚种类和幅度、当事人陈述理由等进行</w:t>
            </w:r>
            <w:r>
              <w:rPr>
                <w:rFonts w:hint="eastAsia"/>
                <w:color w:val="auto"/>
                <w:spacing w:val="0"/>
                <w:w w:val="100"/>
                <w:position w:val="0"/>
                <w:lang w:val="en-US" w:eastAsia="zh-CN"/>
              </w:rPr>
              <w:t>审查</w:t>
            </w:r>
            <w:r>
              <w:rPr>
                <w:color w:val="auto"/>
                <w:spacing w:val="0"/>
                <w:w w:val="100"/>
                <w:position w:val="0"/>
              </w:rPr>
              <w:t>，提出处理意见</w:t>
            </w:r>
            <w:r>
              <w:rPr>
                <w:rFonts w:hint="eastAsia"/>
                <w:color w:val="auto"/>
                <w:spacing w:val="0"/>
                <w:w w:val="100"/>
                <w:position w:val="0"/>
                <w:lang w:eastAsia="zh-CN"/>
              </w:rPr>
              <w:t>，</w:t>
            </w:r>
            <w:r>
              <w:rPr>
                <w:rFonts w:hint="eastAsia"/>
                <w:color w:val="auto"/>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4</w:t>
            </w:r>
            <w:r>
              <w:rPr>
                <w:color w:val="auto"/>
                <w:spacing w:val="0"/>
                <w:w w:val="100"/>
                <w:position w:val="0"/>
              </w:rPr>
              <w:t>.告知责任（告知岗）：在作出行政处罚决定前，</w:t>
            </w:r>
            <w:r>
              <w:rPr>
                <w:rFonts w:hint="eastAsia"/>
                <w:color w:val="auto"/>
                <w:spacing w:val="0"/>
                <w:w w:val="100"/>
                <w:position w:val="0"/>
                <w:lang w:eastAsia="zh-CN"/>
              </w:rPr>
              <w:t>案件</w:t>
            </w:r>
            <w:r>
              <w:rPr>
                <w:color w:val="auto"/>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5</w:t>
            </w:r>
            <w:r>
              <w:rPr>
                <w:color w:val="auto"/>
                <w:spacing w:val="0"/>
                <w:w w:val="100"/>
                <w:position w:val="0"/>
              </w:rPr>
              <w:t>.决定责任（决定岗）：依法需要给予行政处罚的，经</w:t>
            </w:r>
            <w:r>
              <w:rPr>
                <w:rFonts w:hint="eastAsia"/>
                <w:color w:val="auto"/>
                <w:spacing w:val="0"/>
                <w:w w:val="100"/>
                <w:position w:val="0"/>
                <w:lang w:eastAsia="zh-CN"/>
              </w:rPr>
              <w:t>主管局领导</w:t>
            </w:r>
            <w:r>
              <w:rPr>
                <w:color w:val="auto"/>
                <w:spacing w:val="0"/>
                <w:w w:val="100"/>
                <w:position w:val="0"/>
              </w:rPr>
              <w:t>批准，重大行政处罚经</w:t>
            </w:r>
            <w:r>
              <w:rPr>
                <w:rFonts w:hint="eastAsia"/>
                <w:color w:val="auto"/>
                <w:spacing w:val="0"/>
                <w:w w:val="100"/>
                <w:position w:val="0"/>
                <w:lang w:val="en-US" w:eastAsia="zh-CN"/>
              </w:rPr>
              <w:t>局</w:t>
            </w:r>
            <w:r>
              <w:rPr>
                <w:color w:val="auto"/>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rPr>
                <w:color w:val="auto"/>
              </w:rPr>
            </w:pPr>
            <w:r>
              <w:rPr>
                <w:color w:val="auto"/>
                <w:spacing w:val="0"/>
                <w:w w:val="100"/>
                <w:position w:val="0"/>
                <w:sz w:val="20"/>
                <w:szCs w:val="20"/>
              </w:rPr>
              <w:t>6</w:t>
            </w:r>
            <w:r>
              <w:rPr>
                <w:color w:val="auto"/>
                <w:spacing w:val="0"/>
                <w:w w:val="100"/>
                <w:position w:val="0"/>
              </w:rPr>
              <w:t>.送达责任（送达岗）：</w:t>
            </w:r>
            <w:r>
              <w:rPr>
                <w:color w:val="auto"/>
                <w:spacing w:val="0"/>
                <w:w w:val="100"/>
                <w:position w:val="0"/>
                <w:sz w:val="20"/>
                <w:szCs w:val="20"/>
              </w:rPr>
              <w:t>7</w:t>
            </w:r>
            <w:r>
              <w:rPr>
                <w:color w:val="auto"/>
                <w:spacing w:val="0"/>
                <w:w w:val="100"/>
                <w:position w:val="0"/>
              </w:rPr>
              <w:t>日内，</w:t>
            </w:r>
            <w:r>
              <w:rPr>
                <w:rFonts w:hint="eastAsia"/>
                <w:color w:val="auto"/>
                <w:spacing w:val="0"/>
                <w:w w:val="100"/>
                <w:position w:val="0"/>
                <w:lang w:eastAsia="zh-CN"/>
              </w:rPr>
              <w:t>案件</w:t>
            </w:r>
            <w:r>
              <w:rPr>
                <w:color w:val="auto"/>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7</w:t>
            </w:r>
            <w:r>
              <w:rPr>
                <w:color w:val="auto"/>
                <w:spacing w:val="0"/>
                <w:w w:val="100"/>
                <w:position w:val="0"/>
              </w:rPr>
              <w:t>.执行责任（执行岗）：</w:t>
            </w:r>
            <w:r>
              <w:rPr>
                <w:rFonts w:hint="eastAsia"/>
                <w:color w:val="auto"/>
                <w:spacing w:val="0"/>
                <w:w w:val="100"/>
                <w:position w:val="0"/>
                <w:lang w:eastAsia="zh-CN"/>
              </w:rPr>
              <w:t>案件承办人</w:t>
            </w:r>
            <w:r>
              <w:rPr>
                <w:color w:val="auto"/>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rPr>
                <w:color w:val="auto"/>
              </w:rPr>
            </w:pPr>
            <w:r>
              <w:rPr>
                <w:color w:val="auto"/>
                <w:spacing w:val="0"/>
                <w:w w:val="100"/>
                <w:position w:val="0"/>
                <w:sz w:val="20"/>
                <w:szCs w:val="20"/>
              </w:rPr>
              <w:t>8</w:t>
            </w:r>
            <w:r>
              <w:rPr>
                <w:color w:val="auto"/>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color w:val="auto"/>
                <w:sz w:val="20"/>
                <w:szCs w:val="20"/>
                <w:lang w:eastAsia="zh-CN"/>
              </w:rPr>
            </w:pPr>
            <w:r>
              <w:rPr>
                <w:rFonts w:hint="eastAsia"/>
                <w:color w:val="auto"/>
                <w:spacing w:val="0"/>
                <w:w w:val="100"/>
                <w:position w:val="0"/>
                <w:sz w:val="19"/>
                <w:szCs w:val="19"/>
                <w:lang w:eastAsia="zh-CN"/>
              </w:rPr>
              <w:t>服务机构：潢川县城市管理执法大队     服务电话：3166026   服务地点：潢川县草湖路97号    投诉机构：机关党委督查室</w:t>
            </w:r>
            <w:r>
              <w:rPr>
                <w:rFonts w:hint="eastAsia"/>
                <w:color w:val="auto"/>
                <w:spacing w:val="0"/>
                <w:w w:val="100"/>
                <w:position w:val="0"/>
                <w:sz w:val="19"/>
                <w:szCs w:val="19"/>
                <w:lang w:eastAsia="zh-CN"/>
              </w:rPr>
              <w:tab/>
            </w:r>
            <w:r>
              <w:rPr>
                <w:rFonts w:hint="eastAsia"/>
                <w:color w:val="auto"/>
                <w:spacing w:val="0"/>
                <w:w w:val="100"/>
                <w:position w:val="0"/>
                <w:sz w:val="19"/>
                <w:szCs w:val="19"/>
                <w:lang w:eastAsia="zh-CN"/>
              </w:rPr>
              <w:t>投诉电话：3917898</w:t>
            </w:r>
          </w:p>
        </w:tc>
      </w:tr>
    </w:tbl>
    <w:p>
      <w:pPr>
        <w:shd w:val="clear"/>
      </w:pP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color w:val="auto"/>
                <w:sz w:val="20"/>
                <w:szCs w:val="20"/>
              </w:rPr>
            </w:pPr>
            <w:r>
              <w:rPr>
                <w:color w:val="auto"/>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rPr>
                <w:color w:val="auto"/>
              </w:rPr>
            </w:pPr>
            <w:r>
              <w:rPr>
                <w:color w:val="auto"/>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rPr>
                <w:color w:val="auto"/>
              </w:rPr>
            </w:pPr>
            <w:r>
              <w:rPr>
                <w:rFonts w:hint="eastAsia"/>
                <w:color w:val="auto"/>
                <w:spacing w:val="0"/>
                <w:w w:val="100"/>
                <w:position w:val="0"/>
                <w:sz w:val="20"/>
                <w:szCs w:val="20"/>
                <w:lang w:val="en-US" w:eastAsia="zh-CN" w:bidi="en-US"/>
              </w:rPr>
              <w:t>195</w:t>
            </w:r>
            <w:r>
              <w:rPr>
                <w:color w:val="auto"/>
                <w:spacing w:val="0"/>
                <w:w w:val="100"/>
                <w:position w:val="0"/>
                <w:sz w:val="20"/>
                <w:szCs w:val="20"/>
                <w:lang w:val="en-US" w:eastAsia="en-US" w:bidi="en-US"/>
              </w:rPr>
              <w:t>.</w:t>
            </w:r>
            <w:r>
              <w:rPr>
                <w:rFonts w:hint="eastAsia"/>
                <w:color w:val="auto"/>
                <w:spacing w:val="0"/>
                <w:w w:val="100"/>
                <w:position w:val="0"/>
                <w:sz w:val="20"/>
                <w:szCs w:val="20"/>
                <w:lang w:val="en-US" w:eastAsia="zh-CN" w:bidi="en-US"/>
              </w:rPr>
              <w:t>对</w:t>
            </w:r>
            <w:r>
              <w:rPr>
                <w:rFonts w:hint="eastAsia" w:ascii="Arial" w:hAnsi="Arial" w:cs="Arial"/>
                <w:i w:val="0"/>
                <w:caps w:val="0"/>
                <w:color w:val="auto"/>
                <w:spacing w:val="0"/>
                <w:sz w:val="18"/>
                <w:szCs w:val="18"/>
                <w:shd w:val="clear" w:fill="FFFFFF"/>
                <w:lang w:eastAsia="zh-CN"/>
              </w:rPr>
              <w:t>未经许可</w:t>
            </w:r>
            <w:r>
              <w:rPr>
                <w:rFonts w:ascii="Arial" w:hAnsi="Arial" w:eastAsia="宋体" w:cs="Arial"/>
                <w:i w:val="0"/>
                <w:caps w:val="0"/>
                <w:color w:val="auto"/>
                <w:spacing w:val="0"/>
                <w:sz w:val="18"/>
                <w:szCs w:val="18"/>
                <w:shd w:val="clear" w:fill="FFFFFF"/>
              </w:rPr>
              <w:t>，燃气经营企业分立、合并、中止经营，或者燃气经营许可证载明的内容发生变更，燃气经营企业未在规定期限内报原审批机关申请办理相关手续的</w:t>
            </w:r>
            <w:r>
              <w:rPr>
                <w:rFonts w:hint="eastAsia" w:cs="宋体"/>
                <w:color w:val="auto"/>
                <w:kern w:val="0"/>
                <w:sz w:val="18"/>
                <w:szCs w:val="18"/>
                <w:lang w:eastAsia="zh-CN"/>
              </w:rPr>
              <w:t>（县区域内）</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color w:val="auto"/>
              </w:rPr>
            </w:pPr>
            <w:r>
              <w:rPr>
                <w:rFonts w:hint="eastAsia" w:ascii="宋体" w:hAnsi="宋体" w:eastAsia="宋体" w:cs="宋体"/>
                <w:color w:val="auto"/>
                <w:sz w:val="18"/>
                <w:szCs w:val="18"/>
              </w:rPr>
              <w:t>《</w:t>
            </w:r>
            <w:r>
              <w:rPr>
                <w:rFonts w:hint="eastAsia" w:ascii="宋体" w:hAnsi="宋体" w:eastAsia="宋体" w:cs="宋体"/>
                <w:b w:val="0"/>
                <w:bCs/>
                <w:color w:val="auto"/>
                <w:sz w:val="18"/>
                <w:szCs w:val="18"/>
              </w:rPr>
              <w:t>河南省城镇燃气管理办法》第</w:t>
            </w:r>
            <w:r>
              <w:rPr>
                <w:rFonts w:ascii="Arial" w:hAnsi="Arial" w:eastAsia="宋体" w:cs="Arial"/>
                <w:b w:val="0"/>
                <w:bCs/>
                <w:i w:val="0"/>
                <w:caps w:val="0"/>
                <w:color w:val="auto"/>
                <w:spacing w:val="0"/>
                <w:sz w:val="18"/>
                <w:szCs w:val="18"/>
                <w:shd w:val="clear" w:fill="FFFFFF"/>
              </w:rPr>
              <w:t>四十二</w:t>
            </w:r>
            <w:r>
              <w:rPr>
                <w:rFonts w:hint="eastAsia" w:ascii="宋体" w:hAnsi="宋体" w:eastAsia="宋体" w:cs="宋体"/>
                <w:color w:val="auto"/>
                <w:sz w:val="18"/>
                <w:szCs w:val="18"/>
              </w:rPr>
              <w:t>条违反本办法规定,燃气经营企业分立、合并、中止经营,或者燃气经营许可证载明的内容发生变更,燃气经营企业未在规定期限内报原审批机关申请办理相关手续的,由燃气主管部门责令限期改正;逾期不改正的,处1000元以上1万元以下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rFonts w:hint="eastAsia"/>
                <w:color w:val="auto"/>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2</w:t>
            </w:r>
            <w:r>
              <w:rPr>
                <w:color w:val="auto"/>
                <w:spacing w:val="0"/>
                <w:w w:val="100"/>
                <w:position w:val="0"/>
              </w:rPr>
              <w:t>.调查责任（调查岗）：</w:t>
            </w:r>
            <w:r>
              <w:rPr>
                <w:rFonts w:hint="eastAsia"/>
                <w:color w:val="auto"/>
                <w:spacing w:val="0"/>
                <w:w w:val="100"/>
                <w:position w:val="0"/>
                <w:lang w:eastAsia="zh-CN"/>
              </w:rPr>
              <w:t>案件</w:t>
            </w:r>
            <w:r>
              <w:rPr>
                <w:color w:val="auto"/>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color w:val="auto"/>
                <w:spacing w:val="0"/>
                <w:w w:val="100"/>
                <w:position w:val="0"/>
                <w:sz w:val="20"/>
                <w:szCs w:val="20"/>
                <w:lang w:val="en-US" w:eastAsia="en-US" w:bidi="en-US"/>
              </w:rPr>
              <w:t>3.</w:t>
            </w:r>
            <w:r>
              <w:rPr>
                <w:color w:val="auto"/>
                <w:spacing w:val="0"/>
                <w:w w:val="100"/>
                <w:position w:val="0"/>
              </w:rPr>
              <w:t>审查责任（审查岗）:</w:t>
            </w:r>
            <w:r>
              <w:rPr>
                <w:rFonts w:hint="eastAsia"/>
                <w:color w:val="auto"/>
                <w:spacing w:val="0"/>
                <w:w w:val="100"/>
                <w:position w:val="0"/>
                <w:lang w:eastAsia="zh-CN"/>
              </w:rPr>
              <w:t>队长对一般案件、法制室</w:t>
            </w:r>
            <w:r>
              <w:rPr>
                <w:color w:val="auto"/>
                <w:spacing w:val="0"/>
                <w:w w:val="100"/>
                <w:position w:val="0"/>
              </w:rPr>
              <w:t>对</w:t>
            </w:r>
            <w:r>
              <w:rPr>
                <w:rFonts w:hint="eastAsia"/>
                <w:color w:val="auto"/>
                <w:spacing w:val="0"/>
                <w:w w:val="100"/>
                <w:position w:val="0"/>
                <w:lang w:eastAsia="zh-CN"/>
              </w:rPr>
              <w:t>重大</w:t>
            </w:r>
            <w:r>
              <w:rPr>
                <w:color w:val="auto"/>
                <w:spacing w:val="0"/>
                <w:w w:val="100"/>
                <w:position w:val="0"/>
              </w:rPr>
              <w:t>案件违法事实、证据、调查取证、法律适用、处罚种类和幅度、当事人陈述理由等进行</w:t>
            </w:r>
            <w:r>
              <w:rPr>
                <w:rFonts w:hint="eastAsia"/>
                <w:color w:val="auto"/>
                <w:spacing w:val="0"/>
                <w:w w:val="100"/>
                <w:position w:val="0"/>
                <w:lang w:val="en-US" w:eastAsia="zh-CN"/>
              </w:rPr>
              <w:t>审查</w:t>
            </w:r>
            <w:r>
              <w:rPr>
                <w:color w:val="auto"/>
                <w:spacing w:val="0"/>
                <w:w w:val="100"/>
                <w:position w:val="0"/>
              </w:rPr>
              <w:t>，提出处理意见</w:t>
            </w:r>
            <w:r>
              <w:rPr>
                <w:rFonts w:hint="eastAsia"/>
                <w:color w:val="auto"/>
                <w:spacing w:val="0"/>
                <w:w w:val="100"/>
                <w:position w:val="0"/>
                <w:lang w:eastAsia="zh-CN"/>
              </w:rPr>
              <w:t>，</w:t>
            </w:r>
            <w:r>
              <w:rPr>
                <w:rFonts w:hint="eastAsia"/>
                <w:color w:val="auto"/>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4</w:t>
            </w:r>
            <w:r>
              <w:rPr>
                <w:color w:val="auto"/>
                <w:spacing w:val="0"/>
                <w:w w:val="100"/>
                <w:position w:val="0"/>
              </w:rPr>
              <w:t>.告知责任（告知岗）：在作出行政处罚决定前，</w:t>
            </w:r>
            <w:r>
              <w:rPr>
                <w:rFonts w:hint="eastAsia"/>
                <w:color w:val="auto"/>
                <w:spacing w:val="0"/>
                <w:w w:val="100"/>
                <w:position w:val="0"/>
                <w:lang w:eastAsia="zh-CN"/>
              </w:rPr>
              <w:t>案件</w:t>
            </w:r>
            <w:r>
              <w:rPr>
                <w:color w:val="auto"/>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5</w:t>
            </w:r>
            <w:r>
              <w:rPr>
                <w:color w:val="auto"/>
                <w:spacing w:val="0"/>
                <w:w w:val="100"/>
                <w:position w:val="0"/>
              </w:rPr>
              <w:t>.决定责任（决定岗）：依法需要给予行政处罚的，经</w:t>
            </w:r>
            <w:r>
              <w:rPr>
                <w:rFonts w:hint="eastAsia"/>
                <w:color w:val="auto"/>
                <w:spacing w:val="0"/>
                <w:w w:val="100"/>
                <w:position w:val="0"/>
                <w:lang w:eastAsia="zh-CN"/>
              </w:rPr>
              <w:t>主管局领导</w:t>
            </w:r>
            <w:r>
              <w:rPr>
                <w:color w:val="auto"/>
                <w:spacing w:val="0"/>
                <w:w w:val="100"/>
                <w:position w:val="0"/>
              </w:rPr>
              <w:t>批准，重大行政处罚经</w:t>
            </w:r>
            <w:r>
              <w:rPr>
                <w:rFonts w:hint="eastAsia"/>
                <w:color w:val="auto"/>
                <w:spacing w:val="0"/>
                <w:w w:val="100"/>
                <w:position w:val="0"/>
                <w:lang w:val="en-US" w:eastAsia="zh-CN"/>
              </w:rPr>
              <w:t>局</w:t>
            </w:r>
            <w:r>
              <w:rPr>
                <w:color w:val="auto"/>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rPr>
                <w:color w:val="auto"/>
              </w:rPr>
            </w:pPr>
            <w:r>
              <w:rPr>
                <w:color w:val="auto"/>
                <w:spacing w:val="0"/>
                <w:w w:val="100"/>
                <w:position w:val="0"/>
                <w:sz w:val="20"/>
                <w:szCs w:val="20"/>
              </w:rPr>
              <w:t>6</w:t>
            </w:r>
            <w:r>
              <w:rPr>
                <w:color w:val="auto"/>
                <w:spacing w:val="0"/>
                <w:w w:val="100"/>
                <w:position w:val="0"/>
              </w:rPr>
              <w:t>.送达责任（送达岗）：</w:t>
            </w:r>
            <w:r>
              <w:rPr>
                <w:color w:val="auto"/>
                <w:spacing w:val="0"/>
                <w:w w:val="100"/>
                <w:position w:val="0"/>
                <w:sz w:val="20"/>
                <w:szCs w:val="20"/>
              </w:rPr>
              <w:t>7</w:t>
            </w:r>
            <w:r>
              <w:rPr>
                <w:color w:val="auto"/>
                <w:spacing w:val="0"/>
                <w:w w:val="100"/>
                <w:position w:val="0"/>
              </w:rPr>
              <w:t>日内，</w:t>
            </w:r>
            <w:r>
              <w:rPr>
                <w:rFonts w:hint="eastAsia"/>
                <w:color w:val="auto"/>
                <w:spacing w:val="0"/>
                <w:w w:val="100"/>
                <w:position w:val="0"/>
                <w:lang w:eastAsia="zh-CN"/>
              </w:rPr>
              <w:t>案件</w:t>
            </w:r>
            <w:r>
              <w:rPr>
                <w:color w:val="auto"/>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7</w:t>
            </w:r>
            <w:r>
              <w:rPr>
                <w:color w:val="auto"/>
                <w:spacing w:val="0"/>
                <w:w w:val="100"/>
                <w:position w:val="0"/>
              </w:rPr>
              <w:t>.执行责任（执行岗）：</w:t>
            </w:r>
            <w:r>
              <w:rPr>
                <w:rFonts w:hint="eastAsia"/>
                <w:color w:val="auto"/>
                <w:spacing w:val="0"/>
                <w:w w:val="100"/>
                <w:position w:val="0"/>
                <w:lang w:eastAsia="zh-CN"/>
              </w:rPr>
              <w:t>案件承办人</w:t>
            </w:r>
            <w:r>
              <w:rPr>
                <w:color w:val="auto"/>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rPr>
                <w:color w:val="auto"/>
              </w:rPr>
            </w:pPr>
            <w:r>
              <w:rPr>
                <w:color w:val="auto"/>
                <w:spacing w:val="0"/>
                <w:w w:val="100"/>
                <w:position w:val="0"/>
                <w:sz w:val="20"/>
                <w:szCs w:val="20"/>
              </w:rPr>
              <w:t>8</w:t>
            </w:r>
            <w:r>
              <w:rPr>
                <w:color w:val="auto"/>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color w:val="auto"/>
                <w:sz w:val="20"/>
                <w:szCs w:val="20"/>
                <w:lang w:eastAsia="zh-CN"/>
              </w:rPr>
            </w:pPr>
            <w:r>
              <w:rPr>
                <w:rFonts w:hint="eastAsia"/>
                <w:color w:val="auto"/>
                <w:spacing w:val="0"/>
                <w:w w:val="100"/>
                <w:position w:val="0"/>
                <w:sz w:val="19"/>
                <w:szCs w:val="19"/>
                <w:lang w:eastAsia="zh-CN"/>
              </w:rPr>
              <w:t>服务机构：潢川县城市管理执法大队     服务电话：3166026   服务地点：潢川县草湖路97号    投诉机构：机关党委督查室</w:t>
            </w:r>
            <w:r>
              <w:rPr>
                <w:rFonts w:hint="eastAsia"/>
                <w:color w:val="auto"/>
                <w:spacing w:val="0"/>
                <w:w w:val="100"/>
                <w:position w:val="0"/>
                <w:sz w:val="19"/>
                <w:szCs w:val="19"/>
                <w:lang w:eastAsia="zh-CN"/>
              </w:rPr>
              <w:tab/>
            </w:r>
            <w:r>
              <w:rPr>
                <w:rFonts w:hint="eastAsia"/>
                <w:color w:val="auto"/>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color w:val="auto"/>
                <w:sz w:val="20"/>
                <w:szCs w:val="20"/>
              </w:rPr>
            </w:pPr>
            <w:r>
              <w:rPr>
                <w:color w:val="auto"/>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rPr>
                <w:color w:val="auto"/>
              </w:rPr>
            </w:pPr>
            <w:r>
              <w:rPr>
                <w:color w:val="auto"/>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rPr>
                <w:color w:val="auto"/>
              </w:rPr>
            </w:pPr>
            <w:r>
              <w:rPr>
                <w:rFonts w:hint="eastAsia"/>
                <w:color w:val="auto"/>
                <w:spacing w:val="0"/>
                <w:w w:val="100"/>
                <w:position w:val="0"/>
                <w:sz w:val="20"/>
                <w:szCs w:val="20"/>
                <w:lang w:val="en-US" w:eastAsia="zh-CN" w:bidi="en-US"/>
              </w:rPr>
              <w:t>196</w:t>
            </w:r>
            <w:r>
              <w:rPr>
                <w:color w:val="auto"/>
                <w:spacing w:val="0"/>
                <w:w w:val="100"/>
                <w:position w:val="0"/>
                <w:sz w:val="20"/>
                <w:szCs w:val="20"/>
                <w:lang w:val="en-US" w:eastAsia="en-US" w:bidi="en-US"/>
              </w:rPr>
              <w:t>.</w:t>
            </w:r>
            <w:r>
              <w:rPr>
                <w:rFonts w:hint="eastAsia" w:ascii="宋体" w:hAnsi="宋体" w:eastAsia="宋体" w:cs="宋体"/>
                <w:color w:val="auto"/>
                <w:kern w:val="2"/>
                <w:sz w:val="18"/>
                <w:szCs w:val="18"/>
                <w:lang w:val="en-US" w:eastAsia="zh-CN" w:bidi="ar"/>
              </w:rPr>
              <w:t>对超过检验期限、检验不合格或者报废、改装的气瓶进行灌装; 用贮罐、槽车直接向气瓶充装燃气或者用气瓶相互倒灌燃气; 在不符合安全条件的场地存放已充装气瓶的处罚</w:t>
            </w:r>
            <w:r>
              <w:rPr>
                <w:rFonts w:hint="eastAsia" w:ascii="宋体" w:hAnsi="宋体" w:eastAsia="宋体" w:cs="宋体"/>
                <w:color w:val="auto"/>
                <w:kern w:val="0"/>
                <w:sz w:val="18"/>
                <w:szCs w:val="18"/>
                <w:lang w:val="en-US" w:eastAsia="zh-CN" w:bidi="ar"/>
              </w:rPr>
              <w:t>（县区域内）</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color w:val="auto"/>
              </w:rPr>
            </w:pPr>
            <w:r>
              <w:rPr>
                <w:rFonts w:hint="eastAsia" w:ascii="宋体" w:hAnsi="宋体" w:eastAsia="宋体" w:cs="宋体"/>
                <w:color w:val="auto"/>
                <w:sz w:val="18"/>
                <w:szCs w:val="18"/>
              </w:rPr>
              <w:t>《</w:t>
            </w:r>
            <w:r>
              <w:rPr>
                <w:rFonts w:hint="eastAsia" w:ascii="宋体" w:hAnsi="宋体" w:eastAsia="宋体" w:cs="宋体"/>
                <w:bCs/>
                <w:color w:val="auto"/>
                <w:sz w:val="18"/>
                <w:szCs w:val="18"/>
              </w:rPr>
              <w:t>河南省城镇燃气管理办法</w:t>
            </w:r>
            <w:r>
              <w:rPr>
                <w:rFonts w:hint="eastAsia" w:ascii="宋体" w:hAnsi="宋体" w:eastAsia="宋体" w:cs="宋体"/>
                <w:color w:val="auto"/>
                <w:sz w:val="18"/>
                <w:szCs w:val="18"/>
              </w:rPr>
              <w:t>》第</w:t>
            </w:r>
            <w:r>
              <w:rPr>
                <w:rFonts w:hint="eastAsia" w:ascii="宋体" w:hAnsi="宋体" w:cs="宋体"/>
                <w:color w:val="auto"/>
                <w:sz w:val="18"/>
                <w:szCs w:val="18"/>
                <w:lang w:eastAsia="zh-CN"/>
              </w:rPr>
              <w:t>四十三</w:t>
            </w:r>
            <w:r>
              <w:rPr>
                <w:rFonts w:hint="eastAsia" w:ascii="宋体" w:hAnsi="宋体" w:eastAsia="宋体" w:cs="宋体"/>
                <w:color w:val="auto"/>
                <w:sz w:val="18"/>
                <w:szCs w:val="18"/>
              </w:rPr>
              <w:t>条违反本办法规定,瓶装燃气经营企业有下列行为之一的,由燃气主管部门责令改正,并处1万元以下罚款;情节严重的,处1万元以上3万元以下罚款:  (一)对超过检验期限、检验不合格或者报废、改装的气瓶进行灌装;  (二)用贮罐、槽车直接向气瓶充装燃气或者用气瓶相互倒灌燃气;  (三)在不符合安全条件的场地存放已充装气瓶;  (四)法律、法规禁止的其他行为。</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rFonts w:hint="eastAsia"/>
                <w:color w:val="auto"/>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2</w:t>
            </w:r>
            <w:r>
              <w:rPr>
                <w:color w:val="auto"/>
                <w:spacing w:val="0"/>
                <w:w w:val="100"/>
                <w:position w:val="0"/>
              </w:rPr>
              <w:t>.调查责任（调查岗）：</w:t>
            </w:r>
            <w:r>
              <w:rPr>
                <w:rFonts w:hint="eastAsia"/>
                <w:color w:val="auto"/>
                <w:spacing w:val="0"/>
                <w:w w:val="100"/>
                <w:position w:val="0"/>
                <w:lang w:eastAsia="zh-CN"/>
              </w:rPr>
              <w:t>案件</w:t>
            </w:r>
            <w:r>
              <w:rPr>
                <w:color w:val="auto"/>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color w:val="auto"/>
                <w:spacing w:val="0"/>
                <w:w w:val="100"/>
                <w:position w:val="0"/>
                <w:sz w:val="20"/>
                <w:szCs w:val="20"/>
                <w:lang w:val="en-US" w:eastAsia="en-US" w:bidi="en-US"/>
              </w:rPr>
              <w:t>3.</w:t>
            </w:r>
            <w:r>
              <w:rPr>
                <w:color w:val="auto"/>
                <w:spacing w:val="0"/>
                <w:w w:val="100"/>
                <w:position w:val="0"/>
              </w:rPr>
              <w:t>审查责任（审查岗）:</w:t>
            </w:r>
            <w:r>
              <w:rPr>
                <w:rFonts w:hint="eastAsia"/>
                <w:color w:val="auto"/>
                <w:spacing w:val="0"/>
                <w:w w:val="100"/>
                <w:position w:val="0"/>
                <w:lang w:eastAsia="zh-CN"/>
              </w:rPr>
              <w:t>队长对一般案件、法制室</w:t>
            </w:r>
            <w:r>
              <w:rPr>
                <w:color w:val="auto"/>
                <w:spacing w:val="0"/>
                <w:w w:val="100"/>
                <w:position w:val="0"/>
              </w:rPr>
              <w:t>对</w:t>
            </w:r>
            <w:r>
              <w:rPr>
                <w:rFonts w:hint="eastAsia"/>
                <w:color w:val="auto"/>
                <w:spacing w:val="0"/>
                <w:w w:val="100"/>
                <w:position w:val="0"/>
                <w:lang w:eastAsia="zh-CN"/>
              </w:rPr>
              <w:t>重大</w:t>
            </w:r>
            <w:r>
              <w:rPr>
                <w:color w:val="auto"/>
                <w:spacing w:val="0"/>
                <w:w w:val="100"/>
                <w:position w:val="0"/>
              </w:rPr>
              <w:t>案件违法事实、证据、调查取证、法律适用、处罚种类和幅度、当事人陈述理由等进行</w:t>
            </w:r>
            <w:r>
              <w:rPr>
                <w:rFonts w:hint="eastAsia"/>
                <w:color w:val="auto"/>
                <w:spacing w:val="0"/>
                <w:w w:val="100"/>
                <w:position w:val="0"/>
                <w:lang w:val="en-US" w:eastAsia="zh-CN"/>
              </w:rPr>
              <w:t>审查</w:t>
            </w:r>
            <w:r>
              <w:rPr>
                <w:color w:val="auto"/>
                <w:spacing w:val="0"/>
                <w:w w:val="100"/>
                <w:position w:val="0"/>
              </w:rPr>
              <w:t>，提出处理意见</w:t>
            </w:r>
            <w:r>
              <w:rPr>
                <w:rFonts w:hint="eastAsia"/>
                <w:color w:val="auto"/>
                <w:spacing w:val="0"/>
                <w:w w:val="100"/>
                <w:position w:val="0"/>
                <w:lang w:eastAsia="zh-CN"/>
              </w:rPr>
              <w:t>，</w:t>
            </w:r>
            <w:r>
              <w:rPr>
                <w:rFonts w:hint="eastAsia"/>
                <w:color w:val="auto"/>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4</w:t>
            </w:r>
            <w:r>
              <w:rPr>
                <w:color w:val="auto"/>
                <w:spacing w:val="0"/>
                <w:w w:val="100"/>
                <w:position w:val="0"/>
              </w:rPr>
              <w:t>.告知责任（告知岗）：在作出行政处罚决定前，</w:t>
            </w:r>
            <w:r>
              <w:rPr>
                <w:rFonts w:hint="eastAsia"/>
                <w:color w:val="auto"/>
                <w:spacing w:val="0"/>
                <w:w w:val="100"/>
                <w:position w:val="0"/>
                <w:lang w:eastAsia="zh-CN"/>
              </w:rPr>
              <w:t>案件</w:t>
            </w:r>
            <w:r>
              <w:rPr>
                <w:color w:val="auto"/>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5</w:t>
            </w:r>
            <w:r>
              <w:rPr>
                <w:color w:val="auto"/>
                <w:spacing w:val="0"/>
                <w:w w:val="100"/>
                <w:position w:val="0"/>
              </w:rPr>
              <w:t>.决定责任（决定岗）：依法需要给予行政处罚的，经</w:t>
            </w:r>
            <w:r>
              <w:rPr>
                <w:rFonts w:hint="eastAsia"/>
                <w:color w:val="auto"/>
                <w:spacing w:val="0"/>
                <w:w w:val="100"/>
                <w:position w:val="0"/>
                <w:lang w:eastAsia="zh-CN"/>
              </w:rPr>
              <w:t>主管局领导</w:t>
            </w:r>
            <w:r>
              <w:rPr>
                <w:color w:val="auto"/>
                <w:spacing w:val="0"/>
                <w:w w:val="100"/>
                <w:position w:val="0"/>
              </w:rPr>
              <w:t>批准，重大行政处罚经</w:t>
            </w:r>
            <w:r>
              <w:rPr>
                <w:rFonts w:hint="eastAsia"/>
                <w:color w:val="auto"/>
                <w:spacing w:val="0"/>
                <w:w w:val="100"/>
                <w:position w:val="0"/>
                <w:lang w:val="en-US" w:eastAsia="zh-CN"/>
              </w:rPr>
              <w:t>局</w:t>
            </w:r>
            <w:r>
              <w:rPr>
                <w:color w:val="auto"/>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rPr>
                <w:color w:val="auto"/>
              </w:rPr>
            </w:pPr>
            <w:r>
              <w:rPr>
                <w:color w:val="auto"/>
                <w:spacing w:val="0"/>
                <w:w w:val="100"/>
                <w:position w:val="0"/>
                <w:sz w:val="20"/>
                <w:szCs w:val="20"/>
              </w:rPr>
              <w:t>6</w:t>
            </w:r>
            <w:r>
              <w:rPr>
                <w:color w:val="auto"/>
                <w:spacing w:val="0"/>
                <w:w w:val="100"/>
                <w:position w:val="0"/>
              </w:rPr>
              <w:t>.送达责任（送达岗）：</w:t>
            </w:r>
            <w:r>
              <w:rPr>
                <w:color w:val="auto"/>
                <w:spacing w:val="0"/>
                <w:w w:val="100"/>
                <w:position w:val="0"/>
                <w:sz w:val="20"/>
                <w:szCs w:val="20"/>
              </w:rPr>
              <w:t>7</w:t>
            </w:r>
            <w:r>
              <w:rPr>
                <w:color w:val="auto"/>
                <w:spacing w:val="0"/>
                <w:w w:val="100"/>
                <w:position w:val="0"/>
              </w:rPr>
              <w:t>日内，</w:t>
            </w:r>
            <w:r>
              <w:rPr>
                <w:rFonts w:hint="eastAsia"/>
                <w:color w:val="auto"/>
                <w:spacing w:val="0"/>
                <w:w w:val="100"/>
                <w:position w:val="0"/>
                <w:lang w:eastAsia="zh-CN"/>
              </w:rPr>
              <w:t>案件</w:t>
            </w:r>
            <w:r>
              <w:rPr>
                <w:color w:val="auto"/>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7</w:t>
            </w:r>
            <w:r>
              <w:rPr>
                <w:color w:val="auto"/>
                <w:spacing w:val="0"/>
                <w:w w:val="100"/>
                <w:position w:val="0"/>
              </w:rPr>
              <w:t>.执行责任（执行岗）：</w:t>
            </w:r>
            <w:r>
              <w:rPr>
                <w:rFonts w:hint="eastAsia"/>
                <w:color w:val="auto"/>
                <w:spacing w:val="0"/>
                <w:w w:val="100"/>
                <w:position w:val="0"/>
                <w:lang w:eastAsia="zh-CN"/>
              </w:rPr>
              <w:t>案件承办人</w:t>
            </w:r>
            <w:r>
              <w:rPr>
                <w:color w:val="auto"/>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rPr>
                <w:color w:val="auto"/>
              </w:rPr>
            </w:pPr>
            <w:r>
              <w:rPr>
                <w:color w:val="auto"/>
                <w:spacing w:val="0"/>
                <w:w w:val="100"/>
                <w:position w:val="0"/>
                <w:sz w:val="20"/>
                <w:szCs w:val="20"/>
              </w:rPr>
              <w:t>8</w:t>
            </w:r>
            <w:r>
              <w:rPr>
                <w:color w:val="auto"/>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color w:val="auto"/>
                <w:sz w:val="20"/>
                <w:szCs w:val="20"/>
                <w:lang w:eastAsia="zh-CN"/>
              </w:rPr>
            </w:pPr>
            <w:r>
              <w:rPr>
                <w:rFonts w:hint="eastAsia"/>
                <w:color w:val="auto"/>
                <w:spacing w:val="0"/>
                <w:w w:val="100"/>
                <w:position w:val="0"/>
                <w:sz w:val="19"/>
                <w:szCs w:val="19"/>
                <w:lang w:eastAsia="zh-CN"/>
              </w:rPr>
              <w:t>服务机构：潢川县城市管理执法大队     服务电话：3166026   服务地点：潢川县草湖路97号    投诉机构：机关党委督查室</w:t>
            </w:r>
            <w:r>
              <w:rPr>
                <w:rFonts w:hint="eastAsia"/>
                <w:color w:val="auto"/>
                <w:spacing w:val="0"/>
                <w:w w:val="100"/>
                <w:position w:val="0"/>
                <w:sz w:val="19"/>
                <w:szCs w:val="19"/>
                <w:lang w:eastAsia="zh-CN"/>
              </w:rPr>
              <w:tab/>
            </w:r>
            <w:r>
              <w:rPr>
                <w:rFonts w:hint="eastAsia"/>
                <w:color w:val="auto"/>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color w:val="auto"/>
                <w:sz w:val="20"/>
                <w:szCs w:val="20"/>
              </w:rPr>
            </w:pPr>
            <w:r>
              <w:rPr>
                <w:color w:val="auto"/>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rPr>
                <w:color w:val="auto"/>
              </w:rPr>
            </w:pPr>
            <w:r>
              <w:rPr>
                <w:color w:val="auto"/>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rPr>
                <w:color w:val="auto"/>
              </w:rPr>
            </w:pPr>
            <w:r>
              <w:rPr>
                <w:rFonts w:hint="eastAsia"/>
                <w:color w:val="auto"/>
                <w:spacing w:val="0"/>
                <w:w w:val="100"/>
                <w:position w:val="0"/>
                <w:sz w:val="20"/>
                <w:szCs w:val="20"/>
                <w:lang w:val="en-US" w:eastAsia="zh-CN" w:bidi="en-US"/>
              </w:rPr>
              <w:t>197</w:t>
            </w:r>
            <w:r>
              <w:rPr>
                <w:color w:val="auto"/>
                <w:spacing w:val="0"/>
                <w:w w:val="100"/>
                <w:position w:val="0"/>
                <w:sz w:val="20"/>
                <w:szCs w:val="20"/>
                <w:lang w:val="en-US" w:eastAsia="en-US" w:bidi="en-US"/>
              </w:rPr>
              <w:t>.</w:t>
            </w:r>
            <w:r>
              <w:rPr>
                <w:rFonts w:hint="eastAsia"/>
                <w:color w:val="auto"/>
                <w:spacing w:val="0"/>
                <w:w w:val="100"/>
                <w:position w:val="0"/>
                <w:sz w:val="20"/>
                <w:szCs w:val="20"/>
                <w:lang w:val="en-US" w:eastAsia="zh-CN" w:bidi="en-US"/>
              </w:rPr>
              <w:t>对</w:t>
            </w:r>
            <w:r>
              <w:rPr>
                <w:rFonts w:ascii="Arial" w:hAnsi="Arial" w:eastAsia="宋体" w:cs="Arial"/>
                <w:i w:val="0"/>
                <w:caps w:val="0"/>
                <w:color w:val="auto"/>
                <w:spacing w:val="0"/>
                <w:sz w:val="18"/>
                <w:szCs w:val="18"/>
                <w:shd w:val="clear" w:fill="FFFFFF"/>
              </w:rPr>
              <w:t>向未经使用登记、与使用登记证不一致的车用气瓶加气或者向车用气瓶以外的其他气瓶或者装置加气的</w:t>
            </w:r>
            <w:r>
              <w:rPr>
                <w:rFonts w:hint="eastAsia" w:cs="宋体"/>
                <w:color w:val="auto"/>
                <w:kern w:val="0"/>
                <w:sz w:val="18"/>
                <w:szCs w:val="18"/>
                <w:lang w:eastAsia="zh-CN"/>
              </w:rPr>
              <w:t>（县区域内）</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color w:val="auto"/>
              </w:rPr>
            </w:pPr>
            <w:r>
              <w:rPr>
                <w:rFonts w:hint="eastAsia" w:ascii="宋体" w:hAnsi="宋体" w:eastAsia="宋体" w:cs="宋体"/>
                <w:color w:val="auto"/>
                <w:sz w:val="18"/>
                <w:szCs w:val="18"/>
              </w:rPr>
              <w:t>《</w:t>
            </w:r>
            <w:r>
              <w:rPr>
                <w:rFonts w:hint="eastAsia" w:ascii="宋体" w:hAnsi="宋体" w:eastAsia="宋体" w:cs="宋体"/>
                <w:bCs/>
                <w:color w:val="auto"/>
                <w:sz w:val="18"/>
                <w:szCs w:val="18"/>
              </w:rPr>
              <w:t>河南省城镇燃气管理办法</w:t>
            </w:r>
            <w:r>
              <w:rPr>
                <w:rFonts w:hint="eastAsia" w:ascii="宋体" w:hAnsi="宋体" w:eastAsia="宋体" w:cs="宋体"/>
                <w:color w:val="auto"/>
                <w:sz w:val="18"/>
                <w:szCs w:val="18"/>
              </w:rPr>
              <w:t>》第</w:t>
            </w:r>
            <w:r>
              <w:rPr>
                <w:rFonts w:hint="eastAsia" w:ascii="宋体" w:hAnsi="宋体" w:cs="宋体"/>
                <w:color w:val="auto"/>
                <w:sz w:val="18"/>
                <w:szCs w:val="18"/>
                <w:lang w:eastAsia="zh-CN"/>
              </w:rPr>
              <w:t>四十四</w:t>
            </w:r>
            <w:r>
              <w:rPr>
                <w:rFonts w:hint="eastAsia" w:ascii="宋体" w:hAnsi="宋体" w:eastAsia="宋体" w:cs="宋体"/>
                <w:color w:val="auto"/>
                <w:sz w:val="18"/>
                <w:szCs w:val="18"/>
              </w:rPr>
              <w:t>条违反本办法规定,向未经使用登记、与使用登记证不一致的车用气瓶加气或者向车用气瓶以外的其他气瓶或者装置加气的,由燃气主管部门责令改正,并处5000元以上1万元以下罚款;情节严重的,处1万元以上3万元以下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rFonts w:hint="eastAsia"/>
                <w:color w:val="auto"/>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2</w:t>
            </w:r>
            <w:r>
              <w:rPr>
                <w:color w:val="auto"/>
                <w:spacing w:val="0"/>
                <w:w w:val="100"/>
                <w:position w:val="0"/>
              </w:rPr>
              <w:t>.调查责任（调查岗）：</w:t>
            </w:r>
            <w:r>
              <w:rPr>
                <w:rFonts w:hint="eastAsia"/>
                <w:color w:val="auto"/>
                <w:spacing w:val="0"/>
                <w:w w:val="100"/>
                <w:position w:val="0"/>
                <w:lang w:eastAsia="zh-CN"/>
              </w:rPr>
              <w:t>案件</w:t>
            </w:r>
            <w:r>
              <w:rPr>
                <w:color w:val="auto"/>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color w:val="auto"/>
                <w:spacing w:val="0"/>
                <w:w w:val="100"/>
                <w:position w:val="0"/>
                <w:sz w:val="20"/>
                <w:szCs w:val="20"/>
                <w:lang w:val="en-US" w:eastAsia="en-US" w:bidi="en-US"/>
              </w:rPr>
              <w:t>3.</w:t>
            </w:r>
            <w:r>
              <w:rPr>
                <w:color w:val="auto"/>
                <w:spacing w:val="0"/>
                <w:w w:val="100"/>
                <w:position w:val="0"/>
              </w:rPr>
              <w:t>审查责任（审查岗）:</w:t>
            </w:r>
            <w:r>
              <w:rPr>
                <w:rFonts w:hint="eastAsia"/>
                <w:color w:val="auto"/>
                <w:spacing w:val="0"/>
                <w:w w:val="100"/>
                <w:position w:val="0"/>
                <w:lang w:eastAsia="zh-CN"/>
              </w:rPr>
              <w:t>队长对一般案件、法制室</w:t>
            </w:r>
            <w:r>
              <w:rPr>
                <w:color w:val="auto"/>
                <w:spacing w:val="0"/>
                <w:w w:val="100"/>
                <w:position w:val="0"/>
              </w:rPr>
              <w:t>对</w:t>
            </w:r>
            <w:r>
              <w:rPr>
                <w:rFonts w:hint="eastAsia"/>
                <w:color w:val="auto"/>
                <w:spacing w:val="0"/>
                <w:w w:val="100"/>
                <w:position w:val="0"/>
                <w:lang w:eastAsia="zh-CN"/>
              </w:rPr>
              <w:t>重大</w:t>
            </w:r>
            <w:r>
              <w:rPr>
                <w:color w:val="auto"/>
                <w:spacing w:val="0"/>
                <w:w w:val="100"/>
                <w:position w:val="0"/>
              </w:rPr>
              <w:t>案件违法事实、证据、调查取证、法律适用、处罚种类和幅度、当事人陈述理由等进行</w:t>
            </w:r>
            <w:r>
              <w:rPr>
                <w:rFonts w:hint="eastAsia"/>
                <w:color w:val="auto"/>
                <w:spacing w:val="0"/>
                <w:w w:val="100"/>
                <w:position w:val="0"/>
                <w:lang w:val="en-US" w:eastAsia="zh-CN"/>
              </w:rPr>
              <w:t>审查</w:t>
            </w:r>
            <w:r>
              <w:rPr>
                <w:color w:val="auto"/>
                <w:spacing w:val="0"/>
                <w:w w:val="100"/>
                <w:position w:val="0"/>
              </w:rPr>
              <w:t>，提出处理意见</w:t>
            </w:r>
            <w:r>
              <w:rPr>
                <w:rFonts w:hint="eastAsia"/>
                <w:color w:val="auto"/>
                <w:spacing w:val="0"/>
                <w:w w:val="100"/>
                <w:position w:val="0"/>
                <w:lang w:eastAsia="zh-CN"/>
              </w:rPr>
              <w:t>，</w:t>
            </w:r>
            <w:r>
              <w:rPr>
                <w:rFonts w:hint="eastAsia"/>
                <w:color w:val="auto"/>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4</w:t>
            </w:r>
            <w:r>
              <w:rPr>
                <w:color w:val="auto"/>
                <w:spacing w:val="0"/>
                <w:w w:val="100"/>
                <w:position w:val="0"/>
              </w:rPr>
              <w:t>.告知责任（告知岗）：在作出行政处罚决定前，</w:t>
            </w:r>
            <w:r>
              <w:rPr>
                <w:rFonts w:hint="eastAsia"/>
                <w:color w:val="auto"/>
                <w:spacing w:val="0"/>
                <w:w w:val="100"/>
                <w:position w:val="0"/>
                <w:lang w:eastAsia="zh-CN"/>
              </w:rPr>
              <w:t>案件</w:t>
            </w:r>
            <w:r>
              <w:rPr>
                <w:color w:val="auto"/>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5</w:t>
            </w:r>
            <w:r>
              <w:rPr>
                <w:color w:val="auto"/>
                <w:spacing w:val="0"/>
                <w:w w:val="100"/>
                <w:position w:val="0"/>
              </w:rPr>
              <w:t>.决定责任（决定岗）：依法需要给予行政处罚的，经</w:t>
            </w:r>
            <w:r>
              <w:rPr>
                <w:rFonts w:hint="eastAsia"/>
                <w:color w:val="auto"/>
                <w:spacing w:val="0"/>
                <w:w w:val="100"/>
                <w:position w:val="0"/>
                <w:lang w:eastAsia="zh-CN"/>
              </w:rPr>
              <w:t>主管局领导</w:t>
            </w:r>
            <w:r>
              <w:rPr>
                <w:color w:val="auto"/>
                <w:spacing w:val="0"/>
                <w:w w:val="100"/>
                <w:position w:val="0"/>
              </w:rPr>
              <w:t>批准，重大行政处罚经</w:t>
            </w:r>
            <w:r>
              <w:rPr>
                <w:rFonts w:hint="eastAsia"/>
                <w:color w:val="auto"/>
                <w:spacing w:val="0"/>
                <w:w w:val="100"/>
                <w:position w:val="0"/>
                <w:lang w:val="en-US" w:eastAsia="zh-CN"/>
              </w:rPr>
              <w:t>局</w:t>
            </w:r>
            <w:r>
              <w:rPr>
                <w:color w:val="auto"/>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rPr>
                <w:color w:val="auto"/>
              </w:rPr>
            </w:pPr>
            <w:r>
              <w:rPr>
                <w:color w:val="auto"/>
                <w:spacing w:val="0"/>
                <w:w w:val="100"/>
                <w:position w:val="0"/>
                <w:sz w:val="20"/>
                <w:szCs w:val="20"/>
              </w:rPr>
              <w:t>6</w:t>
            </w:r>
            <w:r>
              <w:rPr>
                <w:color w:val="auto"/>
                <w:spacing w:val="0"/>
                <w:w w:val="100"/>
                <w:position w:val="0"/>
              </w:rPr>
              <w:t>.送达责任（送达岗）：</w:t>
            </w:r>
            <w:r>
              <w:rPr>
                <w:color w:val="auto"/>
                <w:spacing w:val="0"/>
                <w:w w:val="100"/>
                <w:position w:val="0"/>
                <w:sz w:val="20"/>
                <w:szCs w:val="20"/>
              </w:rPr>
              <w:t>7</w:t>
            </w:r>
            <w:r>
              <w:rPr>
                <w:color w:val="auto"/>
                <w:spacing w:val="0"/>
                <w:w w:val="100"/>
                <w:position w:val="0"/>
              </w:rPr>
              <w:t>日内，</w:t>
            </w:r>
            <w:r>
              <w:rPr>
                <w:rFonts w:hint="eastAsia"/>
                <w:color w:val="auto"/>
                <w:spacing w:val="0"/>
                <w:w w:val="100"/>
                <w:position w:val="0"/>
                <w:lang w:eastAsia="zh-CN"/>
              </w:rPr>
              <w:t>案件</w:t>
            </w:r>
            <w:r>
              <w:rPr>
                <w:color w:val="auto"/>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7</w:t>
            </w:r>
            <w:r>
              <w:rPr>
                <w:color w:val="auto"/>
                <w:spacing w:val="0"/>
                <w:w w:val="100"/>
                <w:position w:val="0"/>
              </w:rPr>
              <w:t>.执行责任（执行岗）：</w:t>
            </w:r>
            <w:r>
              <w:rPr>
                <w:rFonts w:hint="eastAsia"/>
                <w:color w:val="auto"/>
                <w:spacing w:val="0"/>
                <w:w w:val="100"/>
                <w:position w:val="0"/>
                <w:lang w:eastAsia="zh-CN"/>
              </w:rPr>
              <w:t>案件承办人</w:t>
            </w:r>
            <w:r>
              <w:rPr>
                <w:color w:val="auto"/>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rPr>
                <w:color w:val="auto"/>
              </w:rPr>
            </w:pPr>
            <w:r>
              <w:rPr>
                <w:color w:val="auto"/>
                <w:spacing w:val="0"/>
                <w:w w:val="100"/>
                <w:position w:val="0"/>
                <w:sz w:val="20"/>
                <w:szCs w:val="20"/>
              </w:rPr>
              <w:t>8</w:t>
            </w:r>
            <w:r>
              <w:rPr>
                <w:color w:val="auto"/>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color w:val="auto"/>
                <w:sz w:val="20"/>
                <w:szCs w:val="20"/>
                <w:lang w:eastAsia="zh-CN"/>
              </w:rPr>
            </w:pPr>
            <w:r>
              <w:rPr>
                <w:rFonts w:hint="eastAsia"/>
                <w:color w:val="auto"/>
                <w:spacing w:val="0"/>
                <w:w w:val="100"/>
                <w:position w:val="0"/>
                <w:sz w:val="19"/>
                <w:szCs w:val="19"/>
                <w:lang w:eastAsia="zh-CN"/>
              </w:rPr>
              <w:t>服务机构：潢川县城市管理执法大队     服务电话：3166026   服务地点：潢川县草湖路97号    投诉机构：机关党委督查室</w:t>
            </w:r>
            <w:r>
              <w:rPr>
                <w:rFonts w:hint="eastAsia"/>
                <w:color w:val="auto"/>
                <w:spacing w:val="0"/>
                <w:w w:val="100"/>
                <w:position w:val="0"/>
                <w:sz w:val="19"/>
                <w:szCs w:val="19"/>
                <w:lang w:eastAsia="zh-CN"/>
              </w:rPr>
              <w:tab/>
            </w:r>
            <w:r>
              <w:rPr>
                <w:rFonts w:hint="eastAsia"/>
                <w:color w:val="auto"/>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color w:val="auto"/>
                <w:sz w:val="20"/>
                <w:szCs w:val="20"/>
              </w:rPr>
            </w:pPr>
            <w:r>
              <w:rPr>
                <w:color w:val="auto"/>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rPr>
                <w:color w:val="auto"/>
              </w:rPr>
            </w:pPr>
            <w:r>
              <w:rPr>
                <w:color w:val="auto"/>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rPr>
                <w:color w:val="auto"/>
              </w:rPr>
            </w:pPr>
            <w:r>
              <w:rPr>
                <w:rFonts w:hint="eastAsia"/>
                <w:color w:val="auto"/>
                <w:spacing w:val="0"/>
                <w:w w:val="100"/>
                <w:position w:val="0"/>
                <w:sz w:val="20"/>
                <w:szCs w:val="20"/>
                <w:lang w:val="en-US" w:eastAsia="zh-CN" w:bidi="en-US"/>
              </w:rPr>
              <w:t>198</w:t>
            </w:r>
            <w:r>
              <w:rPr>
                <w:color w:val="auto"/>
                <w:spacing w:val="0"/>
                <w:w w:val="100"/>
                <w:position w:val="0"/>
                <w:sz w:val="20"/>
                <w:szCs w:val="20"/>
                <w:lang w:val="en-US" w:eastAsia="en-US" w:bidi="en-US"/>
              </w:rPr>
              <w:t>.</w:t>
            </w:r>
            <w:r>
              <w:rPr>
                <w:rFonts w:hint="eastAsia"/>
                <w:color w:val="auto"/>
                <w:spacing w:val="0"/>
                <w:w w:val="100"/>
                <w:position w:val="0"/>
                <w:sz w:val="20"/>
                <w:szCs w:val="20"/>
                <w:lang w:val="en-US" w:eastAsia="zh-CN" w:bidi="en-US"/>
              </w:rPr>
              <w:t>对</w:t>
            </w:r>
            <w:r>
              <w:rPr>
                <w:rFonts w:ascii="Arial" w:hAnsi="Arial" w:eastAsia="宋体" w:cs="Arial"/>
                <w:i w:val="0"/>
                <w:caps w:val="0"/>
                <w:color w:val="auto"/>
                <w:spacing w:val="0"/>
                <w:sz w:val="18"/>
                <w:szCs w:val="18"/>
                <w:shd w:val="clear" w:fill="FFFFFF"/>
              </w:rPr>
              <w:t>燃气燃烧器具安装维修企业安装不符合国家标准或者与气源不适配的燃气燃烧器具，或者维修达到报废年限的燃气燃烧器具的</w:t>
            </w:r>
            <w:r>
              <w:rPr>
                <w:rFonts w:hint="eastAsia" w:cs="宋体"/>
                <w:color w:val="auto"/>
                <w:kern w:val="0"/>
                <w:sz w:val="18"/>
                <w:szCs w:val="18"/>
                <w:lang w:eastAsia="zh-CN"/>
              </w:rPr>
              <w:t>（县区域内）</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color w:val="auto"/>
              </w:rPr>
            </w:pPr>
            <w:r>
              <w:rPr>
                <w:rFonts w:hint="eastAsia" w:ascii="宋体" w:hAnsi="宋体" w:eastAsia="宋体" w:cs="宋体"/>
                <w:color w:val="auto"/>
                <w:sz w:val="18"/>
                <w:szCs w:val="18"/>
              </w:rPr>
              <w:t>《</w:t>
            </w:r>
            <w:r>
              <w:rPr>
                <w:rFonts w:hint="eastAsia" w:ascii="宋体" w:hAnsi="宋体" w:eastAsia="宋体" w:cs="宋体"/>
                <w:bCs/>
                <w:color w:val="auto"/>
                <w:sz w:val="18"/>
                <w:szCs w:val="18"/>
              </w:rPr>
              <w:t>河南省城镇燃气管理办法</w:t>
            </w:r>
            <w:r>
              <w:rPr>
                <w:rFonts w:hint="eastAsia" w:ascii="宋体" w:hAnsi="宋体" w:eastAsia="宋体" w:cs="宋体"/>
                <w:color w:val="auto"/>
                <w:sz w:val="18"/>
                <w:szCs w:val="18"/>
              </w:rPr>
              <w:t>》第</w:t>
            </w:r>
            <w:r>
              <w:rPr>
                <w:rFonts w:hint="eastAsia" w:ascii="宋体" w:hAnsi="宋体" w:cs="宋体"/>
                <w:color w:val="auto"/>
                <w:sz w:val="18"/>
                <w:szCs w:val="18"/>
                <w:lang w:eastAsia="zh-CN"/>
              </w:rPr>
              <w:t>四十五</w:t>
            </w:r>
            <w:r>
              <w:rPr>
                <w:rFonts w:hint="eastAsia" w:ascii="宋体" w:hAnsi="宋体" w:eastAsia="宋体" w:cs="宋体"/>
                <w:color w:val="auto"/>
                <w:sz w:val="18"/>
                <w:szCs w:val="18"/>
              </w:rPr>
              <w:t>条违反本办法规定,燃气燃烧器具安装维修企业安装不符合国家标准或者与气源不适配的燃气燃烧器具,或者维修达到报废年限的燃气燃烧器具的,由燃气主管部门责令其限期改正;逾期不改正的,处每台1000元,但最高不超过3万元的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rFonts w:hint="eastAsia"/>
                <w:color w:val="auto"/>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2</w:t>
            </w:r>
            <w:r>
              <w:rPr>
                <w:color w:val="auto"/>
                <w:spacing w:val="0"/>
                <w:w w:val="100"/>
                <w:position w:val="0"/>
              </w:rPr>
              <w:t>.调查责任（调查岗）：</w:t>
            </w:r>
            <w:r>
              <w:rPr>
                <w:rFonts w:hint="eastAsia"/>
                <w:color w:val="auto"/>
                <w:spacing w:val="0"/>
                <w:w w:val="100"/>
                <w:position w:val="0"/>
                <w:lang w:eastAsia="zh-CN"/>
              </w:rPr>
              <w:t>案件</w:t>
            </w:r>
            <w:r>
              <w:rPr>
                <w:color w:val="auto"/>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color w:val="auto"/>
                <w:spacing w:val="0"/>
                <w:w w:val="100"/>
                <w:position w:val="0"/>
                <w:sz w:val="20"/>
                <w:szCs w:val="20"/>
                <w:lang w:val="en-US" w:eastAsia="en-US" w:bidi="en-US"/>
              </w:rPr>
              <w:t>3.</w:t>
            </w:r>
            <w:r>
              <w:rPr>
                <w:color w:val="auto"/>
                <w:spacing w:val="0"/>
                <w:w w:val="100"/>
                <w:position w:val="0"/>
              </w:rPr>
              <w:t>审查责任（审查岗）:</w:t>
            </w:r>
            <w:r>
              <w:rPr>
                <w:rFonts w:hint="eastAsia"/>
                <w:color w:val="auto"/>
                <w:spacing w:val="0"/>
                <w:w w:val="100"/>
                <w:position w:val="0"/>
                <w:lang w:eastAsia="zh-CN"/>
              </w:rPr>
              <w:t>队长对一般案件、法制室</w:t>
            </w:r>
            <w:r>
              <w:rPr>
                <w:color w:val="auto"/>
                <w:spacing w:val="0"/>
                <w:w w:val="100"/>
                <w:position w:val="0"/>
              </w:rPr>
              <w:t>对</w:t>
            </w:r>
            <w:r>
              <w:rPr>
                <w:rFonts w:hint="eastAsia"/>
                <w:color w:val="auto"/>
                <w:spacing w:val="0"/>
                <w:w w:val="100"/>
                <w:position w:val="0"/>
                <w:lang w:eastAsia="zh-CN"/>
              </w:rPr>
              <w:t>重大</w:t>
            </w:r>
            <w:r>
              <w:rPr>
                <w:color w:val="auto"/>
                <w:spacing w:val="0"/>
                <w:w w:val="100"/>
                <w:position w:val="0"/>
              </w:rPr>
              <w:t>案件违法事实、证据、调查取证、法律适用、处罚种类和幅度、当事人陈述理由等进行</w:t>
            </w:r>
            <w:r>
              <w:rPr>
                <w:rFonts w:hint="eastAsia"/>
                <w:color w:val="auto"/>
                <w:spacing w:val="0"/>
                <w:w w:val="100"/>
                <w:position w:val="0"/>
                <w:lang w:val="en-US" w:eastAsia="zh-CN"/>
              </w:rPr>
              <w:t>审查</w:t>
            </w:r>
            <w:r>
              <w:rPr>
                <w:color w:val="auto"/>
                <w:spacing w:val="0"/>
                <w:w w:val="100"/>
                <w:position w:val="0"/>
              </w:rPr>
              <w:t>，提出处理意见</w:t>
            </w:r>
            <w:r>
              <w:rPr>
                <w:rFonts w:hint="eastAsia"/>
                <w:color w:val="auto"/>
                <w:spacing w:val="0"/>
                <w:w w:val="100"/>
                <w:position w:val="0"/>
                <w:lang w:eastAsia="zh-CN"/>
              </w:rPr>
              <w:t>，</w:t>
            </w:r>
            <w:r>
              <w:rPr>
                <w:rFonts w:hint="eastAsia"/>
                <w:color w:val="auto"/>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4</w:t>
            </w:r>
            <w:r>
              <w:rPr>
                <w:color w:val="auto"/>
                <w:spacing w:val="0"/>
                <w:w w:val="100"/>
                <w:position w:val="0"/>
              </w:rPr>
              <w:t>.告知责任（告知岗）：在作出行政处罚决定前，</w:t>
            </w:r>
            <w:r>
              <w:rPr>
                <w:rFonts w:hint="eastAsia"/>
                <w:color w:val="auto"/>
                <w:spacing w:val="0"/>
                <w:w w:val="100"/>
                <w:position w:val="0"/>
                <w:lang w:eastAsia="zh-CN"/>
              </w:rPr>
              <w:t>案件</w:t>
            </w:r>
            <w:r>
              <w:rPr>
                <w:color w:val="auto"/>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5</w:t>
            </w:r>
            <w:r>
              <w:rPr>
                <w:color w:val="auto"/>
                <w:spacing w:val="0"/>
                <w:w w:val="100"/>
                <w:position w:val="0"/>
              </w:rPr>
              <w:t>.决定责任（决定岗）：依法需要给予行政处罚的，经</w:t>
            </w:r>
            <w:r>
              <w:rPr>
                <w:rFonts w:hint="eastAsia"/>
                <w:color w:val="auto"/>
                <w:spacing w:val="0"/>
                <w:w w:val="100"/>
                <w:position w:val="0"/>
                <w:lang w:eastAsia="zh-CN"/>
              </w:rPr>
              <w:t>主管局领导</w:t>
            </w:r>
            <w:r>
              <w:rPr>
                <w:color w:val="auto"/>
                <w:spacing w:val="0"/>
                <w:w w:val="100"/>
                <w:position w:val="0"/>
              </w:rPr>
              <w:t>批准，重大行政处罚经</w:t>
            </w:r>
            <w:r>
              <w:rPr>
                <w:rFonts w:hint="eastAsia"/>
                <w:color w:val="auto"/>
                <w:spacing w:val="0"/>
                <w:w w:val="100"/>
                <w:position w:val="0"/>
                <w:lang w:val="en-US" w:eastAsia="zh-CN"/>
              </w:rPr>
              <w:t>局</w:t>
            </w:r>
            <w:r>
              <w:rPr>
                <w:color w:val="auto"/>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rPr>
                <w:color w:val="auto"/>
              </w:rPr>
            </w:pPr>
            <w:r>
              <w:rPr>
                <w:color w:val="auto"/>
                <w:spacing w:val="0"/>
                <w:w w:val="100"/>
                <w:position w:val="0"/>
                <w:sz w:val="20"/>
                <w:szCs w:val="20"/>
              </w:rPr>
              <w:t>6</w:t>
            </w:r>
            <w:r>
              <w:rPr>
                <w:color w:val="auto"/>
                <w:spacing w:val="0"/>
                <w:w w:val="100"/>
                <w:position w:val="0"/>
              </w:rPr>
              <w:t>.送达责任（送达岗）：</w:t>
            </w:r>
            <w:r>
              <w:rPr>
                <w:color w:val="auto"/>
                <w:spacing w:val="0"/>
                <w:w w:val="100"/>
                <w:position w:val="0"/>
                <w:sz w:val="20"/>
                <w:szCs w:val="20"/>
              </w:rPr>
              <w:t>7</w:t>
            </w:r>
            <w:r>
              <w:rPr>
                <w:color w:val="auto"/>
                <w:spacing w:val="0"/>
                <w:w w:val="100"/>
                <w:position w:val="0"/>
              </w:rPr>
              <w:t>日内，</w:t>
            </w:r>
            <w:r>
              <w:rPr>
                <w:rFonts w:hint="eastAsia"/>
                <w:color w:val="auto"/>
                <w:spacing w:val="0"/>
                <w:w w:val="100"/>
                <w:position w:val="0"/>
                <w:lang w:eastAsia="zh-CN"/>
              </w:rPr>
              <w:t>案件</w:t>
            </w:r>
            <w:r>
              <w:rPr>
                <w:color w:val="auto"/>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7</w:t>
            </w:r>
            <w:r>
              <w:rPr>
                <w:color w:val="auto"/>
                <w:spacing w:val="0"/>
                <w:w w:val="100"/>
                <w:position w:val="0"/>
              </w:rPr>
              <w:t>.执行责任（执行岗）：</w:t>
            </w:r>
            <w:r>
              <w:rPr>
                <w:rFonts w:hint="eastAsia"/>
                <w:color w:val="auto"/>
                <w:spacing w:val="0"/>
                <w:w w:val="100"/>
                <w:position w:val="0"/>
                <w:lang w:eastAsia="zh-CN"/>
              </w:rPr>
              <w:t>案件承办人</w:t>
            </w:r>
            <w:r>
              <w:rPr>
                <w:color w:val="auto"/>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rPr>
                <w:color w:val="auto"/>
              </w:rPr>
            </w:pPr>
            <w:r>
              <w:rPr>
                <w:color w:val="auto"/>
                <w:spacing w:val="0"/>
                <w:w w:val="100"/>
                <w:position w:val="0"/>
                <w:sz w:val="20"/>
                <w:szCs w:val="20"/>
              </w:rPr>
              <w:t>8</w:t>
            </w:r>
            <w:r>
              <w:rPr>
                <w:color w:val="auto"/>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color w:val="auto"/>
                <w:sz w:val="20"/>
                <w:szCs w:val="20"/>
                <w:lang w:eastAsia="zh-CN"/>
              </w:rPr>
            </w:pPr>
            <w:r>
              <w:rPr>
                <w:rFonts w:hint="eastAsia"/>
                <w:color w:val="auto"/>
                <w:spacing w:val="0"/>
                <w:w w:val="100"/>
                <w:position w:val="0"/>
                <w:sz w:val="19"/>
                <w:szCs w:val="19"/>
                <w:lang w:eastAsia="zh-CN"/>
              </w:rPr>
              <w:t>服务机构：潢川县城市管理执法大队     服务电话：3166026   服务地点：潢川县草湖路97号    投诉机构：机关党委督查室</w:t>
            </w:r>
            <w:r>
              <w:rPr>
                <w:rFonts w:hint="eastAsia"/>
                <w:color w:val="auto"/>
                <w:spacing w:val="0"/>
                <w:w w:val="100"/>
                <w:position w:val="0"/>
                <w:sz w:val="19"/>
                <w:szCs w:val="19"/>
                <w:lang w:eastAsia="zh-CN"/>
              </w:rPr>
              <w:tab/>
            </w:r>
            <w:r>
              <w:rPr>
                <w:rFonts w:hint="eastAsia"/>
                <w:color w:val="auto"/>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tbl>
            <w:tblPr>
              <w:tblStyle w:val="3"/>
              <w:tblW w:w="0" w:type="auto"/>
              <w:jc w:val="center"/>
              <w:tblLayout w:type="fixed"/>
              <w:tblCellMar>
                <w:top w:w="0" w:type="dxa"/>
                <w:left w:w="10" w:type="dxa"/>
                <w:bottom w:w="0" w:type="dxa"/>
                <w:right w:w="10" w:type="dxa"/>
              </w:tblCellMar>
            </w:tblPr>
            <w:tblGrid>
              <w:gridCol w:w="691"/>
              <w:gridCol w:w="1757"/>
              <w:gridCol w:w="4687"/>
              <w:gridCol w:w="5854"/>
              <w:gridCol w:w="2016"/>
            </w:tblGrid>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bidi w:val="0"/>
                    <w:spacing w:before="0" w:after="0" w:line="281" w:lineRule="exact"/>
                    <w:ind w:left="0" w:right="0" w:firstLine="0"/>
                    <w:jc w:val="center"/>
                    <w:rPr>
                      <w:color w:val="auto"/>
                      <w:sz w:val="20"/>
                      <w:szCs w:val="20"/>
                    </w:rPr>
                  </w:pPr>
                  <w:r>
                    <w:rPr>
                      <w:color w:val="auto"/>
                      <w:spacing w:val="0"/>
                      <w:w w:val="100"/>
                      <w:position w:val="0"/>
                      <w:sz w:val="20"/>
                      <w:szCs w:val="20"/>
                    </w:rPr>
                    <w:t>职权类别</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职权名称</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实施依据</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违法责任</w:t>
                  </w:r>
                </w:p>
              </w:tc>
            </w:tr>
            <w:tr>
              <w:tblPrEx>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FFFFFF"/>
                  <w:textDirection w:val="tbRlV"/>
                  <w:vAlign w:val="bottom"/>
                </w:tcPr>
                <w:p>
                  <w:pPr>
                    <w:pStyle w:val="23"/>
                    <w:keepNext w:val="0"/>
                    <w:keepLines w:val="0"/>
                    <w:widowControl w:val="0"/>
                    <w:shd w:val="clear" w:color="auto"/>
                    <w:bidi w:val="0"/>
                    <w:spacing w:before="0" w:after="0" w:line="240" w:lineRule="auto"/>
                    <w:ind w:left="0" w:right="0" w:firstLine="0"/>
                    <w:jc w:val="center"/>
                    <w:rPr>
                      <w:color w:val="auto"/>
                    </w:rPr>
                  </w:pPr>
                  <w:r>
                    <w:rPr>
                      <w:color w:val="auto"/>
                      <w:spacing w:val="0"/>
                      <w:w w:val="100"/>
                      <w:position w:val="0"/>
                    </w:rPr>
                    <w:t>行政处罚类</w:t>
                  </w:r>
                </w:p>
              </w:tc>
              <w:tc>
                <w:tcPr>
                  <w:vMerge w:val="restart"/>
                  <w:tcBorders>
                    <w:top w:val="single" w:color="auto" w:sz="4" w:space="0"/>
                    <w:left w:val="single" w:color="auto" w:sz="4" w:space="0"/>
                  </w:tcBorders>
                  <w:shd w:val="clear" w:color="auto" w:fill="FFFFFF"/>
                  <w:vAlign w:val="center"/>
                </w:tcPr>
                <w:p>
                  <w:pPr>
                    <w:pStyle w:val="21"/>
                    <w:keepNext w:val="0"/>
                    <w:keepLines w:val="0"/>
                    <w:widowControl w:val="0"/>
                    <w:shd w:val="clear" w:color="auto"/>
                    <w:bidi w:val="0"/>
                    <w:spacing w:before="0" w:after="0" w:line="278" w:lineRule="exact"/>
                    <w:ind w:left="0" w:right="0" w:firstLine="420"/>
                    <w:jc w:val="left"/>
                    <w:rPr>
                      <w:color w:val="auto"/>
                    </w:rPr>
                  </w:pPr>
                  <w:r>
                    <w:rPr>
                      <w:rFonts w:hint="eastAsia"/>
                      <w:color w:val="auto"/>
                      <w:spacing w:val="0"/>
                      <w:w w:val="100"/>
                      <w:position w:val="0"/>
                      <w:sz w:val="20"/>
                      <w:szCs w:val="20"/>
                      <w:lang w:val="en-US" w:eastAsia="zh-CN" w:bidi="en-US"/>
                    </w:rPr>
                    <w:t>283</w:t>
                  </w:r>
                  <w:r>
                    <w:rPr>
                      <w:color w:val="auto"/>
                      <w:spacing w:val="0"/>
                      <w:w w:val="100"/>
                      <w:position w:val="0"/>
                      <w:sz w:val="20"/>
                      <w:szCs w:val="20"/>
                      <w:lang w:val="en-US" w:eastAsia="en-US" w:bidi="en-US"/>
                    </w:rPr>
                    <w:t>.</w:t>
                  </w:r>
                  <w:r>
                    <w:rPr>
                      <w:rFonts w:hint="eastAsia"/>
                      <w:color w:val="auto"/>
                      <w:spacing w:val="0"/>
                      <w:w w:val="100"/>
                      <w:position w:val="0"/>
                      <w:sz w:val="20"/>
                      <w:szCs w:val="20"/>
                      <w:lang w:val="en-US" w:eastAsia="zh-CN" w:bidi="en-US"/>
                    </w:rPr>
                    <w:t>对排水户将污水排入城市排水管网及其附属设施行为的处罚（县区域内）</w:t>
                  </w:r>
                </w:p>
              </w:tc>
              <w:tc>
                <w:tcPr>
                  <w:vMerge w:val="restart"/>
                  <w:tcBorders>
                    <w:top w:val="single" w:color="auto" w:sz="4" w:space="0"/>
                    <w:left w:val="single" w:color="auto" w:sz="4" w:space="0"/>
                  </w:tcBorders>
                  <w:shd w:val="clear" w:color="auto" w:fill="FFFFFF"/>
                  <w:vAlign w:val="center"/>
                </w:tcPr>
                <w:p>
                  <w:pPr>
                    <w:pStyle w:val="21"/>
                    <w:keepNext w:val="0"/>
                    <w:keepLines w:val="0"/>
                    <w:widowControl w:val="0"/>
                    <w:shd w:val="clear" w:color="auto"/>
                    <w:bidi w:val="0"/>
                    <w:spacing w:before="0" w:after="0" w:line="278" w:lineRule="exact"/>
                    <w:ind w:left="0" w:right="0" w:firstLine="480"/>
                    <w:jc w:val="both"/>
                    <w:rPr>
                      <w:color w:val="auto"/>
                    </w:rPr>
                  </w:pPr>
                  <w:r>
                    <w:rPr>
                      <w:color w:val="auto"/>
                    </w:rPr>
                    <w:t>建设部《城市排水许可管理办法》第二十</w:t>
                  </w:r>
                  <w:r>
                    <w:rPr>
                      <w:rFonts w:hint="eastAsia"/>
                      <w:color w:val="auto"/>
                    </w:rPr>
                    <w:t>三</w:t>
                  </w:r>
                  <w:r>
                    <w:rPr>
                      <w:color w:val="auto"/>
                    </w:rPr>
                    <w:t>条</w:t>
                  </w:r>
                  <w:r>
                    <w:rPr>
                      <w:rFonts w:hint="eastAsia"/>
                      <w:color w:val="auto"/>
                    </w:rPr>
                    <w:t>违反本办法第六条规定，排水户未将污水排入城市排水管网及其附属设施的，由排水管理部门给予警告，责令限期改正，并可处以5000元以上1万元以下的罚款。</w:t>
                  </w:r>
                </w:p>
              </w:tc>
              <w:tc>
                <w:tcPr>
                  <w:tcW w:w="5854" w:type="dxa"/>
                  <w:tcBorders>
                    <w:top w:val="single" w:color="auto" w:sz="4" w:space="0"/>
                    <w:left w:val="single" w:color="auto" w:sz="4" w:space="0"/>
                  </w:tcBorders>
                  <w:shd w:val="clear" w:color="auto" w:fill="FFFFFF"/>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rFonts w:hint="eastAsia"/>
                      <w:color w:val="auto"/>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FFFFFF"/>
                  <w:textDirection w:val="tbRlV"/>
                  <w:vAlign w:val="bottom"/>
                </w:tcPr>
                <w:p>
                  <w:pPr>
                    <w:shd w:val="clear"/>
                    <w:rPr>
                      <w:color w:val="auto"/>
                    </w:rPr>
                  </w:pPr>
                </w:p>
              </w:tc>
              <w:tc>
                <w:tcPr>
                  <w:vMerge w:val="continue"/>
                  <w:tcBorders>
                    <w:left w:val="single" w:color="auto" w:sz="4" w:space="0"/>
                  </w:tcBorders>
                  <w:shd w:val="clear" w:color="auto" w:fill="FFFFFF"/>
                  <w:vAlign w:val="center"/>
                </w:tcPr>
                <w:p>
                  <w:pPr>
                    <w:shd w:val="clear"/>
                    <w:rPr>
                      <w:color w:val="auto"/>
                    </w:rPr>
                  </w:pPr>
                </w:p>
              </w:tc>
              <w:tc>
                <w:tcPr>
                  <w:vMerge w:val="continue"/>
                  <w:tcBorders>
                    <w:left w:val="single" w:color="auto" w:sz="4" w:space="0"/>
                  </w:tcBorders>
                  <w:shd w:val="clear" w:color="auto" w:fill="FFFFFF"/>
                  <w:vAlign w:val="center"/>
                </w:tcPr>
                <w:p>
                  <w:pPr>
                    <w:shd w:val="clear"/>
                    <w:rPr>
                      <w:color w:val="auto"/>
                    </w:rPr>
                  </w:pPr>
                </w:p>
              </w:tc>
              <w:tc>
                <w:tcPr>
                  <w:tcW w:w="5854" w:type="dxa"/>
                  <w:tcBorders>
                    <w:top w:val="single" w:color="auto" w:sz="4" w:space="0"/>
                    <w:left w:val="single" w:color="auto" w:sz="4" w:space="0"/>
                  </w:tcBorders>
                  <w:shd w:val="clear" w:color="auto" w:fill="FFFFFF"/>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2</w:t>
                  </w:r>
                  <w:r>
                    <w:rPr>
                      <w:color w:val="auto"/>
                      <w:spacing w:val="0"/>
                      <w:w w:val="100"/>
                      <w:position w:val="0"/>
                    </w:rPr>
                    <w:t>.调查责任（调查岗）：</w:t>
                  </w:r>
                  <w:r>
                    <w:rPr>
                      <w:rFonts w:hint="eastAsia"/>
                      <w:color w:val="auto"/>
                      <w:spacing w:val="0"/>
                      <w:w w:val="100"/>
                      <w:position w:val="0"/>
                      <w:lang w:eastAsia="zh-CN"/>
                    </w:rPr>
                    <w:t>案件</w:t>
                  </w:r>
                  <w:r>
                    <w:rPr>
                      <w:color w:val="auto"/>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FFFFFF"/>
                  <w:vAlign w:val="center"/>
                </w:tcPr>
                <w:p>
                  <w:pPr>
                    <w:shd w:val="clear"/>
                    <w:rPr>
                      <w:color w:val="auto"/>
                    </w:rPr>
                  </w:pPr>
                </w:p>
              </w:tc>
            </w:tr>
            <w:tr>
              <w:tblPrEx>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FFFFFF"/>
                  <w:textDirection w:val="tbRlV"/>
                  <w:vAlign w:val="bottom"/>
                </w:tcPr>
                <w:p>
                  <w:pPr>
                    <w:shd w:val="clear"/>
                    <w:rPr>
                      <w:color w:val="auto"/>
                    </w:rPr>
                  </w:pPr>
                </w:p>
              </w:tc>
              <w:tc>
                <w:tcPr>
                  <w:vMerge w:val="continue"/>
                  <w:tcBorders>
                    <w:left w:val="single" w:color="auto" w:sz="4" w:space="0"/>
                  </w:tcBorders>
                  <w:shd w:val="clear" w:color="auto" w:fill="FFFFFF"/>
                  <w:vAlign w:val="center"/>
                </w:tcPr>
                <w:p>
                  <w:pPr>
                    <w:shd w:val="clear"/>
                    <w:rPr>
                      <w:color w:val="auto"/>
                    </w:rPr>
                  </w:pPr>
                </w:p>
              </w:tc>
              <w:tc>
                <w:tcPr>
                  <w:vMerge w:val="continue"/>
                  <w:tcBorders>
                    <w:left w:val="single" w:color="auto" w:sz="4" w:space="0"/>
                  </w:tcBorders>
                  <w:shd w:val="clear" w:color="auto" w:fill="FFFFFF"/>
                  <w:vAlign w:val="center"/>
                </w:tcPr>
                <w:p>
                  <w:pPr>
                    <w:shd w:val="clear"/>
                    <w:rPr>
                      <w:color w:val="auto"/>
                    </w:rPr>
                  </w:pPr>
                </w:p>
              </w:tc>
              <w:tc>
                <w:tcPr>
                  <w:tcW w:w="5854" w:type="dxa"/>
                  <w:tcBorders>
                    <w:top w:val="single" w:color="auto" w:sz="4" w:space="0"/>
                    <w:left w:val="single" w:color="auto" w:sz="4" w:space="0"/>
                  </w:tcBorders>
                  <w:shd w:val="clear" w:color="auto" w:fill="FFFFFF"/>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color w:val="auto"/>
                      <w:spacing w:val="0"/>
                      <w:w w:val="100"/>
                      <w:position w:val="0"/>
                      <w:sz w:val="20"/>
                      <w:szCs w:val="20"/>
                      <w:lang w:val="en-US" w:eastAsia="en-US" w:bidi="en-US"/>
                    </w:rPr>
                    <w:t>3.</w:t>
                  </w:r>
                  <w:r>
                    <w:rPr>
                      <w:color w:val="auto"/>
                      <w:spacing w:val="0"/>
                      <w:w w:val="100"/>
                      <w:position w:val="0"/>
                    </w:rPr>
                    <w:t>审查责任（审查岗）:</w:t>
                  </w:r>
                  <w:r>
                    <w:rPr>
                      <w:rFonts w:hint="eastAsia"/>
                      <w:color w:val="auto"/>
                      <w:spacing w:val="0"/>
                      <w:w w:val="100"/>
                      <w:position w:val="0"/>
                      <w:lang w:eastAsia="zh-CN"/>
                    </w:rPr>
                    <w:t>队长对一般案件、法制室</w:t>
                  </w:r>
                  <w:r>
                    <w:rPr>
                      <w:color w:val="auto"/>
                      <w:spacing w:val="0"/>
                      <w:w w:val="100"/>
                      <w:position w:val="0"/>
                    </w:rPr>
                    <w:t>对</w:t>
                  </w:r>
                  <w:r>
                    <w:rPr>
                      <w:rFonts w:hint="eastAsia"/>
                      <w:color w:val="auto"/>
                      <w:spacing w:val="0"/>
                      <w:w w:val="100"/>
                      <w:position w:val="0"/>
                      <w:lang w:eastAsia="zh-CN"/>
                    </w:rPr>
                    <w:t>重大</w:t>
                  </w:r>
                  <w:r>
                    <w:rPr>
                      <w:color w:val="auto"/>
                      <w:spacing w:val="0"/>
                      <w:w w:val="100"/>
                      <w:position w:val="0"/>
                    </w:rPr>
                    <w:t>案件违法事实、证据、调查取证、法律适用、处罚种类和幅度、当事人陈述理由等进行</w:t>
                  </w:r>
                  <w:r>
                    <w:rPr>
                      <w:rFonts w:hint="eastAsia"/>
                      <w:color w:val="auto"/>
                      <w:spacing w:val="0"/>
                      <w:w w:val="100"/>
                      <w:position w:val="0"/>
                      <w:lang w:val="en-US" w:eastAsia="zh-CN"/>
                    </w:rPr>
                    <w:t>审查</w:t>
                  </w:r>
                  <w:r>
                    <w:rPr>
                      <w:color w:val="auto"/>
                      <w:spacing w:val="0"/>
                      <w:w w:val="100"/>
                      <w:position w:val="0"/>
                    </w:rPr>
                    <w:t>，提出处理意见</w:t>
                  </w:r>
                  <w:r>
                    <w:rPr>
                      <w:rFonts w:hint="eastAsia"/>
                      <w:color w:val="auto"/>
                      <w:spacing w:val="0"/>
                      <w:w w:val="100"/>
                      <w:position w:val="0"/>
                      <w:lang w:eastAsia="zh-CN"/>
                    </w:rPr>
                    <w:t>，</w:t>
                  </w:r>
                  <w:r>
                    <w:rPr>
                      <w:rFonts w:hint="eastAsia"/>
                      <w:color w:val="auto"/>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FFFFFF"/>
                  <w:vAlign w:val="center"/>
                </w:tcPr>
                <w:p>
                  <w:pPr>
                    <w:shd w:val="clear"/>
                    <w:rPr>
                      <w:color w:val="auto"/>
                    </w:rPr>
                  </w:pPr>
                </w:p>
              </w:tc>
            </w:tr>
            <w:tr>
              <w:tblPrEx>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FFFFFF"/>
                  <w:textDirection w:val="tbRlV"/>
                  <w:vAlign w:val="bottom"/>
                </w:tcPr>
                <w:p>
                  <w:pPr>
                    <w:shd w:val="clear"/>
                    <w:rPr>
                      <w:color w:val="auto"/>
                    </w:rPr>
                  </w:pPr>
                </w:p>
              </w:tc>
              <w:tc>
                <w:tcPr>
                  <w:vMerge w:val="continue"/>
                  <w:tcBorders>
                    <w:left w:val="single" w:color="auto" w:sz="4" w:space="0"/>
                  </w:tcBorders>
                  <w:shd w:val="clear" w:color="auto" w:fill="FFFFFF"/>
                  <w:vAlign w:val="center"/>
                </w:tcPr>
                <w:p>
                  <w:pPr>
                    <w:shd w:val="clear"/>
                    <w:rPr>
                      <w:color w:val="auto"/>
                    </w:rPr>
                  </w:pPr>
                </w:p>
              </w:tc>
              <w:tc>
                <w:tcPr>
                  <w:vMerge w:val="continue"/>
                  <w:tcBorders>
                    <w:left w:val="single" w:color="auto" w:sz="4" w:space="0"/>
                  </w:tcBorders>
                  <w:shd w:val="clear" w:color="auto" w:fill="FFFFFF"/>
                  <w:vAlign w:val="center"/>
                </w:tcPr>
                <w:p>
                  <w:pPr>
                    <w:shd w:val="clear"/>
                    <w:rPr>
                      <w:color w:val="auto"/>
                    </w:rPr>
                  </w:pPr>
                </w:p>
              </w:tc>
              <w:tc>
                <w:tcPr>
                  <w:tcW w:w="5854" w:type="dxa"/>
                  <w:tcBorders>
                    <w:top w:val="single" w:color="auto" w:sz="4" w:space="0"/>
                    <w:left w:val="single" w:color="auto" w:sz="4" w:space="0"/>
                  </w:tcBorders>
                  <w:shd w:val="clear" w:color="auto" w:fill="FFFFFF"/>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4</w:t>
                  </w:r>
                  <w:r>
                    <w:rPr>
                      <w:color w:val="auto"/>
                      <w:spacing w:val="0"/>
                      <w:w w:val="100"/>
                      <w:position w:val="0"/>
                    </w:rPr>
                    <w:t>.告知责任（告知岗）：在作出行政处罚决定前，</w:t>
                  </w:r>
                  <w:r>
                    <w:rPr>
                      <w:rFonts w:hint="eastAsia"/>
                      <w:color w:val="auto"/>
                      <w:spacing w:val="0"/>
                      <w:w w:val="100"/>
                      <w:position w:val="0"/>
                      <w:lang w:eastAsia="zh-CN"/>
                    </w:rPr>
                    <w:t>案件</w:t>
                  </w:r>
                  <w:r>
                    <w:rPr>
                      <w:color w:val="auto"/>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FFFFFF"/>
                  <w:vAlign w:val="center"/>
                </w:tcPr>
                <w:p>
                  <w:pPr>
                    <w:shd w:val="clear"/>
                    <w:rPr>
                      <w:color w:val="auto"/>
                    </w:rPr>
                  </w:pPr>
                </w:p>
              </w:tc>
            </w:tr>
            <w:tr>
              <w:tblPrEx>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FFFFFF"/>
                  <w:textDirection w:val="tbRlV"/>
                  <w:vAlign w:val="bottom"/>
                </w:tcPr>
                <w:p>
                  <w:pPr>
                    <w:shd w:val="clear"/>
                    <w:rPr>
                      <w:color w:val="auto"/>
                    </w:rPr>
                  </w:pPr>
                </w:p>
              </w:tc>
              <w:tc>
                <w:tcPr>
                  <w:vMerge w:val="continue"/>
                  <w:tcBorders>
                    <w:left w:val="single" w:color="auto" w:sz="4" w:space="0"/>
                  </w:tcBorders>
                  <w:shd w:val="clear" w:color="auto" w:fill="FFFFFF"/>
                  <w:vAlign w:val="center"/>
                </w:tcPr>
                <w:p>
                  <w:pPr>
                    <w:shd w:val="clear"/>
                    <w:rPr>
                      <w:color w:val="auto"/>
                    </w:rPr>
                  </w:pPr>
                </w:p>
              </w:tc>
              <w:tc>
                <w:tcPr>
                  <w:vMerge w:val="continue"/>
                  <w:tcBorders>
                    <w:left w:val="single" w:color="auto" w:sz="4" w:space="0"/>
                  </w:tcBorders>
                  <w:shd w:val="clear" w:color="auto" w:fill="FFFFFF"/>
                  <w:vAlign w:val="center"/>
                </w:tcPr>
                <w:p>
                  <w:pPr>
                    <w:shd w:val="clear"/>
                    <w:rPr>
                      <w:color w:val="auto"/>
                    </w:rPr>
                  </w:pPr>
                </w:p>
              </w:tc>
              <w:tc>
                <w:tcPr>
                  <w:tcW w:w="5854" w:type="dxa"/>
                  <w:tcBorders>
                    <w:top w:val="single" w:color="auto" w:sz="4" w:space="0"/>
                    <w:left w:val="single" w:color="auto" w:sz="4" w:space="0"/>
                  </w:tcBorders>
                  <w:shd w:val="clear" w:color="auto" w:fill="FFFFFF"/>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5</w:t>
                  </w:r>
                  <w:r>
                    <w:rPr>
                      <w:color w:val="auto"/>
                      <w:spacing w:val="0"/>
                      <w:w w:val="100"/>
                      <w:position w:val="0"/>
                    </w:rPr>
                    <w:t>.决定责任（决定岗）：依法需要给予行政处罚的，经</w:t>
                  </w:r>
                  <w:r>
                    <w:rPr>
                      <w:rFonts w:hint="eastAsia"/>
                      <w:color w:val="auto"/>
                      <w:spacing w:val="0"/>
                      <w:w w:val="100"/>
                      <w:position w:val="0"/>
                      <w:lang w:eastAsia="zh-CN"/>
                    </w:rPr>
                    <w:t>主管局领导</w:t>
                  </w:r>
                  <w:r>
                    <w:rPr>
                      <w:color w:val="auto"/>
                      <w:spacing w:val="0"/>
                      <w:w w:val="100"/>
                      <w:position w:val="0"/>
                    </w:rPr>
                    <w:t>批准，重大行政处罚经</w:t>
                  </w:r>
                  <w:r>
                    <w:rPr>
                      <w:rFonts w:hint="eastAsia"/>
                      <w:color w:val="auto"/>
                      <w:spacing w:val="0"/>
                      <w:w w:val="100"/>
                      <w:position w:val="0"/>
                      <w:lang w:val="en-US" w:eastAsia="zh-CN"/>
                    </w:rPr>
                    <w:t>局</w:t>
                  </w:r>
                  <w:r>
                    <w:rPr>
                      <w:color w:val="auto"/>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FFFFFF"/>
                  <w:vAlign w:val="center"/>
                </w:tcPr>
                <w:p>
                  <w:pPr>
                    <w:shd w:val="clear"/>
                    <w:rPr>
                      <w:color w:val="auto"/>
                    </w:rPr>
                  </w:pPr>
                </w:p>
              </w:tc>
            </w:tr>
            <w:tr>
              <w:tblPrEx>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FFFFFF"/>
                  <w:textDirection w:val="tbRlV"/>
                  <w:vAlign w:val="bottom"/>
                </w:tcPr>
                <w:p>
                  <w:pPr>
                    <w:shd w:val="clear"/>
                    <w:rPr>
                      <w:color w:val="auto"/>
                    </w:rPr>
                  </w:pPr>
                </w:p>
              </w:tc>
              <w:tc>
                <w:tcPr>
                  <w:vMerge w:val="continue"/>
                  <w:tcBorders>
                    <w:left w:val="single" w:color="auto" w:sz="4" w:space="0"/>
                  </w:tcBorders>
                  <w:shd w:val="clear" w:color="auto" w:fill="FFFFFF"/>
                  <w:vAlign w:val="center"/>
                </w:tcPr>
                <w:p>
                  <w:pPr>
                    <w:shd w:val="clear"/>
                    <w:rPr>
                      <w:color w:val="auto"/>
                    </w:rPr>
                  </w:pPr>
                </w:p>
              </w:tc>
              <w:tc>
                <w:tcPr>
                  <w:vMerge w:val="continue"/>
                  <w:tcBorders>
                    <w:left w:val="single" w:color="auto" w:sz="4" w:space="0"/>
                  </w:tcBorders>
                  <w:shd w:val="clear" w:color="auto" w:fill="FFFFFF"/>
                  <w:vAlign w:val="center"/>
                </w:tcPr>
                <w:p>
                  <w:pPr>
                    <w:shd w:val="clear"/>
                    <w:rPr>
                      <w:color w:val="auto"/>
                    </w:rPr>
                  </w:pPr>
                </w:p>
              </w:tc>
              <w:tc>
                <w:tcPr>
                  <w:tcW w:w="5854" w:type="dxa"/>
                  <w:tcBorders>
                    <w:top w:val="single" w:color="auto" w:sz="4" w:space="0"/>
                    <w:left w:val="single" w:color="auto" w:sz="4" w:space="0"/>
                  </w:tcBorders>
                  <w:shd w:val="clear" w:color="auto" w:fill="FFFFFF"/>
                  <w:vAlign w:val="bottom"/>
                </w:tcPr>
                <w:p>
                  <w:pPr>
                    <w:pStyle w:val="21"/>
                    <w:keepNext w:val="0"/>
                    <w:keepLines w:val="0"/>
                    <w:widowControl w:val="0"/>
                    <w:shd w:val="clear" w:color="auto"/>
                    <w:bidi w:val="0"/>
                    <w:spacing w:before="0" w:after="0" w:line="302" w:lineRule="exact"/>
                    <w:ind w:left="0" w:leftChars="0" w:right="0" w:rightChars="0" w:firstLine="0" w:firstLineChars="0"/>
                    <w:jc w:val="both"/>
                    <w:rPr>
                      <w:color w:val="auto"/>
                    </w:rPr>
                  </w:pPr>
                  <w:r>
                    <w:rPr>
                      <w:color w:val="auto"/>
                      <w:spacing w:val="0"/>
                      <w:w w:val="100"/>
                      <w:position w:val="0"/>
                      <w:sz w:val="20"/>
                      <w:szCs w:val="20"/>
                    </w:rPr>
                    <w:t>6</w:t>
                  </w:r>
                  <w:r>
                    <w:rPr>
                      <w:color w:val="auto"/>
                      <w:spacing w:val="0"/>
                      <w:w w:val="100"/>
                      <w:position w:val="0"/>
                    </w:rPr>
                    <w:t>.送达责任（送达岗）：</w:t>
                  </w:r>
                  <w:r>
                    <w:rPr>
                      <w:color w:val="auto"/>
                      <w:spacing w:val="0"/>
                      <w:w w:val="100"/>
                      <w:position w:val="0"/>
                      <w:sz w:val="20"/>
                      <w:szCs w:val="20"/>
                    </w:rPr>
                    <w:t>7</w:t>
                  </w:r>
                  <w:r>
                    <w:rPr>
                      <w:color w:val="auto"/>
                      <w:spacing w:val="0"/>
                      <w:w w:val="100"/>
                      <w:position w:val="0"/>
                    </w:rPr>
                    <w:t>日内，</w:t>
                  </w:r>
                  <w:r>
                    <w:rPr>
                      <w:rFonts w:hint="eastAsia"/>
                      <w:color w:val="auto"/>
                      <w:spacing w:val="0"/>
                      <w:w w:val="100"/>
                      <w:position w:val="0"/>
                      <w:lang w:eastAsia="zh-CN"/>
                    </w:rPr>
                    <w:t>案件</w:t>
                  </w:r>
                  <w:r>
                    <w:rPr>
                      <w:color w:val="auto"/>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FFFFFF"/>
                  <w:vAlign w:val="center"/>
                </w:tcPr>
                <w:p>
                  <w:pPr>
                    <w:shd w:val="clear"/>
                    <w:rPr>
                      <w:color w:val="auto"/>
                    </w:rPr>
                  </w:pPr>
                </w:p>
              </w:tc>
            </w:tr>
            <w:tr>
              <w:tblPrEx>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FFFFFF"/>
                  <w:textDirection w:val="tbRlV"/>
                  <w:vAlign w:val="bottom"/>
                </w:tcPr>
                <w:p>
                  <w:pPr>
                    <w:shd w:val="clear"/>
                    <w:rPr>
                      <w:color w:val="auto"/>
                    </w:rPr>
                  </w:pPr>
                </w:p>
              </w:tc>
              <w:tc>
                <w:tcPr>
                  <w:vMerge w:val="continue"/>
                  <w:tcBorders>
                    <w:left w:val="single" w:color="auto" w:sz="4" w:space="0"/>
                  </w:tcBorders>
                  <w:shd w:val="clear" w:color="auto" w:fill="FFFFFF"/>
                  <w:vAlign w:val="center"/>
                </w:tcPr>
                <w:p>
                  <w:pPr>
                    <w:shd w:val="clear"/>
                    <w:rPr>
                      <w:color w:val="auto"/>
                    </w:rPr>
                  </w:pPr>
                </w:p>
              </w:tc>
              <w:tc>
                <w:tcPr>
                  <w:vMerge w:val="continue"/>
                  <w:tcBorders>
                    <w:left w:val="single" w:color="auto" w:sz="4" w:space="0"/>
                  </w:tcBorders>
                  <w:shd w:val="clear" w:color="auto" w:fill="FFFFFF"/>
                  <w:vAlign w:val="center"/>
                </w:tcPr>
                <w:p>
                  <w:pPr>
                    <w:shd w:val="clear"/>
                    <w:rPr>
                      <w:color w:val="auto"/>
                    </w:rPr>
                  </w:pPr>
                </w:p>
              </w:tc>
              <w:tc>
                <w:tcPr>
                  <w:tcW w:w="5854" w:type="dxa"/>
                  <w:tcBorders>
                    <w:top w:val="single" w:color="auto" w:sz="4" w:space="0"/>
                    <w:left w:val="single" w:color="auto" w:sz="4" w:space="0"/>
                  </w:tcBorders>
                  <w:shd w:val="clear" w:color="auto" w:fill="FFFFFF"/>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7</w:t>
                  </w:r>
                  <w:r>
                    <w:rPr>
                      <w:color w:val="auto"/>
                      <w:spacing w:val="0"/>
                      <w:w w:val="100"/>
                      <w:position w:val="0"/>
                    </w:rPr>
                    <w:t>.执行责任（执行岗）：</w:t>
                  </w:r>
                  <w:r>
                    <w:rPr>
                      <w:rFonts w:hint="eastAsia"/>
                      <w:color w:val="auto"/>
                      <w:spacing w:val="0"/>
                      <w:w w:val="100"/>
                      <w:position w:val="0"/>
                      <w:lang w:eastAsia="zh-CN"/>
                    </w:rPr>
                    <w:t>案件承办人</w:t>
                  </w:r>
                  <w:r>
                    <w:rPr>
                      <w:color w:val="auto"/>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FFFFFF"/>
                  <w:vAlign w:val="center"/>
                </w:tcPr>
                <w:p>
                  <w:pPr>
                    <w:shd w:val="clear"/>
                    <w:rPr>
                      <w:color w:val="auto"/>
                    </w:rPr>
                  </w:pPr>
                </w:p>
              </w:tc>
            </w:tr>
            <w:tr>
              <w:tblPrEx>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FFFFFF"/>
                  <w:textDirection w:val="tbRlV"/>
                  <w:vAlign w:val="bottom"/>
                </w:tcPr>
                <w:p>
                  <w:pPr>
                    <w:shd w:val="clear"/>
                    <w:rPr>
                      <w:color w:val="auto"/>
                    </w:rPr>
                  </w:pPr>
                </w:p>
              </w:tc>
              <w:tc>
                <w:tcPr>
                  <w:vMerge w:val="continue"/>
                  <w:tcBorders>
                    <w:left w:val="single" w:color="auto" w:sz="4" w:space="0"/>
                  </w:tcBorders>
                  <w:shd w:val="clear" w:color="auto" w:fill="FFFFFF"/>
                  <w:vAlign w:val="center"/>
                </w:tcPr>
                <w:p>
                  <w:pPr>
                    <w:shd w:val="clear"/>
                    <w:rPr>
                      <w:color w:val="auto"/>
                    </w:rPr>
                  </w:pPr>
                </w:p>
              </w:tc>
              <w:tc>
                <w:tcPr>
                  <w:vMerge w:val="continue"/>
                  <w:tcBorders>
                    <w:left w:val="single" w:color="auto" w:sz="4" w:space="0"/>
                  </w:tcBorders>
                  <w:shd w:val="clear" w:color="auto" w:fill="FFFFFF"/>
                  <w:vAlign w:val="center"/>
                </w:tcPr>
                <w:p>
                  <w:pPr>
                    <w:shd w:val="clear"/>
                    <w:rPr>
                      <w:color w:val="auto"/>
                    </w:rPr>
                  </w:pPr>
                </w:p>
              </w:tc>
              <w:tc>
                <w:tcPr>
                  <w:tcW w:w="5854" w:type="dxa"/>
                  <w:tcBorders>
                    <w:top w:val="single" w:color="auto" w:sz="4" w:space="0"/>
                    <w:left w:val="single" w:color="auto" w:sz="4" w:space="0"/>
                  </w:tcBorders>
                  <w:shd w:val="clear" w:color="auto" w:fill="FFFFFF"/>
                  <w:vAlign w:val="center"/>
                </w:tcPr>
                <w:p>
                  <w:pPr>
                    <w:pStyle w:val="21"/>
                    <w:keepNext w:val="0"/>
                    <w:keepLines w:val="0"/>
                    <w:widowControl w:val="0"/>
                    <w:shd w:val="clear" w:color="auto"/>
                    <w:bidi w:val="0"/>
                    <w:spacing w:before="0" w:after="0" w:line="240" w:lineRule="auto"/>
                    <w:ind w:left="0" w:leftChars="0" w:right="0" w:rightChars="0" w:firstLine="0" w:firstLineChars="0"/>
                    <w:jc w:val="left"/>
                    <w:rPr>
                      <w:color w:val="auto"/>
                    </w:rPr>
                  </w:pPr>
                  <w:r>
                    <w:rPr>
                      <w:color w:val="auto"/>
                      <w:spacing w:val="0"/>
                      <w:w w:val="100"/>
                      <w:position w:val="0"/>
                      <w:sz w:val="20"/>
                      <w:szCs w:val="20"/>
                    </w:rPr>
                    <w:t>8</w:t>
                  </w:r>
                  <w:r>
                    <w:rPr>
                      <w:color w:val="auto"/>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FFFFFF"/>
                  <w:vAlign w:val="center"/>
                </w:tcPr>
                <w:p>
                  <w:pPr>
                    <w:shd w:val="clear"/>
                    <w:rPr>
                      <w:color w:val="auto"/>
                    </w:rPr>
                  </w:pPr>
                </w:p>
              </w:tc>
            </w:tr>
            <w:tr>
              <w:tblPrEx>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color w:val="auto"/>
                      <w:sz w:val="20"/>
                      <w:szCs w:val="20"/>
                      <w:lang w:eastAsia="zh-CN"/>
                    </w:rPr>
                  </w:pPr>
                  <w:r>
                    <w:rPr>
                      <w:rFonts w:hint="eastAsia"/>
                      <w:color w:val="auto"/>
                      <w:spacing w:val="0"/>
                      <w:w w:val="100"/>
                      <w:position w:val="0"/>
                      <w:sz w:val="19"/>
                      <w:szCs w:val="19"/>
                      <w:lang w:eastAsia="zh-CN"/>
                    </w:rPr>
                    <w:t>服务机构：潢川县城市管理执法大队     服务电话：3166026   服务地点：潢川县草湖路97号    投诉机构：机关党委督查室</w:t>
                  </w:r>
                  <w:r>
                    <w:rPr>
                      <w:rFonts w:hint="eastAsia"/>
                      <w:color w:val="auto"/>
                      <w:spacing w:val="0"/>
                      <w:w w:val="100"/>
                      <w:position w:val="0"/>
                      <w:sz w:val="19"/>
                      <w:szCs w:val="19"/>
                      <w:lang w:eastAsia="zh-CN"/>
                    </w:rPr>
                    <w:tab/>
                  </w:r>
                  <w:r>
                    <w:rPr>
                      <w:rFonts w:hint="eastAsia"/>
                      <w:color w:val="auto"/>
                      <w:spacing w:val="0"/>
                      <w:w w:val="100"/>
                      <w:position w:val="0"/>
                      <w:sz w:val="19"/>
                      <w:szCs w:val="19"/>
                      <w:lang w:eastAsia="zh-CN"/>
                    </w:rPr>
                    <w:t>投诉电话：3917898</w:t>
                  </w:r>
                </w:p>
              </w:tc>
            </w:tr>
          </w:tbl>
          <w:p>
            <w:pPr>
              <w:pStyle w:val="21"/>
              <w:keepNext w:val="0"/>
              <w:keepLines w:val="0"/>
              <w:widowControl w:val="0"/>
              <w:shd w:val="clear" w:color="auto"/>
              <w:bidi w:val="0"/>
              <w:spacing w:before="0" w:after="0" w:line="281" w:lineRule="exact"/>
              <w:ind w:left="0" w:right="0" w:firstLine="0"/>
              <w:jc w:val="center"/>
              <w:rPr>
                <w:color w:val="auto"/>
                <w:sz w:val="20"/>
                <w:szCs w:val="20"/>
              </w:rPr>
            </w:pPr>
            <w:r>
              <w:rPr>
                <w:color w:val="auto"/>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rPr>
                <w:color w:val="auto"/>
              </w:rPr>
            </w:pPr>
            <w:r>
              <w:rPr>
                <w:color w:val="auto"/>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rPr>
                <w:rFonts w:hint="eastAsia"/>
                <w:color w:val="auto"/>
                <w:spacing w:val="0"/>
                <w:w w:val="100"/>
                <w:position w:val="0"/>
                <w:sz w:val="20"/>
                <w:szCs w:val="20"/>
                <w:lang w:val="en-US" w:eastAsia="en-US" w:bidi="en-US"/>
              </w:rPr>
            </w:pPr>
            <w:r>
              <w:rPr>
                <w:rFonts w:hint="eastAsia"/>
                <w:color w:val="auto"/>
                <w:spacing w:val="0"/>
                <w:w w:val="100"/>
                <w:position w:val="0"/>
                <w:sz w:val="20"/>
                <w:szCs w:val="20"/>
                <w:lang w:val="en-US" w:eastAsia="zh-CN" w:bidi="en-US"/>
              </w:rPr>
              <w:t>199</w:t>
            </w:r>
            <w:r>
              <w:rPr>
                <w:color w:val="auto"/>
                <w:spacing w:val="0"/>
                <w:w w:val="100"/>
                <w:position w:val="0"/>
                <w:sz w:val="20"/>
                <w:szCs w:val="20"/>
                <w:lang w:val="en-US" w:eastAsia="en-US" w:bidi="en-US"/>
              </w:rPr>
              <w:t>.</w:t>
            </w:r>
            <w:r>
              <w:rPr>
                <w:rFonts w:hint="eastAsia"/>
                <w:color w:val="auto"/>
                <w:spacing w:val="0"/>
                <w:w w:val="100"/>
                <w:position w:val="0"/>
                <w:sz w:val="20"/>
                <w:szCs w:val="20"/>
                <w:lang w:val="en-US" w:eastAsia="en-US" w:bidi="en-US"/>
              </w:rPr>
              <w:t>盗用或者转供城市公共供水的;在规定的城市公共供水管道及其附属设施的安全保护范围内进行危害供水设施安全活动的;</w:t>
            </w:r>
          </w:p>
          <w:p>
            <w:pPr>
              <w:pStyle w:val="21"/>
              <w:keepNext w:val="0"/>
              <w:keepLines w:val="0"/>
              <w:widowControl w:val="0"/>
              <w:shd w:val="clear" w:color="auto"/>
              <w:bidi w:val="0"/>
              <w:spacing w:before="0" w:after="0" w:line="278" w:lineRule="exact"/>
              <w:ind w:left="0" w:leftChars="0" w:right="0" w:firstLine="0" w:firstLineChars="0"/>
              <w:jc w:val="left"/>
              <w:rPr>
                <w:color w:val="auto"/>
              </w:rPr>
            </w:pPr>
            <w:r>
              <w:rPr>
                <w:rFonts w:hint="eastAsia"/>
                <w:color w:val="auto"/>
                <w:spacing w:val="0"/>
                <w:w w:val="100"/>
                <w:position w:val="0"/>
                <w:sz w:val="20"/>
                <w:szCs w:val="20"/>
                <w:lang w:val="en-US" w:eastAsia="en-US" w:bidi="en-US"/>
              </w:rPr>
              <w:t>擅自将自建设施供水管网系统与城市公共供水管网系统直接连接的;产生或者使用有毒有害物质的单位将其生产用水管网系统与城市公共供水管网系统直接连接的;在城市公共供水管道上直接装泵抽水的;擅自拆除、改装或者迁移城市公共供水设施的</w:t>
            </w:r>
            <w:r>
              <w:rPr>
                <w:rFonts w:hint="eastAsia"/>
                <w:color w:val="auto"/>
                <w:spacing w:val="0"/>
                <w:w w:val="100"/>
                <w:position w:val="0"/>
                <w:sz w:val="20"/>
                <w:szCs w:val="20"/>
                <w:highlight w:val="none"/>
                <w:lang w:val="en-US" w:eastAsia="zh-CN" w:bidi="en-US"/>
              </w:rPr>
              <w:t>（城市规划区内）</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《城市供水条例》第三十五条违反本条例规定，有下列行为之一的，由城市供水行政主管部门或者其授权的单位责令限期改正，可以处以罚款:</w:t>
            </w:r>
          </w:p>
          <w:p>
            <w:pPr>
              <w:pStyle w:val="21"/>
              <w:keepNext w:val="0"/>
              <w:keepLines w:val="0"/>
              <w:widowControl w:val="0"/>
              <w:shd w:val="clear" w:color="auto"/>
              <w:bidi w:val="0"/>
              <w:spacing w:before="0" w:after="0" w:line="278" w:lineRule="exact"/>
              <w:ind w:left="0" w:right="0" w:firstLine="480"/>
              <w:jc w:val="both"/>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(一)盗用或者转供城市公共供水的;</w:t>
            </w:r>
          </w:p>
          <w:p>
            <w:pPr>
              <w:pStyle w:val="21"/>
              <w:keepNext w:val="0"/>
              <w:keepLines w:val="0"/>
              <w:widowControl w:val="0"/>
              <w:shd w:val="clear" w:color="auto"/>
              <w:bidi w:val="0"/>
              <w:spacing w:before="0" w:after="0" w:line="278" w:lineRule="exact"/>
              <w:ind w:left="0" w:right="0" w:firstLine="480"/>
              <w:jc w:val="both"/>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(二)在规定的城市公共供水管道及其附属设施的安全保护范围内进行危害供水设施安全活动的;</w:t>
            </w:r>
          </w:p>
          <w:p>
            <w:pPr>
              <w:pStyle w:val="21"/>
              <w:keepNext w:val="0"/>
              <w:keepLines w:val="0"/>
              <w:widowControl w:val="0"/>
              <w:shd w:val="clear" w:color="auto"/>
              <w:bidi w:val="0"/>
              <w:spacing w:before="0" w:after="0" w:line="278" w:lineRule="exact"/>
              <w:ind w:left="0" w:right="0" w:firstLine="480"/>
              <w:jc w:val="both"/>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(三)擅自将自建设施供水管网系统与城市公共供水管网系统直接连接的;</w:t>
            </w:r>
          </w:p>
          <w:p>
            <w:pPr>
              <w:pStyle w:val="21"/>
              <w:keepNext w:val="0"/>
              <w:keepLines w:val="0"/>
              <w:widowControl w:val="0"/>
              <w:shd w:val="clear" w:color="auto"/>
              <w:bidi w:val="0"/>
              <w:spacing w:before="0" w:after="0" w:line="278" w:lineRule="exact"/>
              <w:ind w:left="0" w:right="0" w:firstLine="480"/>
              <w:jc w:val="both"/>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(四)产生或者使用有毒有害物质的单位将其生产用水管网系统与城市公共供水管网系统直接连接的;</w:t>
            </w:r>
          </w:p>
          <w:p>
            <w:pPr>
              <w:pStyle w:val="21"/>
              <w:keepNext w:val="0"/>
              <w:keepLines w:val="0"/>
              <w:widowControl w:val="0"/>
              <w:shd w:val="clear" w:color="auto"/>
              <w:bidi w:val="0"/>
              <w:spacing w:before="0" w:after="0" w:line="278" w:lineRule="exact"/>
              <w:ind w:left="0" w:right="0" w:firstLine="480"/>
              <w:jc w:val="both"/>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(五)在城市公共供水管道上直接装泵抽水的;</w:t>
            </w:r>
          </w:p>
          <w:p>
            <w:pPr>
              <w:pStyle w:val="21"/>
              <w:keepNext w:val="0"/>
              <w:keepLines w:val="0"/>
              <w:widowControl w:val="0"/>
              <w:shd w:val="clear" w:color="auto"/>
              <w:bidi w:val="0"/>
              <w:spacing w:before="0" w:after="0" w:line="278" w:lineRule="exact"/>
              <w:ind w:left="0" w:right="0" w:firstLine="480"/>
              <w:jc w:val="both"/>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(六)擅自拆除、改装或者迁移城市公共供水设施的。</w:t>
            </w:r>
          </w:p>
          <w:p>
            <w:pPr>
              <w:pStyle w:val="21"/>
              <w:keepNext w:val="0"/>
              <w:keepLines w:val="0"/>
              <w:widowControl w:val="0"/>
              <w:shd w:val="clear" w:color="auto"/>
              <w:bidi w:val="0"/>
              <w:spacing w:before="0" w:after="0" w:line="278" w:lineRule="exact"/>
              <w:ind w:left="0" w:right="0" w:firstLine="480"/>
              <w:jc w:val="both"/>
              <w:rPr>
                <w:color w:val="auto"/>
              </w:rPr>
            </w:pPr>
            <w:r>
              <w:rPr>
                <w:rFonts w:hint="eastAsia" w:ascii="宋体" w:hAnsi="宋体" w:cs="宋体"/>
                <w:color w:val="auto"/>
                <w:kern w:val="0"/>
                <w:sz w:val="18"/>
                <w:szCs w:val="18"/>
                <w:highlight w:val="none"/>
              </w:rPr>
              <w:t>有前款第(一)项、第(二)项、第(四)项、第(五)项、第(六)项所列行为之一，情节严重的，经县级以上人民政府批准，还可以在一定时间内停止供水。</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rFonts w:hint="eastAsia"/>
                <w:color w:val="auto"/>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2</w:t>
            </w:r>
            <w:r>
              <w:rPr>
                <w:color w:val="auto"/>
                <w:spacing w:val="0"/>
                <w:w w:val="100"/>
                <w:position w:val="0"/>
              </w:rPr>
              <w:t>.调查责任（调查岗）：</w:t>
            </w:r>
            <w:r>
              <w:rPr>
                <w:rFonts w:hint="eastAsia"/>
                <w:color w:val="auto"/>
                <w:spacing w:val="0"/>
                <w:w w:val="100"/>
                <w:position w:val="0"/>
                <w:lang w:eastAsia="zh-CN"/>
              </w:rPr>
              <w:t>案件</w:t>
            </w:r>
            <w:r>
              <w:rPr>
                <w:color w:val="auto"/>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color w:val="auto"/>
                <w:spacing w:val="0"/>
                <w:w w:val="100"/>
                <w:position w:val="0"/>
                <w:sz w:val="20"/>
                <w:szCs w:val="20"/>
                <w:lang w:val="en-US" w:eastAsia="en-US" w:bidi="en-US"/>
              </w:rPr>
              <w:t>3.</w:t>
            </w:r>
            <w:r>
              <w:rPr>
                <w:color w:val="auto"/>
                <w:spacing w:val="0"/>
                <w:w w:val="100"/>
                <w:position w:val="0"/>
              </w:rPr>
              <w:t>审查责任（审查岗）:</w:t>
            </w:r>
            <w:r>
              <w:rPr>
                <w:rFonts w:hint="eastAsia"/>
                <w:color w:val="auto"/>
                <w:spacing w:val="0"/>
                <w:w w:val="100"/>
                <w:position w:val="0"/>
                <w:lang w:eastAsia="zh-CN"/>
              </w:rPr>
              <w:t>队长对一般案件、法制室</w:t>
            </w:r>
            <w:r>
              <w:rPr>
                <w:color w:val="auto"/>
                <w:spacing w:val="0"/>
                <w:w w:val="100"/>
                <w:position w:val="0"/>
              </w:rPr>
              <w:t>对</w:t>
            </w:r>
            <w:r>
              <w:rPr>
                <w:rFonts w:hint="eastAsia"/>
                <w:color w:val="auto"/>
                <w:spacing w:val="0"/>
                <w:w w:val="100"/>
                <w:position w:val="0"/>
                <w:lang w:eastAsia="zh-CN"/>
              </w:rPr>
              <w:t>重大</w:t>
            </w:r>
            <w:r>
              <w:rPr>
                <w:color w:val="auto"/>
                <w:spacing w:val="0"/>
                <w:w w:val="100"/>
                <w:position w:val="0"/>
              </w:rPr>
              <w:t>案件违法事实、证据、调查取证、法律适用、处罚种类和幅度、当事人陈述理由等进行</w:t>
            </w:r>
            <w:r>
              <w:rPr>
                <w:rFonts w:hint="eastAsia"/>
                <w:color w:val="auto"/>
                <w:spacing w:val="0"/>
                <w:w w:val="100"/>
                <w:position w:val="0"/>
                <w:lang w:val="en-US" w:eastAsia="zh-CN"/>
              </w:rPr>
              <w:t>审查</w:t>
            </w:r>
            <w:r>
              <w:rPr>
                <w:color w:val="auto"/>
                <w:spacing w:val="0"/>
                <w:w w:val="100"/>
                <w:position w:val="0"/>
              </w:rPr>
              <w:t>，提出处理意见</w:t>
            </w:r>
            <w:r>
              <w:rPr>
                <w:rFonts w:hint="eastAsia"/>
                <w:color w:val="auto"/>
                <w:spacing w:val="0"/>
                <w:w w:val="100"/>
                <w:position w:val="0"/>
                <w:lang w:eastAsia="zh-CN"/>
              </w:rPr>
              <w:t>，</w:t>
            </w:r>
            <w:r>
              <w:rPr>
                <w:rFonts w:hint="eastAsia"/>
                <w:color w:val="auto"/>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4</w:t>
            </w:r>
            <w:r>
              <w:rPr>
                <w:color w:val="auto"/>
                <w:spacing w:val="0"/>
                <w:w w:val="100"/>
                <w:position w:val="0"/>
              </w:rPr>
              <w:t>.告知责任（告知岗）：在作出行政处罚决定前，</w:t>
            </w:r>
            <w:r>
              <w:rPr>
                <w:rFonts w:hint="eastAsia"/>
                <w:color w:val="auto"/>
                <w:spacing w:val="0"/>
                <w:w w:val="100"/>
                <w:position w:val="0"/>
                <w:lang w:eastAsia="zh-CN"/>
              </w:rPr>
              <w:t>案件</w:t>
            </w:r>
            <w:r>
              <w:rPr>
                <w:color w:val="auto"/>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5</w:t>
            </w:r>
            <w:r>
              <w:rPr>
                <w:color w:val="auto"/>
                <w:spacing w:val="0"/>
                <w:w w:val="100"/>
                <w:position w:val="0"/>
              </w:rPr>
              <w:t>.决定责任（决定岗）：依法需要给予行政处罚的，经</w:t>
            </w:r>
            <w:r>
              <w:rPr>
                <w:rFonts w:hint="eastAsia"/>
                <w:color w:val="auto"/>
                <w:spacing w:val="0"/>
                <w:w w:val="100"/>
                <w:position w:val="0"/>
                <w:lang w:eastAsia="zh-CN"/>
              </w:rPr>
              <w:t>主管局领导</w:t>
            </w:r>
            <w:r>
              <w:rPr>
                <w:color w:val="auto"/>
                <w:spacing w:val="0"/>
                <w:w w:val="100"/>
                <w:position w:val="0"/>
              </w:rPr>
              <w:t>批准，重大行政处罚经</w:t>
            </w:r>
            <w:r>
              <w:rPr>
                <w:rFonts w:hint="eastAsia"/>
                <w:color w:val="auto"/>
                <w:spacing w:val="0"/>
                <w:w w:val="100"/>
                <w:position w:val="0"/>
                <w:lang w:val="en-US" w:eastAsia="zh-CN"/>
              </w:rPr>
              <w:t>局</w:t>
            </w:r>
            <w:r>
              <w:rPr>
                <w:color w:val="auto"/>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rPr>
                <w:color w:val="auto"/>
              </w:rPr>
            </w:pPr>
            <w:r>
              <w:rPr>
                <w:color w:val="auto"/>
                <w:spacing w:val="0"/>
                <w:w w:val="100"/>
                <w:position w:val="0"/>
                <w:sz w:val="20"/>
                <w:szCs w:val="20"/>
              </w:rPr>
              <w:t>6</w:t>
            </w:r>
            <w:r>
              <w:rPr>
                <w:color w:val="auto"/>
                <w:spacing w:val="0"/>
                <w:w w:val="100"/>
                <w:position w:val="0"/>
              </w:rPr>
              <w:t>.送达责任（送达岗）：</w:t>
            </w:r>
            <w:r>
              <w:rPr>
                <w:color w:val="auto"/>
                <w:spacing w:val="0"/>
                <w:w w:val="100"/>
                <w:position w:val="0"/>
                <w:sz w:val="20"/>
                <w:szCs w:val="20"/>
              </w:rPr>
              <w:t>7</w:t>
            </w:r>
            <w:r>
              <w:rPr>
                <w:color w:val="auto"/>
                <w:spacing w:val="0"/>
                <w:w w:val="100"/>
                <w:position w:val="0"/>
              </w:rPr>
              <w:t>日内，</w:t>
            </w:r>
            <w:r>
              <w:rPr>
                <w:rFonts w:hint="eastAsia"/>
                <w:color w:val="auto"/>
                <w:spacing w:val="0"/>
                <w:w w:val="100"/>
                <w:position w:val="0"/>
                <w:lang w:eastAsia="zh-CN"/>
              </w:rPr>
              <w:t>案件</w:t>
            </w:r>
            <w:r>
              <w:rPr>
                <w:color w:val="auto"/>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7</w:t>
            </w:r>
            <w:r>
              <w:rPr>
                <w:color w:val="auto"/>
                <w:spacing w:val="0"/>
                <w:w w:val="100"/>
                <w:position w:val="0"/>
              </w:rPr>
              <w:t>.执行责任（执行岗）：</w:t>
            </w:r>
            <w:r>
              <w:rPr>
                <w:rFonts w:hint="eastAsia"/>
                <w:color w:val="auto"/>
                <w:spacing w:val="0"/>
                <w:w w:val="100"/>
                <w:position w:val="0"/>
                <w:lang w:eastAsia="zh-CN"/>
              </w:rPr>
              <w:t>案件承办人</w:t>
            </w:r>
            <w:r>
              <w:rPr>
                <w:color w:val="auto"/>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rPr>
                <w:color w:val="auto"/>
              </w:rPr>
            </w:pPr>
            <w:r>
              <w:rPr>
                <w:color w:val="auto"/>
                <w:spacing w:val="0"/>
                <w:w w:val="100"/>
                <w:position w:val="0"/>
                <w:sz w:val="20"/>
                <w:szCs w:val="20"/>
              </w:rPr>
              <w:t>8</w:t>
            </w:r>
            <w:r>
              <w:rPr>
                <w:color w:val="auto"/>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color w:val="auto"/>
                <w:sz w:val="20"/>
                <w:szCs w:val="20"/>
                <w:lang w:eastAsia="zh-CN"/>
              </w:rPr>
            </w:pPr>
            <w:r>
              <w:rPr>
                <w:rFonts w:hint="eastAsia"/>
                <w:color w:val="auto"/>
                <w:spacing w:val="0"/>
                <w:w w:val="100"/>
                <w:position w:val="0"/>
                <w:sz w:val="19"/>
                <w:szCs w:val="19"/>
                <w:lang w:eastAsia="zh-CN"/>
              </w:rPr>
              <w:t>服务机构：潢川县城市管理执法大队     服务电话：3166026   服务地点：潢川县草湖路97号    投诉机构：机关党委督查室</w:t>
            </w:r>
            <w:r>
              <w:rPr>
                <w:rFonts w:hint="eastAsia"/>
                <w:color w:val="auto"/>
                <w:spacing w:val="0"/>
                <w:w w:val="100"/>
                <w:position w:val="0"/>
                <w:sz w:val="19"/>
                <w:szCs w:val="19"/>
                <w:lang w:eastAsia="zh-CN"/>
              </w:rPr>
              <w:tab/>
            </w:r>
            <w:r>
              <w:rPr>
                <w:rFonts w:hint="eastAsia"/>
                <w:color w:val="auto"/>
                <w:spacing w:val="0"/>
                <w:w w:val="100"/>
                <w:position w:val="0"/>
                <w:sz w:val="19"/>
                <w:szCs w:val="19"/>
                <w:lang w:eastAsia="zh-CN"/>
              </w:rPr>
              <w:t>投诉电话：3917898</w:t>
            </w:r>
          </w:p>
        </w:tc>
      </w:tr>
    </w:tbl>
    <w:p>
      <w:pPr>
        <w:shd w:val="clear"/>
      </w:pP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color w:val="auto"/>
                <w:sz w:val="20"/>
                <w:szCs w:val="20"/>
              </w:rPr>
            </w:pPr>
            <w:r>
              <w:rPr>
                <w:color w:val="auto"/>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rPr>
                <w:color w:val="auto"/>
              </w:rPr>
            </w:pPr>
            <w:r>
              <w:rPr>
                <w:color w:val="auto"/>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rPr>
                <w:color w:val="auto"/>
              </w:rPr>
            </w:pPr>
            <w:r>
              <w:rPr>
                <w:rFonts w:hint="eastAsia"/>
                <w:color w:val="auto"/>
                <w:spacing w:val="0"/>
                <w:w w:val="100"/>
                <w:position w:val="0"/>
                <w:sz w:val="20"/>
                <w:szCs w:val="20"/>
                <w:lang w:val="en-US" w:eastAsia="zh-CN" w:bidi="en-US"/>
              </w:rPr>
              <w:t>200</w:t>
            </w:r>
            <w:r>
              <w:rPr>
                <w:color w:val="auto"/>
                <w:spacing w:val="0"/>
                <w:w w:val="100"/>
                <w:position w:val="0"/>
                <w:sz w:val="20"/>
                <w:szCs w:val="20"/>
                <w:lang w:val="en-US" w:eastAsia="en-US" w:bidi="en-US"/>
              </w:rPr>
              <w:t>.</w:t>
            </w:r>
            <w:r>
              <w:rPr>
                <w:rFonts w:hint="eastAsia"/>
                <w:color w:val="auto"/>
                <w:spacing w:val="0"/>
                <w:w w:val="100"/>
                <w:position w:val="0"/>
                <w:sz w:val="20"/>
                <w:szCs w:val="20"/>
                <w:lang w:val="en-US" w:eastAsia="en-US" w:bidi="en-US"/>
              </w:rPr>
              <w:t>对排水户将污水排入城市排水管网及其附属设施行为的（城市规划区内）</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color w:val="auto"/>
              </w:rPr>
            </w:pPr>
            <w:r>
              <w:rPr>
                <w:color w:val="auto"/>
              </w:rPr>
              <w:t>建设部《城市排水许可管理办法》第二十</w:t>
            </w:r>
            <w:r>
              <w:rPr>
                <w:rFonts w:hint="eastAsia"/>
                <w:color w:val="auto"/>
              </w:rPr>
              <w:t>三</w:t>
            </w:r>
            <w:r>
              <w:rPr>
                <w:color w:val="auto"/>
              </w:rPr>
              <w:t>条</w:t>
            </w:r>
            <w:r>
              <w:rPr>
                <w:rFonts w:hint="eastAsia"/>
                <w:color w:val="auto"/>
              </w:rPr>
              <w:t>违反本办法第六条规定，排水户未将污水排入城市排水管网及其附属设施的，由排水管理部门给予警告，责令限期改正，并可处以5000元以上1万元以下的罚款。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rFonts w:hint="eastAsia"/>
                <w:color w:val="auto"/>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2</w:t>
            </w:r>
            <w:r>
              <w:rPr>
                <w:color w:val="auto"/>
                <w:spacing w:val="0"/>
                <w:w w:val="100"/>
                <w:position w:val="0"/>
              </w:rPr>
              <w:t>.调查责任（调查岗）：</w:t>
            </w:r>
            <w:r>
              <w:rPr>
                <w:rFonts w:hint="eastAsia"/>
                <w:color w:val="auto"/>
                <w:spacing w:val="0"/>
                <w:w w:val="100"/>
                <w:position w:val="0"/>
                <w:lang w:eastAsia="zh-CN"/>
              </w:rPr>
              <w:t>案件</w:t>
            </w:r>
            <w:r>
              <w:rPr>
                <w:color w:val="auto"/>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color w:val="auto"/>
                <w:spacing w:val="0"/>
                <w:w w:val="100"/>
                <w:position w:val="0"/>
                <w:sz w:val="20"/>
                <w:szCs w:val="20"/>
                <w:lang w:val="en-US" w:eastAsia="en-US" w:bidi="en-US"/>
              </w:rPr>
              <w:t>3.</w:t>
            </w:r>
            <w:r>
              <w:rPr>
                <w:color w:val="auto"/>
                <w:spacing w:val="0"/>
                <w:w w:val="100"/>
                <w:position w:val="0"/>
              </w:rPr>
              <w:t>审查责任（审查岗）:</w:t>
            </w:r>
            <w:r>
              <w:rPr>
                <w:rFonts w:hint="eastAsia"/>
                <w:color w:val="auto"/>
                <w:spacing w:val="0"/>
                <w:w w:val="100"/>
                <w:position w:val="0"/>
                <w:lang w:eastAsia="zh-CN"/>
              </w:rPr>
              <w:t>队长对一般案件、法制室</w:t>
            </w:r>
            <w:r>
              <w:rPr>
                <w:color w:val="auto"/>
                <w:spacing w:val="0"/>
                <w:w w:val="100"/>
                <w:position w:val="0"/>
              </w:rPr>
              <w:t>对</w:t>
            </w:r>
            <w:r>
              <w:rPr>
                <w:rFonts w:hint="eastAsia"/>
                <w:color w:val="auto"/>
                <w:spacing w:val="0"/>
                <w:w w:val="100"/>
                <w:position w:val="0"/>
                <w:lang w:eastAsia="zh-CN"/>
              </w:rPr>
              <w:t>重大</w:t>
            </w:r>
            <w:r>
              <w:rPr>
                <w:color w:val="auto"/>
                <w:spacing w:val="0"/>
                <w:w w:val="100"/>
                <w:position w:val="0"/>
              </w:rPr>
              <w:t>案件违法事实、证据、调查取证、法律适用、处罚种类和幅度、当事人陈述理由等进行</w:t>
            </w:r>
            <w:r>
              <w:rPr>
                <w:rFonts w:hint="eastAsia"/>
                <w:color w:val="auto"/>
                <w:spacing w:val="0"/>
                <w:w w:val="100"/>
                <w:position w:val="0"/>
                <w:lang w:val="en-US" w:eastAsia="zh-CN"/>
              </w:rPr>
              <w:t>审查</w:t>
            </w:r>
            <w:r>
              <w:rPr>
                <w:color w:val="auto"/>
                <w:spacing w:val="0"/>
                <w:w w:val="100"/>
                <w:position w:val="0"/>
              </w:rPr>
              <w:t>，提出处理意见</w:t>
            </w:r>
            <w:r>
              <w:rPr>
                <w:rFonts w:hint="eastAsia"/>
                <w:color w:val="auto"/>
                <w:spacing w:val="0"/>
                <w:w w:val="100"/>
                <w:position w:val="0"/>
                <w:lang w:eastAsia="zh-CN"/>
              </w:rPr>
              <w:t>，</w:t>
            </w:r>
            <w:r>
              <w:rPr>
                <w:rFonts w:hint="eastAsia"/>
                <w:color w:val="auto"/>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4</w:t>
            </w:r>
            <w:r>
              <w:rPr>
                <w:color w:val="auto"/>
                <w:spacing w:val="0"/>
                <w:w w:val="100"/>
                <w:position w:val="0"/>
              </w:rPr>
              <w:t>.告知责任（告知岗）：在作出行政处罚决定前，</w:t>
            </w:r>
            <w:r>
              <w:rPr>
                <w:rFonts w:hint="eastAsia"/>
                <w:color w:val="auto"/>
                <w:spacing w:val="0"/>
                <w:w w:val="100"/>
                <w:position w:val="0"/>
                <w:lang w:eastAsia="zh-CN"/>
              </w:rPr>
              <w:t>案件</w:t>
            </w:r>
            <w:r>
              <w:rPr>
                <w:color w:val="auto"/>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5</w:t>
            </w:r>
            <w:r>
              <w:rPr>
                <w:color w:val="auto"/>
                <w:spacing w:val="0"/>
                <w:w w:val="100"/>
                <w:position w:val="0"/>
              </w:rPr>
              <w:t>.决定责任（决定岗）：依法需要给予行政处罚的，经</w:t>
            </w:r>
            <w:r>
              <w:rPr>
                <w:rFonts w:hint="eastAsia"/>
                <w:color w:val="auto"/>
                <w:spacing w:val="0"/>
                <w:w w:val="100"/>
                <w:position w:val="0"/>
                <w:lang w:eastAsia="zh-CN"/>
              </w:rPr>
              <w:t>主管局领导</w:t>
            </w:r>
            <w:r>
              <w:rPr>
                <w:color w:val="auto"/>
                <w:spacing w:val="0"/>
                <w:w w:val="100"/>
                <w:position w:val="0"/>
              </w:rPr>
              <w:t>批准，重大行政处罚经</w:t>
            </w:r>
            <w:r>
              <w:rPr>
                <w:rFonts w:hint="eastAsia"/>
                <w:color w:val="auto"/>
                <w:spacing w:val="0"/>
                <w:w w:val="100"/>
                <w:position w:val="0"/>
                <w:lang w:val="en-US" w:eastAsia="zh-CN"/>
              </w:rPr>
              <w:t>局</w:t>
            </w:r>
            <w:r>
              <w:rPr>
                <w:color w:val="auto"/>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rPr>
                <w:color w:val="auto"/>
              </w:rPr>
            </w:pPr>
            <w:r>
              <w:rPr>
                <w:color w:val="auto"/>
                <w:spacing w:val="0"/>
                <w:w w:val="100"/>
                <w:position w:val="0"/>
                <w:sz w:val="20"/>
                <w:szCs w:val="20"/>
              </w:rPr>
              <w:t>6</w:t>
            </w:r>
            <w:r>
              <w:rPr>
                <w:color w:val="auto"/>
                <w:spacing w:val="0"/>
                <w:w w:val="100"/>
                <w:position w:val="0"/>
              </w:rPr>
              <w:t>.送达责任（送达岗）：</w:t>
            </w:r>
            <w:r>
              <w:rPr>
                <w:color w:val="auto"/>
                <w:spacing w:val="0"/>
                <w:w w:val="100"/>
                <w:position w:val="0"/>
                <w:sz w:val="20"/>
                <w:szCs w:val="20"/>
              </w:rPr>
              <w:t>7</w:t>
            </w:r>
            <w:r>
              <w:rPr>
                <w:color w:val="auto"/>
                <w:spacing w:val="0"/>
                <w:w w:val="100"/>
                <w:position w:val="0"/>
              </w:rPr>
              <w:t>日内，</w:t>
            </w:r>
            <w:r>
              <w:rPr>
                <w:rFonts w:hint="eastAsia"/>
                <w:color w:val="auto"/>
                <w:spacing w:val="0"/>
                <w:w w:val="100"/>
                <w:position w:val="0"/>
                <w:lang w:eastAsia="zh-CN"/>
              </w:rPr>
              <w:t>案件</w:t>
            </w:r>
            <w:r>
              <w:rPr>
                <w:color w:val="auto"/>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7</w:t>
            </w:r>
            <w:r>
              <w:rPr>
                <w:color w:val="auto"/>
                <w:spacing w:val="0"/>
                <w:w w:val="100"/>
                <w:position w:val="0"/>
              </w:rPr>
              <w:t>.执行责任（执行岗）：</w:t>
            </w:r>
            <w:r>
              <w:rPr>
                <w:rFonts w:hint="eastAsia"/>
                <w:color w:val="auto"/>
                <w:spacing w:val="0"/>
                <w:w w:val="100"/>
                <w:position w:val="0"/>
                <w:lang w:eastAsia="zh-CN"/>
              </w:rPr>
              <w:t>案件承办人</w:t>
            </w:r>
            <w:r>
              <w:rPr>
                <w:color w:val="auto"/>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rPr>
                <w:color w:val="auto"/>
              </w:rPr>
            </w:pPr>
            <w:r>
              <w:rPr>
                <w:color w:val="auto"/>
                <w:spacing w:val="0"/>
                <w:w w:val="100"/>
                <w:position w:val="0"/>
                <w:sz w:val="20"/>
                <w:szCs w:val="20"/>
              </w:rPr>
              <w:t>8</w:t>
            </w:r>
            <w:r>
              <w:rPr>
                <w:color w:val="auto"/>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color w:val="auto"/>
                <w:sz w:val="20"/>
                <w:szCs w:val="20"/>
                <w:lang w:eastAsia="zh-CN"/>
              </w:rPr>
            </w:pPr>
            <w:r>
              <w:rPr>
                <w:rFonts w:hint="eastAsia"/>
                <w:color w:val="auto"/>
                <w:spacing w:val="0"/>
                <w:w w:val="100"/>
                <w:position w:val="0"/>
                <w:sz w:val="19"/>
                <w:szCs w:val="19"/>
                <w:lang w:eastAsia="zh-CN"/>
              </w:rPr>
              <w:t>服务机构：潢川县城市管理执法大队     服务电话：3166026   服务地点：潢川县草湖路97号    投诉机构：机关党委督查室</w:t>
            </w:r>
            <w:r>
              <w:rPr>
                <w:rFonts w:hint="eastAsia"/>
                <w:color w:val="auto"/>
                <w:spacing w:val="0"/>
                <w:w w:val="100"/>
                <w:position w:val="0"/>
                <w:sz w:val="19"/>
                <w:szCs w:val="19"/>
                <w:lang w:eastAsia="zh-CN"/>
              </w:rPr>
              <w:tab/>
            </w:r>
            <w:r>
              <w:rPr>
                <w:rFonts w:hint="eastAsia"/>
                <w:color w:val="auto"/>
                <w:spacing w:val="0"/>
                <w:w w:val="100"/>
                <w:position w:val="0"/>
                <w:sz w:val="19"/>
                <w:szCs w:val="19"/>
                <w:lang w:eastAsia="zh-CN"/>
              </w:rPr>
              <w:t>投诉电话：3917898</w:t>
            </w:r>
          </w:p>
        </w:tc>
      </w:tr>
    </w:tbl>
    <w:p>
      <w:pPr>
        <w:shd w:val="clear"/>
      </w:pP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color w:val="auto"/>
                <w:sz w:val="20"/>
                <w:szCs w:val="20"/>
              </w:rPr>
            </w:pPr>
            <w:r>
              <w:rPr>
                <w:color w:val="auto"/>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rPr>
                <w:color w:val="auto"/>
              </w:rPr>
            </w:pPr>
            <w:r>
              <w:rPr>
                <w:color w:val="auto"/>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rPr>
                <w:color w:val="auto"/>
              </w:rPr>
            </w:pPr>
            <w:r>
              <w:rPr>
                <w:rFonts w:hint="eastAsia"/>
                <w:color w:val="auto"/>
                <w:spacing w:val="0"/>
                <w:w w:val="100"/>
                <w:position w:val="0"/>
                <w:sz w:val="16"/>
                <w:szCs w:val="16"/>
                <w:lang w:val="en-US" w:eastAsia="zh-CN" w:bidi="en-US"/>
              </w:rPr>
              <w:t>201</w:t>
            </w:r>
            <w:r>
              <w:rPr>
                <w:color w:val="auto"/>
                <w:spacing w:val="0"/>
                <w:w w:val="100"/>
                <w:position w:val="0"/>
                <w:sz w:val="16"/>
                <w:szCs w:val="16"/>
                <w:lang w:val="en-US" w:eastAsia="en-US" w:bidi="en-US"/>
              </w:rPr>
              <w:t>.</w:t>
            </w:r>
            <w:r>
              <w:rPr>
                <w:rFonts w:hint="eastAsia"/>
                <w:color w:val="auto"/>
                <w:spacing w:val="0"/>
                <w:w w:val="100"/>
                <w:position w:val="0"/>
                <w:sz w:val="16"/>
                <w:szCs w:val="16"/>
                <w:lang w:val="en-US" w:eastAsia="en-US" w:bidi="en-US"/>
              </w:rPr>
              <w:t>对未取得城市排水许可证书，向城市排水管网及其附属设施排放污水；超过城市排水许可证书有效期限向城市排水管网及其附属设施排放污水；违反城市排水许可证书规定的内容，向城市排水管网及其附属设施排放污水；向城市排水管网及其附属设施排放剧毒物质、易燃易爆物质和有害气体等；堵塞城市排水管网或者向城市排水管网及其附属设施内倾倒垃圾、渣土、施工泥浆等易堵塞物；擅自占压、拆卸、移动和穿凿城市排水管网及其附属设施；擅自向城市排水管网及其附属设施加压排放污水的（城市规划区内）</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rFonts w:hint="eastAsia" w:ascii="宋体" w:hAnsi="宋体" w:eastAsia="宋体" w:cs="宋体"/>
                <w:color w:val="auto"/>
                <w:kern w:val="0"/>
                <w:sz w:val="18"/>
                <w:szCs w:val="18"/>
                <w:lang w:eastAsia="zh-CN"/>
              </w:rPr>
            </w:pPr>
            <w:r>
              <w:rPr>
                <w:rFonts w:ascii="宋体" w:hAnsi="宋体" w:cs="宋体"/>
                <w:color w:val="auto"/>
                <w:kern w:val="0"/>
                <w:sz w:val="18"/>
                <w:szCs w:val="18"/>
              </w:rPr>
              <w:t>建设部《城市排水许可管理办法》第</w:t>
            </w:r>
            <w:r>
              <w:rPr>
                <w:rFonts w:hint="eastAsia" w:ascii="宋体" w:hAnsi="宋体" w:cs="宋体"/>
                <w:color w:val="auto"/>
                <w:kern w:val="0"/>
                <w:sz w:val="18"/>
                <w:szCs w:val="18"/>
              </w:rPr>
              <w:t>十四</w:t>
            </w:r>
            <w:r>
              <w:rPr>
                <w:rFonts w:hint="eastAsia" w:cs="宋体"/>
                <w:color w:val="auto"/>
                <w:kern w:val="0"/>
                <w:sz w:val="18"/>
                <w:szCs w:val="18"/>
                <w:lang w:eastAsia="zh-CN"/>
              </w:rPr>
              <w:t>条排水户不得有下列行为：  （一）未取得城市排水许可证书，向城市排水管网及其附属设施排放污水；  （二）超过城市排水许可证书有效期限向城市排水管网及其附属设施排放污水；  （三）违反城市排水许可证书规定的内容，向城市排水管网及其附属设施排放污水；  （四）向城市排水管网及其附属设施排放剧毒物质、易燃易爆物质和有害气体等；  （五）堵塞城市排水管网或者向城市排水管网及其附属设施内倾倒垃圾、渣土、施工泥浆等易堵塞物；  （六）擅自占压、拆卸、移动和穿凿城市排水管网及其附属设施；  （七）擅自向城市排水管网及其附属设施加压排放污水；  （八）其他损害城市排水管网及其附属设施正常运行的行为。</w:t>
            </w:r>
          </w:p>
          <w:p>
            <w:pPr>
              <w:pStyle w:val="21"/>
              <w:keepNext w:val="0"/>
              <w:keepLines w:val="0"/>
              <w:widowControl w:val="0"/>
              <w:shd w:val="clear" w:color="auto"/>
              <w:bidi w:val="0"/>
              <w:spacing w:before="0" w:after="0" w:line="278" w:lineRule="exact"/>
              <w:ind w:left="0" w:right="0" w:firstLine="480"/>
              <w:jc w:val="both"/>
              <w:rPr>
                <w:color w:val="auto"/>
              </w:rPr>
            </w:pPr>
            <w:r>
              <w:rPr>
                <w:rFonts w:ascii="宋体" w:hAnsi="宋体" w:cs="宋体"/>
                <w:color w:val="auto"/>
                <w:kern w:val="0"/>
                <w:sz w:val="18"/>
                <w:szCs w:val="18"/>
              </w:rPr>
              <w:t>建设部《城市排水许可管理办法》二十四条</w:t>
            </w:r>
            <w:r>
              <w:rPr>
                <w:rFonts w:hint="eastAsia" w:ascii="宋体" w:hAnsi="宋体" w:cs="宋体"/>
                <w:color w:val="auto"/>
                <w:kern w:val="0"/>
                <w:sz w:val="18"/>
                <w:szCs w:val="18"/>
              </w:rPr>
              <w:t>排水户违反本办法第十四条规定的，由排水管理部门给予警告，责令限期改正，并可处以1万元以上3万元以下罚款。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rFonts w:hint="eastAsia"/>
                <w:color w:val="auto"/>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2</w:t>
            </w:r>
            <w:r>
              <w:rPr>
                <w:color w:val="auto"/>
                <w:spacing w:val="0"/>
                <w:w w:val="100"/>
                <w:position w:val="0"/>
              </w:rPr>
              <w:t>.调查责任（调查岗）：</w:t>
            </w:r>
            <w:r>
              <w:rPr>
                <w:rFonts w:hint="eastAsia"/>
                <w:color w:val="auto"/>
                <w:spacing w:val="0"/>
                <w:w w:val="100"/>
                <w:position w:val="0"/>
                <w:lang w:eastAsia="zh-CN"/>
              </w:rPr>
              <w:t>案件</w:t>
            </w:r>
            <w:r>
              <w:rPr>
                <w:color w:val="auto"/>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color w:val="auto"/>
                <w:spacing w:val="0"/>
                <w:w w:val="100"/>
                <w:position w:val="0"/>
                <w:sz w:val="20"/>
                <w:szCs w:val="20"/>
                <w:lang w:val="en-US" w:eastAsia="en-US" w:bidi="en-US"/>
              </w:rPr>
              <w:t>3.</w:t>
            </w:r>
            <w:r>
              <w:rPr>
                <w:color w:val="auto"/>
                <w:spacing w:val="0"/>
                <w:w w:val="100"/>
                <w:position w:val="0"/>
              </w:rPr>
              <w:t>审查责任（审查岗）:</w:t>
            </w:r>
            <w:r>
              <w:rPr>
                <w:rFonts w:hint="eastAsia"/>
                <w:color w:val="auto"/>
                <w:spacing w:val="0"/>
                <w:w w:val="100"/>
                <w:position w:val="0"/>
                <w:lang w:eastAsia="zh-CN"/>
              </w:rPr>
              <w:t>队长对一般案件、法制室</w:t>
            </w:r>
            <w:r>
              <w:rPr>
                <w:color w:val="auto"/>
                <w:spacing w:val="0"/>
                <w:w w:val="100"/>
                <w:position w:val="0"/>
              </w:rPr>
              <w:t>对</w:t>
            </w:r>
            <w:r>
              <w:rPr>
                <w:rFonts w:hint="eastAsia"/>
                <w:color w:val="auto"/>
                <w:spacing w:val="0"/>
                <w:w w:val="100"/>
                <w:position w:val="0"/>
                <w:lang w:eastAsia="zh-CN"/>
              </w:rPr>
              <w:t>重大</w:t>
            </w:r>
            <w:r>
              <w:rPr>
                <w:color w:val="auto"/>
                <w:spacing w:val="0"/>
                <w:w w:val="100"/>
                <w:position w:val="0"/>
              </w:rPr>
              <w:t>案件违法事实、证据、调查取证、法律适用、处罚种类和幅度、当事人陈述理由等进行</w:t>
            </w:r>
            <w:r>
              <w:rPr>
                <w:rFonts w:hint="eastAsia"/>
                <w:color w:val="auto"/>
                <w:spacing w:val="0"/>
                <w:w w:val="100"/>
                <w:position w:val="0"/>
                <w:lang w:val="en-US" w:eastAsia="zh-CN"/>
              </w:rPr>
              <w:t>审查</w:t>
            </w:r>
            <w:r>
              <w:rPr>
                <w:color w:val="auto"/>
                <w:spacing w:val="0"/>
                <w:w w:val="100"/>
                <w:position w:val="0"/>
              </w:rPr>
              <w:t>，提出处理意见</w:t>
            </w:r>
            <w:r>
              <w:rPr>
                <w:rFonts w:hint="eastAsia"/>
                <w:color w:val="auto"/>
                <w:spacing w:val="0"/>
                <w:w w:val="100"/>
                <w:position w:val="0"/>
                <w:lang w:eastAsia="zh-CN"/>
              </w:rPr>
              <w:t>，</w:t>
            </w:r>
            <w:r>
              <w:rPr>
                <w:rFonts w:hint="eastAsia"/>
                <w:color w:val="auto"/>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4</w:t>
            </w:r>
            <w:r>
              <w:rPr>
                <w:color w:val="auto"/>
                <w:spacing w:val="0"/>
                <w:w w:val="100"/>
                <w:position w:val="0"/>
              </w:rPr>
              <w:t>.告知责任（告知岗）：在作出行政处罚决定前，</w:t>
            </w:r>
            <w:r>
              <w:rPr>
                <w:rFonts w:hint="eastAsia"/>
                <w:color w:val="auto"/>
                <w:spacing w:val="0"/>
                <w:w w:val="100"/>
                <w:position w:val="0"/>
                <w:lang w:eastAsia="zh-CN"/>
              </w:rPr>
              <w:t>案件</w:t>
            </w:r>
            <w:r>
              <w:rPr>
                <w:color w:val="auto"/>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5</w:t>
            </w:r>
            <w:r>
              <w:rPr>
                <w:color w:val="auto"/>
                <w:spacing w:val="0"/>
                <w:w w:val="100"/>
                <w:position w:val="0"/>
              </w:rPr>
              <w:t>.决定责任（决定岗）：依法需要给予行政处罚的，经</w:t>
            </w:r>
            <w:r>
              <w:rPr>
                <w:rFonts w:hint="eastAsia"/>
                <w:color w:val="auto"/>
                <w:spacing w:val="0"/>
                <w:w w:val="100"/>
                <w:position w:val="0"/>
                <w:lang w:eastAsia="zh-CN"/>
              </w:rPr>
              <w:t>主管局领导</w:t>
            </w:r>
            <w:r>
              <w:rPr>
                <w:color w:val="auto"/>
                <w:spacing w:val="0"/>
                <w:w w:val="100"/>
                <w:position w:val="0"/>
              </w:rPr>
              <w:t>批准，重大行政处罚经</w:t>
            </w:r>
            <w:r>
              <w:rPr>
                <w:rFonts w:hint="eastAsia"/>
                <w:color w:val="auto"/>
                <w:spacing w:val="0"/>
                <w:w w:val="100"/>
                <w:position w:val="0"/>
                <w:lang w:val="en-US" w:eastAsia="zh-CN"/>
              </w:rPr>
              <w:t>局</w:t>
            </w:r>
            <w:r>
              <w:rPr>
                <w:color w:val="auto"/>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rPr>
                <w:color w:val="auto"/>
              </w:rPr>
            </w:pPr>
            <w:r>
              <w:rPr>
                <w:color w:val="auto"/>
                <w:spacing w:val="0"/>
                <w:w w:val="100"/>
                <w:position w:val="0"/>
                <w:sz w:val="20"/>
                <w:szCs w:val="20"/>
              </w:rPr>
              <w:t>6</w:t>
            </w:r>
            <w:r>
              <w:rPr>
                <w:color w:val="auto"/>
                <w:spacing w:val="0"/>
                <w:w w:val="100"/>
                <w:position w:val="0"/>
              </w:rPr>
              <w:t>.送达责任（送达岗）：</w:t>
            </w:r>
            <w:r>
              <w:rPr>
                <w:color w:val="auto"/>
                <w:spacing w:val="0"/>
                <w:w w:val="100"/>
                <w:position w:val="0"/>
                <w:sz w:val="20"/>
                <w:szCs w:val="20"/>
              </w:rPr>
              <w:t>7</w:t>
            </w:r>
            <w:r>
              <w:rPr>
                <w:color w:val="auto"/>
                <w:spacing w:val="0"/>
                <w:w w:val="100"/>
                <w:position w:val="0"/>
              </w:rPr>
              <w:t>日内，</w:t>
            </w:r>
            <w:r>
              <w:rPr>
                <w:rFonts w:hint="eastAsia"/>
                <w:color w:val="auto"/>
                <w:spacing w:val="0"/>
                <w:w w:val="100"/>
                <w:position w:val="0"/>
                <w:lang w:eastAsia="zh-CN"/>
              </w:rPr>
              <w:t>案件</w:t>
            </w:r>
            <w:r>
              <w:rPr>
                <w:color w:val="auto"/>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7</w:t>
            </w:r>
            <w:r>
              <w:rPr>
                <w:color w:val="auto"/>
                <w:spacing w:val="0"/>
                <w:w w:val="100"/>
                <w:position w:val="0"/>
              </w:rPr>
              <w:t>.执行责任（执行岗）：</w:t>
            </w:r>
            <w:r>
              <w:rPr>
                <w:rFonts w:hint="eastAsia"/>
                <w:color w:val="auto"/>
                <w:spacing w:val="0"/>
                <w:w w:val="100"/>
                <w:position w:val="0"/>
                <w:lang w:eastAsia="zh-CN"/>
              </w:rPr>
              <w:t>案件承办人</w:t>
            </w:r>
            <w:r>
              <w:rPr>
                <w:color w:val="auto"/>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rPr>
                <w:color w:val="auto"/>
              </w:rPr>
            </w:pPr>
            <w:r>
              <w:rPr>
                <w:color w:val="auto"/>
                <w:spacing w:val="0"/>
                <w:w w:val="100"/>
                <w:position w:val="0"/>
                <w:sz w:val="20"/>
                <w:szCs w:val="20"/>
              </w:rPr>
              <w:t>8</w:t>
            </w:r>
            <w:r>
              <w:rPr>
                <w:color w:val="auto"/>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color w:val="auto"/>
                <w:sz w:val="20"/>
                <w:szCs w:val="20"/>
                <w:lang w:eastAsia="zh-CN"/>
              </w:rPr>
            </w:pPr>
            <w:r>
              <w:rPr>
                <w:rFonts w:hint="eastAsia"/>
                <w:color w:val="auto"/>
                <w:spacing w:val="0"/>
                <w:w w:val="100"/>
                <w:position w:val="0"/>
                <w:sz w:val="19"/>
                <w:szCs w:val="19"/>
                <w:lang w:eastAsia="zh-CN"/>
              </w:rPr>
              <w:t>服务机构：潢川县城市管理执法大队     服务电话：3166026   服务地点：潢川县草湖路97号    投诉机构：机关党委督查室</w:t>
            </w:r>
            <w:r>
              <w:rPr>
                <w:rFonts w:hint="eastAsia"/>
                <w:color w:val="auto"/>
                <w:spacing w:val="0"/>
                <w:w w:val="100"/>
                <w:position w:val="0"/>
                <w:sz w:val="19"/>
                <w:szCs w:val="19"/>
                <w:lang w:eastAsia="zh-CN"/>
              </w:rPr>
              <w:tab/>
            </w:r>
            <w:r>
              <w:rPr>
                <w:rFonts w:hint="eastAsia"/>
                <w:color w:val="auto"/>
                <w:spacing w:val="0"/>
                <w:w w:val="100"/>
                <w:position w:val="0"/>
                <w:sz w:val="19"/>
                <w:szCs w:val="19"/>
                <w:lang w:eastAsia="zh-CN"/>
              </w:rPr>
              <w:t>投诉电话：3917898</w:t>
            </w:r>
          </w:p>
        </w:tc>
      </w:tr>
    </w:tbl>
    <w:p>
      <w:pPr>
        <w:shd w:val="clear"/>
      </w:pP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color w:val="auto"/>
                <w:sz w:val="20"/>
                <w:szCs w:val="20"/>
              </w:rPr>
            </w:pPr>
            <w:r>
              <w:rPr>
                <w:color w:val="auto"/>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rPr>
                <w:color w:val="auto"/>
              </w:rPr>
            </w:pPr>
            <w:r>
              <w:rPr>
                <w:color w:val="auto"/>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rPr>
                <w:color w:val="auto"/>
              </w:rPr>
            </w:pPr>
            <w:r>
              <w:rPr>
                <w:rFonts w:hint="eastAsia"/>
                <w:color w:val="auto"/>
                <w:spacing w:val="0"/>
                <w:w w:val="100"/>
                <w:position w:val="0"/>
                <w:sz w:val="20"/>
                <w:szCs w:val="20"/>
                <w:lang w:val="en-US" w:eastAsia="zh-CN" w:bidi="en-US"/>
              </w:rPr>
              <w:t>202</w:t>
            </w:r>
            <w:r>
              <w:rPr>
                <w:color w:val="auto"/>
                <w:spacing w:val="0"/>
                <w:w w:val="100"/>
                <w:position w:val="0"/>
                <w:sz w:val="20"/>
                <w:szCs w:val="20"/>
                <w:lang w:val="en-US" w:eastAsia="en-US" w:bidi="en-US"/>
              </w:rPr>
              <w:t>.</w:t>
            </w:r>
            <w:r>
              <w:rPr>
                <w:rFonts w:hint="eastAsia" w:ascii="宋体" w:hAnsi="宋体" w:eastAsia="宋体" w:cs="宋体"/>
                <w:color w:val="auto"/>
                <w:spacing w:val="0"/>
                <w:kern w:val="2"/>
                <w:sz w:val="20"/>
                <w:szCs w:val="20"/>
                <w:lang w:val="en-US" w:eastAsia="zh-CN" w:bidi="ar"/>
              </w:rPr>
              <w:t>对</w:t>
            </w:r>
            <w:r>
              <w:rPr>
                <w:rFonts w:hint="eastAsia" w:ascii="宋体" w:hAnsi="宋体" w:eastAsia="宋体" w:cs="宋体"/>
                <w:color w:val="auto"/>
                <w:kern w:val="0"/>
                <w:sz w:val="18"/>
                <w:szCs w:val="18"/>
                <w:lang w:val="en-US" w:eastAsia="zh-CN" w:bidi="ar"/>
              </w:rPr>
              <w:t>擅自使用未经验收或者验收不合格的城市道路行为的（城市规划区内）</w:t>
            </w:r>
            <w:r>
              <w:rPr>
                <w:rFonts w:hint="eastAsia" w:ascii="宋体" w:hAnsi="宋体" w:eastAsia="宋体" w:cs="宋体"/>
                <w:i w:val="0"/>
                <w:caps w:val="0"/>
                <w:color w:val="auto"/>
                <w:spacing w:val="0"/>
                <w:kern w:val="2"/>
                <w:sz w:val="21"/>
                <w:szCs w:val="21"/>
                <w:lang w:val="en-US" w:eastAsia="zh-CN" w:bidi="ar"/>
              </w:rPr>
              <w:t>。</w:t>
            </w:r>
            <w:r>
              <w:rPr>
                <w:rFonts w:hint="eastAsia" w:cs="宋体"/>
                <w:i w:val="0"/>
                <w:caps w:val="0"/>
                <w:color w:val="auto"/>
                <w:spacing w:val="0"/>
                <w:sz w:val="21"/>
                <w:szCs w:val="21"/>
                <w:lang w:val="en-US" w:eastAsia="zh-CN"/>
              </w:rPr>
              <w:t>。</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rFonts w:ascii="宋体" w:hAnsi="宋体" w:cs="宋体"/>
                <w:color w:val="auto"/>
                <w:kern w:val="0"/>
                <w:sz w:val="18"/>
                <w:szCs w:val="18"/>
              </w:rPr>
            </w:pPr>
            <w:r>
              <w:rPr>
                <w:rFonts w:ascii="宋体" w:hAnsi="宋体" w:cs="宋体"/>
                <w:color w:val="auto"/>
                <w:kern w:val="0"/>
                <w:sz w:val="18"/>
                <w:szCs w:val="18"/>
              </w:rPr>
              <w:t>《城市道路管理条例》第十七条</w:t>
            </w:r>
            <w:r>
              <w:rPr>
                <w:rFonts w:hint="eastAsia" w:ascii="宋体" w:hAnsi="宋体" w:cs="宋体"/>
                <w:color w:val="auto"/>
                <w:kern w:val="0"/>
                <w:sz w:val="18"/>
                <w:szCs w:val="18"/>
              </w:rPr>
              <w:t>城市道路的设计、施工，应当严格执行国家和地方规定的城市道路设计、施工的技术规范。 城市道路施工，实行工程质量监督制度。 城市道路工程竣工，经验收合格后，方可交付使用；未经验收或者验收不合格的，不得交付使用。</w:t>
            </w:r>
          </w:p>
          <w:p>
            <w:pPr>
              <w:pStyle w:val="21"/>
              <w:keepNext w:val="0"/>
              <w:keepLines w:val="0"/>
              <w:widowControl w:val="0"/>
              <w:shd w:val="clear" w:color="auto"/>
              <w:bidi w:val="0"/>
              <w:spacing w:before="0" w:after="0" w:line="278" w:lineRule="exact"/>
              <w:ind w:right="0" w:firstLine="462" w:firstLineChars="257"/>
              <w:jc w:val="both"/>
              <w:rPr>
                <w:rFonts w:ascii="宋体" w:hAnsi="宋体" w:cs="宋体"/>
                <w:color w:val="auto"/>
                <w:kern w:val="0"/>
                <w:sz w:val="18"/>
                <w:szCs w:val="18"/>
              </w:rPr>
            </w:pPr>
            <w:r>
              <w:rPr>
                <w:rFonts w:ascii="宋体" w:hAnsi="宋体" w:cs="宋体"/>
                <w:color w:val="auto"/>
                <w:kern w:val="0"/>
                <w:sz w:val="18"/>
                <w:szCs w:val="18"/>
              </w:rPr>
              <w:t>《城市道路管理条例》第四十条</w:t>
            </w:r>
            <w:r>
              <w:rPr>
                <w:rFonts w:hint="eastAsia" w:ascii="宋体" w:hAnsi="宋体" w:cs="宋体"/>
                <w:color w:val="auto"/>
                <w:kern w:val="0"/>
                <w:sz w:val="18"/>
                <w:szCs w:val="18"/>
              </w:rPr>
              <w:t>违反本条例第十七条规定，擅自使用未经验收或者验收不合格的城市道路的，由市政工程行政主管部门责令限期改正，给予警告，可以并处工程造价2%以下的罚款。</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rFonts w:hint="eastAsia"/>
                <w:color w:val="auto"/>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2</w:t>
            </w:r>
            <w:r>
              <w:rPr>
                <w:color w:val="auto"/>
                <w:spacing w:val="0"/>
                <w:w w:val="100"/>
                <w:position w:val="0"/>
              </w:rPr>
              <w:t>.调查责任（调查岗）：</w:t>
            </w:r>
            <w:r>
              <w:rPr>
                <w:rFonts w:hint="eastAsia"/>
                <w:color w:val="auto"/>
                <w:spacing w:val="0"/>
                <w:w w:val="100"/>
                <w:position w:val="0"/>
                <w:lang w:eastAsia="zh-CN"/>
              </w:rPr>
              <w:t>案件</w:t>
            </w:r>
            <w:r>
              <w:rPr>
                <w:color w:val="auto"/>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color w:val="auto"/>
                <w:spacing w:val="0"/>
                <w:w w:val="100"/>
                <w:position w:val="0"/>
                <w:sz w:val="20"/>
                <w:szCs w:val="20"/>
                <w:lang w:val="en-US" w:eastAsia="en-US" w:bidi="en-US"/>
              </w:rPr>
              <w:t>3.</w:t>
            </w:r>
            <w:r>
              <w:rPr>
                <w:color w:val="auto"/>
                <w:spacing w:val="0"/>
                <w:w w:val="100"/>
                <w:position w:val="0"/>
              </w:rPr>
              <w:t>审查责任（审查岗）:</w:t>
            </w:r>
            <w:r>
              <w:rPr>
                <w:rFonts w:hint="eastAsia"/>
                <w:color w:val="auto"/>
                <w:spacing w:val="0"/>
                <w:w w:val="100"/>
                <w:position w:val="0"/>
                <w:lang w:eastAsia="zh-CN"/>
              </w:rPr>
              <w:t>队长对一般案件、法制室</w:t>
            </w:r>
            <w:r>
              <w:rPr>
                <w:color w:val="auto"/>
                <w:spacing w:val="0"/>
                <w:w w:val="100"/>
                <w:position w:val="0"/>
              </w:rPr>
              <w:t>对</w:t>
            </w:r>
            <w:r>
              <w:rPr>
                <w:rFonts w:hint="eastAsia"/>
                <w:color w:val="auto"/>
                <w:spacing w:val="0"/>
                <w:w w:val="100"/>
                <w:position w:val="0"/>
                <w:lang w:eastAsia="zh-CN"/>
              </w:rPr>
              <w:t>重大</w:t>
            </w:r>
            <w:r>
              <w:rPr>
                <w:color w:val="auto"/>
                <w:spacing w:val="0"/>
                <w:w w:val="100"/>
                <w:position w:val="0"/>
              </w:rPr>
              <w:t>案件违法事实、证据、调查取证、法律适用、处罚种类和幅度、当事人陈述理由等进行</w:t>
            </w:r>
            <w:r>
              <w:rPr>
                <w:rFonts w:hint="eastAsia"/>
                <w:color w:val="auto"/>
                <w:spacing w:val="0"/>
                <w:w w:val="100"/>
                <w:position w:val="0"/>
                <w:lang w:val="en-US" w:eastAsia="zh-CN"/>
              </w:rPr>
              <w:t>审查</w:t>
            </w:r>
            <w:r>
              <w:rPr>
                <w:color w:val="auto"/>
                <w:spacing w:val="0"/>
                <w:w w:val="100"/>
                <w:position w:val="0"/>
              </w:rPr>
              <w:t>，提出处理意见</w:t>
            </w:r>
            <w:r>
              <w:rPr>
                <w:rFonts w:hint="eastAsia"/>
                <w:color w:val="auto"/>
                <w:spacing w:val="0"/>
                <w:w w:val="100"/>
                <w:position w:val="0"/>
                <w:lang w:eastAsia="zh-CN"/>
              </w:rPr>
              <w:t>，</w:t>
            </w:r>
            <w:r>
              <w:rPr>
                <w:rFonts w:hint="eastAsia"/>
                <w:color w:val="auto"/>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4</w:t>
            </w:r>
            <w:r>
              <w:rPr>
                <w:color w:val="auto"/>
                <w:spacing w:val="0"/>
                <w:w w:val="100"/>
                <w:position w:val="0"/>
              </w:rPr>
              <w:t>.告知责任（告知岗）：在作出行政处罚决定前，</w:t>
            </w:r>
            <w:r>
              <w:rPr>
                <w:rFonts w:hint="eastAsia"/>
                <w:color w:val="auto"/>
                <w:spacing w:val="0"/>
                <w:w w:val="100"/>
                <w:position w:val="0"/>
                <w:lang w:eastAsia="zh-CN"/>
              </w:rPr>
              <w:t>案件</w:t>
            </w:r>
            <w:r>
              <w:rPr>
                <w:color w:val="auto"/>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5</w:t>
            </w:r>
            <w:r>
              <w:rPr>
                <w:color w:val="auto"/>
                <w:spacing w:val="0"/>
                <w:w w:val="100"/>
                <w:position w:val="0"/>
              </w:rPr>
              <w:t>.决定责任（决定岗）：依法需要给予行政处罚的，经</w:t>
            </w:r>
            <w:r>
              <w:rPr>
                <w:rFonts w:hint="eastAsia"/>
                <w:color w:val="auto"/>
                <w:spacing w:val="0"/>
                <w:w w:val="100"/>
                <w:position w:val="0"/>
                <w:lang w:eastAsia="zh-CN"/>
              </w:rPr>
              <w:t>主管局领导</w:t>
            </w:r>
            <w:r>
              <w:rPr>
                <w:color w:val="auto"/>
                <w:spacing w:val="0"/>
                <w:w w:val="100"/>
                <w:position w:val="0"/>
              </w:rPr>
              <w:t>批准，重大行政处罚经</w:t>
            </w:r>
            <w:r>
              <w:rPr>
                <w:rFonts w:hint="eastAsia"/>
                <w:color w:val="auto"/>
                <w:spacing w:val="0"/>
                <w:w w:val="100"/>
                <w:position w:val="0"/>
                <w:lang w:val="en-US" w:eastAsia="zh-CN"/>
              </w:rPr>
              <w:t>局</w:t>
            </w:r>
            <w:r>
              <w:rPr>
                <w:color w:val="auto"/>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rPr>
                <w:color w:val="auto"/>
              </w:rPr>
            </w:pPr>
            <w:r>
              <w:rPr>
                <w:color w:val="auto"/>
                <w:spacing w:val="0"/>
                <w:w w:val="100"/>
                <w:position w:val="0"/>
                <w:sz w:val="20"/>
                <w:szCs w:val="20"/>
              </w:rPr>
              <w:t>6</w:t>
            </w:r>
            <w:r>
              <w:rPr>
                <w:color w:val="auto"/>
                <w:spacing w:val="0"/>
                <w:w w:val="100"/>
                <w:position w:val="0"/>
              </w:rPr>
              <w:t>.送达责任（送达岗）：</w:t>
            </w:r>
            <w:r>
              <w:rPr>
                <w:color w:val="auto"/>
                <w:spacing w:val="0"/>
                <w:w w:val="100"/>
                <w:position w:val="0"/>
                <w:sz w:val="20"/>
                <w:szCs w:val="20"/>
              </w:rPr>
              <w:t>7</w:t>
            </w:r>
            <w:r>
              <w:rPr>
                <w:color w:val="auto"/>
                <w:spacing w:val="0"/>
                <w:w w:val="100"/>
                <w:position w:val="0"/>
              </w:rPr>
              <w:t>日内，</w:t>
            </w:r>
            <w:r>
              <w:rPr>
                <w:rFonts w:hint="eastAsia"/>
                <w:color w:val="auto"/>
                <w:spacing w:val="0"/>
                <w:w w:val="100"/>
                <w:position w:val="0"/>
                <w:lang w:eastAsia="zh-CN"/>
              </w:rPr>
              <w:t>案件</w:t>
            </w:r>
            <w:r>
              <w:rPr>
                <w:color w:val="auto"/>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7</w:t>
            </w:r>
            <w:r>
              <w:rPr>
                <w:color w:val="auto"/>
                <w:spacing w:val="0"/>
                <w:w w:val="100"/>
                <w:position w:val="0"/>
              </w:rPr>
              <w:t>.执行责任（执行岗）：</w:t>
            </w:r>
            <w:r>
              <w:rPr>
                <w:rFonts w:hint="eastAsia"/>
                <w:color w:val="auto"/>
                <w:spacing w:val="0"/>
                <w:w w:val="100"/>
                <w:position w:val="0"/>
                <w:lang w:eastAsia="zh-CN"/>
              </w:rPr>
              <w:t>案件承办人</w:t>
            </w:r>
            <w:r>
              <w:rPr>
                <w:color w:val="auto"/>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rPr>
                <w:color w:val="auto"/>
              </w:rPr>
            </w:pPr>
            <w:r>
              <w:rPr>
                <w:color w:val="auto"/>
                <w:spacing w:val="0"/>
                <w:w w:val="100"/>
                <w:position w:val="0"/>
                <w:sz w:val="20"/>
                <w:szCs w:val="20"/>
              </w:rPr>
              <w:t>8</w:t>
            </w:r>
            <w:r>
              <w:rPr>
                <w:color w:val="auto"/>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color w:val="auto"/>
                <w:sz w:val="20"/>
                <w:szCs w:val="20"/>
                <w:lang w:eastAsia="zh-CN"/>
              </w:rPr>
            </w:pPr>
            <w:r>
              <w:rPr>
                <w:rFonts w:hint="eastAsia"/>
                <w:color w:val="auto"/>
                <w:spacing w:val="0"/>
                <w:w w:val="100"/>
                <w:position w:val="0"/>
                <w:sz w:val="19"/>
                <w:szCs w:val="19"/>
                <w:lang w:eastAsia="zh-CN"/>
              </w:rPr>
              <w:t>服务机构：潢川县城市管理执法大队     服务电话：3166026   服务地点：潢川县草湖路97号    投诉机构：机关党委督查室</w:t>
            </w:r>
            <w:r>
              <w:rPr>
                <w:rFonts w:hint="eastAsia"/>
                <w:color w:val="auto"/>
                <w:spacing w:val="0"/>
                <w:w w:val="100"/>
                <w:position w:val="0"/>
                <w:sz w:val="19"/>
                <w:szCs w:val="19"/>
                <w:lang w:eastAsia="zh-CN"/>
              </w:rPr>
              <w:tab/>
            </w:r>
            <w:r>
              <w:rPr>
                <w:rFonts w:hint="eastAsia"/>
                <w:color w:val="auto"/>
                <w:spacing w:val="0"/>
                <w:w w:val="100"/>
                <w:position w:val="0"/>
                <w:sz w:val="19"/>
                <w:szCs w:val="19"/>
                <w:lang w:eastAsia="zh-CN"/>
              </w:rPr>
              <w:t>投诉电话：3917898</w:t>
            </w:r>
          </w:p>
        </w:tc>
      </w:tr>
    </w:tbl>
    <w:p>
      <w:pPr>
        <w:shd w:val="clear"/>
      </w:pP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color w:val="auto"/>
                <w:sz w:val="20"/>
                <w:szCs w:val="20"/>
              </w:rPr>
            </w:pPr>
            <w:r>
              <w:rPr>
                <w:color w:val="auto"/>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rPr>
                <w:color w:val="auto"/>
              </w:rPr>
            </w:pPr>
            <w:r>
              <w:rPr>
                <w:color w:val="auto"/>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rPr>
                <w:color w:val="auto"/>
              </w:rPr>
            </w:pPr>
            <w:r>
              <w:rPr>
                <w:rFonts w:hint="eastAsia"/>
                <w:color w:val="auto"/>
                <w:spacing w:val="0"/>
                <w:w w:val="100"/>
                <w:position w:val="0"/>
                <w:sz w:val="20"/>
                <w:szCs w:val="20"/>
                <w:lang w:val="en-US" w:eastAsia="zh-CN" w:bidi="en-US"/>
              </w:rPr>
              <w:t>203</w:t>
            </w:r>
            <w:r>
              <w:rPr>
                <w:color w:val="auto"/>
                <w:spacing w:val="0"/>
                <w:w w:val="100"/>
                <w:position w:val="0"/>
                <w:sz w:val="20"/>
                <w:szCs w:val="20"/>
                <w:lang w:val="en-US" w:eastAsia="en-US" w:bidi="en-US"/>
              </w:rPr>
              <w:t>.</w:t>
            </w:r>
            <w:r>
              <w:rPr>
                <w:rFonts w:hint="eastAsia" w:ascii="宋体" w:hAnsi="宋体" w:cs="宋体"/>
                <w:color w:val="auto"/>
                <w:kern w:val="0"/>
                <w:sz w:val="18"/>
                <w:szCs w:val="18"/>
                <w:lang w:val="en-US" w:eastAsia="zh-CN"/>
              </w:rPr>
              <w:t>对</w:t>
            </w:r>
            <w:r>
              <w:rPr>
                <w:rFonts w:hint="eastAsia" w:ascii="宋体" w:hAnsi="宋体" w:cs="宋体"/>
                <w:color w:val="auto"/>
                <w:kern w:val="0"/>
                <w:sz w:val="18"/>
                <w:szCs w:val="18"/>
              </w:rPr>
              <w:t>擅自占用或者挖掘城市道路；履带车、铁轮车或者超重、超高、超长车辆擅自在城市道路上行驶； 机动车在桥梁或者非指定的城市道路上试刹车； 擅自在城市道路上建设建筑物、构筑物；在桥梁上架设压力在4公斤/平方厘米（0.4兆帕）以上的煤气管道、10千伏以上的高压电力线和其他易燃易爆管线；擅自在桥梁或者路灯设施上设置广告牌或者其他挂浮物</w:t>
            </w:r>
            <w:r>
              <w:rPr>
                <w:rFonts w:hint="eastAsia" w:ascii="宋体" w:hAnsi="宋体" w:cs="宋体"/>
                <w:color w:val="auto"/>
                <w:kern w:val="0"/>
                <w:sz w:val="18"/>
                <w:szCs w:val="18"/>
                <w:lang w:eastAsia="zh-CN"/>
              </w:rPr>
              <w:t>等的（城市规划区内）</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rFonts w:ascii="宋体" w:hAnsi="宋体" w:cs="宋体"/>
                <w:color w:val="auto"/>
                <w:kern w:val="0"/>
                <w:sz w:val="18"/>
                <w:szCs w:val="18"/>
              </w:rPr>
            </w:pPr>
            <w:r>
              <w:rPr>
                <w:rFonts w:ascii="宋体" w:hAnsi="宋体" w:cs="宋体"/>
                <w:color w:val="auto"/>
                <w:kern w:val="0"/>
                <w:sz w:val="18"/>
                <w:szCs w:val="18"/>
              </w:rPr>
              <w:t>《城市道路管理条例》第</w:t>
            </w:r>
            <w:r>
              <w:rPr>
                <w:rFonts w:hint="eastAsia" w:cs="宋体"/>
                <w:color w:val="auto"/>
                <w:kern w:val="0"/>
                <w:sz w:val="18"/>
                <w:szCs w:val="18"/>
                <w:lang w:eastAsia="zh-CN"/>
              </w:rPr>
              <w:t>二十七</w:t>
            </w:r>
            <w:r>
              <w:rPr>
                <w:rFonts w:ascii="宋体" w:hAnsi="宋体" w:cs="宋体"/>
                <w:color w:val="auto"/>
                <w:kern w:val="0"/>
                <w:sz w:val="18"/>
                <w:szCs w:val="18"/>
              </w:rPr>
              <w:t>条</w:t>
            </w:r>
            <w:r>
              <w:rPr>
                <w:rFonts w:hint="eastAsia" w:ascii="宋体" w:hAnsi="宋体" w:cs="宋体"/>
                <w:color w:val="auto"/>
                <w:kern w:val="0"/>
                <w:sz w:val="18"/>
                <w:szCs w:val="18"/>
              </w:rPr>
              <w:t>城市道路范围内禁止下列行为： （一）擅自占用或者挖掘城市道路； （二）履带车、铁轮车或者超重、超高、超长车辆擅自在城市道路上行驶； （三）机动车在桥梁或者非指定的城市道路上试刹车； （四）擅自在城市道路上建设建筑物、构筑物； （五）在桥梁上架设压力在4公斤/平方厘米（0.4兆帕）以上的煤气管道、10千伏以上的高压电力线和其他易燃易爆管线； （六）擅自在桥梁或者路灯设施上设置广告牌或者其他挂浮物； （七）其他损害、侵占城市道路的行为。</w:t>
            </w:r>
          </w:p>
          <w:p>
            <w:pPr>
              <w:pStyle w:val="21"/>
              <w:keepNext w:val="0"/>
              <w:keepLines w:val="0"/>
              <w:widowControl w:val="0"/>
              <w:shd w:val="clear" w:color="auto"/>
              <w:bidi w:val="0"/>
              <w:spacing w:before="0" w:after="0" w:line="278" w:lineRule="exact"/>
              <w:ind w:left="0" w:right="0" w:firstLine="480"/>
              <w:jc w:val="both"/>
              <w:rPr>
                <w:color w:val="auto"/>
              </w:rPr>
            </w:pPr>
            <w:r>
              <w:rPr>
                <w:rFonts w:ascii="宋体" w:hAnsi="宋体" w:cs="宋体"/>
                <w:color w:val="auto"/>
                <w:kern w:val="0"/>
                <w:sz w:val="18"/>
                <w:szCs w:val="18"/>
              </w:rPr>
              <w:t>《城市道路管理条例》第四十二条</w:t>
            </w:r>
            <w:r>
              <w:rPr>
                <w:rFonts w:hint="eastAsia" w:ascii="宋体" w:hAnsi="宋体" w:cs="宋体"/>
                <w:color w:val="auto"/>
                <w:kern w:val="0"/>
                <w:sz w:val="18"/>
                <w:szCs w:val="18"/>
              </w:rPr>
              <w:t>违反本条例第二十七条规定，或者有下列行为之一的，由市政工程行政主管部门或者其他有关部门责令限期改正，可以处以2万元以下的罚款；造成损失的，应当依法承担赔偿责任： （一）未对设在城市道路上的各种管线的检查井、箱盖或者城市道路附属设施的缺损及时补缺或者修复的； （二）未在城市道路施工现场设置明显标志和安全防围设施的； （三）占用城市道路期满或者挖掘城市道路后，不及时清理现场的； （四）依附于城市道路建设各种管线、杆线等设施，不按照规定办理批准手续的； （五）紧急抢修埋设在城市道路下的管线，不按照规定补办批准手续的； （六）未按照批准的位置、面积、期限占用或者挖掘城市道路，或者需要移动位置、扩大面积、延长时间，未提前办理变更审批手续的。</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rFonts w:hint="eastAsia"/>
                <w:color w:val="auto"/>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2</w:t>
            </w:r>
            <w:r>
              <w:rPr>
                <w:color w:val="auto"/>
                <w:spacing w:val="0"/>
                <w:w w:val="100"/>
                <w:position w:val="0"/>
              </w:rPr>
              <w:t>.调查责任（调查岗）：</w:t>
            </w:r>
            <w:r>
              <w:rPr>
                <w:rFonts w:hint="eastAsia"/>
                <w:color w:val="auto"/>
                <w:spacing w:val="0"/>
                <w:w w:val="100"/>
                <w:position w:val="0"/>
                <w:lang w:eastAsia="zh-CN"/>
              </w:rPr>
              <w:t>案件</w:t>
            </w:r>
            <w:r>
              <w:rPr>
                <w:color w:val="auto"/>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color w:val="auto"/>
                <w:spacing w:val="0"/>
                <w:w w:val="100"/>
                <w:position w:val="0"/>
                <w:sz w:val="20"/>
                <w:szCs w:val="20"/>
                <w:lang w:val="en-US" w:eastAsia="en-US" w:bidi="en-US"/>
              </w:rPr>
              <w:t>3.</w:t>
            </w:r>
            <w:r>
              <w:rPr>
                <w:color w:val="auto"/>
                <w:spacing w:val="0"/>
                <w:w w:val="100"/>
                <w:position w:val="0"/>
              </w:rPr>
              <w:t>审查责任（审查岗）:</w:t>
            </w:r>
            <w:r>
              <w:rPr>
                <w:rFonts w:hint="eastAsia"/>
                <w:color w:val="auto"/>
                <w:spacing w:val="0"/>
                <w:w w:val="100"/>
                <w:position w:val="0"/>
                <w:lang w:eastAsia="zh-CN"/>
              </w:rPr>
              <w:t>队长对一般案件、法制室</w:t>
            </w:r>
            <w:r>
              <w:rPr>
                <w:color w:val="auto"/>
                <w:spacing w:val="0"/>
                <w:w w:val="100"/>
                <w:position w:val="0"/>
              </w:rPr>
              <w:t>对</w:t>
            </w:r>
            <w:r>
              <w:rPr>
                <w:rFonts w:hint="eastAsia"/>
                <w:color w:val="auto"/>
                <w:spacing w:val="0"/>
                <w:w w:val="100"/>
                <w:position w:val="0"/>
                <w:lang w:eastAsia="zh-CN"/>
              </w:rPr>
              <w:t>重大</w:t>
            </w:r>
            <w:r>
              <w:rPr>
                <w:color w:val="auto"/>
                <w:spacing w:val="0"/>
                <w:w w:val="100"/>
                <w:position w:val="0"/>
              </w:rPr>
              <w:t>案件违法事实、证据、调查取证、法律适用、处罚种类和幅度、当事人陈述理由等进行</w:t>
            </w:r>
            <w:r>
              <w:rPr>
                <w:rFonts w:hint="eastAsia"/>
                <w:color w:val="auto"/>
                <w:spacing w:val="0"/>
                <w:w w:val="100"/>
                <w:position w:val="0"/>
                <w:lang w:val="en-US" w:eastAsia="zh-CN"/>
              </w:rPr>
              <w:t>审查</w:t>
            </w:r>
            <w:r>
              <w:rPr>
                <w:color w:val="auto"/>
                <w:spacing w:val="0"/>
                <w:w w:val="100"/>
                <w:position w:val="0"/>
              </w:rPr>
              <w:t>，提出处理意见</w:t>
            </w:r>
            <w:r>
              <w:rPr>
                <w:rFonts w:hint="eastAsia"/>
                <w:color w:val="auto"/>
                <w:spacing w:val="0"/>
                <w:w w:val="100"/>
                <w:position w:val="0"/>
                <w:lang w:eastAsia="zh-CN"/>
              </w:rPr>
              <w:t>，</w:t>
            </w:r>
            <w:r>
              <w:rPr>
                <w:rFonts w:hint="eastAsia"/>
                <w:color w:val="auto"/>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4</w:t>
            </w:r>
            <w:r>
              <w:rPr>
                <w:color w:val="auto"/>
                <w:spacing w:val="0"/>
                <w:w w:val="100"/>
                <w:position w:val="0"/>
              </w:rPr>
              <w:t>.告知责任（告知岗）：在作出行政处罚决定前，</w:t>
            </w:r>
            <w:r>
              <w:rPr>
                <w:rFonts w:hint="eastAsia"/>
                <w:color w:val="auto"/>
                <w:spacing w:val="0"/>
                <w:w w:val="100"/>
                <w:position w:val="0"/>
                <w:lang w:eastAsia="zh-CN"/>
              </w:rPr>
              <w:t>案件</w:t>
            </w:r>
            <w:r>
              <w:rPr>
                <w:color w:val="auto"/>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5</w:t>
            </w:r>
            <w:r>
              <w:rPr>
                <w:color w:val="auto"/>
                <w:spacing w:val="0"/>
                <w:w w:val="100"/>
                <w:position w:val="0"/>
              </w:rPr>
              <w:t>.决定责任（决定岗）：依法需要给予行政处罚的，经</w:t>
            </w:r>
            <w:r>
              <w:rPr>
                <w:rFonts w:hint="eastAsia"/>
                <w:color w:val="auto"/>
                <w:spacing w:val="0"/>
                <w:w w:val="100"/>
                <w:position w:val="0"/>
                <w:lang w:eastAsia="zh-CN"/>
              </w:rPr>
              <w:t>主管局领导</w:t>
            </w:r>
            <w:r>
              <w:rPr>
                <w:color w:val="auto"/>
                <w:spacing w:val="0"/>
                <w:w w:val="100"/>
                <w:position w:val="0"/>
              </w:rPr>
              <w:t>批准，重大行政处罚经</w:t>
            </w:r>
            <w:r>
              <w:rPr>
                <w:rFonts w:hint="eastAsia"/>
                <w:color w:val="auto"/>
                <w:spacing w:val="0"/>
                <w:w w:val="100"/>
                <w:position w:val="0"/>
                <w:lang w:val="en-US" w:eastAsia="zh-CN"/>
              </w:rPr>
              <w:t>局</w:t>
            </w:r>
            <w:r>
              <w:rPr>
                <w:color w:val="auto"/>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rPr>
                <w:color w:val="auto"/>
              </w:rPr>
            </w:pPr>
            <w:r>
              <w:rPr>
                <w:color w:val="auto"/>
                <w:spacing w:val="0"/>
                <w:w w:val="100"/>
                <w:position w:val="0"/>
                <w:sz w:val="20"/>
                <w:szCs w:val="20"/>
              </w:rPr>
              <w:t>6</w:t>
            </w:r>
            <w:r>
              <w:rPr>
                <w:color w:val="auto"/>
                <w:spacing w:val="0"/>
                <w:w w:val="100"/>
                <w:position w:val="0"/>
              </w:rPr>
              <w:t>.送达责任（送达岗）：</w:t>
            </w:r>
            <w:r>
              <w:rPr>
                <w:color w:val="auto"/>
                <w:spacing w:val="0"/>
                <w:w w:val="100"/>
                <w:position w:val="0"/>
                <w:sz w:val="20"/>
                <w:szCs w:val="20"/>
              </w:rPr>
              <w:t>7</w:t>
            </w:r>
            <w:r>
              <w:rPr>
                <w:color w:val="auto"/>
                <w:spacing w:val="0"/>
                <w:w w:val="100"/>
                <w:position w:val="0"/>
              </w:rPr>
              <w:t>日内，</w:t>
            </w:r>
            <w:r>
              <w:rPr>
                <w:rFonts w:hint="eastAsia"/>
                <w:color w:val="auto"/>
                <w:spacing w:val="0"/>
                <w:w w:val="100"/>
                <w:position w:val="0"/>
                <w:lang w:eastAsia="zh-CN"/>
              </w:rPr>
              <w:t>案件</w:t>
            </w:r>
            <w:r>
              <w:rPr>
                <w:color w:val="auto"/>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7</w:t>
            </w:r>
            <w:r>
              <w:rPr>
                <w:color w:val="auto"/>
                <w:spacing w:val="0"/>
                <w:w w:val="100"/>
                <w:position w:val="0"/>
              </w:rPr>
              <w:t>.执行责任（执行岗）：</w:t>
            </w:r>
            <w:r>
              <w:rPr>
                <w:rFonts w:hint="eastAsia"/>
                <w:color w:val="auto"/>
                <w:spacing w:val="0"/>
                <w:w w:val="100"/>
                <w:position w:val="0"/>
                <w:lang w:eastAsia="zh-CN"/>
              </w:rPr>
              <w:t>案件承办人</w:t>
            </w:r>
            <w:r>
              <w:rPr>
                <w:color w:val="auto"/>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rPr>
                <w:color w:val="auto"/>
              </w:rPr>
            </w:pPr>
            <w:r>
              <w:rPr>
                <w:color w:val="auto"/>
                <w:spacing w:val="0"/>
                <w:w w:val="100"/>
                <w:position w:val="0"/>
                <w:sz w:val="20"/>
                <w:szCs w:val="20"/>
              </w:rPr>
              <w:t>8</w:t>
            </w:r>
            <w:r>
              <w:rPr>
                <w:color w:val="auto"/>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color w:val="auto"/>
                <w:sz w:val="20"/>
                <w:szCs w:val="20"/>
                <w:lang w:eastAsia="zh-CN"/>
              </w:rPr>
            </w:pPr>
            <w:r>
              <w:rPr>
                <w:rFonts w:hint="eastAsia"/>
                <w:color w:val="auto"/>
                <w:spacing w:val="0"/>
                <w:w w:val="100"/>
                <w:position w:val="0"/>
                <w:sz w:val="19"/>
                <w:szCs w:val="19"/>
                <w:lang w:eastAsia="zh-CN"/>
              </w:rPr>
              <w:t>服务机构：潢川县城市管理执法大队     服务电话：3166026   服务地点：潢川县草湖路97号    投诉机构：机关党委督查室</w:t>
            </w:r>
            <w:r>
              <w:rPr>
                <w:rFonts w:hint="eastAsia"/>
                <w:color w:val="auto"/>
                <w:spacing w:val="0"/>
                <w:w w:val="100"/>
                <w:position w:val="0"/>
                <w:sz w:val="19"/>
                <w:szCs w:val="19"/>
                <w:lang w:eastAsia="zh-CN"/>
              </w:rPr>
              <w:tab/>
            </w:r>
            <w:r>
              <w:rPr>
                <w:rFonts w:hint="eastAsia"/>
                <w:color w:val="auto"/>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color w:val="auto"/>
                <w:sz w:val="20"/>
                <w:szCs w:val="20"/>
              </w:rPr>
            </w:pPr>
            <w:r>
              <w:rPr>
                <w:color w:val="auto"/>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rPr>
                <w:color w:val="auto"/>
              </w:rPr>
            </w:pPr>
            <w:r>
              <w:rPr>
                <w:color w:val="auto"/>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rPr>
                <w:color w:val="auto"/>
              </w:rPr>
            </w:pPr>
            <w:r>
              <w:rPr>
                <w:rFonts w:hint="eastAsia"/>
                <w:color w:val="auto"/>
                <w:spacing w:val="0"/>
                <w:w w:val="100"/>
                <w:position w:val="0"/>
                <w:sz w:val="20"/>
                <w:szCs w:val="20"/>
                <w:lang w:val="en-US" w:eastAsia="zh-CN" w:bidi="en-US"/>
              </w:rPr>
              <w:t>204</w:t>
            </w:r>
            <w:r>
              <w:rPr>
                <w:color w:val="auto"/>
                <w:spacing w:val="0"/>
                <w:w w:val="100"/>
                <w:position w:val="0"/>
                <w:sz w:val="20"/>
                <w:szCs w:val="20"/>
                <w:lang w:val="en-US" w:eastAsia="en-US" w:bidi="en-US"/>
              </w:rPr>
              <w:t>.</w:t>
            </w:r>
            <w:r>
              <w:rPr>
                <w:rFonts w:hint="default" w:ascii="宋体" w:hAnsi="宋体" w:cs="宋体"/>
                <w:color w:val="auto"/>
                <w:kern w:val="0"/>
                <w:sz w:val="18"/>
                <w:szCs w:val="18"/>
              </w:rPr>
              <w:t>对未取得设计、施工资格或者未按照资质等级承担城市道路的设计、施工任 务的；未按照城市道路设计、施工技术规范设计、施工的；未按照设计图纸 施工或者擅自修改图纸的 (城市规划区内)</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color w:val="auto"/>
              </w:rPr>
            </w:pPr>
            <w:r>
              <w:rPr>
                <w:rFonts w:hint="eastAsia"/>
                <w:color w:val="auto"/>
                <w:sz w:val="18"/>
                <w:szCs w:val="18"/>
                <w:lang w:val="en-US" w:eastAsia="zh-CN"/>
              </w:rPr>
              <w:t>《城市道路管理条例》第三十九条违反本条例的规定，有下列行为之一的，由市政工程行政主管部门责令停止设计、施工，限期改正，可以并处3万元以下的罚款；已经取得设计、施工资格证书，情节严重的，提请原发证机关吊销设计、施工资格证书： （一）未取得设计、施工资格或者未按照资质等级承担城市道路的设计、施工任务的； （二）未按照城市道路设计、施工技术规范设计、施工的； （三）未按照设计图纸施工或者擅自修改图纸的。</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rFonts w:hint="eastAsia"/>
                <w:color w:val="auto"/>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2</w:t>
            </w:r>
            <w:r>
              <w:rPr>
                <w:color w:val="auto"/>
                <w:spacing w:val="0"/>
                <w:w w:val="100"/>
                <w:position w:val="0"/>
              </w:rPr>
              <w:t>.调查责任（调查岗）：</w:t>
            </w:r>
            <w:r>
              <w:rPr>
                <w:rFonts w:hint="eastAsia"/>
                <w:color w:val="auto"/>
                <w:spacing w:val="0"/>
                <w:w w:val="100"/>
                <w:position w:val="0"/>
                <w:lang w:eastAsia="zh-CN"/>
              </w:rPr>
              <w:t>案件</w:t>
            </w:r>
            <w:r>
              <w:rPr>
                <w:color w:val="auto"/>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color w:val="auto"/>
                <w:spacing w:val="0"/>
                <w:w w:val="100"/>
                <w:position w:val="0"/>
                <w:sz w:val="20"/>
                <w:szCs w:val="20"/>
                <w:lang w:val="en-US" w:eastAsia="en-US" w:bidi="en-US"/>
              </w:rPr>
              <w:t>3.</w:t>
            </w:r>
            <w:r>
              <w:rPr>
                <w:color w:val="auto"/>
                <w:spacing w:val="0"/>
                <w:w w:val="100"/>
                <w:position w:val="0"/>
              </w:rPr>
              <w:t>审查责任（审查岗）:</w:t>
            </w:r>
            <w:r>
              <w:rPr>
                <w:rFonts w:hint="eastAsia"/>
                <w:color w:val="auto"/>
                <w:spacing w:val="0"/>
                <w:w w:val="100"/>
                <w:position w:val="0"/>
                <w:lang w:eastAsia="zh-CN"/>
              </w:rPr>
              <w:t>队长对一般案件、法制室</w:t>
            </w:r>
            <w:r>
              <w:rPr>
                <w:color w:val="auto"/>
                <w:spacing w:val="0"/>
                <w:w w:val="100"/>
                <w:position w:val="0"/>
              </w:rPr>
              <w:t>对</w:t>
            </w:r>
            <w:r>
              <w:rPr>
                <w:rFonts w:hint="eastAsia"/>
                <w:color w:val="auto"/>
                <w:spacing w:val="0"/>
                <w:w w:val="100"/>
                <w:position w:val="0"/>
                <w:lang w:eastAsia="zh-CN"/>
              </w:rPr>
              <w:t>重大</w:t>
            </w:r>
            <w:r>
              <w:rPr>
                <w:color w:val="auto"/>
                <w:spacing w:val="0"/>
                <w:w w:val="100"/>
                <w:position w:val="0"/>
              </w:rPr>
              <w:t>案件违法事实、证据、调查取证、法律适用、处罚种类和幅度、当事人陈述理由等进行</w:t>
            </w:r>
            <w:r>
              <w:rPr>
                <w:rFonts w:hint="eastAsia"/>
                <w:color w:val="auto"/>
                <w:spacing w:val="0"/>
                <w:w w:val="100"/>
                <w:position w:val="0"/>
                <w:lang w:val="en-US" w:eastAsia="zh-CN"/>
              </w:rPr>
              <w:t>审查</w:t>
            </w:r>
            <w:r>
              <w:rPr>
                <w:color w:val="auto"/>
                <w:spacing w:val="0"/>
                <w:w w:val="100"/>
                <w:position w:val="0"/>
              </w:rPr>
              <w:t>，提出处理意见</w:t>
            </w:r>
            <w:r>
              <w:rPr>
                <w:rFonts w:hint="eastAsia"/>
                <w:color w:val="auto"/>
                <w:spacing w:val="0"/>
                <w:w w:val="100"/>
                <w:position w:val="0"/>
                <w:lang w:eastAsia="zh-CN"/>
              </w:rPr>
              <w:t>，</w:t>
            </w:r>
            <w:r>
              <w:rPr>
                <w:rFonts w:hint="eastAsia"/>
                <w:color w:val="auto"/>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4</w:t>
            </w:r>
            <w:r>
              <w:rPr>
                <w:color w:val="auto"/>
                <w:spacing w:val="0"/>
                <w:w w:val="100"/>
                <w:position w:val="0"/>
              </w:rPr>
              <w:t>.告知责任（告知岗）：在作出行政处罚决定前，</w:t>
            </w:r>
            <w:r>
              <w:rPr>
                <w:rFonts w:hint="eastAsia"/>
                <w:color w:val="auto"/>
                <w:spacing w:val="0"/>
                <w:w w:val="100"/>
                <w:position w:val="0"/>
                <w:lang w:eastAsia="zh-CN"/>
              </w:rPr>
              <w:t>案件</w:t>
            </w:r>
            <w:r>
              <w:rPr>
                <w:color w:val="auto"/>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5</w:t>
            </w:r>
            <w:r>
              <w:rPr>
                <w:color w:val="auto"/>
                <w:spacing w:val="0"/>
                <w:w w:val="100"/>
                <w:position w:val="0"/>
              </w:rPr>
              <w:t>.决定责任（决定岗）：依法需要给予行政处罚的，经</w:t>
            </w:r>
            <w:r>
              <w:rPr>
                <w:rFonts w:hint="eastAsia"/>
                <w:color w:val="auto"/>
                <w:spacing w:val="0"/>
                <w:w w:val="100"/>
                <w:position w:val="0"/>
                <w:lang w:eastAsia="zh-CN"/>
              </w:rPr>
              <w:t>主管局领导</w:t>
            </w:r>
            <w:r>
              <w:rPr>
                <w:color w:val="auto"/>
                <w:spacing w:val="0"/>
                <w:w w:val="100"/>
                <w:position w:val="0"/>
              </w:rPr>
              <w:t>批准，重大行政处罚经</w:t>
            </w:r>
            <w:r>
              <w:rPr>
                <w:rFonts w:hint="eastAsia"/>
                <w:color w:val="auto"/>
                <w:spacing w:val="0"/>
                <w:w w:val="100"/>
                <w:position w:val="0"/>
                <w:lang w:val="en-US" w:eastAsia="zh-CN"/>
              </w:rPr>
              <w:t>局</w:t>
            </w:r>
            <w:r>
              <w:rPr>
                <w:color w:val="auto"/>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rPr>
                <w:color w:val="auto"/>
              </w:rPr>
            </w:pPr>
            <w:r>
              <w:rPr>
                <w:color w:val="auto"/>
                <w:spacing w:val="0"/>
                <w:w w:val="100"/>
                <w:position w:val="0"/>
                <w:sz w:val="20"/>
                <w:szCs w:val="20"/>
              </w:rPr>
              <w:t>6</w:t>
            </w:r>
            <w:r>
              <w:rPr>
                <w:color w:val="auto"/>
                <w:spacing w:val="0"/>
                <w:w w:val="100"/>
                <w:position w:val="0"/>
              </w:rPr>
              <w:t>.送达责任（送达岗）：</w:t>
            </w:r>
            <w:r>
              <w:rPr>
                <w:color w:val="auto"/>
                <w:spacing w:val="0"/>
                <w:w w:val="100"/>
                <w:position w:val="0"/>
                <w:sz w:val="20"/>
                <w:szCs w:val="20"/>
              </w:rPr>
              <w:t>7</w:t>
            </w:r>
            <w:r>
              <w:rPr>
                <w:color w:val="auto"/>
                <w:spacing w:val="0"/>
                <w:w w:val="100"/>
                <w:position w:val="0"/>
              </w:rPr>
              <w:t>日内，</w:t>
            </w:r>
            <w:r>
              <w:rPr>
                <w:rFonts w:hint="eastAsia"/>
                <w:color w:val="auto"/>
                <w:spacing w:val="0"/>
                <w:w w:val="100"/>
                <w:position w:val="0"/>
                <w:lang w:eastAsia="zh-CN"/>
              </w:rPr>
              <w:t>案件</w:t>
            </w:r>
            <w:r>
              <w:rPr>
                <w:color w:val="auto"/>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7</w:t>
            </w:r>
            <w:r>
              <w:rPr>
                <w:color w:val="auto"/>
                <w:spacing w:val="0"/>
                <w:w w:val="100"/>
                <w:position w:val="0"/>
              </w:rPr>
              <w:t>.执行责任（执行岗）：</w:t>
            </w:r>
            <w:r>
              <w:rPr>
                <w:rFonts w:hint="eastAsia"/>
                <w:color w:val="auto"/>
                <w:spacing w:val="0"/>
                <w:w w:val="100"/>
                <w:position w:val="0"/>
                <w:lang w:eastAsia="zh-CN"/>
              </w:rPr>
              <w:t>案件承办人</w:t>
            </w:r>
            <w:r>
              <w:rPr>
                <w:color w:val="auto"/>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rPr>
                <w:color w:val="auto"/>
              </w:rPr>
            </w:pPr>
            <w:r>
              <w:rPr>
                <w:color w:val="auto"/>
                <w:spacing w:val="0"/>
                <w:w w:val="100"/>
                <w:position w:val="0"/>
                <w:sz w:val="20"/>
                <w:szCs w:val="20"/>
              </w:rPr>
              <w:t>8</w:t>
            </w:r>
            <w:r>
              <w:rPr>
                <w:color w:val="auto"/>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color w:val="auto"/>
                <w:sz w:val="20"/>
                <w:szCs w:val="20"/>
                <w:lang w:eastAsia="zh-CN"/>
              </w:rPr>
            </w:pPr>
            <w:r>
              <w:rPr>
                <w:rFonts w:hint="eastAsia"/>
                <w:color w:val="auto"/>
                <w:spacing w:val="0"/>
                <w:w w:val="100"/>
                <w:position w:val="0"/>
                <w:sz w:val="19"/>
                <w:szCs w:val="19"/>
                <w:lang w:eastAsia="zh-CN"/>
              </w:rPr>
              <w:t>服务机构：潢川县城市管理执法大队     服务电话：3166026   服务地点：潢川县草湖路97号    投诉机构：机关党委督查室</w:t>
            </w:r>
            <w:r>
              <w:rPr>
                <w:rFonts w:hint="eastAsia"/>
                <w:color w:val="auto"/>
                <w:spacing w:val="0"/>
                <w:w w:val="100"/>
                <w:position w:val="0"/>
                <w:sz w:val="19"/>
                <w:szCs w:val="19"/>
                <w:lang w:eastAsia="zh-CN"/>
              </w:rPr>
              <w:tab/>
            </w:r>
            <w:r>
              <w:rPr>
                <w:rFonts w:hint="eastAsia"/>
                <w:color w:val="auto"/>
                <w:spacing w:val="0"/>
                <w:w w:val="100"/>
                <w:position w:val="0"/>
                <w:sz w:val="19"/>
                <w:szCs w:val="19"/>
                <w:lang w:eastAsia="zh-CN"/>
              </w:rPr>
              <w:t>投诉电话：3917898</w:t>
            </w:r>
          </w:p>
        </w:tc>
      </w:tr>
    </w:tbl>
    <w:p>
      <w:pPr>
        <w:shd w:val="clear"/>
      </w:pPr>
      <w:r>
        <w:br w:type="page"/>
      </w: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color w:val="auto"/>
                <w:sz w:val="20"/>
                <w:szCs w:val="20"/>
              </w:rPr>
            </w:pPr>
            <w:r>
              <w:rPr>
                <w:color w:val="auto"/>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rPr>
                <w:color w:val="auto"/>
              </w:rPr>
            </w:pPr>
            <w:r>
              <w:rPr>
                <w:color w:val="auto"/>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rPr>
                <w:color w:val="auto"/>
              </w:rPr>
            </w:pPr>
            <w:r>
              <w:rPr>
                <w:rFonts w:hint="eastAsia"/>
                <w:color w:val="auto"/>
                <w:spacing w:val="0"/>
                <w:w w:val="100"/>
                <w:position w:val="0"/>
                <w:sz w:val="20"/>
                <w:szCs w:val="20"/>
                <w:lang w:val="en-US" w:eastAsia="zh-CN" w:bidi="en-US"/>
              </w:rPr>
              <w:t>205</w:t>
            </w:r>
            <w:r>
              <w:rPr>
                <w:color w:val="auto"/>
                <w:spacing w:val="0"/>
                <w:w w:val="100"/>
                <w:position w:val="0"/>
                <w:sz w:val="20"/>
                <w:szCs w:val="20"/>
                <w:lang w:val="en-US" w:eastAsia="en-US" w:bidi="en-US"/>
              </w:rPr>
              <w:t>.</w:t>
            </w:r>
            <w:r>
              <w:rPr>
                <w:rFonts w:hint="eastAsia"/>
                <w:color w:val="auto"/>
                <w:spacing w:val="0"/>
                <w:w w:val="100"/>
                <w:position w:val="0"/>
                <w:sz w:val="20"/>
                <w:szCs w:val="20"/>
                <w:highlight w:val="none"/>
                <w:lang w:val="en-US" w:eastAsia="zh-CN" w:bidi="en-US"/>
              </w:rPr>
              <w:t>对</w:t>
            </w:r>
            <w:r>
              <w:rPr>
                <w:rFonts w:hint="eastAsia" w:ascii="宋体" w:hAnsi="宋体" w:cs="宋体"/>
                <w:color w:val="auto"/>
                <w:kern w:val="0"/>
                <w:sz w:val="18"/>
                <w:szCs w:val="18"/>
                <w:highlight w:val="none"/>
              </w:rPr>
              <w:t>未对设在城市道路上的各种管线的检查井、箱盖或者城市道路附属设施的缺损及时补缺或者修复的；未在城市道路施工现场设置明显标志和安全防围设施的；占用城市道路期满或者挖掘城市道路后，不及时清理现场的； 依附于城市道路建设各种管线、杆线等设施，不按照规定办理批准手续的；紧急抢修埋设</w:t>
            </w:r>
            <w:r>
              <w:rPr>
                <w:rFonts w:hint="eastAsia" w:ascii="宋体" w:hAnsi="宋体" w:cs="宋体"/>
                <w:color w:val="auto"/>
                <w:kern w:val="0"/>
                <w:sz w:val="18"/>
                <w:szCs w:val="18"/>
              </w:rPr>
              <w:t>在城市道路下的管线，不按照规定补办批准手续的；未按照批准的位置、面积、期限占用或者挖掘城市道路，或者需要移动位置、扩大面积、延长时间，未提前办理变更审批手续</w:t>
            </w:r>
            <w:r>
              <w:rPr>
                <w:rFonts w:hint="eastAsia" w:ascii="宋体" w:hAnsi="宋体" w:cs="宋体"/>
                <w:color w:val="auto"/>
                <w:kern w:val="0"/>
                <w:sz w:val="18"/>
                <w:szCs w:val="18"/>
                <w:lang w:eastAsia="zh-CN"/>
              </w:rPr>
              <w:t>的（城市规划区内）</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color w:val="auto"/>
              </w:rPr>
            </w:pPr>
            <w:r>
              <w:rPr>
                <w:rFonts w:ascii="宋体" w:hAnsi="宋体" w:cs="宋体"/>
                <w:color w:val="auto"/>
                <w:kern w:val="0"/>
                <w:sz w:val="18"/>
                <w:szCs w:val="18"/>
              </w:rPr>
              <w:t>《城市道路管理条例》第四十二条</w:t>
            </w:r>
            <w:r>
              <w:rPr>
                <w:rFonts w:hint="eastAsia" w:ascii="宋体" w:hAnsi="宋体" w:cs="宋体"/>
                <w:color w:val="auto"/>
                <w:kern w:val="0"/>
                <w:sz w:val="18"/>
                <w:szCs w:val="18"/>
              </w:rPr>
              <w:t>违反本条例第二十七条规定，或者有下列行为之一的，由市政工程行政主管部门或者其他有关部门责令限期改正，可以处以2万元以下的罚款；造成损失的，应当依法承担赔偿责任： （一）未对设在城市道路上的各种管线的检查井、箱盖或者城市道路附属设施的缺损及时补缺或者修复的； （二）未在城市道路施工现场设置明显标志和安全防围设施的； （三）占用城市道路期满或者挖掘城市道路后，不及时清理现场的； （四）依附于城市道路建设各种管线、杆线等设施，不按照规定办理批准手续的； （五）紧急抢修埋设在城市道路下的管线，不按照规定补办批准手续的； （六）未按照批准的位置、面积、期限占用或者挖掘城市道路，或者需要移动位置、扩大面积、延长时间，未提前办理变更审批手续的。</w:t>
            </w: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rFonts w:hint="eastAsia"/>
                <w:color w:val="auto"/>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2</w:t>
            </w:r>
            <w:r>
              <w:rPr>
                <w:color w:val="auto"/>
                <w:spacing w:val="0"/>
                <w:w w:val="100"/>
                <w:position w:val="0"/>
              </w:rPr>
              <w:t>.调查责任（调查岗）：</w:t>
            </w:r>
            <w:r>
              <w:rPr>
                <w:rFonts w:hint="eastAsia"/>
                <w:color w:val="auto"/>
                <w:spacing w:val="0"/>
                <w:w w:val="100"/>
                <w:position w:val="0"/>
                <w:lang w:eastAsia="zh-CN"/>
              </w:rPr>
              <w:t>案件</w:t>
            </w:r>
            <w:r>
              <w:rPr>
                <w:color w:val="auto"/>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color w:val="auto"/>
                <w:spacing w:val="0"/>
                <w:w w:val="100"/>
                <w:position w:val="0"/>
                <w:sz w:val="20"/>
                <w:szCs w:val="20"/>
                <w:lang w:val="en-US" w:eastAsia="en-US" w:bidi="en-US"/>
              </w:rPr>
              <w:t>3.</w:t>
            </w:r>
            <w:r>
              <w:rPr>
                <w:color w:val="auto"/>
                <w:spacing w:val="0"/>
                <w:w w:val="100"/>
                <w:position w:val="0"/>
              </w:rPr>
              <w:t>审查责任（审查岗）:</w:t>
            </w:r>
            <w:r>
              <w:rPr>
                <w:rFonts w:hint="eastAsia"/>
                <w:color w:val="auto"/>
                <w:spacing w:val="0"/>
                <w:w w:val="100"/>
                <w:position w:val="0"/>
                <w:lang w:eastAsia="zh-CN"/>
              </w:rPr>
              <w:t>队长对一般案件、法制室</w:t>
            </w:r>
            <w:r>
              <w:rPr>
                <w:color w:val="auto"/>
                <w:spacing w:val="0"/>
                <w:w w:val="100"/>
                <w:position w:val="0"/>
              </w:rPr>
              <w:t>对</w:t>
            </w:r>
            <w:r>
              <w:rPr>
                <w:rFonts w:hint="eastAsia"/>
                <w:color w:val="auto"/>
                <w:spacing w:val="0"/>
                <w:w w:val="100"/>
                <w:position w:val="0"/>
                <w:lang w:eastAsia="zh-CN"/>
              </w:rPr>
              <w:t>重大</w:t>
            </w:r>
            <w:r>
              <w:rPr>
                <w:color w:val="auto"/>
                <w:spacing w:val="0"/>
                <w:w w:val="100"/>
                <w:position w:val="0"/>
              </w:rPr>
              <w:t>案件违法事实、证据、调查取证、法律适用、处罚种类和幅度、当事人陈述理由等进行</w:t>
            </w:r>
            <w:r>
              <w:rPr>
                <w:rFonts w:hint="eastAsia"/>
                <w:color w:val="auto"/>
                <w:spacing w:val="0"/>
                <w:w w:val="100"/>
                <w:position w:val="0"/>
                <w:lang w:val="en-US" w:eastAsia="zh-CN"/>
              </w:rPr>
              <w:t>审查</w:t>
            </w:r>
            <w:r>
              <w:rPr>
                <w:color w:val="auto"/>
                <w:spacing w:val="0"/>
                <w:w w:val="100"/>
                <w:position w:val="0"/>
              </w:rPr>
              <w:t>，提出处理意见</w:t>
            </w:r>
            <w:r>
              <w:rPr>
                <w:rFonts w:hint="eastAsia"/>
                <w:color w:val="auto"/>
                <w:spacing w:val="0"/>
                <w:w w:val="100"/>
                <w:position w:val="0"/>
                <w:lang w:eastAsia="zh-CN"/>
              </w:rPr>
              <w:t>，</w:t>
            </w:r>
            <w:r>
              <w:rPr>
                <w:rFonts w:hint="eastAsia"/>
                <w:color w:val="auto"/>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4</w:t>
            </w:r>
            <w:r>
              <w:rPr>
                <w:color w:val="auto"/>
                <w:spacing w:val="0"/>
                <w:w w:val="100"/>
                <w:position w:val="0"/>
              </w:rPr>
              <w:t>.告知责任（告知岗）：在作出行政处罚决定前，</w:t>
            </w:r>
            <w:r>
              <w:rPr>
                <w:rFonts w:hint="eastAsia"/>
                <w:color w:val="auto"/>
                <w:spacing w:val="0"/>
                <w:w w:val="100"/>
                <w:position w:val="0"/>
                <w:lang w:eastAsia="zh-CN"/>
              </w:rPr>
              <w:t>案件</w:t>
            </w:r>
            <w:r>
              <w:rPr>
                <w:color w:val="auto"/>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5</w:t>
            </w:r>
            <w:r>
              <w:rPr>
                <w:color w:val="auto"/>
                <w:spacing w:val="0"/>
                <w:w w:val="100"/>
                <w:position w:val="0"/>
              </w:rPr>
              <w:t>.决定责任（决定岗）：依法需要给予行政处罚的，经</w:t>
            </w:r>
            <w:r>
              <w:rPr>
                <w:rFonts w:hint="eastAsia"/>
                <w:color w:val="auto"/>
                <w:spacing w:val="0"/>
                <w:w w:val="100"/>
                <w:position w:val="0"/>
                <w:lang w:eastAsia="zh-CN"/>
              </w:rPr>
              <w:t>主管局领导</w:t>
            </w:r>
            <w:r>
              <w:rPr>
                <w:color w:val="auto"/>
                <w:spacing w:val="0"/>
                <w:w w:val="100"/>
                <w:position w:val="0"/>
              </w:rPr>
              <w:t>批准，重大行政处罚经</w:t>
            </w:r>
            <w:r>
              <w:rPr>
                <w:rFonts w:hint="eastAsia"/>
                <w:color w:val="auto"/>
                <w:spacing w:val="0"/>
                <w:w w:val="100"/>
                <w:position w:val="0"/>
                <w:lang w:val="en-US" w:eastAsia="zh-CN"/>
              </w:rPr>
              <w:t>局</w:t>
            </w:r>
            <w:r>
              <w:rPr>
                <w:color w:val="auto"/>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rPr>
                <w:color w:val="auto"/>
              </w:rPr>
            </w:pPr>
            <w:r>
              <w:rPr>
                <w:color w:val="auto"/>
                <w:spacing w:val="0"/>
                <w:w w:val="100"/>
                <w:position w:val="0"/>
                <w:sz w:val="20"/>
                <w:szCs w:val="20"/>
              </w:rPr>
              <w:t>6</w:t>
            </w:r>
            <w:r>
              <w:rPr>
                <w:color w:val="auto"/>
                <w:spacing w:val="0"/>
                <w:w w:val="100"/>
                <w:position w:val="0"/>
              </w:rPr>
              <w:t>.送达责任（送达岗）：</w:t>
            </w:r>
            <w:r>
              <w:rPr>
                <w:color w:val="auto"/>
                <w:spacing w:val="0"/>
                <w:w w:val="100"/>
                <w:position w:val="0"/>
                <w:sz w:val="20"/>
                <w:szCs w:val="20"/>
              </w:rPr>
              <w:t>7</w:t>
            </w:r>
            <w:r>
              <w:rPr>
                <w:color w:val="auto"/>
                <w:spacing w:val="0"/>
                <w:w w:val="100"/>
                <w:position w:val="0"/>
              </w:rPr>
              <w:t>日内，</w:t>
            </w:r>
            <w:r>
              <w:rPr>
                <w:rFonts w:hint="eastAsia"/>
                <w:color w:val="auto"/>
                <w:spacing w:val="0"/>
                <w:w w:val="100"/>
                <w:position w:val="0"/>
                <w:lang w:eastAsia="zh-CN"/>
              </w:rPr>
              <w:t>案件</w:t>
            </w:r>
            <w:r>
              <w:rPr>
                <w:color w:val="auto"/>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7</w:t>
            </w:r>
            <w:r>
              <w:rPr>
                <w:color w:val="auto"/>
                <w:spacing w:val="0"/>
                <w:w w:val="100"/>
                <w:position w:val="0"/>
              </w:rPr>
              <w:t>.执行责任（执行岗）：</w:t>
            </w:r>
            <w:r>
              <w:rPr>
                <w:rFonts w:hint="eastAsia"/>
                <w:color w:val="auto"/>
                <w:spacing w:val="0"/>
                <w:w w:val="100"/>
                <w:position w:val="0"/>
                <w:lang w:eastAsia="zh-CN"/>
              </w:rPr>
              <w:t>案件承办人</w:t>
            </w:r>
            <w:r>
              <w:rPr>
                <w:color w:val="auto"/>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rPr>
                <w:color w:val="auto"/>
              </w:rPr>
            </w:pPr>
            <w:r>
              <w:rPr>
                <w:color w:val="auto"/>
                <w:spacing w:val="0"/>
                <w:w w:val="100"/>
                <w:position w:val="0"/>
                <w:sz w:val="20"/>
                <w:szCs w:val="20"/>
              </w:rPr>
              <w:t>8</w:t>
            </w:r>
            <w:r>
              <w:rPr>
                <w:color w:val="auto"/>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color w:val="auto"/>
                <w:sz w:val="20"/>
                <w:szCs w:val="20"/>
                <w:lang w:eastAsia="zh-CN"/>
              </w:rPr>
            </w:pPr>
            <w:r>
              <w:rPr>
                <w:rFonts w:hint="eastAsia"/>
                <w:color w:val="auto"/>
                <w:spacing w:val="0"/>
                <w:w w:val="100"/>
                <w:position w:val="0"/>
                <w:sz w:val="19"/>
                <w:szCs w:val="19"/>
                <w:lang w:eastAsia="zh-CN"/>
              </w:rPr>
              <w:t>服务机构：潢川县城市管理执法大队     服务电话：3166026   服务地点：潢川县草湖路97号    投诉机构：机关党委督查室</w:t>
            </w:r>
            <w:r>
              <w:rPr>
                <w:rFonts w:hint="eastAsia"/>
                <w:color w:val="auto"/>
                <w:spacing w:val="0"/>
                <w:w w:val="100"/>
                <w:position w:val="0"/>
                <w:sz w:val="19"/>
                <w:szCs w:val="19"/>
                <w:lang w:eastAsia="zh-CN"/>
              </w:rPr>
              <w:tab/>
            </w:r>
            <w:r>
              <w:rPr>
                <w:rFonts w:hint="eastAsia"/>
                <w:color w:val="auto"/>
                <w:spacing w:val="0"/>
                <w:w w:val="100"/>
                <w:position w:val="0"/>
                <w:sz w:val="19"/>
                <w:szCs w:val="19"/>
                <w:lang w:eastAsia="zh-CN"/>
              </w:rPr>
              <w:t>投诉电话：3917898</w:t>
            </w:r>
          </w:p>
        </w:tc>
      </w:tr>
    </w:tbl>
    <w:p>
      <w:pPr>
        <w:shd w:val="clear"/>
      </w:pP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color w:val="auto"/>
                <w:sz w:val="20"/>
                <w:szCs w:val="20"/>
              </w:rPr>
            </w:pPr>
            <w:r>
              <w:rPr>
                <w:color w:val="auto"/>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rPr>
                <w:color w:val="auto"/>
              </w:rPr>
            </w:pPr>
            <w:r>
              <w:rPr>
                <w:color w:val="auto"/>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rPr>
                <w:color w:val="auto"/>
              </w:rPr>
            </w:pPr>
            <w:r>
              <w:rPr>
                <w:rFonts w:hint="eastAsia"/>
                <w:color w:val="auto"/>
                <w:spacing w:val="0"/>
                <w:w w:val="100"/>
                <w:position w:val="0"/>
                <w:sz w:val="20"/>
                <w:szCs w:val="20"/>
                <w:lang w:val="en-US" w:eastAsia="zh-CN" w:bidi="en-US"/>
              </w:rPr>
              <w:t>206</w:t>
            </w:r>
            <w:r>
              <w:rPr>
                <w:color w:val="auto"/>
                <w:spacing w:val="0"/>
                <w:w w:val="100"/>
                <w:position w:val="0"/>
                <w:sz w:val="20"/>
                <w:szCs w:val="20"/>
                <w:lang w:val="en-US" w:eastAsia="en-US" w:bidi="en-US"/>
              </w:rPr>
              <w:t>.</w:t>
            </w:r>
            <w:r>
              <w:rPr>
                <w:rFonts w:hint="eastAsia" w:ascii="宋体" w:hAnsi="宋体" w:eastAsia="宋体" w:cs="宋体"/>
                <w:i w:val="0"/>
                <w:caps w:val="0"/>
                <w:color w:val="auto"/>
                <w:spacing w:val="0"/>
                <w:sz w:val="18"/>
                <w:szCs w:val="18"/>
                <w:vertAlign w:val="baseline"/>
                <w:lang w:val="en-US" w:eastAsia="zh-CN"/>
              </w:rPr>
              <w:t>在城市景观照明中有过度照明等超能耗标准行为的</w:t>
            </w:r>
            <w:r>
              <w:rPr>
                <w:rFonts w:hint="eastAsia" w:ascii="宋体" w:hAnsi="宋体" w:cs="宋体"/>
                <w:color w:val="auto"/>
                <w:kern w:val="0"/>
                <w:sz w:val="18"/>
                <w:szCs w:val="18"/>
                <w:lang w:eastAsia="zh-CN"/>
              </w:rPr>
              <w:t>（城市规划区内）</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rFonts w:hint="eastAsia"/>
                <w:color w:val="auto"/>
              </w:rPr>
            </w:pPr>
            <w:r>
              <w:rPr>
                <w:rFonts w:hint="eastAsia" w:ascii="宋体" w:hAnsi="宋体" w:eastAsia="宋体" w:cs="宋体"/>
                <w:i w:val="0"/>
                <w:caps w:val="0"/>
                <w:color w:val="auto"/>
                <w:spacing w:val="0"/>
                <w:sz w:val="18"/>
                <w:szCs w:val="18"/>
                <w:vertAlign w:val="baseline"/>
                <w:lang w:val="en-US" w:eastAsia="zh-CN"/>
              </w:rPr>
              <w:t>《城市照明管理规定》</w:t>
            </w:r>
            <w:r>
              <w:rPr>
                <w:rFonts w:hint="eastAsia"/>
                <w:color w:val="auto"/>
              </w:rPr>
              <w:t>第三十一条　违反本规定，在城市景观照明中有过度照明等超能耗标准行为的，由城市照明主管部门责令限期改正；逾期未改正的，处以1000元以上3万元以下的罚款。</w:t>
            </w:r>
          </w:p>
          <w:p>
            <w:pPr>
              <w:pStyle w:val="21"/>
              <w:keepNext w:val="0"/>
              <w:keepLines w:val="0"/>
              <w:widowControl w:val="0"/>
              <w:shd w:val="clear" w:color="auto"/>
              <w:bidi w:val="0"/>
              <w:spacing w:before="0" w:after="0" w:line="278" w:lineRule="exact"/>
              <w:ind w:left="0" w:right="0" w:firstLine="480"/>
              <w:jc w:val="both"/>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rFonts w:hint="eastAsia"/>
                <w:color w:val="auto"/>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2</w:t>
            </w:r>
            <w:r>
              <w:rPr>
                <w:color w:val="auto"/>
                <w:spacing w:val="0"/>
                <w:w w:val="100"/>
                <w:position w:val="0"/>
              </w:rPr>
              <w:t>.调查责任（调查岗）：</w:t>
            </w:r>
            <w:r>
              <w:rPr>
                <w:rFonts w:hint="eastAsia"/>
                <w:color w:val="auto"/>
                <w:spacing w:val="0"/>
                <w:w w:val="100"/>
                <w:position w:val="0"/>
                <w:lang w:eastAsia="zh-CN"/>
              </w:rPr>
              <w:t>案件</w:t>
            </w:r>
            <w:r>
              <w:rPr>
                <w:color w:val="auto"/>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color w:val="auto"/>
                <w:spacing w:val="0"/>
                <w:w w:val="100"/>
                <w:position w:val="0"/>
                <w:sz w:val="20"/>
                <w:szCs w:val="20"/>
                <w:lang w:val="en-US" w:eastAsia="en-US" w:bidi="en-US"/>
              </w:rPr>
              <w:t>3.</w:t>
            </w:r>
            <w:r>
              <w:rPr>
                <w:color w:val="auto"/>
                <w:spacing w:val="0"/>
                <w:w w:val="100"/>
                <w:position w:val="0"/>
              </w:rPr>
              <w:t>审查责任（审查岗）:</w:t>
            </w:r>
            <w:r>
              <w:rPr>
                <w:rFonts w:hint="eastAsia"/>
                <w:color w:val="auto"/>
                <w:spacing w:val="0"/>
                <w:w w:val="100"/>
                <w:position w:val="0"/>
                <w:lang w:eastAsia="zh-CN"/>
              </w:rPr>
              <w:t>队长对一般案件、法制室</w:t>
            </w:r>
            <w:r>
              <w:rPr>
                <w:color w:val="auto"/>
                <w:spacing w:val="0"/>
                <w:w w:val="100"/>
                <w:position w:val="0"/>
              </w:rPr>
              <w:t>对</w:t>
            </w:r>
            <w:r>
              <w:rPr>
                <w:rFonts w:hint="eastAsia"/>
                <w:color w:val="auto"/>
                <w:spacing w:val="0"/>
                <w:w w:val="100"/>
                <w:position w:val="0"/>
                <w:lang w:eastAsia="zh-CN"/>
              </w:rPr>
              <w:t>重大</w:t>
            </w:r>
            <w:r>
              <w:rPr>
                <w:color w:val="auto"/>
                <w:spacing w:val="0"/>
                <w:w w:val="100"/>
                <w:position w:val="0"/>
              </w:rPr>
              <w:t>案件违法事实、证据、调查取证、法律适用、处罚种类和幅度、当事人陈述理由等进行</w:t>
            </w:r>
            <w:r>
              <w:rPr>
                <w:rFonts w:hint="eastAsia"/>
                <w:color w:val="auto"/>
                <w:spacing w:val="0"/>
                <w:w w:val="100"/>
                <w:position w:val="0"/>
                <w:lang w:val="en-US" w:eastAsia="zh-CN"/>
              </w:rPr>
              <w:t>审查</w:t>
            </w:r>
            <w:r>
              <w:rPr>
                <w:color w:val="auto"/>
                <w:spacing w:val="0"/>
                <w:w w:val="100"/>
                <w:position w:val="0"/>
              </w:rPr>
              <w:t>，提出处理意见</w:t>
            </w:r>
            <w:r>
              <w:rPr>
                <w:rFonts w:hint="eastAsia"/>
                <w:color w:val="auto"/>
                <w:spacing w:val="0"/>
                <w:w w:val="100"/>
                <w:position w:val="0"/>
                <w:lang w:eastAsia="zh-CN"/>
              </w:rPr>
              <w:t>，</w:t>
            </w:r>
            <w:r>
              <w:rPr>
                <w:rFonts w:hint="eastAsia"/>
                <w:color w:val="auto"/>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4</w:t>
            </w:r>
            <w:r>
              <w:rPr>
                <w:color w:val="auto"/>
                <w:spacing w:val="0"/>
                <w:w w:val="100"/>
                <w:position w:val="0"/>
              </w:rPr>
              <w:t>.告知责任（告知岗）：在作出行政处罚决定前，</w:t>
            </w:r>
            <w:r>
              <w:rPr>
                <w:rFonts w:hint="eastAsia"/>
                <w:color w:val="auto"/>
                <w:spacing w:val="0"/>
                <w:w w:val="100"/>
                <w:position w:val="0"/>
                <w:lang w:eastAsia="zh-CN"/>
              </w:rPr>
              <w:t>案件</w:t>
            </w:r>
            <w:r>
              <w:rPr>
                <w:color w:val="auto"/>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5</w:t>
            </w:r>
            <w:r>
              <w:rPr>
                <w:color w:val="auto"/>
                <w:spacing w:val="0"/>
                <w:w w:val="100"/>
                <w:position w:val="0"/>
              </w:rPr>
              <w:t>.决定责任（决定岗）：依法需要给予行政处罚的，经</w:t>
            </w:r>
            <w:r>
              <w:rPr>
                <w:rFonts w:hint="eastAsia"/>
                <w:color w:val="auto"/>
                <w:spacing w:val="0"/>
                <w:w w:val="100"/>
                <w:position w:val="0"/>
                <w:lang w:eastAsia="zh-CN"/>
              </w:rPr>
              <w:t>主管局领导</w:t>
            </w:r>
            <w:r>
              <w:rPr>
                <w:color w:val="auto"/>
                <w:spacing w:val="0"/>
                <w:w w:val="100"/>
                <w:position w:val="0"/>
              </w:rPr>
              <w:t>批准，重大行政处罚经</w:t>
            </w:r>
            <w:r>
              <w:rPr>
                <w:rFonts w:hint="eastAsia"/>
                <w:color w:val="auto"/>
                <w:spacing w:val="0"/>
                <w:w w:val="100"/>
                <w:position w:val="0"/>
                <w:lang w:val="en-US" w:eastAsia="zh-CN"/>
              </w:rPr>
              <w:t>局</w:t>
            </w:r>
            <w:r>
              <w:rPr>
                <w:color w:val="auto"/>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rPr>
                <w:color w:val="auto"/>
              </w:rPr>
            </w:pPr>
            <w:r>
              <w:rPr>
                <w:color w:val="auto"/>
                <w:spacing w:val="0"/>
                <w:w w:val="100"/>
                <w:position w:val="0"/>
                <w:sz w:val="20"/>
                <w:szCs w:val="20"/>
              </w:rPr>
              <w:t>6</w:t>
            </w:r>
            <w:r>
              <w:rPr>
                <w:color w:val="auto"/>
                <w:spacing w:val="0"/>
                <w:w w:val="100"/>
                <w:position w:val="0"/>
              </w:rPr>
              <w:t>.送达责任（送达岗）：</w:t>
            </w:r>
            <w:r>
              <w:rPr>
                <w:color w:val="auto"/>
                <w:spacing w:val="0"/>
                <w:w w:val="100"/>
                <w:position w:val="0"/>
                <w:sz w:val="20"/>
                <w:szCs w:val="20"/>
              </w:rPr>
              <w:t>7</w:t>
            </w:r>
            <w:r>
              <w:rPr>
                <w:color w:val="auto"/>
                <w:spacing w:val="0"/>
                <w:w w:val="100"/>
                <w:position w:val="0"/>
              </w:rPr>
              <w:t>日内，</w:t>
            </w:r>
            <w:r>
              <w:rPr>
                <w:rFonts w:hint="eastAsia"/>
                <w:color w:val="auto"/>
                <w:spacing w:val="0"/>
                <w:w w:val="100"/>
                <w:position w:val="0"/>
                <w:lang w:eastAsia="zh-CN"/>
              </w:rPr>
              <w:t>案件</w:t>
            </w:r>
            <w:r>
              <w:rPr>
                <w:color w:val="auto"/>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7</w:t>
            </w:r>
            <w:r>
              <w:rPr>
                <w:color w:val="auto"/>
                <w:spacing w:val="0"/>
                <w:w w:val="100"/>
                <w:position w:val="0"/>
              </w:rPr>
              <w:t>.执行责任（执行岗）：</w:t>
            </w:r>
            <w:r>
              <w:rPr>
                <w:rFonts w:hint="eastAsia"/>
                <w:color w:val="auto"/>
                <w:spacing w:val="0"/>
                <w:w w:val="100"/>
                <w:position w:val="0"/>
                <w:lang w:eastAsia="zh-CN"/>
              </w:rPr>
              <w:t>案件承办人</w:t>
            </w:r>
            <w:r>
              <w:rPr>
                <w:color w:val="auto"/>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rPr>
                <w:color w:val="auto"/>
              </w:rPr>
            </w:pPr>
            <w:r>
              <w:rPr>
                <w:color w:val="auto"/>
                <w:spacing w:val="0"/>
                <w:w w:val="100"/>
                <w:position w:val="0"/>
                <w:sz w:val="20"/>
                <w:szCs w:val="20"/>
              </w:rPr>
              <w:t>8</w:t>
            </w:r>
            <w:r>
              <w:rPr>
                <w:color w:val="auto"/>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color w:val="auto"/>
                <w:sz w:val="20"/>
                <w:szCs w:val="20"/>
                <w:lang w:eastAsia="zh-CN"/>
              </w:rPr>
            </w:pPr>
            <w:r>
              <w:rPr>
                <w:rFonts w:hint="eastAsia"/>
                <w:color w:val="auto"/>
                <w:spacing w:val="0"/>
                <w:w w:val="100"/>
                <w:position w:val="0"/>
                <w:sz w:val="19"/>
                <w:szCs w:val="19"/>
                <w:lang w:eastAsia="zh-CN"/>
              </w:rPr>
              <w:t>服务机构：潢川县城市管理执法大队     服务电话：3166026   服务地点：潢川县草湖路97号    投诉机构：机关党委督查室</w:t>
            </w:r>
            <w:r>
              <w:rPr>
                <w:rFonts w:hint="eastAsia"/>
                <w:color w:val="auto"/>
                <w:spacing w:val="0"/>
                <w:w w:val="100"/>
                <w:position w:val="0"/>
                <w:sz w:val="19"/>
                <w:szCs w:val="19"/>
                <w:lang w:eastAsia="zh-CN"/>
              </w:rPr>
              <w:tab/>
            </w:r>
            <w:r>
              <w:rPr>
                <w:rFonts w:hint="eastAsia"/>
                <w:color w:val="auto"/>
                <w:spacing w:val="0"/>
                <w:w w:val="100"/>
                <w:position w:val="0"/>
                <w:sz w:val="19"/>
                <w:szCs w:val="19"/>
                <w:lang w:eastAsia="zh-CN"/>
              </w:rPr>
              <w:t>投诉电话：3917898</w:t>
            </w:r>
          </w:p>
        </w:tc>
      </w:tr>
    </w:tbl>
    <w:p>
      <w:pPr>
        <w:shd w:val="clear"/>
      </w:pPr>
    </w:p>
    <w:tbl>
      <w:tblPr>
        <w:tblStyle w:val="3"/>
        <w:tblW w:w="0" w:type="auto"/>
        <w:jc w:val="center"/>
        <w:shd w:val="clear" w:color="auto" w:fill="auto"/>
        <w:tblLayout w:type="fixed"/>
        <w:tblCellMar>
          <w:top w:w="0" w:type="dxa"/>
          <w:left w:w="10" w:type="dxa"/>
          <w:bottom w:w="0" w:type="dxa"/>
          <w:right w:w="10" w:type="dxa"/>
        </w:tblCellMar>
      </w:tblPr>
      <w:tblGrid>
        <w:gridCol w:w="691"/>
        <w:gridCol w:w="1757"/>
        <w:gridCol w:w="4687"/>
        <w:gridCol w:w="5854"/>
        <w:gridCol w:w="2016"/>
      </w:tblGrid>
      <w:tr>
        <w:tblPrEx>
          <w:shd w:val="clear" w:color="auto" w:fill="auto"/>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right="0" w:firstLine="0"/>
              <w:jc w:val="center"/>
              <w:rPr>
                <w:color w:val="auto"/>
                <w:sz w:val="20"/>
                <w:szCs w:val="20"/>
              </w:rPr>
            </w:pPr>
            <w:r>
              <w:rPr>
                <w:color w:val="auto"/>
                <w:spacing w:val="0"/>
                <w:w w:val="100"/>
                <w:position w:val="0"/>
                <w:sz w:val="20"/>
                <w:szCs w:val="20"/>
              </w:rPr>
              <w:t>职权类别</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职权名称</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实施依据</w:t>
            </w:r>
          </w:p>
        </w:tc>
        <w:tc>
          <w:tcPr>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right="0" w:firstLine="0"/>
              <w:jc w:val="center"/>
              <w:rPr>
                <w:color w:val="auto"/>
                <w:sz w:val="20"/>
                <w:szCs w:val="20"/>
              </w:rPr>
            </w:pPr>
            <w:r>
              <w:rPr>
                <w:color w:val="auto"/>
                <w:spacing w:val="0"/>
                <w:w w:val="100"/>
                <w:position w:val="0"/>
                <w:sz w:val="20"/>
                <w:szCs w:val="20"/>
              </w:rPr>
              <w:t>违法责任</w:t>
            </w:r>
          </w:p>
        </w:tc>
      </w:tr>
      <w:tr>
        <w:tblPrEx>
          <w:shd w:val="clear" w:color="auto" w:fill="auto"/>
          <w:tblCellMar>
            <w:top w:w="0" w:type="dxa"/>
            <w:left w:w="10" w:type="dxa"/>
            <w:bottom w:w="0" w:type="dxa"/>
            <w:right w:w="10" w:type="dxa"/>
          </w:tblCellMar>
        </w:tblPrEx>
        <w:trPr>
          <w:trHeight w:val="821" w:hRule="exact"/>
          <w:jc w:val="center"/>
        </w:trPr>
        <w:tc>
          <w:tcPr>
            <w:vMerge w:val="restart"/>
            <w:tcBorders>
              <w:top w:val="single" w:color="auto" w:sz="4" w:space="0"/>
              <w:left w:val="single" w:color="auto" w:sz="4" w:space="0"/>
            </w:tcBorders>
            <w:shd w:val="clear" w:color="auto" w:fill="auto"/>
            <w:textDirection w:val="tbRlV"/>
            <w:vAlign w:val="bottom"/>
          </w:tcPr>
          <w:p>
            <w:pPr>
              <w:pStyle w:val="23"/>
              <w:keepNext w:val="0"/>
              <w:keepLines w:val="0"/>
              <w:widowControl w:val="0"/>
              <w:shd w:val="clear" w:color="auto"/>
              <w:bidi w:val="0"/>
              <w:spacing w:before="0" w:after="0" w:line="240" w:lineRule="auto"/>
              <w:ind w:left="0" w:right="0" w:firstLine="0"/>
              <w:jc w:val="center"/>
              <w:rPr>
                <w:color w:val="auto"/>
              </w:rPr>
            </w:pPr>
            <w:r>
              <w:rPr>
                <w:color w:val="auto"/>
                <w:spacing w:val="0"/>
                <w:w w:val="100"/>
                <w:position w:val="0"/>
              </w:rPr>
              <w:t>行政处罚类</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20"/>
              <w:jc w:val="left"/>
              <w:rPr>
                <w:color w:val="auto"/>
              </w:rPr>
            </w:pPr>
            <w:r>
              <w:rPr>
                <w:rFonts w:hint="eastAsia"/>
                <w:color w:val="auto"/>
                <w:spacing w:val="0"/>
                <w:w w:val="100"/>
                <w:position w:val="0"/>
                <w:sz w:val="20"/>
                <w:szCs w:val="20"/>
                <w:lang w:val="en-US" w:eastAsia="zh-CN" w:bidi="en-US"/>
              </w:rPr>
              <w:t>207</w:t>
            </w:r>
            <w:r>
              <w:rPr>
                <w:color w:val="auto"/>
                <w:spacing w:val="0"/>
                <w:w w:val="100"/>
                <w:position w:val="0"/>
                <w:sz w:val="20"/>
                <w:szCs w:val="20"/>
                <w:lang w:val="en-US" w:eastAsia="en-US" w:bidi="en-US"/>
              </w:rPr>
              <w:t>.</w:t>
            </w:r>
            <w:r>
              <w:rPr>
                <w:rFonts w:hint="eastAsia" w:ascii="宋体" w:hAnsi="宋体" w:cs="宋体"/>
                <w:color w:val="auto"/>
                <w:kern w:val="0"/>
                <w:sz w:val="18"/>
                <w:szCs w:val="18"/>
                <w:lang w:val="en-US" w:eastAsia="zh-CN"/>
              </w:rPr>
              <w:t>在城市照明设施上刻划、涂污； 在城市照明设施安全距离内，擅自植树、挖坑取土或者设置其他物体，或者倾倒含酸、碱、盐等腐蚀物或者具有腐蚀性的废渣、废液； 擅自在城市照明设施上张贴、悬挂、设置宣传品、广告；擅自在城市照明设施上架设线缆、安置其他设施或者接用电源； 擅自迁移、拆除、利用城市照明设施；</w:t>
            </w:r>
          </w:p>
        </w:tc>
        <w:tc>
          <w:tcPr>
            <w:vMerge w:val="restart"/>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78" w:lineRule="exact"/>
              <w:ind w:left="0" w:right="0" w:firstLine="480"/>
              <w:jc w:val="both"/>
              <w:rPr>
                <w:rFonts w:hint="eastAsia" w:ascii="宋体" w:hAnsi="宋体" w:eastAsia="宋体" w:cs="宋体"/>
                <w:i w:val="0"/>
                <w:caps w:val="0"/>
                <w:color w:val="auto"/>
                <w:spacing w:val="0"/>
                <w:sz w:val="18"/>
                <w:szCs w:val="18"/>
                <w:vertAlign w:val="baseline"/>
                <w:lang w:val="en-US" w:eastAsia="zh-CN"/>
              </w:rPr>
            </w:pPr>
            <w:r>
              <w:rPr>
                <w:rFonts w:hint="eastAsia" w:ascii="宋体" w:hAnsi="宋体" w:eastAsia="宋体" w:cs="宋体"/>
                <w:i w:val="0"/>
                <w:caps w:val="0"/>
                <w:color w:val="auto"/>
                <w:spacing w:val="0"/>
                <w:sz w:val="18"/>
                <w:szCs w:val="18"/>
                <w:vertAlign w:val="baseline"/>
                <w:lang w:val="en-US" w:eastAsia="zh-CN"/>
              </w:rPr>
              <w:t>《城市照明管理规定》第三十二条　违反本规定，有第二十八条规定行为之一的，由城市照明主管部门责令限期改正，对个人处以200元以上1000元以下的罚款；对单位处以1000元以上3万元以下的罚款；造成损失的，依法赔偿损失。</w:t>
            </w:r>
          </w:p>
          <w:p>
            <w:pPr>
              <w:pStyle w:val="21"/>
              <w:keepNext w:val="0"/>
              <w:keepLines w:val="0"/>
              <w:widowControl w:val="0"/>
              <w:shd w:val="clear" w:color="auto"/>
              <w:bidi w:val="0"/>
              <w:spacing w:before="0" w:after="0" w:line="278" w:lineRule="exact"/>
              <w:ind w:left="0" w:right="0" w:firstLine="480"/>
              <w:jc w:val="both"/>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rFonts w:hint="eastAsia"/>
                <w:color w:val="auto"/>
                <w:spacing w:val="0"/>
                <w:w w:val="100"/>
                <w:position w:val="0"/>
                <w:sz w:val="20"/>
                <w:szCs w:val="20"/>
                <w:lang w:eastAsia="zh-CN"/>
              </w:rPr>
              <w:t>1.立案责任（立案岗）：案件承办人对检查中发现、群众举报投诉或经有关部门移送的此类违法案件予以审查，经队长审核，主管副局长批准，决定是否立案。</w:t>
            </w:r>
          </w:p>
        </w:tc>
        <w:tc>
          <w:tcPr>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21"/>
              <w:keepNext w:val="0"/>
              <w:keepLines w:val="0"/>
              <w:widowControl w:val="0"/>
              <w:shd w:val="clear" w:color="auto"/>
              <w:bidi w:val="0"/>
              <w:spacing w:before="0" w:after="0" w:line="258" w:lineRule="exact"/>
              <w:ind w:left="0" w:right="0" w:firstLine="440"/>
              <w:jc w:val="both"/>
              <w:rPr>
                <w:color w:val="auto"/>
              </w:rPr>
            </w:pPr>
            <w:r>
              <w:rPr>
                <w:color w:val="auto"/>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shd w:val="clear" w:color="auto" w:fill="auto"/>
          <w:tblCellMar>
            <w:top w:w="0" w:type="dxa"/>
            <w:left w:w="10" w:type="dxa"/>
            <w:bottom w:w="0" w:type="dxa"/>
            <w:right w:w="10" w:type="dxa"/>
          </w:tblCellMar>
        </w:tblPrEx>
        <w:trPr>
          <w:trHeight w:val="1411"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2</w:t>
            </w:r>
            <w:r>
              <w:rPr>
                <w:color w:val="auto"/>
                <w:spacing w:val="0"/>
                <w:w w:val="100"/>
                <w:position w:val="0"/>
              </w:rPr>
              <w:t>.调查责任（调查岗）：</w:t>
            </w:r>
            <w:r>
              <w:rPr>
                <w:rFonts w:hint="eastAsia"/>
                <w:color w:val="auto"/>
                <w:spacing w:val="0"/>
                <w:w w:val="100"/>
                <w:position w:val="0"/>
                <w:lang w:eastAsia="zh-CN"/>
              </w:rPr>
              <w:t>案件</w:t>
            </w:r>
            <w:r>
              <w:rPr>
                <w:color w:val="auto"/>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77" w:lineRule="exact"/>
              <w:ind w:left="0" w:leftChars="0" w:right="0" w:rightChars="0" w:firstLine="0" w:firstLineChars="0"/>
              <w:jc w:val="both"/>
              <w:rPr>
                <w:color w:val="auto"/>
              </w:rPr>
            </w:pPr>
            <w:r>
              <w:rPr>
                <w:color w:val="auto"/>
                <w:spacing w:val="0"/>
                <w:w w:val="100"/>
                <w:position w:val="0"/>
                <w:sz w:val="20"/>
                <w:szCs w:val="20"/>
                <w:lang w:val="en-US" w:eastAsia="en-US" w:bidi="en-US"/>
              </w:rPr>
              <w:t>3.</w:t>
            </w:r>
            <w:r>
              <w:rPr>
                <w:color w:val="auto"/>
                <w:spacing w:val="0"/>
                <w:w w:val="100"/>
                <w:position w:val="0"/>
              </w:rPr>
              <w:t>审查责任（审查岗）:</w:t>
            </w:r>
            <w:r>
              <w:rPr>
                <w:rFonts w:hint="eastAsia"/>
                <w:color w:val="auto"/>
                <w:spacing w:val="0"/>
                <w:w w:val="100"/>
                <w:position w:val="0"/>
                <w:lang w:eastAsia="zh-CN"/>
              </w:rPr>
              <w:t>队长对一般案件、法制室</w:t>
            </w:r>
            <w:r>
              <w:rPr>
                <w:color w:val="auto"/>
                <w:spacing w:val="0"/>
                <w:w w:val="100"/>
                <w:position w:val="0"/>
              </w:rPr>
              <w:t>对</w:t>
            </w:r>
            <w:r>
              <w:rPr>
                <w:rFonts w:hint="eastAsia"/>
                <w:color w:val="auto"/>
                <w:spacing w:val="0"/>
                <w:w w:val="100"/>
                <w:position w:val="0"/>
                <w:lang w:eastAsia="zh-CN"/>
              </w:rPr>
              <w:t>重大</w:t>
            </w:r>
            <w:r>
              <w:rPr>
                <w:color w:val="auto"/>
                <w:spacing w:val="0"/>
                <w:w w:val="100"/>
                <w:position w:val="0"/>
              </w:rPr>
              <w:t>案件违法事实、证据、调查取证、法律适用、处罚种类和幅度、当事人陈述理由等进行</w:t>
            </w:r>
            <w:r>
              <w:rPr>
                <w:rFonts w:hint="eastAsia"/>
                <w:color w:val="auto"/>
                <w:spacing w:val="0"/>
                <w:w w:val="100"/>
                <w:position w:val="0"/>
                <w:lang w:val="en-US" w:eastAsia="zh-CN"/>
              </w:rPr>
              <w:t>审查</w:t>
            </w:r>
            <w:r>
              <w:rPr>
                <w:color w:val="auto"/>
                <w:spacing w:val="0"/>
                <w:w w:val="100"/>
                <w:position w:val="0"/>
              </w:rPr>
              <w:t>，提出处理意见</w:t>
            </w:r>
            <w:r>
              <w:rPr>
                <w:rFonts w:hint="eastAsia"/>
                <w:color w:val="auto"/>
                <w:spacing w:val="0"/>
                <w:w w:val="100"/>
                <w:position w:val="0"/>
                <w:lang w:eastAsia="zh-CN"/>
              </w:rPr>
              <w:t>，</w:t>
            </w:r>
            <w:r>
              <w:rPr>
                <w:rFonts w:hint="eastAsia"/>
                <w:color w:val="auto"/>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4</w:t>
            </w:r>
            <w:r>
              <w:rPr>
                <w:color w:val="auto"/>
                <w:spacing w:val="0"/>
                <w:w w:val="100"/>
                <w:position w:val="0"/>
              </w:rPr>
              <w:t>.告知责任（告知岗）：在作出行政处罚决定前，</w:t>
            </w:r>
            <w:r>
              <w:rPr>
                <w:rFonts w:hint="eastAsia"/>
                <w:color w:val="auto"/>
                <w:spacing w:val="0"/>
                <w:w w:val="100"/>
                <w:position w:val="0"/>
                <w:lang w:eastAsia="zh-CN"/>
              </w:rPr>
              <w:t>案件</w:t>
            </w:r>
            <w:r>
              <w:rPr>
                <w:color w:val="auto"/>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1397"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5</w:t>
            </w:r>
            <w:r>
              <w:rPr>
                <w:color w:val="auto"/>
                <w:spacing w:val="0"/>
                <w:w w:val="100"/>
                <w:position w:val="0"/>
              </w:rPr>
              <w:t>.决定责任（决定岗）：依法需要给予行政处罚的，经</w:t>
            </w:r>
            <w:r>
              <w:rPr>
                <w:rFonts w:hint="eastAsia"/>
                <w:color w:val="auto"/>
                <w:spacing w:val="0"/>
                <w:w w:val="100"/>
                <w:position w:val="0"/>
                <w:lang w:eastAsia="zh-CN"/>
              </w:rPr>
              <w:t>主管局领导</w:t>
            </w:r>
            <w:r>
              <w:rPr>
                <w:color w:val="auto"/>
                <w:spacing w:val="0"/>
                <w:w w:val="100"/>
                <w:position w:val="0"/>
              </w:rPr>
              <w:t>批准，重大行政处罚经</w:t>
            </w:r>
            <w:r>
              <w:rPr>
                <w:rFonts w:hint="eastAsia"/>
                <w:color w:val="auto"/>
                <w:spacing w:val="0"/>
                <w:w w:val="100"/>
                <w:position w:val="0"/>
                <w:lang w:val="en-US" w:eastAsia="zh-CN"/>
              </w:rPr>
              <w:t>局</w:t>
            </w:r>
            <w:r>
              <w:rPr>
                <w:color w:val="auto"/>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302" w:lineRule="exact"/>
              <w:ind w:left="0" w:leftChars="0" w:right="0" w:rightChars="0" w:firstLine="0" w:firstLineChars="0"/>
              <w:jc w:val="both"/>
              <w:rPr>
                <w:color w:val="auto"/>
              </w:rPr>
            </w:pPr>
            <w:r>
              <w:rPr>
                <w:color w:val="auto"/>
                <w:spacing w:val="0"/>
                <w:w w:val="100"/>
                <w:position w:val="0"/>
                <w:sz w:val="20"/>
                <w:szCs w:val="20"/>
              </w:rPr>
              <w:t>6</w:t>
            </w:r>
            <w:r>
              <w:rPr>
                <w:color w:val="auto"/>
                <w:spacing w:val="0"/>
                <w:w w:val="100"/>
                <w:position w:val="0"/>
              </w:rPr>
              <w:t>.送达责任（送达岗）：</w:t>
            </w:r>
            <w:r>
              <w:rPr>
                <w:color w:val="auto"/>
                <w:spacing w:val="0"/>
                <w:w w:val="100"/>
                <w:position w:val="0"/>
                <w:sz w:val="20"/>
                <w:szCs w:val="20"/>
              </w:rPr>
              <w:t>7</w:t>
            </w:r>
            <w:r>
              <w:rPr>
                <w:color w:val="auto"/>
                <w:spacing w:val="0"/>
                <w:w w:val="100"/>
                <w:position w:val="0"/>
              </w:rPr>
              <w:t>日内，</w:t>
            </w:r>
            <w:r>
              <w:rPr>
                <w:rFonts w:hint="eastAsia"/>
                <w:color w:val="auto"/>
                <w:spacing w:val="0"/>
                <w:w w:val="100"/>
                <w:position w:val="0"/>
                <w:lang w:eastAsia="zh-CN"/>
              </w:rPr>
              <w:t>案件</w:t>
            </w:r>
            <w:r>
              <w:rPr>
                <w:color w:val="auto"/>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bottom"/>
          </w:tcPr>
          <w:p>
            <w:pPr>
              <w:pStyle w:val="21"/>
              <w:keepNext w:val="0"/>
              <w:keepLines w:val="0"/>
              <w:widowControl w:val="0"/>
              <w:shd w:val="clear" w:color="auto"/>
              <w:bidi w:val="0"/>
              <w:spacing w:before="0" w:after="0" w:line="281" w:lineRule="exact"/>
              <w:ind w:left="0" w:leftChars="0" w:right="0" w:rightChars="0" w:firstLine="0" w:firstLineChars="0"/>
              <w:jc w:val="both"/>
              <w:rPr>
                <w:color w:val="auto"/>
              </w:rPr>
            </w:pPr>
            <w:r>
              <w:rPr>
                <w:color w:val="auto"/>
                <w:spacing w:val="0"/>
                <w:w w:val="100"/>
                <w:position w:val="0"/>
                <w:sz w:val="20"/>
                <w:szCs w:val="20"/>
              </w:rPr>
              <w:t>7</w:t>
            </w:r>
            <w:r>
              <w:rPr>
                <w:color w:val="auto"/>
                <w:spacing w:val="0"/>
                <w:w w:val="100"/>
                <w:position w:val="0"/>
              </w:rPr>
              <w:t>.执行责任（执行岗）：</w:t>
            </w:r>
            <w:r>
              <w:rPr>
                <w:rFonts w:hint="eastAsia"/>
                <w:color w:val="auto"/>
                <w:spacing w:val="0"/>
                <w:w w:val="100"/>
                <w:position w:val="0"/>
                <w:lang w:eastAsia="zh-CN"/>
              </w:rPr>
              <w:t>案件承办人</w:t>
            </w:r>
            <w:r>
              <w:rPr>
                <w:color w:val="auto"/>
                <w:spacing w:val="0"/>
                <w:w w:val="100"/>
                <w:position w:val="0"/>
              </w:rPr>
              <w:t>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302" w:hRule="exact"/>
          <w:jc w:val="center"/>
        </w:trPr>
        <w:tc>
          <w:tcPr>
            <w:vMerge w:val="continue"/>
            <w:tcBorders>
              <w:left w:val="single" w:color="auto" w:sz="4" w:space="0"/>
            </w:tcBorders>
            <w:shd w:val="clear" w:color="auto" w:fill="auto"/>
            <w:textDirection w:val="tbRlV"/>
            <w:vAlign w:val="bottom"/>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vMerge w:val="continue"/>
            <w:tcBorders>
              <w:left w:val="single" w:color="auto" w:sz="4" w:space="0"/>
            </w:tcBorders>
            <w:shd w:val="clear" w:color="auto" w:fill="auto"/>
            <w:vAlign w:val="center"/>
          </w:tcPr>
          <w:p>
            <w:pPr>
              <w:shd w:val="clear"/>
              <w:rPr>
                <w:color w:val="auto"/>
              </w:rPr>
            </w:pPr>
          </w:p>
        </w:tc>
        <w:tc>
          <w:tcPr>
            <w:tcW w:w="5854" w:type="dxa"/>
            <w:tcBorders>
              <w:top w:val="single" w:color="auto" w:sz="4" w:space="0"/>
              <w:left w:val="single" w:color="auto" w:sz="4" w:space="0"/>
            </w:tcBorders>
            <w:shd w:val="clear" w:color="auto" w:fill="auto"/>
            <w:vAlign w:val="center"/>
          </w:tcPr>
          <w:p>
            <w:pPr>
              <w:pStyle w:val="21"/>
              <w:keepNext w:val="0"/>
              <w:keepLines w:val="0"/>
              <w:widowControl w:val="0"/>
              <w:shd w:val="clear" w:color="auto"/>
              <w:bidi w:val="0"/>
              <w:spacing w:before="0" w:after="0" w:line="240" w:lineRule="auto"/>
              <w:ind w:left="0" w:leftChars="0" w:right="0" w:rightChars="0" w:firstLine="0" w:firstLineChars="0"/>
              <w:jc w:val="left"/>
              <w:rPr>
                <w:color w:val="auto"/>
              </w:rPr>
            </w:pPr>
            <w:r>
              <w:rPr>
                <w:color w:val="auto"/>
                <w:spacing w:val="0"/>
                <w:w w:val="100"/>
                <w:position w:val="0"/>
                <w:sz w:val="20"/>
                <w:szCs w:val="20"/>
              </w:rPr>
              <w:t>8</w:t>
            </w:r>
            <w:r>
              <w:rPr>
                <w:color w:val="auto"/>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auto"/>
            <w:vAlign w:val="center"/>
          </w:tcPr>
          <w:p>
            <w:pPr>
              <w:shd w:val="clear"/>
              <w:rPr>
                <w:color w:val="auto"/>
              </w:rPr>
            </w:pPr>
          </w:p>
        </w:tc>
      </w:tr>
      <w:tr>
        <w:tblPrEx>
          <w:shd w:val="clear" w:color="auto" w:fill="auto"/>
          <w:tblCellMar>
            <w:top w:w="0" w:type="dxa"/>
            <w:left w:w="10" w:type="dxa"/>
            <w:bottom w:w="0" w:type="dxa"/>
            <w:right w:w="10" w:type="dxa"/>
          </w:tblCellMar>
        </w:tblPrEx>
        <w:trPr>
          <w:trHeight w:val="5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hd w:val="clear" w:color="auto"/>
              <w:tabs>
                <w:tab w:val="left" w:pos="3276"/>
                <w:tab w:val="left" w:pos="9605"/>
                <w:tab w:val="left" w:pos="12038"/>
              </w:tabs>
              <w:bidi w:val="0"/>
              <w:spacing w:before="0" w:after="0" w:line="240" w:lineRule="auto"/>
              <w:ind w:left="0" w:right="0" w:firstLine="360"/>
              <w:jc w:val="left"/>
              <w:rPr>
                <w:rFonts w:hint="eastAsia" w:eastAsia="宋体"/>
                <w:color w:val="auto"/>
                <w:sz w:val="20"/>
                <w:szCs w:val="20"/>
                <w:lang w:eastAsia="zh-CN"/>
              </w:rPr>
            </w:pPr>
            <w:r>
              <w:rPr>
                <w:rFonts w:hint="eastAsia"/>
                <w:color w:val="auto"/>
                <w:spacing w:val="0"/>
                <w:w w:val="100"/>
                <w:position w:val="0"/>
                <w:sz w:val="19"/>
                <w:szCs w:val="19"/>
                <w:lang w:eastAsia="zh-CN"/>
              </w:rPr>
              <w:t>服务机构：潢川县城市管理执法大队     服务电话：3166026   服务地点：潢川县草湖路97号    投诉机构：机关党委督查室</w:t>
            </w:r>
            <w:r>
              <w:rPr>
                <w:rFonts w:hint="eastAsia"/>
                <w:color w:val="auto"/>
                <w:spacing w:val="0"/>
                <w:w w:val="100"/>
                <w:position w:val="0"/>
                <w:sz w:val="19"/>
                <w:szCs w:val="19"/>
                <w:lang w:eastAsia="zh-CN"/>
              </w:rPr>
              <w:tab/>
            </w:r>
            <w:r>
              <w:rPr>
                <w:rFonts w:hint="eastAsia"/>
                <w:color w:val="auto"/>
                <w:spacing w:val="0"/>
                <w:w w:val="100"/>
                <w:position w:val="0"/>
                <w:sz w:val="19"/>
                <w:szCs w:val="19"/>
                <w:lang w:eastAsia="zh-CN"/>
              </w:rPr>
              <w:t>投诉电话：3917898</w:t>
            </w:r>
          </w:p>
        </w:tc>
      </w:tr>
    </w:tbl>
    <w:p>
      <w:pPr>
        <w:shd w:val="clear"/>
        <w:rPr>
          <w:rFonts w:hint="default"/>
          <w:lang w:val="en-US" w:eastAsia="zh-CN"/>
        </w:rPr>
        <w:sectPr>
          <w:footerReference r:id="rId7" w:type="default"/>
          <w:footerReference r:id="rId8" w:type="even"/>
          <w:footnotePr>
            <w:numFmt w:val="decimal"/>
          </w:footnotePr>
          <w:pgSz w:w="16840" w:h="11900" w:orient="landscape"/>
          <w:pgMar w:top="1702" w:right="1054" w:bottom="1740" w:left="782" w:header="1274" w:footer="3" w:gutter="0"/>
          <w:cols w:space="720" w:num="1"/>
          <w:rtlGutter w:val="0"/>
          <w:docGrid w:linePitch="360" w:charSpace="0"/>
        </w:sectPr>
      </w:pPr>
    </w:p>
    <w:p>
      <w:pPr>
        <w:widowControl w:val="0"/>
        <w:shd w:val="clear"/>
        <w:spacing w:line="1" w:lineRule="exact"/>
      </w:pPr>
    </w:p>
    <w:sectPr>
      <w:footerReference r:id="rId9" w:type="default"/>
      <w:footerReference r:id="rId10" w:type="even"/>
      <w:footnotePr>
        <w:numFmt w:val="decimal"/>
      </w:footnotePr>
      <w:type w:val="continuous"/>
      <w:pgSz w:w="11900" w:h="16840"/>
      <w:pgMar w:top="14076" w:right="1931" w:bottom="1022" w:left="1695"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5193030</wp:posOffset>
              </wp:positionH>
              <wp:positionV relativeFrom="page">
                <wp:posOffset>6719570</wp:posOffset>
              </wp:positionV>
              <wp:extent cx="105410" cy="73025"/>
              <wp:effectExtent l="0" t="0" r="0" b="0"/>
              <wp:wrapNone/>
              <wp:docPr id="29" name="Shape 29"/>
              <wp:cNvGraphicFramePr/>
              <a:graphic xmlns:a="http://schemas.openxmlformats.org/drawingml/2006/main">
                <a:graphicData uri="http://schemas.microsoft.com/office/word/2010/wordprocessingShape">
                  <wps:wsp>
                    <wps:cNvSpPr txBox="1"/>
                    <wps:spPr>
                      <a:xfrm>
                        <a:off x="0" y="0"/>
                        <a:ext cx="105410" cy="73025"/>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CN" w:eastAsia="zh-CN" w:bidi="zh-CN"/>
                            </w:rPr>
                            <w:t>#</w:t>
                          </w:r>
                          <w:r>
                            <w:rPr>
                              <w:rFonts w:ascii="Times New Roman" w:hAnsi="Times New Roman" w:eastAsia="Times New Roman" w:cs="Times New Roman"/>
                              <w:color w:val="000000"/>
                              <w:spacing w:val="0"/>
                              <w:w w:val="100"/>
                              <w:position w:val="0"/>
                              <w:lang w:val="zh-CN" w:eastAsia="zh-CN" w:bidi="zh-CN"/>
                            </w:rPr>
                            <w:fldChar w:fldCharType="end"/>
                          </w:r>
                        </w:p>
                      </w:txbxContent>
                    </wps:txbx>
                    <wps:bodyPr wrap="none" lIns="0" tIns="0" rIns="0" bIns="0">
                      <a:spAutoFit/>
                    </wps:bodyPr>
                  </wps:wsp>
                </a:graphicData>
              </a:graphic>
            </wp:anchor>
          </w:drawing>
        </mc:Choice>
        <mc:Fallback>
          <w:pict>
            <v:shape id="Shape 29" o:spid="_x0000_s1026" o:spt="202" type="#_x0000_t202" style="position:absolute;left:0pt;margin-left:408.9pt;margin-top:529.1pt;height:5.75pt;width:8.3pt;mso-position-horizontal-relative:page;mso-position-vertical-relative:page;mso-wrap-style:none;z-index:-251657216;mso-width-relative:page;mso-height-relative:page;" filled="f" stroked="f" coordsize="21600,21600" o:gfxdata="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bdVIK2AAA&#10;AA0BAAAPAAAAAAAAAAEAIAAAACIAAABkcnMvZG93bnJldi54bWxQSwECFAAUAAAACACHTuJAT25D&#10;9qwBAABwAwAADgAAAAAAAAABACAAAAAnAQAAZHJzL2Uyb0RvYy54bWxQSwUGAAAAAAYABgBZAQAA&#10;RQU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CN" w:eastAsia="zh-CN" w:bidi="zh-CN"/>
                      </w:rPr>
                      <w:t>#</w:t>
                    </w:r>
                    <w:r>
                      <w:rPr>
                        <w:rFonts w:ascii="Times New Roman" w:hAnsi="Times New Roman" w:eastAsia="Times New Roman" w:cs="Times New Roman"/>
                        <w:color w:val="000000"/>
                        <w:spacing w:val="0"/>
                        <w:w w:val="100"/>
                        <w:position w:val="0"/>
                        <w:lang w:val="zh-CN" w:eastAsia="zh-CN" w:bidi="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5193030</wp:posOffset>
              </wp:positionH>
              <wp:positionV relativeFrom="page">
                <wp:posOffset>6719570</wp:posOffset>
              </wp:positionV>
              <wp:extent cx="105410" cy="73025"/>
              <wp:effectExtent l="0" t="0" r="0" b="0"/>
              <wp:wrapNone/>
              <wp:docPr id="31" name="Shape 31"/>
              <wp:cNvGraphicFramePr/>
              <a:graphic xmlns:a="http://schemas.openxmlformats.org/drawingml/2006/main">
                <a:graphicData uri="http://schemas.microsoft.com/office/word/2010/wordprocessingShape">
                  <wps:wsp>
                    <wps:cNvSpPr txBox="1"/>
                    <wps:spPr>
                      <a:xfrm>
                        <a:off x="0" y="0"/>
                        <a:ext cx="105410" cy="73025"/>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CN" w:eastAsia="zh-CN" w:bidi="zh-CN"/>
                            </w:rPr>
                            <w:t>#</w:t>
                          </w:r>
                          <w:r>
                            <w:rPr>
                              <w:rFonts w:ascii="Times New Roman" w:hAnsi="Times New Roman" w:eastAsia="Times New Roman" w:cs="Times New Roman"/>
                              <w:color w:val="000000"/>
                              <w:spacing w:val="0"/>
                              <w:w w:val="100"/>
                              <w:position w:val="0"/>
                              <w:lang w:val="zh-CN" w:eastAsia="zh-CN" w:bidi="zh-CN"/>
                            </w:rPr>
                            <w:fldChar w:fldCharType="end"/>
                          </w:r>
                        </w:p>
                      </w:txbxContent>
                    </wps:txbx>
                    <wps:bodyPr wrap="none" lIns="0" tIns="0" rIns="0" bIns="0">
                      <a:spAutoFit/>
                    </wps:bodyPr>
                  </wps:wsp>
                </a:graphicData>
              </a:graphic>
            </wp:anchor>
          </w:drawing>
        </mc:Choice>
        <mc:Fallback>
          <w:pict>
            <v:shape id="Shape 31" o:spid="_x0000_s1026" o:spt="202" type="#_x0000_t202" style="position:absolute;left:0pt;margin-left:408.9pt;margin-top:529.1pt;height:5.75pt;width:8.3pt;mso-position-horizontal-relative:page;mso-position-vertical-relative:page;mso-wrap-style:none;z-index:-251657216;mso-width-relative:page;mso-height-relative:page;" filled="f" stroked="f" coordsize="21600,21600" o:gfxdata="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bdVIK2AAA&#10;AA0BAAAPAAAAAAAAAAEAIAAAACIAAABkcnMvZG93bnJldi54bWxQSwECFAAUAAAACACHTuJAJ6dF&#10;/qwBAABwAwAADgAAAAAAAAABACAAAAAnAQAAZHJzL2Uyb0RvYy54bWxQSwUGAAAAAAYABgBZAQAA&#10;RQU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CN" w:eastAsia="zh-CN" w:bidi="zh-CN"/>
                      </w:rPr>
                      <w:t>#</w:t>
                    </w:r>
                    <w:r>
                      <w:rPr>
                        <w:rFonts w:ascii="Times New Roman" w:hAnsi="Times New Roman" w:eastAsia="Times New Roman" w:cs="Times New Roman"/>
                        <w:color w:val="000000"/>
                        <w:spacing w:val="0"/>
                        <w:w w:val="100"/>
                        <w:position w:val="0"/>
                        <w:lang w:val="zh-CN" w:eastAsia="zh-CN" w:bidi="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5228590</wp:posOffset>
              </wp:positionH>
              <wp:positionV relativeFrom="page">
                <wp:posOffset>6722745</wp:posOffset>
              </wp:positionV>
              <wp:extent cx="105410" cy="77470"/>
              <wp:effectExtent l="0" t="0" r="0" b="0"/>
              <wp:wrapNone/>
              <wp:docPr id="33" name="Shape 33"/>
              <wp:cNvGraphicFramePr/>
              <a:graphic xmlns:a="http://schemas.openxmlformats.org/drawingml/2006/main">
                <a:graphicData uri="http://schemas.microsoft.com/office/word/2010/wordprocessingShape">
                  <wps:wsp>
                    <wps:cNvSpPr txBox="1"/>
                    <wps:spPr>
                      <a:xfrm>
                        <a:off x="0" y="0"/>
                        <a:ext cx="105410" cy="77470"/>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CN" w:eastAsia="zh-CN" w:bidi="zh-CN"/>
                            </w:rPr>
                            <w:t>#</w:t>
                          </w:r>
                          <w:r>
                            <w:rPr>
                              <w:rFonts w:ascii="Times New Roman" w:hAnsi="Times New Roman" w:eastAsia="Times New Roman" w:cs="Times New Roman"/>
                              <w:color w:val="000000"/>
                              <w:spacing w:val="0"/>
                              <w:w w:val="100"/>
                              <w:position w:val="0"/>
                              <w:lang w:val="zh-CN" w:eastAsia="zh-CN" w:bidi="zh-CN"/>
                            </w:rPr>
                            <w:fldChar w:fldCharType="end"/>
                          </w:r>
                        </w:p>
                      </w:txbxContent>
                    </wps:txbx>
                    <wps:bodyPr wrap="none" lIns="0" tIns="0" rIns="0" bIns="0">
                      <a:spAutoFit/>
                    </wps:bodyPr>
                  </wps:wsp>
                </a:graphicData>
              </a:graphic>
            </wp:anchor>
          </w:drawing>
        </mc:Choice>
        <mc:Fallback>
          <w:pict>
            <v:shape id="Shape 33" o:spid="_x0000_s1026" o:spt="202" type="#_x0000_t202" style="position:absolute;left:0pt;margin-left:411.7pt;margin-top:529.35pt;height:6.1pt;width:8.3pt;mso-position-horizontal-relative:page;mso-position-vertical-relative:page;mso-wrap-style:none;z-index:-251657216;mso-width-relative:page;mso-height-relative:page;" filled="f" stroked="f" coordsize="21600,21600" o:gfxdata="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DDDZtgA&#10;AAANAQAADwAAAAAAAAABACAAAAAiAAAAZHJzL2Rvd25yZXYueG1sUEsBAhQAFAAAAAgAh07iQIY5&#10;OUWtAQAAcAMAAA4AAAAAAAAAAQAgAAAAJwEAAGRycy9lMm9Eb2MueG1sUEsFBgAAAAAGAAYAWQEA&#10;AEYFA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CN" w:eastAsia="zh-CN" w:bidi="zh-CN"/>
                      </w:rPr>
                      <w:t>#</w:t>
                    </w:r>
                    <w:r>
                      <w:rPr>
                        <w:rFonts w:ascii="Times New Roman" w:hAnsi="Times New Roman" w:eastAsia="Times New Roman" w:cs="Times New Roman"/>
                        <w:color w:val="000000"/>
                        <w:spacing w:val="0"/>
                        <w:w w:val="100"/>
                        <w:position w:val="0"/>
                        <w:lang w:val="zh-CN" w:eastAsia="zh-CN" w:bidi="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5228590</wp:posOffset>
              </wp:positionH>
              <wp:positionV relativeFrom="page">
                <wp:posOffset>6722745</wp:posOffset>
              </wp:positionV>
              <wp:extent cx="105410" cy="77470"/>
              <wp:effectExtent l="0" t="0" r="0" b="0"/>
              <wp:wrapNone/>
              <wp:docPr id="35" name="Shape 35"/>
              <wp:cNvGraphicFramePr/>
              <a:graphic xmlns:a="http://schemas.openxmlformats.org/drawingml/2006/main">
                <a:graphicData uri="http://schemas.microsoft.com/office/word/2010/wordprocessingShape">
                  <wps:wsp>
                    <wps:cNvSpPr txBox="1"/>
                    <wps:spPr>
                      <a:xfrm>
                        <a:off x="0" y="0"/>
                        <a:ext cx="105410" cy="77470"/>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CN" w:eastAsia="zh-CN" w:bidi="zh-CN"/>
                            </w:rPr>
                            <w:t>#</w:t>
                          </w:r>
                          <w:r>
                            <w:rPr>
                              <w:rFonts w:ascii="Times New Roman" w:hAnsi="Times New Roman" w:eastAsia="Times New Roman" w:cs="Times New Roman"/>
                              <w:color w:val="000000"/>
                              <w:spacing w:val="0"/>
                              <w:w w:val="100"/>
                              <w:position w:val="0"/>
                              <w:lang w:val="zh-CN" w:eastAsia="zh-CN" w:bidi="zh-CN"/>
                            </w:rPr>
                            <w:fldChar w:fldCharType="end"/>
                          </w:r>
                        </w:p>
                      </w:txbxContent>
                    </wps:txbx>
                    <wps:bodyPr wrap="none" lIns="0" tIns="0" rIns="0" bIns="0">
                      <a:spAutoFit/>
                    </wps:bodyPr>
                  </wps:wsp>
                </a:graphicData>
              </a:graphic>
            </wp:anchor>
          </w:drawing>
        </mc:Choice>
        <mc:Fallback>
          <w:pict>
            <v:shape id="Shape 35" o:spid="_x0000_s1026" o:spt="202" type="#_x0000_t202" style="position:absolute;left:0pt;margin-left:411.7pt;margin-top:529.35pt;height:6.1pt;width:8.3pt;mso-position-horizontal-relative:page;mso-position-vertical-relative:page;mso-wrap-style:none;z-index:-251657216;mso-width-relative:page;mso-height-relative:page;" filled="f" stroked="f" coordsize="21600,21600" o:gfxdata="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DDDZtgA&#10;AAANAQAADwAAAAAAAAABACAAAAAiAAAAZHJzL2Rvd25yZXYueG1sUEsBAhQAFAAAAAgAh07iQAhf&#10;EnmtAQAAcAMAAA4AAAAAAAAAAQAgAAAAJwEAAGRycy9lMm9Eb2MueG1sUEsFBgAAAAAGAAYAWQEA&#10;AEYFA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CN" w:eastAsia="zh-CN" w:bidi="zh-CN"/>
                      </w:rPr>
                      <w:t>#</w:t>
                    </w:r>
                    <w:r>
                      <w:rPr>
                        <w:rFonts w:ascii="Times New Roman" w:hAnsi="Times New Roman" w:eastAsia="Times New Roman" w:cs="Times New Roman"/>
                        <w:color w:val="000000"/>
                        <w:spacing w:val="0"/>
                        <w:w w:val="100"/>
                        <w:position w:val="0"/>
                        <w:lang w:val="zh-CN" w:eastAsia="zh-CN" w:bidi="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00DC30"/>
    <w:multiLevelType w:val="singleLevel"/>
    <w:tmpl w:val="3C00DC3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evenAndOddHeaders w:val="1"/>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
  <w:docVars>
    <w:docVar w:name="commondata" w:val="eyJoZGlkIjoiM2E3ZWJhYTA1NjcxZTIxYmNhOGE4OTBiMzdiZmM0ZjEifQ=="/>
  </w:docVars>
  <w:rsids>
    <w:rsidRoot w:val="00000000"/>
    <w:rsid w:val="0167340D"/>
    <w:rsid w:val="01D803E5"/>
    <w:rsid w:val="02501E4F"/>
    <w:rsid w:val="027A6F14"/>
    <w:rsid w:val="0306265A"/>
    <w:rsid w:val="04172C95"/>
    <w:rsid w:val="04561E59"/>
    <w:rsid w:val="04593A00"/>
    <w:rsid w:val="047B5376"/>
    <w:rsid w:val="0511665A"/>
    <w:rsid w:val="05265F18"/>
    <w:rsid w:val="05581CC7"/>
    <w:rsid w:val="05CD15E1"/>
    <w:rsid w:val="067E2E92"/>
    <w:rsid w:val="067E63E6"/>
    <w:rsid w:val="06C17E17"/>
    <w:rsid w:val="06D05B2E"/>
    <w:rsid w:val="0732063C"/>
    <w:rsid w:val="07BB4B39"/>
    <w:rsid w:val="07CC7654"/>
    <w:rsid w:val="08447F93"/>
    <w:rsid w:val="09073595"/>
    <w:rsid w:val="0992303D"/>
    <w:rsid w:val="0A214D5B"/>
    <w:rsid w:val="0A797821"/>
    <w:rsid w:val="0ADA6A91"/>
    <w:rsid w:val="0B1D6FC3"/>
    <w:rsid w:val="0BC940B0"/>
    <w:rsid w:val="0BCF5970"/>
    <w:rsid w:val="0C0F40D7"/>
    <w:rsid w:val="0CB912F2"/>
    <w:rsid w:val="0CF77A75"/>
    <w:rsid w:val="0CFF6940"/>
    <w:rsid w:val="0E1A2A75"/>
    <w:rsid w:val="0E2F4686"/>
    <w:rsid w:val="0E6634B9"/>
    <w:rsid w:val="0F0E6D37"/>
    <w:rsid w:val="0F5604B0"/>
    <w:rsid w:val="0F6A1389"/>
    <w:rsid w:val="0FB963E9"/>
    <w:rsid w:val="10F66E3F"/>
    <w:rsid w:val="11B34D9C"/>
    <w:rsid w:val="11E4196C"/>
    <w:rsid w:val="12CE231E"/>
    <w:rsid w:val="132960BA"/>
    <w:rsid w:val="1372285A"/>
    <w:rsid w:val="137C22D1"/>
    <w:rsid w:val="13CE5853"/>
    <w:rsid w:val="13D604FC"/>
    <w:rsid w:val="152534E9"/>
    <w:rsid w:val="181B45DC"/>
    <w:rsid w:val="1A432C1F"/>
    <w:rsid w:val="1A4A51CE"/>
    <w:rsid w:val="1AB57B11"/>
    <w:rsid w:val="1B0A415E"/>
    <w:rsid w:val="1BBA6BAD"/>
    <w:rsid w:val="1BE13EE2"/>
    <w:rsid w:val="1C22017C"/>
    <w:rsid w:val="1CF16979"/>
    <w:rsid w:val="1EC27FFB"/>
    <w:rsid w:val="1F163669"/>
    <w:rsid w:val="1F441767"/>
    <w:rsid w:val="206701CD"/>
    <w:rsid w:val="21B9720D"/>
    <w:rsid w:val="21CB103D"/>
    <w:rsid w:val="21DB632D"/>
    <w:rsid w:val="23EC5091"/>
    <w:rsid w:val="241237D2"/>
    <w:rsid w:val="246702D9"/>
    <w:rsid w:val="24E86AE7"/>
    <w:rsid w:val="251A2279"/>
    <w:rsid w:val="255F32C8"/>
    <w:rsid w:val="25F12ABE"/>
    <w:rsid w:val="26144A78"/>
    <w:rsid w:val="272A6FF3"/>
    <w:rsid w:val="27505FEB"/>
    <w:rsid w:val="276F71BD"/>
    <w:rsid w:val="277F6CFA"/>
    <w:rsid w:val="284E67B5"/>
    <w:rsid w:val="28564A6A"/>
    <w:rsid w:val="29181CDA"/>
    <w:rsid w:val="29D95DD9"/>
    <w:rsid w:val="2B2A5CCA"/>
    <w:rsid w:val="2CE72FDB"/>
    <w:rsid w:val="2DD9710F"/>
    <w:rsid w:val="2E1F4A3C"/>
    <w:rsid w:val="2E4A1B3C"/>
    <w:rsid w:val="2E8436D3"/>
    <w:rsid w:val="30D106D0"/>
    <w:rsid w:val="311A1F18"/>
    <w:rsid w:val="313C7B2F"/>
    <w:rsid w:val="3149638A"/>
    <w:rsid w:val="316710CA"/>
    <w:rsid w:val="31794FD8"/>
    <w:rsid w:val="31D4774E"/>
    <w:rsid w:val="32426B31"/>
    <w:rsid w:val="32C23C94"/>
    <w:rsid w:val="33457B66"/>
    <w:rsid w:val="33587491"/>
    <w:rsid w:val="34680005"/>
    <w:rsid w:val="355540D0"/>
    <w:rsid w:val="36424DC2"/>
    <w:rsid w:val="365033E1"/>
    <w:rsid w:val="36BB3856"/>
    <w:rsid w:val="37A94E61"/>
    <w:rsid w:val="388A2449"/>
    <w:rsid w:val="38E632C4"/>
    <w:rsid w:val="391B67C5"/>
    <w:rsid w:val="39730417"/>
    <w:rsid w:val="3AC3088B"/>
    <w:rsid w:val="3ACB3458"/>
    <w:rsid w:val="3AD72E69"/>
    <w:rsid w:val="3B0035DC"/>
    <w:rsid w:val="3B80450E"/>
    <w:rsid w:val="3BC46D08"/>
    <w:rsid w:val="3C8B0ED5"/>
    <w:rsid w:val="3CA65C2B"/>
    <w:rsid w:val="3CB41966"/>
    <w:rsid w:val="3CCA2A44"/>
    <w:rsid w:val="3CFD3BCE"/>
    <w:rsid w:val="3E851BBD"/>
    <w:rsid w:val="3F1C43D5"/>
    <w:rsid w:val="3F976226"/>
    <w:rsid w:val="3FF75270"/>
    <w:rsid w:val="402B55A8"/>
    <w:rsid w:val="40E340D5"/>
    <w:rsid w:val="41012429"/>
    <w:rsid w:val="41AF6E69"/>
    <w:rsid w:val="41C003D4"/>
    <w:rsid w:val="41C2018E"/>
    <w:rsid w:val="438D0737"/>
    <w:rsid w:val="439F4E3A"/>
    <w:rsid w:val="45880851"/>
    <w:rsid w:val="459C0CF6"/>
    <w:rsid w:val="46B9791A"/>
    <w:rsid w:val="46CC7F96"/>
    <w:rsid w:val="47DC1159"/>
    <w:rsid w:val="4857735A"/>
    <w:rsid w:val="48D26F40"/>
    <w:rsid w:val="48F43190"/>
    <w:rsid w:val="4A26576D"/>
    <w:rsid w:val="4A544985"/>
    <w:rsid w:val="4B0A313D"/>
    <w:rsid w:val="4B213B82"/>
    <w:rsid w:val="4B964164"/>
    <w:rsid w:val="4BC06BB6"/>
    <w:rsid w:val="4C303F46"/>
    <w:rsid w:val="4CAE58EB"/>
    <w:rsid w:val="4CB139F6"/>
    <w:rsid w:val="4D9612B5"/>
    <w:rsid w:val="4DAF5470"/>
    <w:rsid w:val="4DD059E1"/>
    <w:rsid w:val="4E6B2D52"/>
    <w:rsid w:val="4E8705A6"/>
    <w:rsid w:val="4E921E39"/>
    <w:rsid w:val="4EE47B82"/>
    <w:rsid w:val="4F591341"/>
    <w:rsid w:val="4F915D48"/>
    <w:rsid w:val="4F9B0C94"/>
    <w:rsid w:val="4FB7572D"/>
    <w:rsid w:val="4FBD1FC7"/>
    <w:rsid w:val="50AA6747"/>
    <w:rsid w:val="50E80944"/>
    <w:rsid w:val="5116059E"/>
    <w:rsid w:val="513444D8"/>
    <w:rsid w:val="51A9228B"/>
    <w:rsid w:val="51B061FB"/>
    <w:rsid w:val="521D6D1B"/>
    <w:rsid w:val="537F53E4"/>
    <w:rsid w:val="53ED0AB4"/>
    <w:rsid w:val="542C01A9"/>
    <w:rsid w:val="54660C33"/>
    <w:rsid w:val="54AD60CB"/>
    <w:rsid w:val="55653FCB"/>
    <w:rsid w:val="556734B8"/>
    <w:rsid w:val="559D3091"/>
    <w:rsid w:val="565E118A"/>
    <w:rsid w:val="56E83D9B"/>
    <w:rsid w:val="57466E4C"/>
    <w:rsid w:val="57E46459"/>
    <w:rsid w:val="58725548"/>
    <w:rsid w:val="58767185"/>
    <w:rsid w:val="58900246"/>
    <w:rsid w:val="58FD2A4B"/>
    <w:rsid w:val="59B9239E"/>
    <w:rsid w:val="59E82450"/>
    <w:rsid w:val="5AEB7F90"/>
    <w:rsid w:val="5B5B7624"/>
    <w:rsid w:val="5BC07E6B"/>
    <w:rsid w:val="5C90084F"/>
    <w:rsid w:val="5D7B3D32"/>
    <w:rsid w:val="5E0845CE"/>
    <w:rsid w:val="5E4047EB"/>
    <w:rsid w:val="5E5A638D"/>
    <w:rsid w:val="5F117C07"/>
    <w:rsid w:val="5FCF75A9"/>
    <w:rsid w:val="5FFD6201"/>
    <w:rsid w:val="61382396"/>
    <w:rsid w:val="61721CA7"/>
    <w:rsid w:val="61BE38AB"/>
    <w:rsid w:val="622358DC"/>
    <w:rsid w:val="622A1AD5"/>
    <w:rsid w:val="623C1A49"/>
    <w:rsid w:val="62E84689"/>
    <w:rsid w:val="64900ADC"/>
    <w:rsid w:val="64B97FC9"/>
    <w:rsid w:val="655206A0"/>
    <w:rsid w:val="65AF5F22"/>
    <w:rsid w:val="66247611"/>
    <w:rsid w:val="671C58E4"/>
    <w:rsid w:val="68C259B4"/>
    <w:rsid w:val="68CA65A9"/>
    <w:rsid w:val="695B03FD"/>
    <w:rsid w:val="698E07D2"/>
    <w:rsid w:val="69EC40AC"/>
    <w:rsid w:val="6BD56A1A"/>
    <w:rsid w:val="6BE24437"/>
    <w:rsid w:val="6C543F68"/>
    <w:rsid w:val="6C5A08B7"/>
    <w:rsid w:val="6C664189"/>
    <w:rsid w:val="6C847440"/>
    <w:rsid w:val="6DC66278"/>
    <w:rsid w:val="6DF66FCE"/>
    <w:rsid w:val="70022962"/>
    <w:rsid w:val="706C2EEF"/>
    <w:rsid w:val="70B93890"/>
    <w:rsid w:val="725E4ABA"/>
    <w:rsid w:val="725F0970"/>
    <w:rsid w:val="72CA5A76"/>
    <w:rsid w:val="72CE7E91"/>
    <w:rsid w:val="7374055A"/>
    <w:rsid w:val="74325266"/>
    <w:rsid w:val="759118DF"/>
    <w:rsid w:val="75FF0362"/>
    <w:rsid w:val="78337FC4"/>
    <w:rsid w:val="78560CC2"/>
    <w:rsid w:val="78CD0067"/>
    <w:rsid w:val="7AA11E9F"/>
    <w:rsid w:val="7B312298"/>
    <w:rsid w:val="7C60124D"/>
    <w:rsid w:val="7CBC2C83"/>
    <w:rsid w:val="7D3A0E41"/>
    <w:rsid w:val="7E3D7711"/>
    <w:rsid w:val="7FA963FD"/>
    <w:rsid w:val="7FAA3A54"/>
    <w:rsid w:val="7FE137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Hyperlink"/>
    <w:basedOn w:val="5"/>
    <w:qFormat/>
    <w:uiPriority w:val="0"/>
    <w:rPr>
      <w:color w:val="0000FF"/>
      <w:u w:val="single"/>
    </w:rPr>
  </w:style>
  <w:style w:type="character" w:customStyle="1" w:styleId="8">
    <w:name w:val="Body text|4_"/>
    <w:basedOn w:val="5"/>
    <w:link w:val="9"/>
    <w:qFormat/>
    <w:uiPriority w:val="0"/>
    <w:rPr>
      <w:rFonts w:ascii="宋体" w:hAnsi="宋体" w:eastAsia="宋体" w:cs="宋体"/>
      <w:color w:val="F54E4C"/>
      <w:sz w:val="80"/>
      <w:szCs w:val="80"/>
      <w:u w:val="none"/>
      <w:shd w:val="clear" w:color="auto" w:fill="auto"/>
      <w:lang w:val="zh-TW" w:eastAsia="zh-TW" w:bidi="zh-TW"/>
    </w:rPr>
  </w:style>
  <w:style w:type="paragraph" w:customStyle="1" w:styleId="9">
    <w:name w:val="Body text|4"/>
    <w:basedOn w:val="1"/>
    <w:link w:val="8"/>
    <w:qFormat/>
    <w:uiPriority w:val="0"/>
    <w:pPr>
      <w:widowControl w:val="0"/>
      <w:shd w:val="clear" w:color="auto" w:fill="auto"/>
      <w:spacing w:after="940"/>
      <w:jc w:val="center"/>
    </w:pPr>
    <w:rPr>
      <w:rFonts w:ascii="宋体" w:hAnsi="宋体" w:eastAsia="宋体" w:cs="宋体"/>
      <w:color w:val="F54E4C"/>
      <w:sz w:val="80"/>
      <w:szCs w:val="80"/>
      <w:u w:val="none"/>
      <w:shd w:val="clear" w:color="auto" w:fill="auto"/>
      <w:lang w:val="zh-TW" w:eastAsia="zh-TW" w:bidi="zh-TW"/>
    </w:rPr>
  </w:style>
  <w:style w:type="character" w:customStyle="1" w:styleId="10">
    <w:name w:val="Body text|1_"/>
    <w:basedOn w:val="5"/>
    <w:link w:val="11"/>
    <w:qFormat/>
    <w:uiPriority w:val="0"/>
    <w:rPr>
      <w:rFonts w:ascii="宋体" w:hAnsi="宋体" w:eastAsia="宋体" w:cs="宋体"/>
      <w:sz w:val="30"/>
      <w:szCs w:val="30"/>
      <w:u w:val="none"/>
      <w:shd w:val="clear" w:color="auto" w:fill="auto"/>
      <w:lang w:val="zh-TW" w:eastAsia="zh-TW" w:bidi="zh-TW"/>
    </w:rPr>
  </w:style>
  <w:style w:type="paragraph" w:customStyle="1" w:styleId="11">
    <w:name w:val="Body text|1"/>
    <w:basedOn w:val="1"/>
    <w:link w:val="10"/>
    <w:qFormat/>
    <w:uiPriority w:val="0"/>
    <w:pPr>
      <w:widowControl w:val="0"/>
      <w:shd w:val="clear" w:color="auto" w:fill="auto"/>
      <w:spacing w:after="70" w:line="384" w:lineRule="auto"/>
      <w:ind w:firstLine="300"/>
    </w:pPr>
    <w:rPr>
      <w:rFonts w:ascii="宋体" w:hAnsi="宋体" w:eastAsia="宋体" w:cs="宋体"/>
      <w:sz w:val="30"/>
      <w:szCs w:val="30"/>
      <w:u w:val="none"/>
      <w:shd w:val="clear" w:color="auto" w:fill="auto"/>
      <w:lang w:val="zh-TW" w:eastAsia="zh-TW" w:bidi="zh-TW"/>
    </w:rPr>
  </w:style>
  <w:style w:type="character" w:customStyle="1" w:styleId="12">
    <w:name w:val="Body text|5_"/>
    <w:basedOn w:val="5"/>
    <w:link w:val="13"/>
    <w:qFormat/>
    <w:uiPriority w:val="0"/>
    <w:rPr>
      <w:sz w:val="20"/>
      <w:szCs w:val="20"/>
      <w:u w:val="none"/>
      <w:shd w:val="clear" w:color="auto" w:fill="auto"/>
      <w:lang w:val="zh-CN"/>
    </w:rPr>
  </w:style>
  <w:style w:type="paragraph" w:customStyle="1" w:styleId="13">
    <w:name w:val="Body text|5"/>
    <w:basedOn w:val="1"/>
    <w:link w:val="12"/>
    <w:qFormat/>
    <w:uiPriority w:val="0"/>
    <w:pPr>
      <w:widowControl w:val="0"/>
      <w:shd w:val="clear" w:color="auto" w:fill="auto"/>
      <w:spacing w:line="209" w:lineRule="auto"/>
      <w:ind w:left="-770"/>
    </w:pPr>
    <w:rPr>
      <w:sz w:val="20"/>
      <w:szCs w:val="20"/>
      <w:u w:val="none"/>
      <w:shd w:val="clear" w:color="auto" w:fill="auto"/>
      <w:lang w:val="zh-CN"/>
    </w:rPr>
  </w:style>
  <w:style w:type="character" w:customStyle="1" w:styleId="14">
    <w:name w:val="Heading #1|1_"/>
    <w:basedOn w:val="5"/>
    <w:link w:val="15"/>
    <w:qFormat/>
    <w:uiPriority w:val="0"/>
    <w:rPr>
      <w:rFonts w:ascii="宋体" w:hAnsi="宋体" w:eastAsia="宋体" w:cs="宋体"/>
      <w:sz w:val="40"/>
      <w:szCs w:val="40"/>
      <w:u w:val="none"/>
      <w:shd w:val="clear" w:color="auto" w:fill="auto"/>
      <w:lang w:val="zh-TW" w:eastAsia="zh-TW" w:bidi="zh-TW"/>
    </w:rPr>
  </w:style>
  <w:style w:type="paragraph" w:customStyle="1" w:styleId="15">
    <w:name w:val="Heading #1|1"/>
    <w:basedOn w:val="1"/>
    <w:link w:val="14"/>
    <w:qFormat/>
    <w:uiPriority w:val="0"/>
    <w:pPr>
      <w:widowControl w:val="0"/>
      <w:shd w:val="clear" w:color="auto" w:fill="auto"/>
      <w:spacing w:after="320" w:line="266" w:lineRule="auto"/>
      <w:ind w:left="600" w:hanging="300"/>
      <w:outlineLvl w:val="0"/>
    </w:pPr>
    <w:rPr>
      <w:rFonts w:ascii="宋体" w:hAnsi="宋体" w:eastAsia="宋体" w:cs="宋体"/>
      <w:sz w:val="40"/>
      <w:szCs w:val="40"/>
      <w:u w:val="none"/>
      <w:shd w:val="clear" w:color="auto" w:fill="auto"/>
      <w:lang w:val="zh-TW" w:eastAsia="zh-TW" w:bidi="zh-TW"/>
    </w:rPr>
  </w:style>
  <w:style w:type="character" w:customStyle="1" w:styleId="16">
    <w:name w:val="Heading #2|1_"/>
    <w:basedOn w:val="5"/>
    <w:link w:val="17"/>
    <w:qFormat/>
    <w:uiPriority w:val="0"/>
    <w:rPr>
      <w:rFonts w:ascii="宋体" w:hAnsi="宋体" w:eastAsia="宋体" w:cs="宋体"/>
      <w:sz w:val="30"/>
      <w:szCs w:val="30"/>
      <w:u w:val="none"/>
      <w:shd w:val="clear" w:color="auto" w:fill="auto"/>
      <w:lang w:val="zh-TW" w:eastAsia="zh-TW" w:bidi="zh-TW"/>
    </w:rPr>
  </w:style>
  <w:style w:type="paragraph" w:customStyle="1" w:styleId="17">
    <w:name w:val="Heading #2|1"/>
    <w:basedOn w:val="1"/>
    <w:link w:val="16"/>
    <w:qFormat/>
    <w:uiPriority w:val="0"/>
    <w:pPr>
      <w:widowControl w:val="0"/>
      <w:shd w:val="clear" w:color="auto" w:fill="auto"/>
      <w:spacing w:before="50" w:after="380"/>
      <w:ind w:firstLine="230"/>
      <w:outlineLvl w:val="1"/>
    </w:pPr>
    <w:rPr>
      <w:rFonts w:ascii="宋体" w:hAnsi="宋体" w:eastAsia="宋体" w:cs="宋体"/>
      <w:sz w:val="30"/>
      <w:szCs w:val="30"/>
      <w:u w:val="none"/>
      <w:shd w:val="clear" w:color="auto" w:fill="auto"/>
      <w:lang w:val="zh-TW" w:eastAsia="zh-TW" w:bidi="zh-TW"/>
    </w:rPr>
  </w:style>
  <w:style w:type="character" w:customStyle="1" w:styleId="18">
    <w:name w:val="Header or footer|2_"/>
    <w:basedOn w:val="5"/>
    <w:link w:val="19"/>
    <w:qFormat/>
    <w:uiPriority w:val="0"/>
    <w:rPr>
      <w:sz w:val="20"/>
      <w:szCs w:val="20"/>
      <w:u w:val="none"/>
      <w:shd w:val="clear" w:color="auto" w:fill="auto"/>
      <w:lang w:val="zh-TW" w:eastAsia="zh-TW" w:bidi="zh-TW"/>
    </w:rPr>
  </w:style>
  <w:style w:type="paragraph" w:customStyle="1" w:styleId="19">
    <w:name w:val="Header or footer|2"/>
    <w:basedOn w:val="1"/>
    <w:link w:val="18"/>
    <w:qFormat/>
    <w:uiPriority w:val="0"/>
    <w:pPr>
      <w:widowControl w:val="0"/>
      <w:shd w:val="clear" w:color="auto" w:fill="auto"/>
    </w:pPr>
    <w:rPr>
      <w:sz w:val="20"/>
      <w:szCs w:val="20"/>
      <w:u w:val="none"/>
      <w:shd w:val="clear" w:color="auto" w:fill="auto"/>
      <w:lang w:val="zh-TW" w:eastAsia="zh-TW" w:bidi="zh-TW"/>
    </w:rPr>
  </w:style>
  <w:style w:type="character" w:customStyle="1" w:styleId="20">
    <w:name w:val="Other|1_"/>
    <w:basedOn w:val="5"/>
    <w:link w:val="21"/>
    <w:qFormat/>
    <w:uiPriority w:val="0"/>
    <w:rPr>
      <w:rFonts w:ascii="宋体" w:hAnsi="宋体" w:eastAsia="宋体" w:cs="宋体"/>
      <w:sz w:val="19"/>
      <w:szCs w:val="19"/>
      <w:u w:val="none"/>
      <w:shd w:val="clear" w:color="auto" w:fill="auto"/>
      <w:lang w:val="zh-TW" w:eastAsia="zh-TW" w:bidi="zh-TW"/>
    </w:rPr>
  </w:style>
  <w:style w:type="paragraph" w:customStyle="1" w:styleId="21">
    <w:name w:val="Other|1"/>
    <w:basedOn w:val="1"/>
    <w:link w:val="20"/>
    <w:qFormat/>
    <w:uiPriority w:val="0"/>
    <w:pPr>
      <w:widowControl w:val="0"/>
      <w:shd w:val="clear" w:color="auto" w:fill="auto"/>
      <w:spacing w:line="277" w:lineRule="exact"/>
      <w:ind w:firstLine="140"/>
    </w:pPr>
    <w:rPr>
      <w:rFonts w:ascii="宋体" w:hAnsi="宋体" w:eastAsia="宋体" w:cs="宋体"/>
      <w:sz w:val="19"/>
      <w:szCs w:val="19"/>
      <w:u w:val="none"/>
      <w:shd w:val="clear" w:color="auto" w:fill="auto"/>
      <w:lang w:val="zh-TW" w:eastAsia="zh-TW" w:bidi="zh-TW"/>
    </w:rPr>
  </w:style>
  <w:style w:type="character" w:customStyle="1" w:styleId="22">
    <w:name w:val="Other|2_"/>
    <w:basedOn w:val="5"/>
    <w:link w:val="23"/>
    <w:qFormat/>
    <w:uiPriority w:val="0"/>
    <w:rPr>
      <w:rFonts w:ascii="宋体" w:hAnsi="宋体" w:eastAsia="宋体" w:cs="宋体"/>
      <w:sz w:val="20"/>
      <w:szCs w:val="20"/>
      <w:u w:val="none"/>
      <w:shd w:val="clear" w:color="auto" w:fill="auto"/>
      <w:lang w:val="zh-TW" w:eastAsia="zh-TW" w:bidi="zh-TW"/>
    </w:rPr>
  </w:style>
  <w:style w:type="paragraph" w:customStyle="1" w:styleId="23">
    <w:name w:val="Other|2"/>
    <w:basedOn w:val="1"/>
    <w:link w:val="22"/>
    <w:qFormat/>
    <w:uiPriority w:val="0"/>
    <w:pPr>
      <w:widowControl w:val="0"/>
      <w:shd w:val="clear" w:color="auto" w:fill="auto"/>
      <w:jc w:val="center"/>
    </w:pPr>
    <w:rPr>
      <w:rFonts w:ascii="宋体" w:hAnsi="宋体" w:eastAsia="宋体" w:cs="宋体"/>
      <w:sz w:val="20"/>
      <w:szCs w:val="20"/>
      <w:u w:val="none"/>
      <w:shd w:val="clear" w:color="auto" w:fill="auto"/>
      <w:lang w:val="zh-TW" w:eastAsia="zh-TW" w:bidi="zh-TW"/>
    </w:rPr>
  </w:style>
  <w:style w:type="character" w:customStyle="1" w:styleId="24">
    <w:name w:val="Header or footer|1_"/>
    <w:basedOn w:val="5"/>
    <w:link w:val="25"/>
    <w:qFormat/>
    <w:uiPriority w:val="0"/>
    <w:rPr>
      <w:b/>
      <w:bCs/>
      <w:sz w:val="17"/>
      <w:szCs w:val="17"/>
      <w:u w:val="none"/>
      <w:shd w:val="clear" w:color="auto" w:fill="auto"/>
      <w:lang w:val="zh-TW" w:eastAsia="zh-TW" w:bidi="zh-TW"/>
    </w:rPr>
  </w:style>
  <w:style w:type="paragraph" w:customStyle="1" w:styleId="25">
    <w:name w:val="Header or footer|1"/>
    <w:basedOn w:val="1"/>
    <w:link w:val="24"/>
    <w:qFormat/>
    <w:uiPriority w:val="0"/>
    <w:pPr>
      <w:widowControl w:val="0"/>
      <w:shd w:val="clear" w:color="auto" w:fill="auto"/>
    </w:pPr>
    <w:rPr>
      <w:b/>
      <w:bCs/>
      <w:sz w:val="17"/>
      <w:szCs w:val="17"/>
      <w:u w:val="none"/>
      <w:shd w:val="clear" w:color="auto" w:fill="auto"/>
      <w:lang w:val="zh-TW" w:eastAsia="zh-TW" w:bidi="zh-TW"/>
    </w:rPr>
  </w:style>
  <w:style w:type="character" w:customStyle="1" w:styleId="26">
    <w:name w:val="Body text|3_"/>
    <w:basedOn w:val="5"/>
    <w:link w:val="27"/>
    <w:qFormat/>
    <w:uiPriority w:val="0"/>
    <w:rPr>
      <w:rFonts w:ascii="宋体" w:hAnsi="宋体" w:eastAsia="宋体" w:cs="宋体"/>
      <w:sz w:val="40"/>
      <w:szCs w:val="40"/>
      <w:u w:val="none"/>
      <w:shd w:val="clear" w:color="auto" w:fill="auto"/>
      <w:lang w:val="zh-TW" w:eastAsia="zh-TW" w:bidi="zh-TW"/>
    </w:rPr>
  </w:style>
  <w:style w:type="paragraph" w:customStyle="1" w:styleId="27">
    <w:name w:val="Body text|3"/>
    <w:basedOn w:val="1"/>
    <w:link w:val="26"/>
    <w:qFormat/>
    <w:uiPriority w:val="0"/>
    <w:pPr>
      <w:widowControl w:val="0"/>
      <w:shd w:val="clear" w:color="auto" w:fill="auto"/>
    </w:pPr>
    <w:rPr>
      <w:rFonts w:ascii="宋体" w:hAnsi="宋体" w:eastAsia="宋体" w:cs="宋体"/>
      <w:sz w:val="40"/>
      <w:szCs w:val="40"/>
      <w:u w:val="none"/>
      <w:shd w:val="clear" w:color="auto" w:fill="auto"/>
      <w:lang w:val="zh-TW" w:eastAsia="zh-TW" w:bidi="zh-TW"/>
    </w:rPr>
  </w:style>
  <w:style w:type="character" w:customStyle="1" w:styleId="28">
    <w:name w:val="Picture caption|1_"/>
    <w:basedOn w:val="5"/>
    <w:link w:val="29"/>
    <w:qFormat/>
    <w:uiPriority w:val="0"/>
    <w:rPr>
      <w:rFonts w:ascii="宋体" w:hAnsi="宋体" w:eastAsia="宋体" w:cs="宋体"/>
      <w:sz w:val="30"/>
      <w:szCs w:val="30"/>
      <w:u w:val="none"/>
      <w:shd w:val="clear" w:color="auto" w:fill="auto"/>
      <w:lang w:val="zh-TW" w:eastAsia="zh-TW" w:bidi="zh-TW"/>
    </w:rPr>
  </w:style>
  <w:style w:type="paragraph" w:customStyle="1" w:styleId="29">
    <w:name w:val="Picture caption|1"/>
    <w:basedOn w:val="1"/>
    <w:link w:val="28"/>
    <w:qFormat/>
    <w:uiPriority w:val="0"/>
    <w:pPr>
      <w:widowControl w:val="0"/>
      <w:shd w:val="clear" w:color="auto" w:fill="auto"/>
    </w:pPr>
    <w:rPr>
      <w:rFonts w:ascii="宋体" w:hAnsi="宋体" w:eastAsia="宋体" w:cs="宋体"/>
      <w:sz w:val="30"/>
      <w:szCs w:val="30"/>
      <w:u w:val="none"/>
      <w:shd w:val="clear" w:color="auto" w:fill="auto"/>
      <w:lang w:val="zh-TW" w:eastAsia="zh-TW" w:bidi="zh-TW"/>
    </w:rPr>
  </w:style>
  <w:style w:type="character" w:customStyle="1" w:styleId="30">
    <w:name w:val="Body text|2_"/>
    <w:basedOn w:val="5"/>
    <w:link w:val="31"/>
    <w:qFormat/>
    <w:uiPriority w:val="0"/>
    <w:rPr>
      <w:rFonts w:ascii="宋体" w:hAnsi="宋体" w:eastAsia="宋体" w:cs="宋体"/>
      <w:sz w:val="20"/>
      <w:szCs w:val="20"/>
      <w:u w:val="none"/>
      <w:shd w:val="clear" w:color="auto" w:fill="auto"/>
      <w:lang w:val="zh-TW" w:eastAsia="zh-TW" w:bidi="zh-TW"/>
    </w:rPr>
  </w:style>
  <w:style w:type="paragraph" w:customStyle="1" w:styleId="31">
    <w:name w:val="Body text|2"/>
    <w:basedOn w:val="1"/>
    <w:link w:val="30"/>
    <w:qFormat/>
    <w:uiPriority w:val="0"/>
    <w:pPr>
      <w:widowControl w:val="0"/>
      <w:shd w:val="clear" w:color="auto" w:fill="auto"/>
      <w:spacing w:line="310" w:lineRule="exact"/>
    </w:pPr>
    <w:rPr>
      <w:rFonts w:ascii="宋体" w:hAnsi="宋体" w:eastAsia="宋体" w:cs="宋体"/>
      <w:sz w:val="20"/>
      <w:szCs w:val="20"/>
      <w:u w:val="none"/>
      <w:shd w:val="clear" w:color="auto" w:fill="auto"/>
      <w:lang w:val="zh-TW" w:eastAsia="zh-TW" w:bidi="zh-TW"/>
    </w:rPr>
  </w:style>
  <w:style w:type="paragraph" w:customStyle="1" w:styleId="32">
    <w:name w:val="正文 New New New New New New New New New New New"/>
    <w:qFormat/>
    <w:uiPriority w:val="0"/>
    <w:pPr>
      <w:widowControl w:val="0"/>
      <w:jc w:val="both"/>
    </w:pPr>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208</Pages>
  <Words>218066</Words>
  <Characters>223475</Characters>
  <TotalTime>22</TotalTime>
  <ScaleCrop>false</ScaleCrop>
  <LinksUpToDate>false</LinksUpToDate>
  <CharactersWithSpaces>226590</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2021-02-23T01:51:00Z</dcterms:created>
  <dc:creator>HP</dc:creator>
  <cp:lastModifiedBy>王旭</cp:lastModifiedBy>
  <dcterms:modified xsi:type="dcterms:W3CDTF">2023-08-01T01:02:17Z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1D3BA912B87147609A53C961F093ABAD</vt:lpwstr>
  </property>
</Properties>
</file>