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7B5F" w14:textId="77777777" w:rsidR="000535BC" w:rsidRDefault="000535BC">
      <w:pPr>
        <w:widowControl/>
        <w:jc w:val="left"/>
        <w:rPr>
          <w:rFonts w:ascii="黑体" w:eastAsia="黑体" w:hAnsi="宋体" w:cs="宋体" w:hint="eastAsia"/>
          <w:kern w:val="0"/>
          <w:sz w:val="28"/>
          <w:szCs w:val="28"/>
        </w:rPr>
      </w:pPr>
    </w:p>
    <w:p w14:paraId="255A0234" w14:textId="77777777" w:rsidR="00F1003B" w:rsidRDefault="00F1003B" w:rsidP="00F1003B">
      <w:pPr>
        <w:jc w:val="center"/>
        <w:rPr>
          <w:rFonts w:ascii="黑体" w:eastAsia="黑体" w:hAnsi="黑体" w:cs="黑体"/>
          <w:sz w:val="52"/>
          <w:szCs w:val="52"/>
        </w:rPr>
      </w:pPr>
    </w:p>
    <w:p w14:paraId="43ED02B9" w14:textId="77777777" w:rsidR="00F1003B" w:rsidRDefault="00F1003B" w:rsidP="00F1003B">
      <w:pPr>
        <w:jc w:val="center"/>
        <w:rPr>
          <w:rFonts w:ascii="黑体" w:eastAsia="黑体" w:hAnsi="黑体" w:cs="黑体"/>
          <w:sz w:val="52"/>
          <w:szCs w:val="52"/>
        </w:rPr>
      </w:pPr>
    </w:p>
    <w:p w14:paraId="4B23430F" w14:textId="77777777" w:rsidR="00F1003B" w:rsidRDefault="00F1003B" w:rsidP="00F1003B">
      <w:pPr>
        <w:jc w:val="center"/>
        <w:rPr>
          <w:rFonts w:ascii="黑体" w:eastAsia="黑体" w:hAnsi="黑体" w:cs="黑体"/>
          <w:sz w:val="52"/>
          <w:szCs w:val="52"/>
        </w:rPr>
      </w:pPr>
    </w:p>
    <w:p w14:paraId="3153D9D9" w14:textId="77777777" w:rsidR="00F1003B" w:rsidRDefault="00F1003B" w:rsidP="00F1003B">
      <w:pPr>
        <w:jc w:val="center"/>
        <w:rPr>
          <w:rFonts w:ascii="黑体" w:eastAsia="黑体" w:hAnsi="黑体" w:cs="黑体"/>
          <w:sz w:val="52"/>
          <w:szCs w:val="52"/>
        </w:rPr>
      </w:pPr>
    </w:p>
    <w:p w14:paraId="3FFC1B05" w14:textId="77777777" w:rsidR="00F1003B" w:rsidRDefault="00F1003B" w:rsidP="00F1003B">
      <w:pPr>
        <w:jc w:val="center"/>
        <w:rPr>
          <w:rFonts w:ascii="黑体" w:eastAsia="黑体" w:hAnsi="黑体" w:cs="黑体"/>
          <w:sz w:val="52"/>
          <w:szCs w:val="52"/>
        </w:rPr>
      </w:pPr>
    </w:p>
    <w:p w14:paraId="766FDF8D" w14:textId="45A55792" w:rsidR="000535BC" w:rsidRDefault="006E57C4" w:rsidP="00F1003B">
      <w:pPr>
        <w:jc w:val="center"/>
        <w:rPr>
          <w:rFonts w:ascii="黑体" w:eastAsia="黑体" w:hAnsi="黑体" w:cs="黑体"/>
          <w:sz w:val="52"/>
          <w:szCs w:val="52"/>
        </w:rPr>
      </w:pPr>
      <w:r>
        <w:rPr>
          <w:rFonts w:ascii="黑体" w:eastAsia="黑体" w:hAnsi="黑体" w:cs="黑体" w:hint="eastAsia"/>
          <w:sz w:val="52"/>
          <w:szCs w:val="52"/>
        </w:rPr>
        <w:t>2021年度潢川县黄国故城</w:t>
      </w:r>
    </w:p>
    <w:p w14:paraId="3CE02866" w14:textId="77777777" w:rsidR="000535BC" w:rsidRDefault="006E57C4">
      <w:pPr>
        <w:jc w:val="center"/>
        <w:rPr>
          <w:rFonts w:ascii="黑体" w:eastAsia="黑体" w:hAnsi="黑体" w:cs="黑体"/>
          <w:sz w:val="52"/>
          <w:szCs w:val="52"/>
        </w:rPr>
      </w:pPr>
      <w:r>
        <w:rPr>
          <w:rFonts w:ascii="黑体" w:eastAsia="黑体" w:hAnsi="黑体" w:cs="黑体" w:hint="eastAsia"/>
          <w:sz w:val="52"/>
          <w:szCs w:val="52"/>
        </w:rPr>
        <w:t>建设发展中心决算</w:t>
      </w:r>
    </w:p>
    <w:p w14:paraId="7E7A9469" w14:textId="77777777" w:rsidR="000535BC" w:rsidRDefault="000535BC">
      <w:pPr>
        <w:jc w:val="center"/>
        <w:rPr>
          <w:rFonts w:ascii="黑体" w:eastAsia="黑体" w:hAnsi="黑体" w:cs="黑体"/>
          <w:sz w:val="52"/>
          <w:szCs w:val="52"/>
        </w:rPr>
      </w:pPr>
    </w:p>
    <w:p w14:paraId="3F9C8BA9" w14:textId="77777777" w:rsidR="000535BC" w:rsidRDefault="000535BC">
      <w:pPr>
        <w:jc w:val="center"/>
        <w:rPr>
          <w:rFonts w:ascii="黑体" w:eastAsia="黑体" w:hAnsi="黑体" w:cs="黑体"/>
          <w:sz w:val="52"/>
          <w:szCs w:val="52"/>
        </w:rPr>
      </w:pPr>
    </w:p>
    <w:p w14:paraId="73A6B49F" w14:textId="77777777" w:rsidR="000535BC" w:rsidRDefault="000535BC">
      <w:pPr>
        <w:jc w:val="center"/>
        <w:rPr>
          <w:rFonts w:ascii="黑体" w:eastAsia="黑体" w:hAnsi="黑体" w:cs="黑体"/>
          <w:sz w:val="52"/>
          <w:szCs w:val="52"/>
        </w:rPr>
      </w:pPr>
    </w:p>
    <w:p w14:paraId="5D6C3CFC" w14:textId="77777777" w:rsidR="000535BC" w:rsidRDefault="000535BC">
      <w:pPr>
        <w:jc w:val="center"/>
        <w:rPr>
          <w:rFonts w:ascii="黑体" w:eastAsia="黑体" w:hAnsi="黑体" w:cs="黑体"/>
          <w:sz w:val="52"/>
          <w:szCs w:val="52"/>
        </w:rPr>
      </w:pPr>
    </w:p>
    <w:p w14:paraId="1C6C67E4" w14:textId="77777777" w:rsidR="000535BC" w:rsidRDefault="000535BC">
      <w:pPr>
        <w:jc w:val="center"/>
        <w:rPr>
          <w:rFonts w:ascii="黑体" w:eastAsia="黑体" w:hAnsi="黑体" w:cs="黑体"/>
          <w:sz w:val="48"/>
          <w:szCs w:val="48"/>
        </w:rPr>
      </w:pPr>
    </w:p>
    <w:p w14:paraId="05DA4F3A" w14:textId="77777777" w:rsidR="000535BC" w:rsidRDefault="000535BC">
      <w:pPr>
        <w:jc w:val="center"/>
        <w:rPr>
          <w:rFonts w:ascii="黑体" w:eastAsia="黑体" w:hAnsi="黑体" w:cs="黑体"/>
          <w:sz w:val="52"/>
          <w:szCs w:val="52"/>
        </w:rPr>
      </w:pPr>
    </w:p>
    <w:p w14:paraId="231E1CCB" w14:textId="1EAC18BA" w:rsidR="000535BC" w:rsidRDefault="006E57C4">
      <w:pPr>
        <w:jc w:val="center"/>
        <w:rPr>
          <w:rFonts w:ascii="黑体" w:eastAsia="黑体" w:hAnsi="黑体" w:cs="黑体"/>
          <w:sz w:val="32"/>
          <w:szCs w:val="32"/>
        </w:rPr>
        <w:sectPr w:rsidR="000535BC">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二〇二二年</w:t>
      </w:r>
      <w:r w:rsidR="00F1003B">
        <w:rPr>
          <w:rFonts w:ascii="黑体" w:eastAsia="黑体" w:hAnsi="黑体" w:cs="黑体" w:hint="eastAsia"/>
          <w:sz w:val="32"/>
          <w:szCs w:val="32"/>
        </w:rPr>
        <w:t>十一</w:t>
      </w:r>
      <w:r>
        <w:rPr>
          <w:rFonts w:ascii="黑体" w:eastAsia="黑体" w:hAnsi="黑体" w:cs="黑体" w:hint="eastAsia"/>
          <w:sz w:val="32"/>
          <w:szCs w:val="32"/>
        </w:rPr>
        <w:t>月</w:t>
      </w:r>
    </w:p>
    <w:p w14:paraId="55435E7A" w14:textId="77777777" w:rsidR="000535BC" w:rsidRDefault="006E57C4">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148C5A25" w14:textId="77777777" w:rsidR="000535BC" w:rsidRDefault="006E57C4">
      <w:pPr>
        <w:jc w:val="left"/>
        <w:rPr>
          <w:rFonts w:ascii="黑体" w:eastAsia="黑体" w:hAnsi="黑体" w:cs="黑体"/>
          <w:sz w:val="32"/>
          <w:szCs w:val="32"/>
        </w:rPr>
      </w:pPr>
      <w:r>
        <w:rPr>
          <w:rFonts w:ascii="黑体" w:eastAsia="黑体" w:hAnsi="黑体" w:cs="黑体" w:hint="eastAsia"/>
          <w:sz w:val="32"/>
          <w:szCs w:val="32"/>
        </w:rPr>
        <w:t>第一部分  潢川县黄国故城建设发展中心概况</w:t>
      </w:r>
    </w:p>
    <w:p w14:paraId="676AFF87" w14:textId="77777777" w:rsidR="000535BC" w:rsidRDefault="006E57C4">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14:paraId="0ED9BFD4" w14:textId="77777777" w:rsidR="000535BC" w:rsidRDefault="006E57C4">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14:paraId="52A0DD10" w14:textId="77777777" w:rsidR="000535BC" w:rsidRDefault="006E57C4">
      <w:pPr>
        <w:jc w:val="left"/>
        <w:rPr>
          <w:rFonts w:ascii="黑体" w:eastAsia="黑体" w:hAnsi="黑体" w:cs="黑体"/>
          <w:sz w:val="32"/>
          <w:szCs w:val="32"/>
        </w:rPr>
      </w:pPr>
      <w:r>
        <w:rPr>
          <w:rFonts w:ascii="黑体" w:eastAsia="黑体" w:hAnsi="黑体" w:cs="黑体" w:hint="eastAsia"/>
          <w:sz w:val="32"/>
          <w:szCs w:val="32"/>
        </w:rPr>
        <w:t>第二部分  2021年度部门决算表</w:t>
      </w:r>
    </w:p>
    <w:p w14:paraId="004D9FBC" w14:textId="77777777" w:rsidR="000535BC" w:rsidRDefault="006E57C4">
      <w:pPr>
        <w:ind w:firstLineChars="200" w:firstLine="640"/>
        <w:jc w:val="left"/>
        <w:rPr>
          <w:rFonts w:ascii="宋体" w:hAnsi="宋体" w:cs="宋体"/>
          <w:b/>
          <w:bCs/>
          <w:color w:val="FF0000"/>
          <w:sz w:val="32"/>
          <w:szCs w:val="32"/>
        </w:rPr>
      </w:pPr>
      <w:r>
        <w:rPr>
          <w:rFonts w:ascii="宋体" w:hAnsi="宋体" w:cs="宋体" w:hint="eastAsia"/>
          <w:sz w:val="32"/>
          <w:szCs w:val="32"/>
        </w:rPr>
        <w:t>一、收入支出决算总表</w:t>
      </w:r>
    </w:p>
    <w:p w14:paraId="3CF59882"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二、收入决算表</w:t>
      </w:r>
    </w:p>
    <w:p w14:paraId="34E88952"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三、支出决算表</w:t>
      </w:r>
    </w:p>
    <w:p w14:paraId="57E8EBB3"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14:paraId="1DA714DC" w14:textId="77777777" w:rsidR="000535BC" w:rsidRDefault="006E57C4">
      <w:pPr>
        <w:ind w:firstLineChars="200" w:firstLine="640"/>
        <w:jc w:val="left"/>
        <w:rPr>
          <w:rFonts w:ascii="宋体" w:hAnsi="宋体" w:cs="宋体"/>
          <w:b/>
          <w:bCs/>
          <w:color w:val="FF0000"/>
          <w:sz w:val="32"/>
          <w:szCs w:val="32"/>
        </w:rPr>
      </w:pPr>
      <w:r>
        <w:rPr>
          <w:rFonts w:ascii="宋体" w:hAnsi="宋体" w:cs="宋体" w:hint="eastAsia"/>
          <w:sz w:val="32"/>
          <w:szCs w:val="32"/>
        </w:rPr>
        <w:t>五、一般公共预算财政拨款支出决算表</w:t>
      </w:r>
    </w:p>
    <w:p w14:paraId="2DD805CD" w14:textId="77777777" w:rsidR="000535BC" w:rsidRDefault="006E57C4">
      <w:pPr>
        <w:ind w:firstLineChars="200" w:firstLine="640"/>
        <w:jc w:val="left"/>
        <w:rPr>
          <w:rFonts w:ascii="宋体" w:hAnsi="宋体" w:cs="宋体"/>
          <w:b/>
          <w:bCs/>
          <w:color w:val="FF0000"/>
          <w:sz w:val="32"/>
          <w:szCs w:val="32"/>
        </w:rPr>
      </w:pPr>
      <w:r>
        <w:rPr>
          <w:rFonts w:ascii="宋体" w:hAnsi="宋体" w:cs="宋体" w:hint="eastAsia"/>
          <w:sz w:val="32"/>
          <w:szCs w:val="32"/>
        </w:rPr>
        <w:t>六、一般公共预算财政拨款基本支出决算表</w:t>
      </w:r>
    </w:p>
    <w:p w14:paraId="5363670F"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14:paraId="27757F45"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14:paraId="61A04538" w14:textId="77777777" w:rsidR="000535BC" w:rsidRDefault="006E57C4">
      <w:pPr>
        <w:jc w:val="left"/>
        <w:rPr>
          <w:rFonts w:ascii="黑体" w:eastAsia="黑体" w:hAnsi="黑体" w:cs="黑体"/>
          <w:sz w:val="32"/>
          <w:szCs w:val="32"/>
        </w:rPr>
      </w:pPr>
      <w:r>
        <w:rPr>
          <w:rFonts w:ascii="黑体" w:eastAsia="黑体" w:hAnsi="黑体" w:cs="黑体" w:hint="eastAsia"/>
          <w:sz w:val="32"/>
          <w:szCs w:val="32"/>
        </w:rPr>
        <w:t>第三部分  2021年度部门决算情况说明</w:t>
      </w:r>
    </w:p>
    <w:p w14:paraId="5C8C564D"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14:paraId="0ED7A377"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二、收入决算情况说明</w:t>
      </w:r>
    </w:p>
    <w:p w14:paraId="01A6B765"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三、支出决算情况说明</w:t>
      </w:r>
    </w:p>
    <w:p w14:paraId="73D642C7" w14:textId="77777777" w:rsidR="000535BC" w:rsidRDefault="006E57C4">
      <w:pPr>
        <w:ind w:firstLineChars="200" w:firstLine="640"/>
        <w:jc w:val="left"/>
        <w:rPr>
          <w:rFonts w:ascii="宋体" w:hAnsi="宋体" w:cs="宋体"/>
          <w:b/>
          <w:bCs/>
          <w:color w:val="FF0000"/>
          <w:sz w:val="32"/>
          <w:szCs w:val="32"/>
        </w:rPr>
      </w:pPr>
      <w:r>
        <w:rPr>
          <w:rFonts w:ascii="宋体" w:hAnsi="宋体" w:cs="宋体" w:hint="eastAsia"/>
          <w:sz w:val="32"/>
          <w:szCs w:val="32"/>
        </w:rPr>
        <w:t>四、财政拨款收入支出决算总体情况说明</w:t>
      </w:r>
    </w:p>
    <w:p w14:paraId="7DCCC91F" w14:textId="77777777" w:rsidR="000535BC" w:rsidRDefault="006E57C4">
      <w:pPr>
        <w:ind w:firstLineChars="200" w:firstLine="640"/>
        <w:jc w:val="left"/>
        <w:rPr>
          <w:rFonts w:ascii="宋体" w:hAnsi="宋体" w:cs="宋体"/>
          <w:b/>
          <w:bCs/>
          <w:color w:val="FF0000"/>
          <w:sz w:val="32"/>
          <w:szCs w:val="32"/>
        </w:rPr>
      </w:pPr>
      <w:r>
        <w:rPr>
          <w:rFonts w:ascii="宋体" w:hAnsi="宋体" w:cs="宋体" w:hint="eastAsia"/>
          <w:sz w:val="32"/>
          <w:szCs w:val="32"/>
        </w:rPr>
        <w:t>五、一般公共预算财政拨款支出决算情况说明</w:t>
      </w:r>
    </w:p>
    <w:p w14:paraId="344CA72B"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14:paraId="7BB5EEAA"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14:paraId="0D91EBFE"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14:paraId="3217290B"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14:paraId="3D8E668F"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14:paraId="1B015471"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14:paraId="1D113A63" w14:textId="77777777" w:rsidR="000535BC" w:rsidRDefault="006E57C4">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14:paraId="38F99872" w14:textId="77777777" w:rsidR="000535BC" w:rsidRDefault="006E57C4">
      <w:pPr>
        <w:jc w:val="left"/>
        <w:rPr>
          <w:rFonts w:ascii="黑体" w:eastAsia="黑体" w:hAnsi="黑体" w:cs="黑体"/>
          <w:sz w:val="32"/>
          <w:szCs w:val="32"/>
        </w:rPr>
      </w:pPr>
      <w:r>
        <w:rPr>
          <w:rFonts w:ascii="黑体" w:eastAsia="黑体" w:hAnsi="黑体" w:cs="黑体" w:hint="eastAsia"/>
          <w:sz w:val="32"/>
          <w:szCs w:val="32"/>
        </w:rPr>
        <w:t>第四部分  名词解释</w:t>
      </w:r>
    </w:p>
    <w:p w14:paraId="5A5A14E5" w14:textId="77777777" w:rsidR="000535BC" w:rsidRDefault="000535BC">
      <w:pPr>
        <w:jc w:val="left"/>
        <w:rPr>
          <w:rFonts w:ascii="黑体" w:eastAsia="黑体" w:hAnsi="黑体" w:cs="黑体"/>
          <w:sz w:val="32"/>
          <w:szCs w:val="32"/>
        </w:rPr>
      </w:pPr>
    </w:p>
    <w:p w14:paraId="4CE079F8" w14:textId="77777777" w:rsidR="000535BC" w:rsidRDefault="000535BC">
      <w:pPr>
        <w:jc w:val="left"/>
        <w:rPr>
          <w:rFonts w:ascii="黑体" w:eastAsia="黑体" w:hAnsi="黑体" w:cs="黑体"/>
          <w:sz w:val="32"/>
          <w:szCs w:val="32"/>
        </w:rPr>
        <w:sectPr w:rsidR="000535BC">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14:paraId="5AB404B2" w14:textId="77777777" w:rsidR="000535BC" w:rsidRDefault="000535BC">
      <w:pPr>
        <w:widowControl/>
        <w:jc w:val="left"/>
        <w:rPr>
          <w:rFonts w:ascii="黑体" w:eastAsia="黑体" w:hAnsi="宋体" w:cs="宋体"/>
          <w:kern w:val="0"/>
          <w:sz w:val="28"/>
          <w:szCs w:val="28"/>
        </w:rPr>
      </w:pPr>
    </w:p>
    <w:p w14:paraId="47250631" w14:textId="77777777" w:rsidR="000535BC" w:rsidRDefault="006E57C4">
      <w:pPr>
        <w:widowControl/>
        <w:jc w:val="center"/>
        <w:outlineLvl w:val="0"/>
        <w:rPr>
          <w:rFonts w:ascii="黑体" w:eastAsia="黑体" w:hAnsi="黑体" w:cs="黑体"/>
          <w:kern w:val="0"/>
          <w:sz w:val="32"/>
          <w:szCs w:val="32"/>
        </w:rPr>
      </w:pPr>
      <w:r>
        <w:rPr>
          <w:rFonts w:ascii="黑体" w:eastAsia="黑体" w:hAnsi="黑体" w:cs="黑体" w:hint="eastAsia"/>
          <w:sz w:val="48"/>
          <w:szCs w:val="48"/>
        </w:rPr>
        <w:t>第一部分  潢川县黄国故城建设发展中心概况</w:t>
      </w:r>
    </w:p>
    <w:p w14:paraId="726B645C" w14:textId="77777777" w:rsidR="000535BC" w:rsidRDefault="006E57C4">
      <w:pPr>
        <w:widowControl/>
        <w:jc w:val="left"/>
        <w:outlineLvl w:val="1"/>
        <w:rPr>
          <w:rFonts w:ascii="宋体" w:hAnsi="宋体" w:cs="宋体"/>
          <w:b/>
          <w:bCs/>
          <w:color w:val="FF0000"/>
          <w:sz w:val="32"/>
          <w:szCs w:val="32"/>
        </w:rPr>
      </w:pPr>
      <w:r>
        <w:rPr>
          <w:rFonts w:ascii="黑体" w:eastAsia="黑体" w:hAnsi="黑体" w:cs="黑体" w:hint="eastAsia"/>
          <w:kern w:val="0"/>
          <w:sz w:val="32"/>
          <w:szCs w:val="32"/>
        </w:rPr>
        <w:t>一、部门</w:t>
      </w:r>
      <w:r>
        <w:rPr>
          <w:rFonts w:ascii="黑体" w:eastAsia="黑体" w:hAnsi="黑体" w:cs="黑体" w:hint="eastAsia"/>
          <w:bCs/>
          <w:sz w:val="32"/>
          <w:szCs w:val="32"/>
        </w:rPr>
        <w:t>职责</w:t>
      </w:r>
    </w:p>
    <w:p w14:paraId="1CF6001B" w14:textId="77777777" w:rsidR="000535BC" w:rsidRDefault="006E57C4">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黄国故城建设发展中心部门的主要职责是：</w:t>
      </w:r>
    </w:p>
    <w:p w14:paraId="246EC7D4" w14:textId="77777777" w:rsidR="000535BC" w:rsidRDefault="006E57C4">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2019年5月，在原黄国故城保护建设领导小组办公室、黄国故城文化旅游区筹备组的基础上，县委、县政府成立了潢川县黄国故城建设发展中心，为县政府直属正科级事业单位，主要职能是以黄国故城遗址为依托，围绕我县文物保护及旅游发展实际需要，潢川县黄国故城建设发展中心的成立，为更好的保护建设黄国故城提供了组织保障。</w:t>
      </w:r>
    </w:p>
    <w:p w14:paraId="48F4D673" w14:textId="77777777" w:rsidR="000535BC" w:rsidRDefault="006E57C4">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（一）宣传营销、包装策划、建设维护黄国故城；</w:t>
      </w:r>
    </w:p>
    <w:p w14:paraId="73D3C9B9" w14:textId="77777777" w:rsidR="000535BC" w:rsidRDefault="006E57C4">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（二）研究黄国和黄姓文化、联络联谊黄姓宗亲；</w:t>
      </w:r>
    </w:p>
    <w:p w14:paraId="1EEEB725" w14:textId="77777777" w:rsidR="000535BC" w:rsidRDefault="006E57C4">
      <w:pPr>
        <w:spacing w:line="600" w:lineRule="exact"/>
        <w:ind w:firstLineChars="200" w:firstLine="640"/>
        <w:rPr>
          <w:rFonts w:ascii="仿宋_GB2312" w:eastAsia="仿宋_GB2312" w:hAnsi="宋体" w:cs="宋体"/>
          <w:kern w:val="0"/>
          <w:sz w:val="32"/>
          <w:szCs w:val="32"/>
        </w:rPr>
      </w:pPr>
      <w:r>
        <w:rPr>
          <w:rFonts w:ascii="仿宋" w:eastAsia="仿宋" w:hAnsi="仿宋" w:cs="宋体" w:hint="eastAsia"/>
          <w:kern w:val="0"/>
          <w:sz w:val="32"/>
          <w:szCs w:val="32"/>
        </w:rPr>
        <w:t>（三）引导故城旅游业的社会投资和综合利用。；</w:t>
      </w:r>
    </w:p>
    <w:p w14:paraId="46F4C083" w14:textId="77777777" w:rsidR="000535BC" w:rsidRDefault="006E57C4">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14:paraId="368A32AA" w14:textId="77777777" w:rsidR="000535BC" w:rsidRDefault="006E57C4">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潢川县黄国故城建设发展中心内设机构1个，包括：潢川县黄国故城建设发展中心。</w:t>
      </w:r>
    </w:p>
    <w:p w14:paraId="0717AD07" w14:textId="3F709C26" w:rsidR="000535BC" w:rsidRDefault="006E57C4" w:rsidP="00925B0B">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从决算单位构成看，潢川县黄国故城建设发展中心部门决算包括：本级决算</w:t>
      </w:r>
      <w:r w:rsidR="00925B0B">
        <w:rPr>
          <w:rFonts w:ascii="仿宋_GB2312" w:eastAsia="仿宋_GB2312" w:hAnsi="仿宋_GB2312" w:cs="仿宋_GB2312" w:hint="eastAsia"/>
          <w:kern w:val="0"/>
          <w:sz w:val="32"/>
          <w:szCs w:val="32"/>
        </w:rPr>
        <w:t>。</w:t>
      </w:r>
    </w:p>
    <w:p w14:paraId="081A869E" w14:textId="77777777" w:rsidR="00925B0B" w:rsidRDefault="00925B0B">
      <w:pPr>
        <w:jc w:val="center"/>
        <w:outlineLvl w:val="0"/>
        <w:rPr>
          <w:rFonts w:ascii="黑体" w:eastAsia="黑体" w:hAnsi="黑体" w:cs="黑体"/>
          <w:sz w:val="48"/>
          <w:szCs w:val="48"/>
        </w:rPr>
      </w:pPr>
    </w:p>
    <w:p w14:paraId="495539D3" w14:textId="77777777" w:rsidR="00925B0B" w:rsidRDefault="00925B0B">
      <w:pPr>
        <w:jc w:val="center"/>
        <w:outlineLvl w:val="0"/>
        <w:rPr>
          <w:rFonts w:ascii="黑体" w:eastAsia="黑体" w:hAnsi="黑体" w:cs="黑体"/>
          <w:sz w:val="48"/>
          <w:szCs w:val="48"/>
        </w:rPr>
      </w:pPr>
    </w:p>
    <w:p w14:paraId="17F9A4C3" w14:textId="77777777" w:rsidR="00925B0B" w:rsidRDefault="00925B0B">
      <w:pPr>
        <w:jc w:val="center"/>
        <w:outlineLvl w:val="0"/>
        <w:rPr>
          <w:rFonts w:ascii="黑体" w:eastAsia="黑体" w:hAnsi="黑体" w:cs="黑体"/>
          <w:sz w:val="48"/>
          <w:szCs w:val="48"/>
        </w:rPr>
      </w:pPr>
    </w:p>
    <w:p w14:paraId="307FA8F1" w14:textId="77777777" w:rsidR="00925B0B" w:rsidRDefault="00925B0B">
      <w:pPr>
        <w:jc w:val="center"/>
        <w:outlineLvl w:val="0"/>
        <w:rPr>
          <w:rFonts w:ascii="黑体" w:eastAsia="黑体" w:hAnsi="黑体" w:cs="黑体"/>
          <w:sz w:val="48"/>
          <w:szCs w:val="48"/>
        </w:rPr>
      </w:pPr>
    </w:p>
    <w:p w14:paraId="6B31783D" w14:textId="77777777" w:rsidR="00925B0B" w:rsidRDefault="00925B0B">
      <w:pPr>
        <w:jc w:val="center"/>
        <w:outlineLvl w:val="0"/>
        <w:rPr>
          <w:rFonts w:ascii="黑体" w:eastAsia="黑体" w:hAnsi="黑体" w:cs="黑体"/>
          <w:sz w:val="48"/>
          <w:szCs w:val="48"/>
        </w:rPr>
      </w:pPr>
    </w:p>
    <w:p w14:paraId="72F2CD45" w14:textId="77777777" w:rsidR="00925B0B" w:rsidRDefault="00925B0B">
      <w:pPr>
        <w:jc w:val="center"/>
        <w:outlineLvl w:val="0"/>
        <w:rPr>
          <w:rFonts w:ascii="黑体" w:eastAsia="黑体" w:hAnsi="黑体" w:cs="黑体"/>
          <w:sz w:val="48"/>
          <w:szCs w:val="48"/>
        </w:rPr>
      </w:pPr>
    </w:p>
    <w:p w14:paraId="5E359BB6" w14:textId="77777777" w:rsidR="00925B0B" w:rsidRDefault="00925B0B">
      <w:pPr>
        <w:jc w:val="center"/>
        <w:outlineLvl w:val="0"/>
        <w:rPr>
          <w:rFonts w:ascii="黑体" w:eastAsia="黑体" w:hAnsi="黑体" w:cs="黑体"/>
          <w:sz w:val="48"/>
          <w:szCs w:val="48"/>
        </w:rPr>
      </w:pPr>
    </w:p>
    <w:p w14:paraId="20880049" w14:textId="77777777" w:rsidR="00925B0B" w:rsidRDefault="00925B0B">
      <w:pPr>
        <w:jc w:val="center"/>
        <w:outlineLvl w:val="0"/>
        <w:rPr>
          <w:rFonts w:ascii="黑体" w:eastAsia="黑体" w:hAnsi="黑体" w:cs="黑体"/>
          <w:sz w:val="48"/>
          <w:szCs w:val="48"/>
        </w:rPr>
      </w:pPr>
    </w:p>
    <w:p w14:paraId="6C0A6E08" w14:textId="77777777" w:rsidR="00925B0B" w:rsidRDefault="00925B0B">
      <w:pPr>
        <w:jc w:val="center"/>
        <w:outlineLvl w:val="0"/>
        <w:rPr>
          <w:rFonts w:ascii="黑体" w:eastAsia="黑体" w:hAnsi="黑体" w:cs="黑体"/>
          <w:sz w:val="48"/>
          <w:szCs w:val="48"/>
        </w:rPr>
      </w:pPr>
    </w:p>
    <w:p w14:paraId="248B04FD" w14:textId="77777777" w:rsidR="00925B0B" w:rsidRDefault="00925B0B">
      <w:pPr>
        <w:jc w:val="center"/>
        <w:outlineLvl w:val="0"/>
        <w:rPr>
          <w:rFonts w:ascii="黑体" w:eastAsia="黑体" w:hAnsi="黑体" w:cs="黑体"/>
          <w:sz w:val="48"/>
          <w:szCs w:val="48"/>
        </w:rPr>
      </w:pPr>
    </w:p>
    <w:p w14:paraId="4F067337" w14:textId="77777777" w:rsidR="00925B0B" w:rsidRDefault="00925B0B">
      <w:pPr>
        <w:jc w:val="center"/>
        <w:outlineLvl w:val="0"/>
        <w:rPr>
          <w:rFonts w:ascii="黑体" w:eastAsia="黑体" w:hAnsi="黑体" w:cs="黑体"/>
          <w:sz w:val="48"/>
          <w:szCs w:val="48"/>
        </w:rPr>
      </w:pPr>
    </w:p>
    <w:p w14:paraId="2E1A5CC4" w14:textId="77777777" w:rsidR="00925B0B" w:rsidRDefault="00925B0B">
      <w:pPr>
        <w:jc w:val="center"/>
        <w:outlineLvl w:val="0"/>
        <w:rPr>
          <w:rFonts w:ascii="黑体" w:eastAsia="黑体" w:hAnsi="黑体" w:cs="黑体"/>
          <w:sz w:val="48"/>
          <w:szCs w:val="48"/>
        </w:rPr>
      </w:pPr>
    </w:p>
    <w:p w14:paraId="084EA1A2" w14:textId="77777777" w:rsidR="00925B0B" w:rsidRDefault="00925B0B">
      <w:pPr>
        <w:jc w:val="center"/>
        <w:outlineLvl w:val="0"/>
        <w:rPr>
          <w:rFonts w:ascii="黑体" w:eastAsia="黑体" w:hAnsi="黑体" w:cs="黑体"/>
          <w:sz w:val="48"/>
          <w:szCs w:val="48"/>
        </w:rPr>
      </w:pPr>
    </w:p>
    <w:p w14:paraId="24A295AF" w14:textId="77777777" w:rsidR="00925B0B" w:rsidRDefault="00925B0B">
      <w:pPr>
        <w:jc w:val="center"/>
        <w:outlineLvl w:val="0"/>
        <w:rPr>
          <w:rFonts w:ascii="黑体" w:eastAsia="黑体" w:hAnsi="黑体" w:cs="黑体"/>
          <w:sz w:val="48"/>
          <w:szCs w:val="48"/>
        </w:rPr>
      </w:pPr>
    </w:p>
    <w:p w14:paraId="3255A755" w14:textId="4B9B6C9D" w:rsidR="000535BC" w:rsidRDefault="006E57C4">
      <w:pPr>
        <w:jc w:val="center"/>
        <w:outlineLvl w:val="0"/>
        <w:rPr>
          <w:rFonts w:ascii="黑体" w:eastAsia="黑体" w:hAnsi="黑体" w:cs="黑体"/>
          <w:sz w:val="48"/>
          <w:szCs w:val="48"/>
        </w:rPr>
      </w:pPr>
      <w:r>
        <w:rPr>
          <w:rFonts w:ascii="黑体" w:eastAsia="黑体" w:hAnsi="黑体" w:cs="黑体" w:hint="eastAsia"/>
          <w:sz w:val="48"/>
          <w:szCs w:val="48"/>
        </w:rPr>
        <w:t>第二部分  2021年度部门决算表</w:t>
      </w:r>
    </w:p>
    <w:p w14:paraId="1B012DCA" w14:textId="77777777" w:rsidR="000535BC" w:rsidRDefault="000535BC">
      <w:pPr>
        <w:widowControl/>
        <w:jc w:val="left"/>
        <w:rPr>
          <w:rFonts w:ascii="黑体" w:eastAsia="黑体" w:hAnsi="宋体" w:cs="宋体"/>
          <w:kern w:val="0"/>
          <w:sz w:val="28"/>
          <w:szCs w:val="28"/>
        </w:rPr>
        <w:sectPr w:rsidR="000535BC">
          <w:pgSz w:w="11906" w:h="16838"/>
          <w:pgMar w:top="1440" w:right="1800" w:bottom="1440" w:left="180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0535BC" w14:paraId="0273F76E" w14:textId="77777777">
        <w:trPr>
          <w:trHeight w:val="360"/>
        </w:trPr>
        <w:tc>
          <w:tcPr>
            <w:tcW w:w="13988" w:type="dxa"/>
            <w:gridSpan w:val="6"/>
            <w:tcBorders>
              <w:top w:val="nil"/>
              <w:left w:val="nil"/>
              <w:bottom w:val="nil"/>
              <w:right w:val="nil"/>
            </w:tcBorders>
            <w:tcMar>
              <w:top w:w="15" w:type="dxa"/>
              <w:left w:w="15" w:type="dxa"/>
              <w:right w:w="15" w:type="dxa"/>
            </w:tcMar>
            <w:vAlign w:val="center"/>
          </w:tcPr>
          <w:p w14:paraId="174663EB" w14:textId="77777777" w:rsidR="000535BC" w:rsidRDefault="006E57C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收入支出决算总表</w:t>
            </w:r>
          </w:p>
        </w:tc>
      </w:tr>
      <w:tr w:rsidR="000535BC" w14:paraId="3EB54F20" w14:textId="77777777">
        <w:trPr>
          <w:trHeight w:val="199"/>
        </w:trPr>
        <w:tc>
          <w:tcPr>
            <w:tcW w:w="4279" w:type="dxa"/>
            <w:tcBorders>
              <w:top w:val="nil"/>
              <w:left w:val="nil"/>
              <w:bottom w:val="nil"/>
              <w:right w:val="nil"/>
            </w:tcBorders>
            <w:shd w:val="clear" w:color="auto" w:fill="FFFFFF"/>
            <w:tcMar>
              <w:top w:w="15" w:type="dxa"/>
              <w:left w:w="15" w:type="dxa"/>
              <w:right w:w="15" w:type="dxa"/>
            </w:tcMar>
            <w:vAlign w:val="center"/>
          </w:tcPr>
          <w:p w14:paraId="35E7EE42" w14:textId="77777777" w:rsidR="000535BC" w:rsidRDefault="000535BC">
            <w:pPr>
              <w:jc w:val="right"/>
              <w:rPr>
                <w:rFonts w:ascii="宋体" w:hAnsi="宋体" w:cs="宋体"/>
                <w:color w:val="000000"/>
                <w:sz w:val="20"/>
                <w:szCs w:val="20"/>
              </w:rPr>
            </w:pPr>
          </w:p>
        </w:tc>
        <w:tc>
          <w:tcPr>
            <w:tcW w:w="825" w:type="dxa"/>
            <w:tcBorders>
              <w:top w:val="nil"/>
              <w:left w:val="nil"/>
              <w:bottom w:val="nil"/>
              <w:right w:val="nil"/>
            </w:tcBorders>
            <w:shd w:val="clear" w:color="auto" w:fill="FFFFFF"/>
            <w:tcMar>
              <w:top w:w="15" w:type="dxa"/>
              <w:left w:w="15" w:type="dxa"/>
              <w:right w:w="15" w:type="dxa"/>
            </w:tcMar>
            <w:vAlign w:val="center"/>
          </w:tcPr>
          <w:p w14:paraId="1DAC35C5" w14:textId="77777777" w:rsidR="000535BC" w:rsidRDefault="000535BC">
            <w:pPr>
              <w:jc w:val="right"/>
              <w:rPr>
                <w:rFonts w:ascii="宋体" w:hAnsi="宋体" w:cs="宋体"/>
                <w:color w:val="000000"/>
                <w:sz w:val="20"/>
                <w:szCs w:val="20"/>
              </w:rPr>
            </w:pPr>
          </w:p>
        </w:tc>
        <w:tc>
          <w:tcPr>
            <w:tcW w:w="1764" w:type="dxa"/>
            <w:tcBorders>
              <w:top w:val="nil"/>
              <w:left w:val="nil"/>
              <w:bottom w:val="nil"/>
              <w:right w:val="nil"/>
            </w:tcBorders>
            <w:shd w:val="clear" w:color="auto" w:fill="FFFFFF"/>
            <w:tcMar>
              <w:top w:w="15" w:type="dxa"/>
              <w:left w:w="15" w:type="dxa"/>
              <w:right w:w="15" w:type="dxa"/>
            </w:tcMar>
            <w:vAlign w:val="center"/>
          </w:tcPr>
          <w:p w14:paraId="72977E3C" w14:textId="77777777" w:rsidR="000535BC" w:rsidRDefault="000535BC">
            <w:pPr>
              <w:jc w:val="right"/>
              <w:rPr>
                <w:rFonts w:ascii="宋体" w:hAnsi="宋体" w:cs="宋体"/>
                <w:color w:val="000000"/>
                <w:sz w:val="20"/>
                <w:szCs w:val="20"/>
              </w:rPr>
            </w:pPr>
          </w:p>
        </w:tc>
        <w:tc>
          <w:tcPr>
            <w:tcW w:w="4671" w:type="dxa"/>
            <w:tcBorders>
              <w:top w:val="nil"/>
              <w:left w:val="nil"/>
              <w:bottom w:val="nil"/>
              <w:right w:val="nil"/>
            </w:tcBorders>
            <w:shd w:val="clear" w:color="auto" w:fill="FFFFFF"/>
            <w:tcMar>
              <w:top w:w="15" w:type="dxa"/>
              <w:left w:w="15" w:type="dxa"/>
              <w:right w:w="15" w:type="dxa"/>
            </w:tcMar>
            <w:vAlign w:val="center"/>
          </w:tcPr>
          <w:p w14:paraId="38D2C26D" w14:textId="77777777" w:rsidR="000535BC" w:rsidRDefault="000535BC">
            <w:pPr>
              <w:jc w:val="right"/>
              <w:rPr>
                <w:rFonts w:ascii="宋体" w:hAnsi="宋体" w:cs="宋体"/>
                <w:color w:val="000000"/>
                <w:sz w:val="20"/>
                <w:szCs w:val="20"/>
              </w:rPr>
            </w:pPr>
          </w:p>
        </w:tc>
        <w:tc>
          <w:tcPr>
            <w:tcW w:w="750" w:type="dxa"/>
            <w:tcBorders>
              <w:top w:val="nil"/>
              <w:left w:val="nil"/>
              <w:bottom w:val="nil"/>
              <w:right w:val="nil"/>
            </w:tcBorders>
            <w:shd w:val="clear" w:color="auto" w:fill="FFFFFF"/>
            <w:tcMar>
              <w:top w:w="15" w:type="dxa"/>
              <w:left w:w="15" w:type="dxa"/>
              <w:right w:w="15" w:type="dxa"/>
            </w:tcMar>
            <w:vAlign w:val="center"/>
          </w:tcPr>
          <w:p w14:paraId="0879A88B" w14:textId="77777777" w:rsidR="000535BC" w:rsidRDefault="000535BC">
            <w:pPr>
              <w:jc w:val="right"/>
              <w:rPr>
                <w:rFonts w:ascii="宋体" w:hAnsi="宋体" w:cs="宋体"/>
                <w:color w:val="000000"/>
                <w:sz w:val="20"/>
                <w:szCs w:val="20"/>
              </w:rPr>
            </w:pPr>
          </w:p>
        </w:tc>
        <w:tc>
          <w:tcPr>
            <w:tcW w:w="1699" w:type="dxa"/>
            <w:tcBorders>
              <w:top w:val="nil"/>
              <w:left w:val="nil"/>
              <w:bottom w:val="nil"/>
              <w:right w:val="nil"/>
            </w:tcBorders>
            <w:shd w:val="clear" w:color="auto" w:fill="FFFFFF"/>
            <w:tcMar>
              <w:top w:w="15" w:type="dxa"/>
              <w:left w:w="15" w:type="dxa"/>
              <w:right w:w="15" w:type="dxa"/>
            </w:tcMar>
            <w:vAlign w:val="center"/>
          </w:tcPr>
          <w:p w14:paraId="3E4380E9"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公开01表</w:t>
            </w:r>
          </w:p>
        </w:tc>
      </w:tr>
      <w:tr w:rsidR="000535BC" w14:paraId="2BA2FAA9" w14:textId="77777777">
        <w:trPr>
          <w:trHeight w:val="300"/>
        </w:trPr>
        <w:tc>
          <w:tcPr>
            <w:tcW w:w="4279" w:type="dxa"/>
            <w:tcBorders>
              <w:top w:val="nil"/>
              <w:left w:val="nil"/>
              <w:bottom w:val="nil"/>
              <w:right w:val="nil"/>
            </w:tcBorders>
            <w:shd w:val="clear" w:color="auto" w:fill="FFFFFF"/>
            <w:tcMar>
              <w:top w:w="15" w:type="dxa"/>
              <w:left w:w="15" w:type="dxa"/>
              <w:right w:w="15" w:type="dxa"/>
            </w:tcMar>
            <w:vAlign w:val="center"/>
          </w:tcPr>
          <w:p w14:paraId="4CA9485B"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部门：潢川县黄国故城建设发展中心</w:t>
            </w:r>
          </w:p>
        </w:tc>
        <w:tc>
          <w:tcPr>
            <w:tcW w:w="825" w:type="dxa"/>
            <w:tcBorders>
              <w:top w:val="nil"/>
              <w:left w:val="nil"/>
              <w:bottom w:val="nil"/>
              <w:right w:val="nil"/>
            </w:tcBorders>
            <w:shd w:val="clear" w:color="auto" w:fill="FFFFFF"/>
            <w:tcMar>
              <w:top w:w="15" w:type="dxa"/>
              <w:left w:w="15" w:type="dxa"/>
              <w:right w:w="15" w:type="dxa"/>
            </w:tcMar>
            <w:vAlign w:val="center"/>
          </w:tcPr>
          <w:p w14:paraId="15499AB6" w14:textId="77777777" w:rsidR="000535BC" w:rsidRDefault="000535BC">
            <w:pPr>
              <w:jc w:val="right"/>
              <w:rPr>
                <w:rFonts w:ascii="宋体" w:hAnsi="宋体" w:cs="宋体"/>
                <w:color w:val="000000"/>
                <w:sz w:val="20"/>
                <w:szCs w:val="20"/>
              </w:rPr>
            </w:pPr>
          </w:p>
        </w:tc>
        <w:tc>
          <w:tcPr>
            <w:tcW w:w="1764" w:type="dxa"/>
            <w:tcBorders>
              <w:top w:val="nil"/>
              <w:left w:val="nil"/>
              <w:bottom w:val="nil"/>
              <w:right w:val="nil"/>
            </w:tcBorders>
            <w:shd w:val="clear" w:color="auto" w:fill="FFFFFF"/>
            <w:tcMar>
              <w:top w:w="15" w:type="dxa"/>
              <w:left w:w="15" w:type="dxa"/>
              <w:right w:w="15" w:type="dxa"/>
            </w:tcMar>
            <w:vAlign w:val="center"/>
          </w:tcPr>
          <w:p w14:paraId="43C0EED1" w14:textId="77777777" w:rsidR="000535BC" w:rsidRDefault="000535BC">
            <w:pPr>
              <w:jc w:val="right"/>
              <w:rPr>
                <w:rFonts w:ascii="宋体" w:hAnsi="宋体" w:cs="宋体"/>
                <w:color w:val="000000"/>
                <w:sz w:val="20"/>
                <w:szCs w:val="20"/>
              </w:rPr>
            </w:pPr>
          </w:p>
        </w:tc>
        <w:tc>
          <w:tcPr>
            <w:tcW w:w="4671" w:type="dxa"/>
            <w:tcBorders>
              <w:top w:val="nil"/>
              <w:left w:val="nil"/>
              <w:bottom w:val="nil"/>
              <w:right w:val="nil"/>
            </w:tcBorders>
            <w:shd w:val="clear" w:color="auto" w:fill="FFFFFF"/>
            <w:tcMar>
              <w:top w:w="15" w:type="dxa"/>
              <w:left w:w="15" w:type="dxa"/>
              <w:right w:w="15" w:type="dxa"/>
            </w:tcMar>
            <w:vAlign w:val="center"/>
          </w:tcPr>
          <w:p w14:paraId="5B969254" w14:textId="77777777" w:rsidR="000535BC" w:rsidRDefault="000535BC">
            <w:pPr>
              <w:jc w:val="right"/>
              <w:rPr>
                <w:rFonts w:ascii="宋体" w:hAnsi="宋体" w:cs="宋体"/>
                <w:color w:val="000000"/>
                <w:sz w:val="20"/>
                <w:szCs w:val="20"/>
              </w:rPr>
            </w:pPr>
          </w:p>
        </w:tc>
        <w:tc>
          <w:tcPr>
            <w:tcW w:w="750" w:type="dxa"/>
            <w:tcBorders>
              <w:top w:val="nil"/>
              <w:left w:val="nil"/>
              <w:bottom w:val="nil"/>
              <w:right w:val="nil"/>
            </w:tcBorders>
            <w:shd w:val="clear" w:color="auto" w:fill="FFFFFF"/>
            <w:tcMar>
              <w:top w:w="15" w:type="dxa"/>
              <w:left w:w="15" w:type="dxa"/>
              <w:right w:w="15" w:type="dxa"/>
            </w:tcMar>
            <w:vAlign w:val="center"/>
          </w:tcPr>
          <w:p w14:paraId="3A788884" w14:textId="77777777" w:rsidR="000535BC" w:rsidRDefault="000535BC">
            <w:pPr>
              <w:jc w:val="right"/>
              <w:rPr>
                <w:rFonts w:ascii="宋体" w:hAnsi="宋体" w:cs="宋体"/>
                <w:color w:val="000000"/>
                <w:sz w:val="20"/>
                <w:szCs w:val="20"/>
              </w:rPr>
            </w:pPr>
          </w:p>
        </w:tc>
        <w:tc>
          <w:tcPr>
            <w:tcW w:w="1699" w:type="dxa"/>
            <w:tcBorders>
              <w:top w:val="nil"/>
              <w:left w:val="nil"/>
              <w:bottom w:val="nil"/>
              <w:right w:val="nil"/>
            </w:tcBorders>
            <w:shd w:val="clear" w:color="auto" w:fill="FFFFFF"/>
            <w:tcMar>
              <w:top w:w="15" w:type="dxa"/>
              <w:left w:w="15" w:type="dxa"/>
              <w:right w:w="15" w:type="dxa"/>
            </w:tcMar>
            <w:vAlign w:val="center"/>
          </w:tcPr>
          <w:p w14:paraId="3D1A0E4A"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0535BC" w14:paraId="31197492" w14:textId="77777777">
        <w:trPr>
          <w:trHeight w:val="439"/>
        </w:trPr>
        <w:tc>
          <w:tcPr>
            <w:tcW w:w="6868" w:type="dxa"/>
            <w:gridSpan w:val="3"/>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2676EDB4"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收入</w:t>
            </w:r>
          </w:p>
        </w:tc>
        <w:tc>
          <w:tcPr>
            <w:tcW w:w="7120" w:type="dxa"/>
            <w:gridSpan w:val="3"/>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89D0BB"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支出</w:t>
            </w:r>
          </w:p>
        </w:tc>
      </w:tr>
      <w:tr w:rsidR="000535BC" w14:paraId="176FADBB"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899C853"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A6F65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45277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0710F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229152"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69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412DDC7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0535BC" w14:paraId="277DF5F1"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2689303"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DC96C7" w14:textId="77777777" w:rsidR="000535BC" w:rsidRDefault="000535BC">
            <w:pPr>
              <w:jc w:val="center"/>
              <w:rPr>
                <w:rFonts w:ascii="宋体" w:hAnsi="宋体" w:cs="宋体"/>
                <w:color w:val="000000"/>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1557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87A15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45B03E" w14:textId="77777777" w:rsidR="000535BC" w:rsidRDefault="000535BC">
            <w:pPr>
              <w:jc w:val="center"/>
              <w:rPr>
                <w:rFonts w:ascii="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31871D5B"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0535BC" w14:paraId="2C9A966F"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650D5C6"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25E1C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24DE6"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119.76</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8377E0"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9AA804"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C2C5A8C"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118.18</w:t>
            </w:r>
          </w:p>
        </w:tc>
      </w:tr>
      <w:tr w:rsidR="000535BC" w14:paraId="498A50F1"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189F78A"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EA5374"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07FAE" w14:textId="77777777" w:rsidR="000535BC" w:rsidRDefault="000535BC">
            <w:pPr>
              <w:jc w:val="center"/>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7EF753"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E2FF13"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A60402A" w14:textId="77777777" w:rsidR="000535BC" w:rsidRDefault="000535BC">
            <w:pPr>
              <w:jc w:val="center"/>
              <w:rPr>
                <w:rFonts w:ascii="宋体" w:hAnsi="宋体" w:cs="宋体"/>
                <w:color w:val="000000"/>
                <w:sz w:val="20"/>
                <w:szCs w:val="20"/>
              </w:rPr>
            </w:pPr>
          </w:p>
        </w:tc>
      </w:tr>
      <w:tr w:rsidR="000535BC" w14:paraId="22114EED"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5A50048B"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三、上级补助收入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CB1DEA"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7768B" w14:textId="77777777" w:rsidR="000535BC" w:rsidRDefault="000535BC">
            <w:pPr>
              <w:jc w:val="center"/>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9B98D9"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439B7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9B00DE1" w14:textId="77777777" w:rsidR="000535BC" w:rsidRDefault="000535BC">
            <w:pPr>
              <w:jc w:val="center"/>
              <w:rPr>
                <w:rFonts w:ascii="宋体" w:hAnsi="宋体" w:cs="宋体"/>
                <w:color w:val="000000"/>
                <w:sz w:val="20"/>
                <w:szCs w:val="20"/>
              </w:rPr>
            </w:pPr>
          </w:p>
        </w:tc>
      </w:tr>
      <w:tr w:rsidR="000535BC" w14:paraId="7AEC2515"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0D0D99F1"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四、事业收入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D75CBC"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D7C41" w14:textId="77777777" w:rsidR="000535BC" w:rsidRDefault="000535BC">
            <w:pPr>
              <w:jc w:val="center"/>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6488ED"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四、公共安全支出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E5D89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DB319A9" w14:textId="77777777" w:rsidR="000535BC" w:rsidRDefault="000535BC">
            <w:pPr>
              <w:jc w:val="center"/>
              <w:rPr>
                <w:rFonts w:ascii="宋体" w:hAnsi="宋体" w:cs="宋体"/>
                <w:color w:val="000000"/>
                <w:sz w:val="20"/>
                <w:szCs w:val="20"/>
              </w:rPr>
            </w:pPr>
          </w:p>
        </w:tc>
      </w:tr>
      <w:tr w:rsidR="000535BC" w14:paraId="4B5C5FF6"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50579BC7"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五、经营收入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FFF29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A67C4" w14:textId="77777777" w:rsidR="000535BC" w:rsidRDefault="000535BC">
            <w:pPr>
              <w:jc w:val="center"/>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3BAD08"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69FC26"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BFB1B8A" w14:textId="77777777" w:rsidR="000535BC" w:rsidRDefault="000535BC">
            <w:pPr>
              <w:jc w:val="center"/>
              <w:rPr>
                <w:rFonts w:ascii="宋体" w:hAnsi="宋体" w:cs="宋体"/>
                <w:color w:val="000000"/>
                <w:sz w:val="20"/>
                <w:szCs w:val="20"/>
              </w:rPr>
            </w:pPr>
          </w:p>
        </w:tc>
      </w:tr>
      <w:tr w:rsidR="000535BC" w14:paraId="1433359B"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1DA509C"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六、附属单位上缴收入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534E42"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E0ECB" w14:textId="77777777" w:rsidR="000535BC" w:rsidRDefault="000535BC">
            <w:pPr>
              <w:jc w:val="center"/>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BA7344"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E4B24C"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B98E918" w14:textId="77777777" w:rsidR="000535BC" w:rsidRDefault="000535BC">
            <w:pPr>
              <w:jc w:val="center"/>
              <w:rPr>
                <w:rFonts w:ascii="宋体" w:hAnsi="宋体" w:cs="宋体"/>
                <w:color w:val="000000"/>
                <w:sz w:val="20"/>
                <w:szCs w:val="20"/>
              </w:rPr>
            </w:pPr>
          </w:p>
        </w:tc>
      </w:tr>
      <w:tr w:rsidR="000535BC" w14:paraId="08741B4E"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0B9C46C4"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七、其他收入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537D5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B0AB3" w14:textId="77777777" w:rsidR="000535BC" w:rsidRDefault="000535BC">
            <w:pPr>
              <w:jc w:val="center"/>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66E6A"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sz w:val="20"/>
                <w:szCs w:val="20"/>
              </w:rPr>
              <w:t>七、文化旅游体育与传媒支出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5695E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69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4C08326"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1.58</w:t>
            </w:r>
          </w:p>
        </w:tc>
      </w:tr>
      <w:tr w:rsidR="000535BC" w14:paraId="65A7BD7A"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9483249" w14:textId="77777777" w:rsidR="000535BC" w:rsidRDefault="000535BC">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BE082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B1CF4" w14:textId="77777777" w:rsidR="000535BC" w:rsidRDefault="000535BC">
            <w:pPr>
              <w:jc w:val="center"/>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6A2883E" w14:textId="77777777" w:rsidR="000535BC" w:rsidRDefault="000535BC">
            <w:pPr>
              <w:jc w:val="lef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5196EE"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699"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3917EB39" w14:textId="77777777" w:rsidR="000535BC" w:rsidRDefault="000535BC">
            <w:pPr>
              <w:jc w:val="center"/>
              <w:rPr>
                <w:rFonts w:ascii="宋体" w:hAnsi="宋体" w:cs="宋体"/>
                <w:color w:val="000000"/>
                <w:sz w:val="20"/>
                <w:szCs w:val="20"/>
              </w:rPr>
            </w:pPr>
          </w:p>
        </w:tc>
      </w:tr>
      <w:tr w:rsidR="000535BC" w14:paraId="6815B51E"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F1CCE01" w14:textId="77777777" w:rsidR="000535BC" w:rsidRDefault="006E57C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本年收入合计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17F0A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80CEA"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119.76</w:t>
            </w:r>
          </w:p>
        </w:tc>
        <w:tc>
          <w:tcPr>
            <w:tcW w:w="46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C94231B" w14:textId="77777777" w:rsidR="000535BC" w:rsidRDefault="006E57C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本年支出合计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13A23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1699"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1E421469" w14:textId="77777777" w:rsidR="000535BC" w:rsidRDefault="006E57C4">
            <w:pPr>
              <w:jc w:val="center"/>
              <w:rPr>
                <w:rFonts w:ascii="宋体" w:hAnsi="宋体" w:cs="宋体"/>
                <w:b/>
                <w:color w:val="000000"/>
                <w:sz w:val="20"/>
                <w:szCs w:val="20"/>
              </w:rPr>
            </w:pPr>
            <w:r w:rsidRPr="003110D4">
              <w:rPr>
                <w:rFonts w:ascii="宋体" w:hAnsi="宋体" w:cs="宋体" w:hint="eastAsia"/>
                <w:color w:val="000000"/>
                <w:sz w:val="20"/>
                <w:szCs w:val="20"/>
              </w:rPr>
              <w:t>119.76</w:t>
            </w:r>
          </w:p>
        </w:tc>
      </w:tr>
      <w:tr w:rsidR="000535BC" w14:paraId="39DF7CE9"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3D229D9"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用事业基金弥补收支差额</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9C3D8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139C4" w14:textId="77777777" w:rsidR="000535BC" w:rsidRDefault="000535BC">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541BFE4"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结余分配</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6B3D5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1699"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1B1CC5DD" w14:textId="77777777" w:rsidR="000535BC" w:rsidRDefault="000535BC">
            <w:pPr>
              <w:rPr>
                <w:rFonts w:ascii="宋体" w:hAnsi="宋体" w:cs="宋体"/>
                <w:color w:val="000000"/>
                <w:sz w:val="20"/>
                <w:szCs w:val="20"/>
              </w:rPr>
            </w:pPr>
          </w:p>
        </w:tc>
      </w:tr>
      <w:tr w:rsidR="000535BC" w14:paraId="799C3290" w14:textId="77777777">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4DC7D760"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年初结转和结余</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9E6AD3"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4D82E" w14:textId="77777777" w:rsidR="000535BC" w:rsidRDefault="000535BC">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B9600AD"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年末结转和结余</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A4CDE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1699"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517B1331" w14:textId="77777777" w:rsidR="000535BC" w:rsidRDefault="000535BC">
            <w:pPr>
              <w:rPr>
                <w:rFonts w:ascii="宋体" w:hAnsi="宋体" w:cs="宋体"/>
                <w:color w:val="000000"/>
                <w:sz w:val="20"/>
                <w:szCs w:val="20"/>
              </w:rPr>
            </w:pPr>
          </w:p>
        </w:tc>
      </w:tr>
      <w:tr w:rsidR="000535BC" w14:paraId="0F2C3D7F" w14:textId="77777777">
        <w:trPr>
          <w:trHeight w:val="439"/>
        </w:trPr>
        <w:tc>
          <w:tcPr>
            <w:tcW w:w="4279" w:type="dxa"/>
            <w:tcBorders>
              <w:top w:val="single" w:sz="4" w:space="0" w:color="000000"/>
              <w:left w:val="single" w:sz="8" w:space="0" w:color="000000"/>
              <w:bottom w:val="nil"/>
              <w:right w:val="nil"/>
            </w:tcBorders>
            <w:shd w:val="clear" w:color="auto" w:fill="auto"/>
            <w:tcMar>
              <w:top w:w="15" w:type="dxa"/>
              <w:left w:w="15" w:type="dxa"/>
              <w:right w:w="15" w:type="dxa"/>
            </w:tcMar>
            <w:vAlign w:val="center"/>
          </w:tcPr>
          <w:p w14:paraId="784CB080" w14:textId="77777777" w:rsidR="000535BC" w:rsidRDefault="000535BC">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1C17C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76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DCA3D0A" w14:textId="77777777" w:rsidR="000535BC" w:rsidRDefault="000535BC">
            <w:pPr>
              <w:jc w:val="right"/>
              <w:rPr>
                <w:rFonts w:ascii="宋体" w:hAnsi="宋体" w:cs="宋体"/>
                <w:color w:val="000000"/>
                <w:sz w:val="20"/>
                <w:szCs w:val="20"/>
              </w:rPr>
            </w:pPr>
          </w:p>
        </w:tc>
        <w:tc>
          <w:tcPr>
            <w:tcW w:w="4671"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14:paraId="72945E21" w14:textId="77777777" w:rsidR="000535BC" w:rsidRDefault="000535BC">
            <w:pPr>
              <w:jc w:val="lef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EC0C5A"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699" w:type="dxa"/>
            <w:tcBorders>
              <w:top w:val="single" w:sz="4" w:space="0" w:color="000000"/>
              <w:left w:val="nil"/>
              <w:bottom w:val="nil"/>
              <w:right w:val="single" w:sz="8" w:space="0" w:color="000000"/>
            </w:tcBorders>
            <w:tcMar>
              <w:top w:w="15" w:type="dxa"/>
              <w:left w:w="15" w:type="dxa"/>
              <w:right w:w="15" w:type="dxa"/>
            </w:tcMar>
            <w:vAlign w:val="center"/>
          </w:tcPr>
          <w:p w14:paraId="3AA2B5FB" w14:textId="77777777" w:rsidR="000535BC" w:rsidRDefault="000535BC">
            <w:pPr>
              <w:rPr>
                <w:rFonts w:ascii="宋体" w:hAnsi="宋体" w:cs="宋体"/>
                <w:color w:val="000000"/>
                <w:sz w:val="20"/>
                <w:szCs w:val="20"/>
              </w:rPr>
            </w:pPr>
          </w:p>
        </w:tc>
      </w:tr>
      <w:tr w:rsidR="000535BC" w14:paraId="1E52EF49" w14:textId="77777777">
        <w:trPr>
          <w:trHeight w:val="439"/>
        </w:trPr>
        <w:tc>
          <w:tcPr>
            <w:tcW w:w="4279" w:type="dxa"/>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2F3FE669" w14:textId="77777777" w:rsidR="000535BC" w:rsidRDefault="006E57C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lastRenderedPageBreak/>
              <w:t>总计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77299A"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76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1383E286" w14:textId="77777777" w:rsidR="000535BC" w:rsidRDefault="006E57C4" w:rsidP="003110D4">
            <w:pPr>
              <w:jc w:val="center"/>
              <w:rPr>
                <w:rFonts w:ascii="宋体" w:hAnsi="宋体" w:cs="宋体"/>
                <w:color w:val="000000"/>
                <w:sz w:val="20"/>
                <w:szCs w:val="20"/>
              </w:rPr>
            </w:pPr>
            <w:r>
              <w:rPr>
                <w:rFonts w:ascii="宋体" w:hAnsi="宋体" w:cs="宋体" w:hint="eastAsia"/>
                <w:color w:val="000000"/>
                <w:sz w:val="20"/>
                <w:szCs w:val="20"/>
              </w:rPr>
              <w:t>119.76</w:t>
            </w:r>
          </w:p>
        </w:tc>
        <w:tc>
          <w:tcPr>
            <w:tcW w:w="4671" w:type="dxa"/>
            <w:tcBorders>
              <w:top w:val="single" w:sz="4" w:space="0" w:color="000000"/>
              <w:left w:val="single" w:sz="4" w:space="0" w:color="000000"/>
              <w:bottom w:val="single" w:sz="8" w:space="0" w:color="000000"/>
              <w:right w:val="nil"/>
            </w:tcBorders>
            <w:shd w:val="clear" w:color="auto" w:fill="FFFFFF"/>
            <w:tcMar>
              <w:top w:w="15" w:type="dxa"/>
              <w:left w:w="15" w:type="dxa"/>
              <w:right w:w="15" w:type="dxa"/>
            </w:tcMar>
            <w:vAlign w:val="center"/>
          </w:tcPr>
          <w:p w14:paraId="4595DF88" w14:textId="77777777" w:rsidR="000535BC" w:rsidRDefault="006E57C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AD4EBB"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1699" w:type="dxa"/>
            <w:tcBorders>
              <w:top w:val="single" w:sz="4" w:space="0" w:color="000000"/>
              <w:left w:val="nil"/>
              <w:bottom w:val="single" w:sz="8" w:space="0" w:color="000000"/>
              <w:right w:val="single" w:sz="8" w:space="0" w:color="000000"/>
            </w:tcBorders>
            <w:tcMar>
              <w:top w:w="15" w:type="dxa"/>
              <w:left w:w="15" w:type="dxa"/>
              <w:right w:w="15" w:type="dxa"/>
            </w:tcMar>
            <w:vAlign w:val="center"/>
          </w:tcPr>
          <w:p w14:paraId="10B22C1C" w14:textId="77777777" w:rsidR="000535BC" w:rsidRDefault="006E57C4" w:rsidP="003110D4">
            <w:pPr>
              <w:jc w:val="center"/>
              <w:rPr>
                <w:rFonts w:ascii="宋体" w:hAnsi="宋体" w:cs="宋体"/>
                <w:b/>
                <w:color w:val="000000"/>
                <w:sz w:val="20"/>
                <w:szCs w:val="20"/>
              </w:rPr>
            </w:pPr>
            <w:r w:rsidRPr="003110D4">
              <w:rPr>
                <w:rFonts w:ascii="宋体" w:hAnsi="宋体" w:cs="宋体" w:hint="eastAsia"/>
                <w:color w:val="000000"/>
                <w:sz w:val="20"/>
                <w:szCs w:val="20"/>
              </w:rPr>
              <w:t>119.76</w:t>
            </w:r>
          </w:p>
        </w:tc>
      </w:tr>
      <w:tr w:rsidR="000535BC" w14:paraId="54688E4F" w14:textId="77777777">
        <w:trPr>
          <w:trHeight w:val="585"/>
        </w:trPr>
        <w:tc>
          <w:tcPr>
            <w:tcW w:w="13988" w:type="dxa"/>
            <w:gridSpan w:val="6"/>
            <w:tcBorders>
              <w:top w:val="single" w:sz="8" w:space="0" w:color="000000"/>
              <w:left w:val="nil"/>
              <w:bottom w:val="nil"/>
              <w:right w:val="nil"/>
            </w:tcBorders>
            <w:tcMar>
              <w:top w:w="15" w:type="dxa"/>
              <w:left w:w="15" w:type="dxa"/>
              <w:right w:w="15" w:type="dxa"/>
            </w:tcMar>
            <w:vAlign w:val="center"/>
          </w:tcPr>
          <w:p w14:paraId="6EB29770"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注：本表反映部门本年度的总收支和年末结转结余情况。本表金额转换为万元时，因四舍五入可能存在尾差。</w:t>
            </w:r>
          </w:p>
        </w:tc>
      </w:tr>
    </w:tbl>
    <w:p w14:paraId="4A2858D2" w14:textId="77777777" w:rsidR="000535BC" w:rsidRDefault="000535BC">
      <w:pPr>
        <w:rPr>
          <w:rFonts w:ascii="仿宋_GB2312" w:eastAsia="仿宋_GB2312" w:hAnsi="仿宋_GB2312" w:cs="仿宋_GB2312"/>
          <w:sz w:val="32"/>
          <w:szCs w:val="32"/>
        </w:rPr>
      </w:pPr>
    </w:p>
    <w:p w14:paraId="08E44E41" w14:textId="77777777" w:rsidR="000535BC" w:rsidRDefault="000535BC">
      <w:pPr>
        <w:rPr>
          <w:rFonts w:ascii="仿宋_GB2312" w:eastAsia="仿宋_GB2312" w:hAnsi="仿宋_GB2312" w:cs="仿宋_GB2312"/>
          <w:sz w:val="32"/>
          <w:szCs w:val="32"/>
        </w:rPr>
        <w:sectPr w:rsidR="000535BC">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1027"/>
        <w:gridCol w:w="59"/>
        <w:gridCol w:w="1271"/>
        <w:gridCol w:w="1553"/>
        <w:gridCol w:w="88"/>
        <w:gridCol w:w="1465"/>
        <w:gridCol w:w="176"/>
        <w:gridCol w:w="1377"/>
        <w:gridCol w:w="264"/>
        <w:gridCol w:w="1289"/>
        <w:gridCol w:w="352"/>
        <w:gridCol w:w="1201"/>
        <w:gridCol w:w="440"/>
        <w:gridCol w:w="1113"/>
        <w:gridCol w:w="528"/>
        <w:gridCol w:w="1642"/>
      </w:tblGrid>
      <w:tr w:rsidR="000535BC" w14:paraId="008CDDC6" w14:textId="77777777">
        <w:trPr>
          <w:trHeight w:val="435"/>
        </w:trPr>
        <w:tc>
          <w:tcPr>
            <w:tcW w:w="13845" w:type="dxa"/>
            <w:gridSpan w:val="16"/>
            <w:tcBorders>
              <w:top w:val="nil"/>
              <w:left w:val="nil"/>
              <w:bottom w:val="nil"/>
              <w:right w:val="nil"/>
            </w:tcBorders>
            <w:tcMar>
              <w:top w:w="15" w:type="dxa"/>
              <w:left w:w="15" w:type="dxa"/>
              <w:right w:w="15" w:type="dxa"/>
            </w:tcMar>
            <w:vAlign w:val="center"/>
          </w:tcPr>
          <w:p w14:paraId="399ABE8C" w14:textId="77777777" w:rsidR="000535BC" w:rsidRDefault="006E57C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收入决算表</w:t>
            </w:r>
          </w:p>
        </w:tc>
      </w:tr>
      <w:tr w:rsidR="000535BC" w14:paraId="0BDE33B0" w14:textId="77777777">
        <w:trPr>
          <w:trHeight w:val="285"/>
        </w:trPr>
        <w:tc>
          <w:tcPr>
            <w:tcW w:w="1027" w:type="dxa"/>
            <w:tcBorders>
              <w:top w:val="nil"/>
              <w:left w:val="nil"/>
              <w:bottom w:val="nil"/>
              <w:right w:val="nil"/>
            </w:tcBorders>
            <w:shd w:val="clear" w:color="auto" w:fill="FFFFFF"/>
            <w:tcMar>
              <w:top w:w="15" w:type="dxa"/>
              <w:left w:w="15" w:type="dxa"/>
              <w:right w:w="15" w:type="dxa"/>
            </w:tcMar>
            <w:vAlign w:val="center"/>
          </w:tcPr>
          <w:p w14:paraId="3724B166" w14:textId="77777777" w:rsidR="000535BC" w:rsidRDefault="000535BC">
            <w:pPr>
              <w:jc w:val="right"/>
              <w:rPr>
                <w:rFonts w:ascii="宋体" w:hAnsi="宋体" w:cs="宋体"/>
                <w:color w:val="000000"/>
                <w:sz w:val="20"/>
                <w:szCs w:val="20"/>
              </w:rPr>
            </w:pPr>
          </w:p>
        </w:tc>
        <w:tc>
          <w:tcPr>
            <w:tcW w:w="59" w:type="dxa"/>
            <w:tcBorders>
              <w:top w:val="nil"/>
              <w:left w:val="nil"/>
              <w:bottom w:val="nil"/>
              <w:right w:val="nil"/>
            </w:tcBorders>
            <w:shd w:val="clear" w:color="auto" w:fill="FFFFFF"/>
            <w:tcMar>
              <w:top w:w="15" w:type="dxa"/>
              <w:left w:w="15" w:type="dxa"/>
              <w:right w:w="15" w:type="dxa"/>
            </w:tcMar>
            <w:vAlign w:val="center"/>
          </w:tcPr>
          <w:p w14:paraId="15B65FF0" w14:textId="77777777" w:rsidR="000535BC" w:rsidRDefault="000535BC">
            <w:pPr>
              <w:jc w:val="right"/>
              <w:rPr>
                <w:rFonts w:ascii="宋体" w:hAnsi="宋体" w:cs="宋体"/>
                <w:color w:val="000000"/>
                <w:sz w:val="20"/>
                <w:szCs w:val="20"/>
              </w:rPr>
            </w:pPr>
          </w:p>
        </w:tc>
        <w:tc>
          <w:tcPr>
            <w:tcW w:w="1271" w:type="dxa"/>
            <w:tcBorders>
              <w:top w:val="nil"/>
              <w:left w:val="nil"/>
              <w:bottom w:val="nil"/>
              <w:right w:val="nil"/>
            </w:tcBorders>
            <w:shd w:val="clear" w:color="auto" w:fill="FFFFFF"/>
            <w:tcMar>
              <w:top w:w="15" w:type="dxa"/>
              <w:left w:w="15" w:type="dxa"/>
              <w:right w:w="15" w:type="dxa"/>
            </w:tcMar>
            <w:vAlign w:val="center"/>
          </w:tcPr>
          <w:p w14:paraId="108B3CE0" w14:textId="77777777" w:rsidR="000535BC" w:rsidRDefault="000535BC">
            <w:pPr>
              <w:jc w:val="right"/>
              <w:rPr>
                <w:rFonts w:ascii="宋体" w:hAnsi="宋体" w:cs="宋体"/>
                <w:color w:val="000000"/>
                <w:sz w:val="20"/>
                <w:szCs w:val="20"/>
              </w:rPr>
            </w:pPr>
          </w:p>
        </w:tc>
        <w:tc>
          <w:tcPr>
            <w:tcW w:w="1553" w:type="dxa"/>
            <w:tcBorders>
              <w:top w:val="nil"/>
              <w:left w:val="nil"/>
              <w:bottom w:val="nil"/>
              <w:right w:val="nil"/>
            </w:tcBorders>
            <w:shd w:val="clear" w:color="auto" w:fill="FFFFFF"/>
            <w:tcMar>
              <w:top w:w="15" w:type="dxa"/>
              <w:left w:w="15" w:type="dxa"/>
              <w:right w:w="15" w:type="dxa"/>
            </w:tcMar>
            <w:vAlign w:val="center"/>
          </w:tcPr>
          <w:p w14:paraId="48AB2A2D" w14:textId="77777777" w:rsidR="000535BC" w:rsidRDefault="000535BC">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697DE127" w14:textId="77777777" w:rsidR="000535BC" w:rsidRDefault="000535BC">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1D338916" w14:textId="77777777" w:rsidR="000535BC" w:rsidRDefault="000535BC">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5D1EC464" w14:textId="77777777" w:rsidR="000535BC" w:rsidRDefault="000535BC">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00612166" w14:textId="77777777" w:rsidR="000535BC" w:rsidRDefault="000535BC">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294AFD34" w14:textId="77777777" w:rsidR="000535BC" w:rsidRDefault="000535BC">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14:paraId="3CE081BE"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公开02表</w:t>
            </w:r>
          </w:p>
        </w:tc>
      </w:tr>
      <w:tr w:rsidR="000535BC" w14:paraId="26F5487A" w14:textId="77777777">
        <w:trPr>
          <w:trHeight w:val="300"/>
        </w:trPr>
        <w:tc>
          <w:tcPr>
            <w:tcW w:w="1027" w:type="dxa"/>
            <w:tcBorders>
              <w:top w:val="nil"/>
              <w:left w:val="nil"/>
              <w:bottom w:val="nil"/>
              <w:right w:val="nil"/>
            </w:tcBorders>
            <w:shd w:val="clear" w:color="auto" w:fill="FFFFFF"/>
            <w:tcMar>
              <w:top w:w="15" w:type="dxa"/>
              <w:left w:w="15" w:type="dxa"/>
              <w:right w:w="15" w:type="dxa"/>
            </w:tcMar>
            <w:vAlign w:val="center"/>
          </w:tcPr>
          <w:p w14:paraId="66719C5C"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59" w:type="dxa"/>
            <w:tcBorders>
              <w:top w:val="nil"/>
              <w:left w:val="nil"/>
              <w:bottom w:val="nil"/>
              <w:right w:val="nil"/>
            </w:tcBorders>
            <w:shd w:val="clear" w:color="auto" w:fill="FFFFFF"/>
            <w:tcMar>
              <w:top w:w="15" w:type="dxa"/>
              <w:left w:w="15" w:type="dxa"/>
              <w:right w:w="15" w:type="dxa"/>
            </w:tcMar>
            <w:vAlign w:val="center"/>
          </w:tcPr>
          <w:p w14:paraId="2F8862D2" w14:textId="77777777" w:rsidR="000535BC" w:rsidRDefault="000535BC">
            <w:pPr>
              <w:jc w:val="right"/>
              <w:rPr>
                <w:rFonts w:ascii="宋体" w:hAnsi="宋体" w:cs="宋体"/>
                <w:color w:val="000000"/>
                <w:sz w:val="20"/>
                <w:szCs w:val="20"/>
              </w:rPr>
            </w:pPr>
          </w:p>
        </w:tc>
        <w:tc>
          <w:tcPr>
            <w:tcW w:w="1271" w:type="dxa"/>
            <w:tcBorders>
              <w:top w:val="nil"/>
              <w:left w:val="nil"/>
              <w:bottom w:val="nil"/>
              <w:right w:val="nil"/>
            </w:tcBorders>
            <w:shd w:val="clear" w:color="auto" w:fill="FFFFFF"/>
            <w:tcMar>
              <w:top w:w="15" w:type="dxa"/>
              <w:left w:w="15" w:type="dxa"/>
              <w:right w:w="15" w:type="dxa"/>
            </w:tcMar>
            <w:vAlign w:val="center"/>
          </w:tcPr>
          <w:p w14:paraId="1E43CD43" w14:textId="77777777" w:rsidR="000535BC" w:rsidRDefault="000535BC">
            <w:pPr>
              <w:jc w:val="right"/>
              <w:rPr>
                <w:rFonts w:ascii="宋体" w:hAnsi="宋体" w:cs="宋体"/>
                <w:color w:val="000000"/>
                <w:sz w:val="20"/>
                <w:szCs w:val="20"/>
              </w:rPr>
            </w:pPr>
          </w:p>
        </w:tc>
        <w:tc>
          <w:tcPr>
            <w:tcW w:w="1553" w:type="dxa"/>
            <w:tcBorders>
              <w:top w:val="nil"/>
              <w:left w:val="nil"/>
              <w:bottom w:val="nil"/>
              <w:right w:val="nil"/>
            </w:tcBorders>
            <w:shd w:val="clear" w:color="auto" w:fill="FFFFFF"/>
            <w:tcMar>
              <w:top w:w="15" w:type="dxa"/>
              <w:left w:w="15" w:type="dxa"/>
              <w:right w:w="15" w:type="dxa"/>
            </w:tcMar>
            <w:vAlign w:val="center"/>
          </w:tcPr>
          <w:p w14:paraId="2A2634F2" w14:textId="77777777" w:rsidR="000535BC" w:rsidRDefault="000535BC">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16C9E4D5" w14:textId="77777777" w:rsidR="000535BC" w:rsidRDefault="000535BC">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5A5C8CB4" w14:textId="77777777" w:rsidR="000535BC" w:rsidRDefault="000535BC">
            <w:pPr>
              <w:jc w:val="center"/>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2B8EC09D" w14:textId="77777777" w:rsidR="000535BC" w:rsidRDefault="000535BC">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1E801E1B" w14:textId="77777777" w:rsidR="000535BC" w:rsidRDefault="000535BC">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340FA7D5" w14:textId="77777777" w:rsidR="000535BC" w:rsidRDefault="000535BC">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14:paraId="57A66ECB"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0535BC" w14:paraId="0CDCDEC4" w14:textId="77777777">
        <w:trPr>
          <w:trHeight w:val="450"/>
        </w:trPr>
        <w:tc>
          <w:tcPr>
            <w:tcW w:w="2357"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2AEA24EC"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9738D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本年收入合计</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C786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财政拨款收入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5401A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上级补助收入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CF3AC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事业收入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0ED47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F9897B"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附属单位上缴收入</w:t>
            </w:r>
          </w:p>
        </w:tc>
        <w:tc>
          <w:tcPr>
            <w:tcW w:w="1642"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181C32FD"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其他收入</w:t>
            </w:r>
          </w:p>
        </w:tc>
      </w:tr>
      <w:tr w:rsidR="000535BC" w14:paraId="45656E89" w14:textId="77777777">
        <w:trPr>
          <w:trHeight w:val="450"/>
        </w:trPr>
        <w:tc>
          <w:tcPr>
            <w:tcW w:w="1086"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105ACA4A"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14:paraId="060F3E7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DD37CD"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B266A5" w14:textId="77777777" w:rsidR="000535BC" w:rsidRDefault="000535BC">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8CA77" w14:textId="77777777" w:rsidR="000535BC" w:rsidRDefault="000535BC">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1C2141" w14:textId="77777777" w:rsidR="000535BC" w:rsidRDefault="000535BC">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349548" w14:textId="77777777" w:rsidR="000535BC" w:rsidRDefault="000535BC">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4F9664" w14:textId="77777777" w:rsidR="000535BC" w:rsidRDefault="000535BC">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494CBF" w14:textId="77777777" w:rsidR="000535BC" w:rsidRDefault="000535BC">
            <w:pPr>
              <w:jc w:val="center"/>
              <w:rPr>
                <w:rFonts w:ascii="宋体" w:hAnsi="宋体" w:cs="宋体"/>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30123419" w14:textId="77777777" w:rsidR="000535BC" w:rsidRDefault="000535BC">
            <w:pPr>
              <w:jc w:val="center"/>
              <w:rPr>
                <w:rFonts w:ascii="宋体" w:hAnsi="宋体" w:cs="宋体"/>
                <w:color w:val="000000"/>
                <w:sz w:val="20"/>
                <w:szCs w:val="20"/>
              </w:rPr>
            </w:pPr>
          </w:p>
        </w:tc>
      </w:tr>
      <w:tr w:rsidR="000535BC" w14:paraId="2274CA9B" w14:textId="77777777">
        <w:trPr>
          <w:trHeight w:val="450"/>
        </w:trPr>
        <w:tc>
          <w:tcPr>
            <w:tcW w:w="1086"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5F4E543C" w14:textId="77777777" w:rsidR="000535BC" w:rsidRDefault="000535BC">
            <w:pPr>
              <w:jc w:val="center"/>
              <w:rPr>
                <w:rFonts w:ascii="宋体" w:hAnsi="宋体" w:cs="宋体"/>
                <w:color w:val="000000"/>
                <w:sz w:val="20"/>
                <w:szCs w:val="2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027329" w14:textId="77777777" w:rsidR="000535BC" w:rsidRDefault="000535BC">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08E548" w14:textId="77777777" w:rsidR="000535BC" w:rsidRDefault="000535BC">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0B885" w14:textId="77777777" w:rsidR="000535BC" w:rsidRDefault="000535BC">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C3BD74" w14:textId="77777777" w:rsidR="000535BC" w:rsidRDefault="000535BC">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47DDA4" w14:textId="77777777" w:rsidR="000535BC" w:rsidRDefault="000535BC">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0E8F87" w14:textId="77777777" w:rsidR="000535BC" w:rsidRDefault="000535BC">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A51BA9" w14:textId="77777777" w:rsidR="000535BC" w:rsidRDefault="000535BC">
            <w:pPr>
              <w:jc w:val="center"/>
              <w:rPr>
                <w:rFonts w:ascii="宋体" w:hAnsi="宋体" w:cs="宋体"/>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092318A3" w14:textId="77777777" w:rsidR="000535BC" w:rsidRDefault="000535BC">
            <w:pPr>
              <w:jc w:val="center"/>
              <w:rPr>
                <w:rFonts w:ascii="宋体" w:hAnsi="宋体" w:cs="宋体"/>
                <w:color w:val="000000"/>
                <w:sz w:val="20"/>
                <w:szCs w:val="20"/>
              </w:rPr>
            </w:pPr>
          </w:p>
        </w:tc>
      </w:tr>
      <w:tr w:rsidR="000535BC" w14:paraId="48272215" w14:textId="77777777">
        <w:trPr>
          <w:trHeight w:val="450"/>
        </w:trPr>
        <w:tc>
          <w:tcPr>
            <w:tcW w:w="2357" w:type="dxa"/>
            <w:gridSpan w:val="3"/>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758D684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6996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97D903"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6D24B3"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25D45A"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5034C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054C9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642"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47594E8C"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r>
      <w:tr w:rsidR="000535BC" w14:paraId="45CC9B68" w14:textId="77777777">
        <w:trPr>
          <w:trHeight w:val="450"/>
        </w:trPr>
        <w:tc>
          <w:tcPr>
            <w:tcW w:w="2357" w:type="dxa"/>
            <w:gridSpan w:val="3"/>
            <w:tcBorders>
              <w:top w:val="nil"/>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20535593"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6A8FE"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119.7</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DE1C6"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119.7</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B7066"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3E27A"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451F7"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93CEF"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E336C3F" w14:textId="77777777" w:rsidR="000535BC" w:rsidRDefault="000535BC">
            <w:pPr>
              <w:jc w:val="right"/>
              <w:rPr>
                <w:rFonts w:ascii="宋体" w:hAnsi="宋体" w:cs="宋体"/>
                <w:color w:val="000000"/>
                <w:sz w:val="20"/>
                <w:szCs w:val="20"/>
              </w:rPr>
            </w:pPr>
          </w:p>
        </w:tc>
      </w:tr>
      <w:tr w:rsidR="000535BC" w14:paraId="7D10DD4B"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5572BB9F"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201</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94B09C"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一般公共服务支出</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80F16"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118.18</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7A499"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118.18</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240C0"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ABDF2"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5CF98"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9DC86"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3CDE682" w14:textId="77777777" w:rsidR="000535BC" w:rsidRDefault="000535BC">
            <w:pPr>
              <w:jc w:val="right"/>
              <w:rPr>
                <w:rFonts w:ascii="宋体" w:hAnsi="宋体" w:cs="宋体"/>
                <w:color w:val="000000"/>
                <w:sz w:val="20"/>
                <w:szCs w:val="20"/>
              </w:rPr>
            </w:pPr>
          </w:p>
        </w:tc>
      </w:tr>
      <w:tr w:rsidR="000535BC" w14:paraId="49701AB0"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0B067ECF"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20102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3B88B8"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政协事务</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8B330" w14:textId="77777777" w:rsidR="000535BC" w:rsidRDefault="006E57C4">
            <w:pPr>
              <w:jc w:val="center"/>
              <w:rPr>
                <w:rFonts w:ascii="华文中宋" w:eastAsia="华文中宋" w:hAnsi="华文中宋" w:cs="华文中宋"/>
                <w:color w:val="000000"/>
                <w:sz w:val="20"/>
                <w:szCs w:val="20"/>
              </w:rPr>
            </w:pPr>
            <w:r>
              <w:rPr>
                <w:rFonts w:ascii="华文中宋" w:eastAsia="华文中宋" w:hAnsi="华文中宋" w:cs="华文中宋" w:hint="eastAsia"/>
                <w:color w:val="000000"/>
                <w:sz w:val="20"/>
                <w:szCs w:val="20"/>
              </w:rPr>
              <w:t>22.02</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F290D"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22.02</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6D839"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1F054"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D9677"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225CD"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7D109C2" w14:textId="77777777" w:rsidR="000535BC" w:rsidRDefault="000535BC">
            <w:pPr>
              <w:jc w:val="right"/>
              <w:rPr>
                <w:rFonts w:ascii="宋体" w:hAnsi="宋体" w:cs="宋体"/>
                <w:color w:val="000000"/>
                <w:sz w:val="20"/>
                <w:szCs w:val="20"/>
              </w:rPr>
            </w:pPr>
          </w:p>
        </w:tc>
      </w:tr>
      <w:tr w:rsidR="000535BC" w14:paraId="3521E4B4"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6CBCA927"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2010201</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B2277E"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行政运行</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1DD05" w14:textId="77777777" w:rsidR="000535BC" w:rsidRDefault="006E57C4">
            <w:pPr>
              <w:jc w:val="center"/>
              <w:rPr>
                <w:rFonts w:ascii="华文中宋" w:eastAsia="华文中宋" w:hAnsi="华文中宋" w:cs="华文中宋"/>
                <w:color w:val="000000"/>
                <w:sz w:val="20"/>
                <w:szCs w:val="20"/>
              </w:rPr>
            </w:pPr>
            <w:r>
              <w:rPr>
                <w:rFonts w:ascii="华文中宋" w:eastAsia="华文中宋" w:hAnsi="华文中宋" w:cs="华文中宋" w:hint="eastAsia"/>
                <w:color w:val="000000"/>
                <w:sz w:val="20"/>
                <w:szCs w:val="20"/>
              </w:rPr>
              <w:t>22.02</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8F743"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22.02</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29549"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60A73"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BE46C"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6ECCF"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677987F" w14:textId="77777777" w:rsidR="000535BC" w:rsidRDefault="000535BC">
            <w:pPr>
              <w:jc w:val="right"/>
              <w:rPr>
                <w:rFonts w:ascii="宋体" w:hAnsi="宋体" w:cs="宋体"/>
                <w:color w:val="000000"/>
                <w:sz w:val="20"/>
                <w:szCs w:val="20"/>
              </w:rPr>
            </w:pPr>
          </w:p>
        </w:tc>
      </w:tr>
      <w:tr w:rsidR="000535BC" w14:paraId="533597D1"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704F9971"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20103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BE6BE7"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政府办公厅及相关机构事务</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E4D76"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93.41</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EB22E"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93.41</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69AE8"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1640F"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892FA"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B60A7"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1B7CCB9" w14:textId="77777777" w:rsidR="000535BC" w:rsidRDefault="000535BC">
            <w:pPr>
              <w:jc w:val="right"/>
              <w:rPr>
                <w:rFonts w:ascii="宋体" w:hAnsi="宋体" w:cs="宋体"/>
                <w:color w:val="000000"/>
                <w:sz w:val="20"/>
                <w:szCs w:val="20"/>
              </w:rPr>
            </w:pPr>
          </w:p>
        </w:tc>
      </w:tr>
      <w:tr w:rsidR="000535BC" w14:paraId="7DC2B2DA"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A0E191F"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2010301</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E69F31"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行政运行</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5E7FA"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8.00</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13F1C"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8.00</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ECE1E"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63089"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0D73A"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DB5A5"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D9E5229" w14:textId="77777777" w:rsidR="000535BC" w:rsidRDefault="000535BC">
            <w:pPr>
              <w:jc w:val="right"/>
              <w:rPr>
                <w:rFonts w:ascii="宋体" w:hAnsi="宋体" w:cs="宋体"/>
                <w:color w:val="000000"/>
                <w:sz w:val="20"/>
                <w:szCs w:val="20"/>
              </w:rPr>
            </w:pPr>
          </w:p>
        </w:tc>
      </w:tr>
      <w:tr w:rsidR="000535BC" w14:paraId="1A87068C"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1544BBC"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2010350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EA2C90"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事业运行</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C4BCD"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37.19</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50038"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37.19</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62AD9"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6C41C"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E5AFD"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55648"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C8BCEBC" w14:textId="77777777" w:rsidR="000535BC" w:rsidRDefault="000535BC">
            <w:pPr>
              <w:jc w:val="right"/>
              <w:rPr>
                <w:rFonts w:ascii="宋体" w:hAnsi="宋体" w:cs="宋体"/>
                <w:color w:val="000000"/>
                <w:sz w:val="20"/>
                <w:szCs w:val="20"/>
              </w:rPr>
            </w:pPr>
          </w:p>
        </w:tc>
      </w:tr>
      <w:tr w:rsidR="000535BC" w14:paraId="4528244C"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912F343"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2010399</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0B3956"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其他政府办公厅及相关机构事务</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39CF2"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48.22</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89768"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48.22</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519B2"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77BE1"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86C1C"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8544C"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826D78E" w14:textId="77777777" w:rsidR="000535BC" w:rsidRDefault="000535BC">
            <w:pPr>
              <w:jc w:val="right"/>
              <w:rPr>
                <w:rFonts w:ascii="宋体" w:hAnsi="宋体" w:cs="宋体"/>
                <w:color w:val="000000"/>
                <w:sz w:val="20"/>
                <w:szCs w:val="20"/>
              </w:rPr>
            </w:pPr>
          </w:p>
        </w:tc>
      </w:tr>
      <w:tr w:rsidR="000535BC" w14:paraId="68A19690"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0055CEA"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lastRenderedPageBreak/>
              <w:t>20199</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CA46A9"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其他一般公共服务支出</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5B070"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2.75</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E99DE"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2.75</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1CA0B"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0CD29"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B441C"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0B212"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B9C5CD0" w14:textId="77777777" w:rsidR="000535BC" w:rsidRDefault="000535BC">
            <w:pPr>
              <w:jc w:val="right"/>
              <w:rPr>
                <w:rFonts w:ascii="宋体" w:hAnsi="宋体" w:cs="宋体"/>
                <w:color w:val="000000"/>
                <w:sz w:val="20"/>
                <w:szCs w:val="20"/>
              </w:rPr>
            </w:pPr>
          </w:p>
        </w:tc>
      </w:tr>
      <w:tr w:rsidR="000535BC" w14:paraId="0E1492C3"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A1A0E06"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2019999</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98AB62"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其他一般公共服务支出</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3B914"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2.75</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FEC16"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2.75</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0EE32"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EC4B6"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D5E12"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EBE37"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694307A" w14:textId="77777777" w:rsidR="000535BC" w:rsidRDefault="000535BC">
            <w:pPr>
              <w:jc w:val="right"/>
              <w:rPr>
                <w:rFonts w:ascii="宋体" w:hAnsi="宋体" w:cs="宋体"/>
                <w:color w:val="000000"/>
                <w:sz w:val="20"/>
                <w:szCs w:val="20"/>
              </w:rPr>
            </w:pPr>
          </w:p>
        </w:tc>
      </w:tr>
      <w:tr w:rsidR="000535BC" w14:paraId="7AC2F0B3"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64EFF88"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207</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ADE330"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文化旅游体育与传媒支出</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1A006"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1.58</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4DC1F"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1.58</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D7838"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99F7C"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83927"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57698"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B536E7F" w14:textId="77777777" w:rsidR="000535BC" w:rsidRDefault="000535BC">
            <w:pPr>
              <w:jc w:val="right"/>
              <w:rPr>
                <w:rFonts w:ascii="宋体" w:hAnsi="宋体" w:cs="宋体"/>
                <w:color w:val="000000"/>
                <w:sz w:val="20"/>
                <w:szCs w:val="20"/>
              </w:rPr>
            </w:pPr>
          </w:p>
        </w:tc>
      </w:tr>
      <w:tr w:rsidR="000535BC" w14:paraId="60699CAD"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2398F8E4"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20702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911207"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文物</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D7028"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1.58</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491AA"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1.58</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4E626"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E0CE8"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1F69A"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E2F04"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97E615A" w14:textId="77777777" w:rsidR="000535BC" w:rsidRDefault="000535BC">
            <w:pPr>
              <w:jc w:val="right"/>
              <w:rPr>
                <w:rFonts w:ascii="宋体" w:hAnsi="宋体" w:cs="宋体"/>
                <w:color w:val="000000"/>
                <w:sz w:val="20"/>
                <w:szCs w:val="20"/>
              </w:rPr>
            </w:pPr>
          </w:p>
        </w:tc>
      </w:tr>
      <w:tr w:rsidR="000535BC" w14:paraId="55CC43C7" w14:textId="77777777">
        <w:trPr>
          <w:trHeight w:val="450"/>
        </w:trPr>
        <w:tc>
          <w:tcPr>
            <w:tcW w:w="1086" w:type="dxa"/>
            <w:gridSpan w:val="2"/>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14:paraId="4EAC70AA"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2070299</w:t>
            </w:r>
          </w:p>
        </w:tc>
        <w:tc>
          <w:tcPr>
            <w:tcW w:w="1271"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14:paraId="486AFF1A" w14:textId="77777777" w:rsidR="000535BC" w:rsidRDefault="006E57C4">
            <w:pPr>
              <w:jc w:val="left"/>
              <w:rPr>
                <w:rFonts w:ascii="宋体" w:hAnsi="宋体" w:cs="宋体"/>
                <w:color w:val="000000"/>
                <w:sz w:val="20"/>
                <w:szCs w:val="20"/>
              </w:rPr>
            </w:pPr>
            <w:r>
              <w:rPr>
                <w:rFonts w:ascii="宋体" w:hAnsi="宋体" w:cs="宋体" w:hint="eastAsia"/>
                <w:color w:val="000000"/>
                <w:sz w:val="20"/>
                <w:szCs w:val="20"/>
              </w:rPr>
              <w:t>其他文物支出</w:t>
            </w:r>
          </w:p>
        </w:tc>
        <w:tc>
          <w:tcPr>
            <w:tcW w:w="1641"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4BC95E03"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1.58</w:t>
            </w:r>
          </w:p>
        </w:tc>
        <w:tc>
          <w:tcPr>
            <w:tcW w:w="1641"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7288391"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1.58</w:t>
            </w:r>
          </w:p>
        </w:tc>
        <w:tc>
          <w:tcPr>
            <w:tcW w:w="1641"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384C096C"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8125378"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218F743" w14:textId="77777777" w:rsidR="000535BC" w:rsidRDefault="000535BC">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2D2A8EC" w14:textId="77777777" w:rsidR="000535BC" w:rsidRDefault="000535BC">
            <w:pPr>
              <w:jc w:val="right"/>
              <w:rPr>
                <w:rFonts w:ascii="宋体" w:hAnsi="宋体" w:cs="宋体"/>
                <w:color w:val="000000"/>
                <w:sz w:val="20"/>
                <w:szCs w:val="20"/>
              </w:rPr>
            </w:pPr>
          </w:p>
        </w:tc>
        <w:tc>
          <w:tcPr>
            <w:tcW w:w="1642"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06A72893" w14:textId="77777777" w:rsidR="000535BC" w:rsidRDefault="000535BC">
            <w:pPr>
              <w:jc w:val="right"/>
              <w:rPr>
                <w:rFonts w:ascii="宋体" w:hAnsi="宋体" w:cs="宋体"/>
                <w:color w:val="000000"/>
                <w:sz w:val="20"/>
                <w:szCs w:val="20"/>
              </w:rPr>
            </w:pPr>
          </w:p>
        </w:tc>
      </w:tr>
      <w:tr w:rsidR="000535BC" w14:paraId="76C12338" w14:textId="77777777">
        <w:trPr>
          <w:trHeight w:val="615"/>
        </w:trPr>
        <w:tc>
          <w:tcPr>
            <w:tcW w:w="13845" w:type="dxa"/>
            <w:gridSpan w:val="16"/>
            <w:tcBorders>
              <w:top w:val="single" w:sz="8" w:space="0" w:color="000000"/>
              <w:left w:val="nil"/>
              <w:bottom w:val="nil"/>
              <w:right w:val="nil"/>
            </w:tcBorders>
            <w:tcMar>
              <w:top w:w="15" w:type="dxa"/>
              <w:left w:w="15" w:type="dxa"/>
              <w:right w:w="15" w:type="dxa"/>
            </w:tcMar>
            <w:vAlign w:val="center"/>
          </w:tcPr>
          <w:p w14:paraId="185101DC"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注：本表反映部门本年度取得的各项收入情况。本表金额转换为万元时，因四舍五入可能存在尾差。</w:t>
            </w:r>
          </w:p>
        </w:tc>
      </w:tr>
    </w:tbl>
    <w:p w14:paraId="6A71146D" w14:textId="77777777" w:rsidR="000535BC" w:rsidRDefault="000535BC">
      <w:pPr>
        <w:rPr>
          <w:rFonts w:ascii="仿宋_GB2312" w:eastAsia="仿宋_GB2312" w:hAnsi="仿宋_GB2312" w:cs="仿宋_GB2312"/>
          <w:sz w:val="32"/>
          <w:szCs w:val="32"/>
        </w:rPr>
      </w:pPr>
    </w:p>
    <w:p w14:paraId="0F2987D2" w14:textId="77777777" w:rsidR="000535BC" w:rsidRDefault="000535BC">
      <w:pPr>
        <w:rPr>
          <w:rFonts w:ascii="仿宋_GB2312" w:eastAsia="仿宋_GB2312" w:hAnsi="仿宋_GB2312" w:cs="仿宋_GB2312"/>
          <w:sz w:val="32"/>
          <w:szCs w:val="32"/>
        </w:rPr>
        <w:sectPr w:rsidR="000535BC">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1120"/>
        <w:gridCol w:w="63"/>
        <w:gridCol w:w="27"/>
        <w:gridCol w:w="1601"/>
        <w:gridCol w:w="1522"/>
        <w:gridCol w:w="130"/>
        <w:gridCol w:w="1672"/>
        <w:gridCol w:w="232"/>
        <w:gridCol w:w="1569"/>
        <w:gridCol w:w="335"/>
        <w:gridCol w:w="1467"/>
        <w:gridCol w:w="437"/>
        <w:gridCol w:w="1364"/>
        <w:gridCol w:w="540"/>
        <w:gridCol w:w="1909"/>
      </w:tblGrid>
      <w:tr w:rsidR="000535BC" w14:paraId="52FA6212" w14:textId="77777777">
        <w:trPr>
          <w:trHeight w:val="435"/>
        </w:trPr>
        <w:tc>
          <w:tcPr>
            <w:tcW w:w="13988" w:type="dxa"/>
            <w:gridSpan w:val="15"/>
            <w:tcBorders>
              <w:top w:val="nil"/>
              <w:left w:val="nil"/>
              <w:bottom w:val="nil"/>
              <w:right w:val="nil"/>
            </w:tcBorders>
            <w:tcMar>
              <w:top w:w="15" w:type="dxa"/>
              <w:left w:w="15" w:type="dxa"/>
              <w:right w:w="15" w:type="dxa"/>
            </w:tcMar>
            <w:vAlign w:val="center"/>
          </w:tcPr>
          <w:p w14:paraId="474C3E2F" w14:textId="77777777" w:rsidR="000535BC" w:rsidRDefault="006E57C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支出决算表</w:t>
            </w:r>
          </w:p>
        </w:tc>
      </w:tr>
      <w:tr w:rsidR="000535BC" w14:paraId="481A3C17" w14:textId="77777777">
        <w:trPr>
          <w:trHeight w:val="285"/>
        </w:trPr>
        <w:tc>
          <w:tcPr>
            <w:tcW w:w="1120" w:type="dxa"/>
            <w:tcBorders>
              <w:top w:val="nil"/>
              <w:left w:val="nil"/>
              <w:bottom w:val="nil"/>
              <w:right w:val="nil"/>
            </w:tcBorders>
            <w:shd w:val="clear" w:color="auto" w:fill="FFFFFF"/>
            <w:tcMar>
              <w:top w:w="15" w:type="dxa"/>
              <w:left w:w="15" w:type="dxa"/>
              <w:right w:w="15" w:type="dxa"/>
            </w:tcMar>
            <w:vAlign w:val="center"/>
          </w:tcPr>
          <w:p w14:paraId="6A9133F0" w14:textId="77777777" w:rsidR="000535BC" w:rsidRDefault="000535BC">
            <w:pPr>
              <w:jc w:val="right"/>
              <w:rPr>
                <w:rFonts w:ascii="宋体" w:hAnsi="宋体" w:cs="宋体"/>
                <w:color w:val="000000"/>
                <w:sz w:val="20"/>
                <w:szCs w:val="20"/>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14:paraId="5F827180" w14:textId="77777777" w:rsidR="000535BC" w:rsidRDefault="000535BC">
            <w:pPr>
              <w:jc w:val="right"/>
              <w:rPr>
                <w:rFonts w:ascii="宋体" w:hAnsi="宋体" w:cs="宋体"/>
                <w:color w:val="000000"/>
                <w:sz w:val="20"/>
                <w:szCs w:val="20"/>
              </w:rPr>
            </w:pPr>
          </w:p>
        </w:tc>
        <w:tc>
          <w:tcPr>
            <w:tcW w:w="1601" w:type="dxa"/>
            <w:tcBorders>
              <w:top w:val="nil"/>
              <w:left w:val="nil"/>
              <w:bottom w:val="nil"/>
              <w:right w:val="nil"/>
            </w:tcBorders>
            <w:shd w:val="clear" w:color="auto" w:fill="FFFFFF"/>
            <w:tcMar>
              <w:top w:w="15" w:type="dxa"/>
              <w:left w:w="15" w:type="dxa"/>
              <w:right w:w="15" w:type="dxa"/>
            </w:tcMar>
            <w:vAlign w:val="center"/>
          </w:tcPr>
          <w:p w14:paraId="2A492A3F" w14:textId="77777777" w:rsidR="000535BC" w:rsidRDefault="000535BC">
            <w:pPr>
              <w:jc w:val="right"/>
              <w:rPr>
                <w:rFonts w:ascii="宋体" w:hAnsi="宋体" w:cs="宋体"/>
                <w:color w:val="000000"/>
                <w:sz w:val="20"/>
                <w:szCs w:val="20"/>
              </w:rPr>
            </w:pPr>
          </w:p>
        </w:tc>
        <w:tc>
          <w:tcPr>
            <w:tcW w:w="1522" w:type="dxa"/>
            <w:tcBorders>
              <w:top w:val="nil"/>
              <w:left w:val="nil"/>
              <w:bottom w:val="nil"/>
              <w:right w:val="nil"/>
            </w:tcBorders>
            <w:shd w:val="clear" w:color="auto" w:fill="FFFFFF"/>
            <w:tcMar>
              <w:top w:w="15" w:type="dxa"/>
              <w:left w:w="15" w:type="dxa"/>
              <w:right w:w="15" w:type="dxa"/>
            </w:tcMar>
            <w:vAlign w:val="center"/>
          </w:tcPr>
          <w:p w14:paraId="53E67832" w14:textId="77777777" w:rsidR="000535BC" w:rsidRDefault="000535BC">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14:paraId="4B9DF0AD" w14:textId="77777777" w:rsidR="000535BC" w:rsidRDefault="000535BC">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14:paraId="052706E0" w14:textId="77777777" w:rsidR="000535BC" w:rsidRDefault="000535BC">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14:paraId="453F73AD" w14:textId="77777777" w:rsidR="000535BC" w:rsidRDefault="000535BC">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14:paraId="2E458572" w14:textId="77777777" w:rsidR="000535BC" w:rsidRDefault="000535BC">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14:paraId="3C1D38D6"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公开03表</w:t>
            </w:r>
          </w:p>
        </w:tc>
      </w:tr>
      <w:tr w:rsidR="000535BC" w14:paraId="30F8AD7D" w14:textId="77777777">
        <w:trPr>
          <w:trHeight w:val="300"/>
        </w:trPr>
        <w:tc>
          <w:tcPr>
            <w:tcW w:w="1120" w:type="dxa"/>
            <w:tcBorders>
              <w:top w:val="nil"/>
              <w:left w:val="nil"/>
              <w:bottom w:val="nil"/>
              <w:right w:val="nil"/>
            </w:tcBorders>
            <w:shd w:val="clear" w:color="auto" w:fill="FFFFFF"/>
            <w:tcMar>
              <w:top w:w="15" w:type="dxa"/>
              <w:left w:w="15" w:type="dxa"/>
              <w:right w:w="15" w:type="dxa"/>
            </w:tcMar>
            <w:vAlign w:val="center"/>
          </w:tcPr>
          <w:p w14:paraId="318009BC"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90" w:type="dxa"/>
            <w:gridSpan w:val="2"/>
            <w:tcBorders>
              <w:top w:val="nil"/>
              <w:left w:val="nil"/>
              <w:bottom w:val="nil"/>
              <w:right w:val="nil"/>
            </w:tcBorders>
            <w:shd w:val="clear" w:color="auto" w:fill="FFFFFF"/>
            <w:tcMar>
              <w:top w:w="15" w:type="dxa"/>
              <w:left w:w="15" w:type="dxa"/>
              <w:right w:w="15" w:type="dxa"/>
            </w:tcMar>
            <w:vAlign w:val="center"/>
          </w:tcPr>
          <w:p w14:paraId="180240CC" w14:textId="77777777" w:rsidR="000535BC" w:rsidRDefault="000535BC">
            <w:pPr>
              <w:jc w:val="right"/>
              <w:rPr>
                <w:rFonts w:ascii="宋体" w:hAnsi="宋体" w:cs="宋体"/>
                <w:color w:val="000000"/>
                <w:sz w:val="20"/>
                <w:szCs w:val="20"/>
              </w:rPr>
            </w:pPr>
          </w:p>
        </w:tc>
        <w:tc>
          <w:tcPr>
            <w:tcW w:w="1601" w:type="dxa"/>
            <w:tcBorders>
              <w:top w:val="nil"/>
              <w:left w:val="nil"/>
              <w:bottom w:val="nil"/>
              <w:right w:val="nil"/>
            </w:tcBorders>
            <w:shd w:val="clear" w:color="auto" w:fill="FFFFFF"/>
            <w:tcMar>
              <w:top w:w="15" w:type="dxa"/>
              <w:left w:w="15" w:type="dxa"/>
              <w:right w:w="15" w:type="dxa"/>
            </w:tcMar>
            <w:vAlign w:val="center"/>
          </w:tcPr>
          <w:p w14:paraId="297CA13C" w14:textId="77777777" w:rsidR="000535BC" w:rsidRDefault="000535BC">
            <w:pPr>
              <w:jc w:val="right"/>
              <w:rPr>
                <w:rFonts w:ascii="宋体" w:hAnsi="宋体" w:cs="宋体"/>
                <w:color w:val="000000"/>
                <w:sz w:val="20"/>
                <w:szCs w:val="20"/>
              </w:rPr>
            </w:pPr>
          </w:p>
        </w:tc>
        <w:tc>
          <w:tcPr>
            <w:tcW w:w="1522" w:type="dxa"/>
            <w:tcBorders>
              <w:top w:val="nil"/>
              <w:left w:val="nil"/>
              <w:bottom w:val="nil"/>
              <w:right w:val="nil"/>
            </w:tcBorders>
            <w:shd w:val="clear" w:color="auto" w:fill="FFFFFF"/>
            <w:tcMar>
              <w:top w:w="15" w:type="dxa"/>
              <w:left w:w="15" w:type="dxa"/>
              <w:right w:w="15" w:type="dxa"/>
            </w:tcMar>
            <w:vAlign w:val="center"/>
          </w:tcPr>
          <w:p w14:paraId="2D424D72" w14:textId="77777777" w:rsidR="000535BC" w:rsidRDefault="000535BC">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14:paraId="63A1CF4D" w14:textId="77777777" w:rsidR="000535BC" w:rsidRDefault="000535BC">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14:paraId="519AA25A" w14:textId="77777777" w:rsidR="000535BC" w:rsidRDefault="000535BC">
            <w:pPr>
              <w:jc w:val="center"/>
              <w:rPr>
                <w:rFonts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14:paraId="34532752" w14:textId="77777777" w:rsidR="000535BC" w:rsidRDefault="000535BC">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14:paraId="75183958" w14:textId="77777777" w:rsidR="000535BC" w:rsidRDefault="000535BC">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14:paraId="3D5CECE4"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0535BC" w14:paraId="740BE404" w14:textId="77777777">
        <w:trPr>
          <w:trHeight w:val="450"/>
        </w:trPr>
        <w:tc>
          <w:tcPr>
            <w:tcW w:w="2811" w:type="dxa"/>
            <w:gridSpan w:val="4"/>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4F2452E6"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652"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8D2E2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本年支出合计</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2F630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F708D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1AFF43"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上缴上级支出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BFA16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经营支出</w:t>
            </w:r>
          </w:p>
        </w:tc>
        <w:tc>
          <w:tcPr>
            <w:tcW w:w="1909"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4A9FEB1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对附属单位补助支出</w:t>
            </w:r>
          </w:p>
        </w:tc>
      </w:tr>
      <w:tr w:rsidR="000535BC" w14:paraId="6345BEFC" w14:textId="77777777">
        <w:trPr>
          <w:trHeight w:val="450"/>
        </w:trPr>
        <w:tc>
          <w:tcPr>
            <w:tcW w:w="1183"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073772E7"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14:paraId="753FCEB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62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EA820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652"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89F7F7" w14:textId="77777777" w:rsidR="000535BC" w:rsidRDefault="000535BC">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FAA0E2" w14:textId="77777777" w:rsidR="000535BC" w:rsidRDefault="000535BC">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FAFC5B" w14:textId="77777777" w:rsidR="000535BC" w:rsidRDefault="000535BC">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B00B72" w14:textId="77777777" w:rsidR="000535BC" w:rsidRDefault="000535BC">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B3ECD4" w14:textId="77777777" w:rsidR="000535BC" w:rsidRDefault="000535BC">
            <w:pPr>
              <w:jc w:val="center"/>
              <w:rPr>
                <w:rFonts w:ascii="宋体" w:hAnsi="宋体" w:cs="宋体"/>
                <w:color w:val="000000"/>
                <w:sz w:val="20"/>
                <w:szCs w:val="20"/>
              </w:rPr>
            </w:pPr>
          </w:p>
        </w:tc>
        <w:tc>
          <w:tcPr>
            <w:tcW w:w="1909"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169167BF" w14:textId="77777777" w:rsidR="000535BC" w:rsidRDefault="000535BC">
            <w:pPr>
              <w:jc w:val="center"/>
              <w:rPr>
                <w:rFonts w:ascii="宋体" w:hAnsi="宋体" w:cs="宋体"/>
                <w:color w:val="000000"/>
                <w:sz w:val="20"/>
                <w:szCs w:val="20"/>
              </w:rPr>
            </w:pPr>
          </w:p>
        </w:tc>
      </w:tr>
      <w:tr w:rsidR="000535BC" w14:paraId="551C85FD" w14:textId="77777777">
        <w:trPr>
          <w:trHeight w:val="450"/>
        </w:trPr>
        <w:tc>
          <w:tcPr>
            <w:tcW w:w="1183"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05BCB705" w14:textId="77777777" w:rsidR="000535BC" w:rsidRDefault="000535BC">
            <w:pPr>
              <w:jc w:val="center"/>
              <w:rPr>
                <w:rFonts w:ascii="宋体" w:hAnsi="宋体" w:cs="宋体"/>
                <w:color w:val="000000"/>
                <w:sz w:val="20"/>
                <w:szCs w:val="20"/>
              </w:rPr>
            </w:pPr>
          </w:p>
        </w:tc>
        <w:tc>
          <w:tcPr>
            <w:tcW w:w="162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C5FCC1" w14:textId="77777777" w:rsidR="000535BC" w:rsidRDefault="000535BC">
            <w:pPr>
              <w:jc w:val="center"/>
              <w:rPr>
                <w:rFonts w:ascii="宋体" w:hAnsi="宋体" w:cs="宋体"/>
                <w:color w:val="000000"/>
                <w:sz w:val="20"/>
                <w:szCs w:val="20"/>
              </w:rPr>
            </w:pPr>
          </w:p>
        </w:tc>
        <w:tc>
          <w:tcPr>
            <w:tcW w:w="1652"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7E4BF5" w14:textId="77777777" w:rsidR="000535BC" w:rsidRDefault="000535BC">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34D9AA" w14:textId="77777777" w:rsidR="000535BC" w:rsidRDefault="000535BC">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8EF232" w14:textId="77777777" w:rsidR="000535BC" w:rsidRDefault="000535BC">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EE6524" w14:textId="77777777" w:rsidR="000535BC" w:rsidRDefault="000535BC">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AB20D9" w14:textId="77777777" w:rsidR="000535BC" w:rsidRDefault="000535BC">
            <w:pPr>
              <w:jc w:val="center"/>
              <w:rPr>
                <w:rFonts w:ascii="宋体" w:hAnsi="宋体" w:cs="宋体"/>
                <w:color w:val="000000"/>
                <w:sz w:val="20"/>
                <w:szCs w:val="20"/>
              </w:rPr>
            </w:pPr>
          </w:p>
        </w:tc>
        <w:tc>
          <w:tcPr>
            <w:tcW w:w="1909"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6917E797" w14:textId="77777777" w:rsidR="000535BC" w:rsidRDefault="000535BC">
            <w:pPr>
              <w:jc w:val="center"/>
              <w:rPr>
                <w:rFonts w:ascii="宋体" w:hAnsi="宋体" w:cs="宋体"/>
                <w:color w:val="000000"/>
                <w:sz w:val="20"/>
                <w:szCs w:val="20"/>
              </w:rPr>
            </w:pPr>
          </w:p>
        </w:tc>
      </w:tr>
      <w:tr w:rsidR="000535BC" w14:paraId="46443620" w14:textId="77777777">
        <w:trPr>
          <w:trHeight w:val="450"/>
        </w:trPr>
        <w:tc>
          <w:tcPr>
            <w:tcW w:w="2811" w:type="dxa"/>
            <w:gridSpan w:val="4"/>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24D179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8F1682"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5F4F7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788B0D"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7B777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A3194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90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530D74BC"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0535BC" w14:paraId="3FB16C17" w14:textId="77777777">
        <w:trPr>
          <w:trHeight w:val="450"/>
        </w:trPr>
        <w:tc>
          <w:tcPr>
            <w:tcW w:w="2811" w:type="dxa"/>
            <w:gridSpan w:val="4"/>
            <w:tcBorders>
              <w:top w:val="nil"/>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1DD3DB2"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4A7DC"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119.76</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886B9"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76.20</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56550"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43.56</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C7C70"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EAE61"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CD482F9" w14:textId="77777777" w:rsidR="000535BC" w:rsidRDefault="000535BC">
            <w:pPr>
              <w:jc w:val="right"/>
              <w:rPr>
                <w:rFonts w:ascii="宋体" w:hAnsi="宋体" w:cs="宋体"/>
                <w:color w:val="000000"/>
                <w:sz w:val="20"/>
                <w:szCs w:val="20"/>
              </w:rPr>
            </w:pPr>
          </w:p>
        </w:tc>
      </w:tr>
      <w:tr w:rsidR="000535BC" w14:paraId="43EE5420" w14:textId="77777777">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148C7BD6"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776D2C"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一般公共服务支出</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4262C"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1,18.18</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94320"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74.61</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0CDA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43.57</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DA3BC"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F2A1B"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38F1A3D" w14:textId="77777777" w:rsidR="000535BC" w:rsidRDefault="000535BC">
            <w:pPr>
              <w:jc w:val="right"/>
              <w:rPr>
                <w:rFonts w:ascii="宋体" w:hAnsi="宋体" w:cs="宋体"/>
                <w:color w:val="000000"/>
                <w:sz w:val="20"/>
                <w:szCs w:val="20"/>
              </w:rPr>
            </w:pPr>
          </w:p>
        </w:tc>
      </w:tr>
      <w:tr w:rsidR="000535BC" w14:paraId="2746BB32" w14:textId="77777777">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291E31C8"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20102</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689D8D"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政协事务</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0E02B"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22.02</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4C96E"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22.02</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06BE2"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79EA8"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E7FE7"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1CD97D5" w14:textId="77777777" w:rsidR="000535BC" w:rsidRDefault="000535BC">
            <w:pPr>
              <w:jc w:val="right"/>
              <w:rPr>
                <w:rFonts w:ascii="宋体" w:hAnsi="宋体" w:cs="宋体"/>
                <w:color w:val="000000"/>
                <w:sz w:val="20"/>
                <w:szCs w:val="20"/>
              </w:rPr>
            </w:pPr>
          </w:p>
        </w:tc>
      </w:tr>
      <w:tr w:rsidR="000535BC" w14:paraId="3C3B5B2B" w14:textId="77777777">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5F882775"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2010201</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5E997C"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行政运行</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2E5B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22.02</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2814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22.02</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57F2C"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C6551"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7C652"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6BFEEDC" w14:textId="77777777" w:rsidR="000535BC" w:rsidRDefault="000535BC">
            <w:pPr>
              <w:jc w:val="right"/>
              <w:rPr>
                <w:rFonts w:ascii="宋体" w:hAnsi="宋体" w:cs="宋体"/>
                <w:color w:val="000000"/>
                <w:sz w:val="20"/>
                <w:szCs w:val="20"/>
              </w:rPr>
            </w:pPr>
          </w:p>
        </w:tc>
      </w:tr>
      <w:tr w:rsidR="000535BC" w14:paraId="2CA5AF7C" w14:textId="77777777">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4C256267"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20103</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3CE4D4"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政府办公厅（室）及相关机构事务</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389EF"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93.41</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F6565"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49.85</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1D026"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43.56</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B1068"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12E02"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3AF06D3" w14:textId="77777777" w:rsidR="000535BC" w:rsidRDefault="000535BC">
            <w:pPr>
              <w:jc w:val="right"/>
              <w:rPr>
                <w:rFonts w:ascii="宋体" w:hAnsi="宋体" w:cs="宋体"/>
                <w:color w:val="000000"/>
                <w:sz w:val="20"/>
                <w:szCs w:val="20"/>
              </w:rPr>
            </w:pPr>
          </w:p>
        </w:tc>
      </w:tr>
      <w:tr w:rsidR="000535BC" w14:paraId="33E20967" w14:textId="77777777">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6B49F1ED"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2010301</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D2EEB0"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行政运行</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B8478"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8.00</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5C1B7"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8.00</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5665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30D4A"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19DE2"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E72C451" w14:textId="77777777" w:rsidR="000535BC" w:rsidRDefault="000535BC">
            <w:pPr>
              <w:jc w:val="right"/>
              <w:rPr>
                <w:rFonts w:ascii="宋体" w:hAnsi="宋体" w:cs="宋体"/>
                <w:color w:val="000000"/>
                <w:sz w:val="20"/>
                <w:szCs w:val="20"/>
              </w:rPr>
            </w:pPr>
          </w:p>
        </w:tc>
      </w:tr>
      <w:tr w:rsidR="000535BC" w14:paraId="071804BB" w14:textId="77777777">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018F942E"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2010350</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34616E"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事业运行</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AA610"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37.19</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15E72"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37.19</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122D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18457"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EE454"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94A6BD8" w14:textId="77777777" w:rsidR="000535BC" w:rsidRDefault="000535BC">
            <w:pPr>
              <w:jc w:val="right"/>
              <w:rPr>
                <w:rFonts w:ascii="宋体" w:hAnsi="宋体" w:cs="宋体"/>
                <w:color w:val="000000"/>
                <w:sz w:val="20"/>
                <w:szCs w:val="20"/>
              </w:rPr>
            </w:pPr>
          </w:p>
        </w:tc>
      </w:tr>
      <w:tr w:rsidR="000535BC" w14:paraId="486F886C" w14:textId="77777777">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3F7A2372"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2010399</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AE9804"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其他政府办公厅（室）及相关机构事务支出</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AB5DC"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48.22</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F7BAF"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4.66</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8BC58"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43.56</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E58A8"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BF2F4"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954773F" w14:textId="77777777" w:rsidR="000535BC" w:rsidRDefault="000535BC">
            <w:pPr>
              <w:jc w:val="right"/>
              <w:rPr>
                <w:rFonts w:ascii="宋体" w:hAnsi="宋体" w:cs="宋体"/>
                <w:color w:val="000000"/>
                <w:sz w:val="20"/>
                <w:szCs w:val="20"/>
              </w:rPr>
            </w:pPr>
          </w:p>
        </w:tc>
      </w:tr>
      <w:tr w:rsidR="000535BC" w14:paraId="06DAD4C0" w14:textId="77777777">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79D17D95"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20199</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CBC1F9"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其他一般公共服务支出</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D6F9B"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2.75</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F7AC8"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2.75</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60C99"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DF710"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C0477"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4C43966" w14:textId="77777777" w:rsidR="000535BC" w:rsidRDefault="000535BC">
            <w:pPr>
              <w:jc w:val="right"/>
              <w:rPr>
                <w:rFonts w:ascii="宋体" w:hAnsi="宋体" w:cs="宋体"/>
                <w:color w:val="000000"/>
                <w:sz w:val="20"/>
                <w:szCs w:val="20"/>
              </w:rPr>
            </w:pPr>
          </w:p>
        </w:tc>
      </w:tr>
      <w:tr w:rsidR="000535BC" w14:paraId="32F7956B" w14:textId="77777777">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1420834C"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2019999</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59C144"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其他一般公共服务支出</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8328F"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2.75</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85E29"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2.75</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105EF"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DA720"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12F7F"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E37EFCF" w14:textId="77777777" w:rsidR="000535BC" w:rsidRDefault="000535BC">
            <w:pPr>
              <w:jc w:val="right"/>
              <w:rPr>
                <w:rFonts w:ascii="宋体" w:hAnsi="宋体" w:cs="宋体"/>
                <w:color w:val="000000"/>
                <w:sz w:val="20"/>
                <w:szCs w:val="20"/>
              </w:rPr>
            </w:pPr>
          </w:p>
        </w:tc>
      </w:tr>
      <w:tr w:rsidR="000535BC" w14:paraId="76FF7FD7" w14:textId="77777777">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5F2BECB5"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207</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24B67E"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文化旅游体育与传媒支出</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9D857"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D4FE8"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F4A00"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6D038"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ED5AE"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AE825D0" w14:textId="77777777" w:rsidR="000535BC" w:rsidRDefault="000535BC">
            <w:pPr>
              <w:jc w:val="right"/>
              <w:rPr>
                <w:rFonts w:ascii="宋体" w:hAnsi="宋体" w:cs="宋体"/>
                <w:color w:val="000000"/>
                <w:sz w:val="20"/>
                <w:szCs w:val="20"/>
              </w:rPr>
            </w:pPr>
          </w:p>
        </w:tc>
      </w:tr>
      <w:tr w:rsidR="000535BC" w14:paraId="07691718" w14:textId="77777777">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42D84ECB"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20702</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53ACF7"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文物</w:t>
            </w:r>
          </w:p>
        </w:tc>
        <w:tc>
          <w:tcPr>
            <w:tcW w:w="16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F7D29"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16A6D"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CE450"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FAFB2"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42951"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AF1C03F" w14:textId="77777777" w:rsidR="000535BC" w:rsidRDefault="000535BC">
            <w:pPr>
              <w:jc w:val="right"/>
              <w:rPr>
                <w:rFonts w:ascii="宋体" w:hAnsi="宋体" w:cs="宋体"/>
                <w:color w:val="000000"/>
                <w:sz w:val="20"/>
                <w:szCs w:val="20"/>
              </w:rPr>
            </w:pPr>
          </w:p>
        </w:tc>
      </w:tr>
      <w:tr w:rsidR="000535BC" w14:paraId="32EFCBF1" w14:textId="77777777">
        <w:trPr>
          <w:trHeight w:val="450"/>
        </w:trPr>
        <w:tc>
          <w:tcPr>
            <w:tcW w:w="1183" w:type="dxa"/>
            <w:gridSpan w:val="2"/>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65A79DE7"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2070299</w:t>
            </w:r>
          </w:p>
        </w:tc>
        <w:tc>
          <w:tcPr>
            <w:tcW w:w="1628" w:type="dxa"/>
            <w:gridSpan w:val="2"/>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14:paraId="6A618ADF"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其他文物支出</w:t>
            </w:r>
          </w:p>
        </w:tc>
        <w:tc>
          <w:tcPr>
            <w:tcW w:w="1652"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3B1972B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1904"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A51B66F"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1904"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BD09AC4"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c>
          <w:tcPr>
            <w:tcW w:w="1904"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CCE0DE5" w14:textId="77777777" w:rsidR="000535BC" w:rsidRDefault="000535BC">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7F7E8F9" w14:textId="77777777" w:rsidR="000535BC" w:rsidRDefault="000535BC">
            <w:pPr>
              <w:jc w:val="right"/>
              <w:rPr>
                <w:rFonts w:ascii="宋体" w:hAnsi="宋体" w:cs="宋体"/>
                <w:color w:val="000000"/>
                <w:sz w:val="20"/>
                <w:szCs w:val="20"/>
              </w:rPr>
            </w:pPr>
          </w:p>
        </w:tc>
        <w:tc>
          <w:tcPr>
            <w:tcW w:w="1909"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2CB1900B" w14:textId="77777777" w:rsidR="000535BC" w:rsidRDefault="000535BC">
            <w:pPr>
              <w:jc w:val="right"/>
              <w:rPr>
                <w:rFonts w:ascii="宋体" w:hAnsi="宋体" w:cs="宋体"/>
                <w:color w:val="000000"/>
                <w:sz w:val="20"/>
                <w:szCs w:val="20"/>
              </w:rPr>
            </w:pPr>
          </w:p>
        </w:tc>
      </w:tr>
      <w:tr w:rsidR="000535BC" w14:paraId="38EC3795" w14:textId="77777777">
        <w:trPr>
          <w:trHeight w:val="630"/>
        </w:trPr>
        <w:tc>
          <w:tcPr>
            <w:tcW w:w="13988" w:type="dxa"/>
            <w:gridSpan w:val="15"/>
            <w:tcBorders>
              <w:top w:val="single" w:sz="8" w:space="0" w:color="000000"/>
              <w:left w:val="nil"/>
              <w:bottom w:val="nil"/>
              <w:right w:val="nil"/>
            </w:tcBorders>
            <w:tcMar>
              <w:top w:w="15" w:type="dxa"/>
              <w:left w:w="15" w:type="dxa"/>
              <w:right w:w="15" w:type="dxa"/>
            </w:tcMar>
            <w:vAlign w:val="center"/>
          </w:tcPr>
          <w:p w14:paraId="346F9D24"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注：本表反映部门本年度各项支出情况。本表金额转换为万元时，因四舍五入可能存在尾差。</w:t>
            </w:r>
          </w:p>
        </w:tc>
      </w:tr>
    </w:tbl>
    <w:p w14:paraId="591D303C" w14:textId="77777777" w:rsidR="000535BC" w:rsidRDefault="000535BC">
      <w:pPr>
        <w:rPr>
          <w:rFonts w:ascii="仿宋_GB2312" w:eastAsia="仿宋_GB2312" w:hAnsi="仿宋_GB2312" w:cs="仿宋_GB2312"/>
          <w:sz w:val="32"/>
          <w:szCs w:val="32"/>
        </w:rPr>
        <w:sectPr w:rsidR="000535BC">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343"/>
        <w:gridCol w:w="336"/>
        <w:gridCol w:w="1680"/>
      </w:tblGrid>
      <w:tr w:rsidR="000535BC" w14:paraId="06AEEEFE" w14:textId="77777777">
        <w:trPr>
          <w:trHeight w:val="360"/>
        </w:trPr>
        <w:tc>
          <w:tcPr>
            <w:tcW w:w="13988" w:type="dxa"/>
            <w:gridSpan w:val="9"/>
            <w:tcBorders>
              <w:top w:val="nil"/>
              <w:left w:val="nil"/>
              <w:bottom w:val="nil"/>
              <w:right w:val="nil"/>
            </w:tcBorders>
            <w:tcMar>
              <w:top w:w="15" w:type="dxa"/>
              <w:left w:w="15" w:type="dxa"/>
              <w:right w:w="15" w:type="dxa"/>
            </w:tcMar>
            <w:vAlign w:val="center"/>
          </w:tcPr>
          <w:p w14:paraId="4FD05738" w14:textId="77777777" w:rsidR="000535BC" w:rsidRDefault="006E57C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财政拨款收入支出决算总表</w:t>
            </w:r>
          </w:p>
        </w:tc>
      </w:tr>
      <w:tr w:rsidR="000535BC" w14:paraId="75AA8AD8" w14:textId="77777777">
        <w:trPr>
          <w:trHeight w:val="199"/>
        </w:trPr>
        <w:tc>
          <w:tcPr>
            <w:tcW w:w="3994" w:type="dxa"/>
            <w:tcBorders>
              <w:top w:val="nil"/>
              <w:left w:val="nil"/>
              <w:bottom w:val="nil"/>
              <w:right w:val="nil"/>
            </w:tcBorders>
            <w:shd w:val="clear" w:color="auto" w:fill="FFFFFF"/>
            <w:tcMar>
              <w:top w:w="15" w:type="dxa"/>
              <w:left w:w="15" w:type="dxa"/>
              <w:right w:w="15" w:type="dxa"/>
            </w:tcMar>
            <w:vAlign w:val="center"/>
          </w:tcPr>
          <w:p w14:paraId="00132C1E" w14:textId="77777777" w:rsidR="000535BC" w:rsidRDefault="000535BC">
            <w:pPr>
              <w:jc w:val="right"/>
              <w:rPr>
                <w:rFonts w:ascii="宋体" w:hAnsi="宋体" w:cs="宋体"/>
                <w:color w:val="000000"/>
                <w:sz w:val="20"/>
                <w:szCs w:val="20"/>
              </w:rPr>
            </w:pPr>
          </w:p>
        </w:tc>
        <w:tc>
          <w:tcPr>
            <w:tcW w:w="720" w:type="dxa"/>
            <w:tcBorders>
              <w:top w:val="nil"/>
              <w:left w:val="nil"/>
              <w:bottom w:val="nil"/>
              <w:right w:val="nil"/>
            </w:tcBorders>
            <w:shd w:val="clear" w:color="auto" w:fill="FFFFFF"/>
            <w:tcMar>
              <w:top w:w="15" w:type="dxa"/>
              <w:left w:w="15" w:type="dxa"/>
              <w:right w:w="15" w:type="dxa"/>
            </w:tcMar>
            <w:vAlign w:val="center"/>
          </w:tcPr>
          <w:p w14:paraId="7A9023F5" w14:textId="77777777" w:rsidR="000535BC" w:rsidRDefault="000535BC">
            <w:pPr>
              <w:jc w:val="right"/>
              <w:rPr>
                <w:rFonts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14:paraId="06C05C87" w14:textId="77777777" w:rsidR="000535BC" w:rsidRDefault="000535BC">
            <w:pPr>
              <w:jc w:val="right"/>
              <w:rPr>
                <w:rFonts w:ascii="宋体" w:hAnsi="宋体" w:cs="宋体"/>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14:paraId="1CAA6529" w14:textId="77777777" w:rsidR="000535BC" w:rsidRDefault="000535BC">
            <w:pPr>
              <w:jc w:val="right"/>
              <w:rPr>
                <w:rFonts w:ascii="宋体" w:hAnsi="宋体" w:cs="宋体"/>
                <w:color w:val="000000"/>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14:paraId="4FF79FA0" w14:textId="77777777" w:rsidR="000535BC" w:rsidRDefault="000535BC">
            <w:pPr>
              <w:jc w:val="right"/>
              <w:rPr>
                <w:rFonts w:ascii="宋体" w:hAnsi="宋体" w:cs="宋体"/>
                <w:color w:val="000000"/>
                <w:sz w:val="20"/>
                <w:szCs w:val="20"/>
              </w:rPr>
            </w:pPr>
          </w:p>
        </w:tc>
        <w:tc>
          <w:tcPr>
            <w:tcW w:w="708" w:type="dxa"/>
            <w:tcBorders>
              <w:top w:val="nil"/>
              <w:left w:val="nil"/>
              <w:bottom w:val="nil"/>
              <w:right w:val="nil"/>
            </w:tcBorders>
            <w:shd w:val="clear" w:color="auto" w:fill="FFFFFF"/>
            <w:tcMar>
              <w:top w:w="15" w:type="dxa"/>
              <w:left w:w="15" w:type="dxa"/>
              <w:right w:w="15" w:type="dxa"/>
            </w:tcMar>
            <w:vAlign w:val="center"/>
          </w:tcPr>
          <w:p w14:paraId="69B38CC6" w14:textId="77777777" w:rsidR="000535BC" w:rsidRDefault="000535BC">
            <w:pPr>
              <w:jc w:val="right"/>
              <w:rPr>
                <w:rFonts w:ascii="宋体" w:hAnsi="宋体" w:cs="宋体"/>
                <w:color w:val="000000"/>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14:paraId="282C64FE" w14:textId="77777777" w:rsidR="000535BC" w:rsidRDefault="000535BC">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14:paraId="4A2B2EAD"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公开04表</w:t>
            </w:r>
          </w:p>
        </w:tc>
      </w:tr>
      <w:tr w:rsidR="000535BC" w14:paraId="4117DF34" w14:textId="77777777">
        <w:trPr>
          <w:trHeight w:val="300"/>
        </w:trPr>
        <w:tc>
          <w:tcPr>
            <w:tcW w:w="3994" w:type="dxa"/>
            <w:tcBorders>
              <w:top w:val="nil"/>
              <w:left w:val="nil"/>
              <w:bottom w:val="nil"/>
              <w:right w:val="nil"/>
            </w:tcBorders>
            <w:shd w:val="clear" w:color="auto" w:fill="FFFFFF"/>
            <w:tcMar>
              <w:top w:w="15" w:type="dxa"/>
              <w:left w:w="15" w:type="dxa"/>
              <w:right w:w="15" w:type="dxa"/>
            </w:tcMar>
            <w:vAlign w:val="center"/>
          </w:tcPr>
          <w:p w14:paraId="2A9D852B"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720" w:type="dxa"/>
            <w:tcBorders>
              <w:top w:val="nil"/>
              <w:left w:val="nil"/>
              <w:bottom w:val="nil"/>
              <w:right w:val="nil"/>
            </w:tcBorders>
            <w:shd w:val="clear" w:color="auto" w:fill="FFFFFF"/>
            <w:tcMar>
              <w:top w:w="15" w:type="dxa"/>
              <w:left w:w="15" w:type="dxa"/>
              <w:right w:w="15" w:type="dxa"/>
            </w:tcMar>
            <w:vAlign w:val="center"/>
          </w:tcPr>
          <w:p w14:paraId="780A9078" w14:textId="77777777" w:rsidR="000535BC" w:rsidRDefault="000535BC">
            <w:pPr>
              <w:jc w:val="right"/>
              <w:rPr>
                <w:rFonts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14:paraId="4855413B" w14:textId="77777777" w:rsidR="000535BC" w:rsidRDefault="000535BC">
            <w:pPr>
              <w:jc w:val="right"/>
              <w:rPr>
                <w:rFonts w:ascii="宋体" w:hAnsi="宋体" w:cs="宋体"/>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14:paraId="09B4552B" w14:textId="77777777" w:rsidR="000535BC" w:rsidRDefault="000535BC">
            <w:pPr>
              <w:jc w:val="right"/>
              <w:rPr>
                <w:rFonts w:ascii="宋体" w:hAnsi="宋体" w:cs="宋体"/>
                <w:color w:val="000000"/>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14:paraId="66341934" w14:textId="77777777" w:rsidR="000535BC" w:rsidRDefault="000535BC">
            <w:pPr>
              <w:jc w:val="right"/>
              <w:rPr>
                <w:rFonts w:ascii="宋体" w:hAnsi="宋体" w:cs="宋体"/>
                <w:color w:val="000000"/>
                <w:sz w:val="20"/>
                <w:szCs w:val="20"/>
              </w:rPr>
            </w:pPr>
          </w:p>
        </w:tc>
        <w:tc>
          <w:tcPr>
            <w:tcW w:w="708" w:type="dxa"/>
            <w:tcBorders>
              <w:top w:val="nil"/>
              <w:left w:val="nil"/>
              <w:bottom w:val="nil"/>
              <w:right w:val="nil"/>
            </w:tcBorders>
            <w:shd w:val="clear" w:color="auto" w:fill="FFFFFF"/>
            <w:tcMar>
              <w:top w:w="15" w:type="dxa"/>
              <w:left w:w="15" w:type="dxa"/>
              <w:right w:w="15" w:type="dxa"/>
            </w:tcMar>
            <w:vAlign w:val="center"/>
          </w:tcPr>
          <w:p w14:paraId="77B7BDC6" w14:textId="77777777" w:rsidR="000535BC" w:rsidRDefault="000535BC">
            <w:pPr>
              <w:jc w:val="right"/>
              <w:rPr>
                <w:rFonts w:ascii="宋体" w:hAnsi="宋体" w:cs="宋体"/>
                <w:color w:val="000000"/>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14:paraId="5EF8459F" w14:textId="77777777" w:rsidR="000535BC" w:rsidRDefault="000535BC">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14:paraId="7593C5CA"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0535BC" w14:paraId="78C077A0" w14:textId="77777777">
        <w:trPr>
          <w:trHeight w:val="402"/>
        </w:trPr>
        <w:tc>
          <w:tcPr>
            <w:tcW w:w="5924" w:type="dxa"/>
            <w:gridSpan w:val="3"/>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BDA9B7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收入</w:t>
            </w:r>
          </w:p>
        </w:tc>
        <w:tc>
          <w:tcPr>
            <w:tcW w:w="8064" w:type="dxa"/>
            <w:gridSpan w:val="6"/>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8A17D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支出</w:t>
            </w:r>
          </w:p>
        </w:tc>
      </w:tr>
      <w:tr w:rsidR="000535BC" w14:paraId="2A26EA17" w14:textId="77777777">
        <w:trPr>
          <w:trHeight w:val="630"/>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0ABA390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2982DA"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8DB47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51402E"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17DD5B"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93D22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6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3450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一般公共预算财政拨款</w:t>
            </w: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DAB92AE"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政府性基金预算财政拨款</w:t>
            </w:r>
          </w:p>
        </w:tc>
      </w:tr>
      <w:tr w:rsidR="000535BC" w14:paraId="769D5FA5"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1EF35C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EE8FFF" w14:textId="77777777" w:rsidR="000535BC" w:rsidRDefault="000535BC">
            <w:pPr>
              <w:jc w:val="center"/>
              <w:rPr>
                <w:rFonts w:ascii="宋体" w:hAnsi="宋体" w:cs="宋体"/>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1703C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F8B07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    次</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7013A" w14:textId="77777777" w:rsidR="000535BC" w:rsidRDefault="000535BC">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16DDCA"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4798C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680"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50BCD0A6"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0535BC" w14:paraId="0A5B0A84"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E6B3A00"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9CCB9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C6064" w14:textId="77777777" w:rsidR="000535BC" w:rsidRDefault="006E57C4">
            <w:pPr>
              <w:jc w:val="right"/>
              <w:rPr>
                <w:rFonts w:ascii="宋体" w:hAnsi="宋体" w:cs="宋体"/>
                <w:color w:val="000000"/>
                <w:sz w:val="20"/>
                <w:szCs w:val="20"/>
              </w:rPr>
            </w:pPr>
            <w:r>
              <w:rPr>
                <w:rFonts w:ascii="宋体" w:hAnsi="宋体" w:cs="宋体" w:hint="eastAsia"/>
                <w:color w:val="000000"/>
                <w:sz w:val="20"/>
                <w:szCs w:val="20"/>
              </w:rPr>
              <w:t>119.76</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4A96B2"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84179D"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118A99B6"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119.76</w:t>
            </w: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0D378D06"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119.76</w:t>
            </w: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729D19C" w14:textId="77777777" w:rsidR="000535BC" w:rsidRDefault="000535BC">
            <w:pPr>
              <w:jc w:val="right"/>
              <w:rPr>
                <w:rFonts w:ascii="宋体" w:hAnsi="宋体" w:cs="宋体"/>
                <w:color w:val="000000"/>
                <w:sz w:val="20"/>
                <w:szCs w:val="20"/>
              </w:rPr>
            </w:pPr>
          </w:p>
        </w:tc>
      </w:tr>
      <w:tr w:rsidR="000535BC" w14:paraId="26B14BA9"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61AF304F"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DD360C"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F1AAF" w14:textId="77777777" w:rsidR="000535BC" w:rsidRDefault="000535BC">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5FB1D9"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36987E"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1984D844"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18696EEA" w14:textId="77777777" w:rsidR="000535BC" w:rsidRDefault="000535BC">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FD0C20E" w14:textId="77777777" w:rsidR="000535BC" w:rsidRDefault="000535BC">
            <w:pPr>
              <w:jc w:val="right"/>
              <w:rPr>
                <w:rFonts w:ascii="宋体" w:hAnsi="宋体" w:cs="宋体"/>
                <w:color w:val="000000"/>
                <w:sz w:val="20"/>
                <w:szCs w:val="20"/>
              </w:rPr>
            </w:pPr>
          </w:p>
        </w:tc>
      </w:tr>
      <w:tr w:rsidR="000535BC" w14:paraId="5A3A5978"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7AB04B30" w14:textId="77777777" w:rsidR="000535BC" w:rsidRDefault="000535BC">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41648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96A46" w14:textId="77777777" w:rsidR="000535BC" w:rsidRDefault="000535BC">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2EEF38"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9C37D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1A174704"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0A0C2D5D" w14:textId="77777777" w:rsidR="000535BC" w:rsidRDefault="000535BC">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034F226" w14:textId="77777777" w:rsidR="000535BC" w:rsidRDefault="000535BC">
            <w:pPr>
              <w:jc w:val="right"/>
              <w:rPr>
                <w:rFonts w:ascii="宋体" w:hAnsi="宋体" w:cs="宋体"/>
                <w:color w:val="000000"/>
                <w:sz w:val="20"/>
                <w:szCs w:val="20"/>
              </w:rPr>
            </w:pPr>
          </w:p>
        </w:tc>
      </w:tr>
      <w:tr w:rsidR="000535BC" w14:paraId="4E866B7D"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0B873D3E" w14:textId="77777777" w:rsidR="000535BC" w:rsidRDefault="000535BC">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45358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3A396" w14:textId="77777777" w:rsidR="000535BC" w:rsidRDefault="000535BC">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476AAA"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四、公共安全支出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D3C5F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4F5D5B48"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4B83C3DB" w14:textId="77777777" w:rsidR="000535BC" w:rsidRDefault="000535BC">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8FD7537" w14:textId="77777777" w:rsidR="000535BC" w:rsidRDefault="000535BC">
            <w:pPr>
              <w:jc w:val="right"/>
              <w:rPr>
                <w:rFonts w:ascii="宋体" w:hAnsi="宋体" w:cs="宋体"/>
                <w:color w:val="000000"/>
                <w:sz w:val="20"/>
                <w:szCs w:val="20"/>
              </w:rPr>
            </w:pPr>
          </w:p>
        </w:tc>
      </w:tr>
      <w:tr w:rsidR="000535BC" w14:paraId="143A21B0"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5D67035" w14:textId="77777777" w:rsidR="000535BC" w:rsidRDefault="000535BC">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9B53E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EBD08" w14:textId="77777777" w:rsidR="000535BC" w:rsidRDefault="000535BC">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D695E6"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41890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10327763"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7B1ABA19" w14:textId="77777777" w:rsidR="000535BC" w:rsidRDefault="000535BC">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B624692" w14:textId="77777777" w:rsidR="000535BC" w:rsidRDefault="000535BC">
            <w:pPr>
              <w:jc w:val="right"/>
              <w:rPr>
                <w:rFonts w:ascii="宋体" w:hAnsi="宋体" w:cs="宋体"/>
                <w:color w:val="000000"/>
                <w:sz w:val="20"/>
                <w:szCs w:val="20"/>
              </w:rPr>
            </w:pPr>
          </w:p>
        </w:tc>
      </w:tr>
      <w:tr w:rsidR="000535BC" w14:paraId="27C834E7"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52B1DD4" w14:textId="77777777" w:rsidR="000535BC" w:rsidRDefault="000535BC">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240D0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4BC88" w14:textId="77777777" w:rsidR="000535BC" w:rsidRDefault="000535BC">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9171F7"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CDF24A"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47D4C764"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48F21E3F" w14:textId="77777777" w:rsidR="000535BC" w:rsidRDefault="000535BC">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B7F2557" w14:textId="77777777" w:rsidR="000535BC" w:rsidRDefault="000535BC">
            <w:pPr>
              <w:jc w:val="right"/>
              <w:rPr>
                <w:rFonts w:ascii="宋体" w:hAnsi="宋体" w:cs="宋体"/>
                <w:color w:val="000000"/>
                <w:sz w:val="20"/>
                <w:szCs w:val="20"/>
              </w:rPr>
            </w:pPr>
          </w:p>
        </w:tc>
      </w:tr>
      <w:tr w:rsidR="000535BC" w14:paraId="6D01FC57"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6A24188" w14:textId="77777777" w:rsidR="000535BC" w:rsidRDefault="000535BC">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B8E06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60C77" w14:textId="77777777" w:rsidR="000535BC" w:rsidRDefault="000535BC">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8EF6C"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25D2E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2119E65B"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79A6E821" w14:textId="77777777" w:rsidR="000535BC" w:rsidRDefault="000535BC">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324273D" w14:textId="77777777" w:rsidR="000535BC" w:rsidRDefault="000535BC">
            <w:pPr>
              <w:jc w:val="right"/>
              <w:rPr>
                <w:rFonts w:ascii="宋体" w:hAnsi="宋体" w:cs="宋体"/>
                <w:color w:val="000000"/>
                <w:sz w:val="20"/>
                <w:szCs w:val="20"/>
              </w:rPr>
            </w:pPr>
          </w:p>
        </w:tc>
      </w:tr>
      <w:tr w:rsidR="000535BC" w14:paraId="1A9DD637"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03A83C1" w14:textId="77777777" w:rsidR="000535BC" w:rsidRDefault="000535BC">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DD373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B0F7F" w14:textId="77777777" w:rsidR="000535BC" w:rsidRDefault="000535BC">
            <w:pPr>
              <w:jc w:val="lef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BAE41F3" w14:textId="77777777" w:rsidR="000535BC" w:rsidRDefault="000535BC">
            <w:pPr>
              <w:jc w:val="left"/>
              <w:rPr>
                <w:rFonts w:ascii="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24AD5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708"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151AC6F0"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4EA0FB" w14:textId="77777777" w:rsidR="000535BC" w:rsidRDefault="000535BC">
            <w:pPr>
              <w:jc w:val="center"/>
              <w:rPr>
                <w:rFonts w:ascii="宋体" w:hAnsi="宋体" w:cs="宋体"/>
                <w:color w:val="000000"/>
                <w:sz w:val="20"/>
                <w:szCs w:val="20"/>
              </w:rPr>
            </w:pPr>
          </w:p>
        </w:tc>
        <w:tc>
          <w:tcPr>
            <w:tcW w:w="1680"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46829513" w14:textId="77777777" w:rsidR="000535BC" w:rsidRDefault="000535BC">
            <w:pPr>
              <w:jc w:val="center"/>
              <w:rPr>
                <w:rFonts w:ascii="宋体" w:hAnsi="宋体" w:cs="宋体"/>
                <w:color w:val="000000"/>
                <w:sz w:val="20"/>
                <w:szCs w:val="20"/>
              </w:rPr>
            </w:pPr>
          </w:p>
        </w:tc>
      </w:tr>
      <w:tr w:rsidR="000535BC" w14:paraId="2C6B1263"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42FCD6E" w14:textId="77777777" w:rsidR="000535BC" w:rsidRDefault="006E57C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本年收入合计</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E8B972"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F2502" w14:textId="77777777" w:rsidR="000535BC" w:rsidRDefault="000535BC">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CDB61FE" w14:textId="77777777" w:rsidR="000535BC" w:rsidRDefault="006E57C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本年支出合计</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4B23D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708"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48A9F1E6"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B1F0C0" w14:textId="77777777" w:rsidR="000535BC" w:rsidRDefault="000535BC">
            <w:pPr>
              <w:jc w:val="center"/>
              <w:rPr>
                <w:rFonts w:ascii="宋体" w:hAnsi="宋体" w:cs="宋体"/>
                <w:color w:val="000000"/>
                <w:sz w:val="20"/>
                <w:szCs w:val="20"/>
              </w:rPr>
            </w:pPr>
          </w:p>
        </w:tc>
        <w:tc>
          <w:tcPr>
            <w:tcW w:w="1680"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576DDAAD" w14:textId="77777777" w:rsidR="000535BC" w:rsidRDefault="000535BC">
            <w:pPr>
              <w:rPr>
                <w:rFonts w:ascii="宋体" w:hAnsi="宋体" w:cs="宋体"/>
                <w:b/>
                <w:color w:val="000000"/>
                <w:sz w:val="20"/>
                <w:szCs w:val="20"/>
              </w:rPr>
            </w:pPr>
          </w:p>
        </w:tc>
      </w:tr>
      <w:tr w:rsidR="000535BC" w14:paraId="201853F5"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2AD3D4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139F8E"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D0C96" w14:textId="77777777" w:rsidR="000535BC" w:rsidRDefault="000535BC">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D38B60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ABF4CC"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708"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36DB102D"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084E91" w14:textId="77777777" w:rsidR="000535BC" w:rsidRDefault="000535BC">
            <w:pPr>
              <w:jc w:val="center"/>
              <w:rPr>
                <w:rFonts w:ascii="宋体" w:hAnsi="宋体" w:cs="宋体"/>
                <w:color w:val="000000"/>
                <w:sz w:val="20"/>
                <w:szCs w:val="20"/>
              </w:rPr>
            </w:pPr>
          </w:p>
        </w:tc>
        <w:tc>
          <w:tcPr>
            <w:tcW w:w="1680"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12BAB758" w14:textId="77777777" w:rsidR="000535BC" w:rsidRDefault="000535BC">
            <w:pPr>
              <w:rPr>
                <w:rFonts w:ascii="宋体" w:hAnsi="宋体" w:cs="宋体"/>
                <w:color w:val="000000"/>
                <w:sz w:val="20"/>
                <w:szCs w:val="20"/>
              </w:rPr>
            </w:pPr>
          </w:p>
        </w:tc>
      </w:tr>
      <w:tr w:rsidR="000535BC" w14:paraId="7C4A4FDB" w14:textId="77777777">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0599F3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一般公共预算财政拨款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3CF5B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A4770" w14:textId="77777777" w:rsidR="000535BC" w:rsidRDefault="006E57C4">
            <w:pPr>
              <w:jc w:val="right"/>
              <w:rPr>
                <w:rFonts w:ascii="宋体" w:hAnsi="宋体" w:cs="宋体"/>
                <w:color w:val="000000"/>
                <w:sz w:val="20"/>
                <w:szCs w:val="20"/>
              </w:rPr>
            </w:pPr>
            <w:r>
              <w:rPr>
                <w:rFonts w:ascii="宋体" w:hAnsi="宋体" w:cs="宋体" w:hint="eastAsia"/>
                <w:color w:val="000000"/>
                <w:sz w:val="20"/>
                <w:szCs w:val="20"/>
              </w:rPr>
              <w:t>119.76</w:t>
            </w:r>
          </w:p>
        </w:tc>
        <w:tc>
          <w:tcPr>
            <w:tcW w:w="34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983801C" w14:textId="77777777" w:rsidR="000535BC" w:rsidRDefault="000535BC">
            <w:pPr>
              <w:jc w:val="left"/>
              <w:rPr>
                <w:rFonts w:ascii="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D685A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708"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34D1CBC1"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828985" w14:textId="77777777" w:rsidR="000535BC" w:rsidRDefault="000535BC">
            <w:pPr>
              <w:jc w:val="center"/>
              <w:rPr>
                <w:rFonts w:ascii="宋体" w:hAnsi="宋体" w:cs="宋体"/>
                <w:color w:val="000000"/>
                <w:sz w:val="20"/>
                <w:szCs w:val="20"/>
              </w:rPr>
            </w:pPr>
          </w:p>
        </w:tc>
        <w:tc>
          <w:tcPr>
            <w:tcW w:w="1680"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7DE2AE6C" w14:textId="77777777" w:rsidR="000535BC" w:rsidRDefault="000535BC">
            <w:pPr>
              <w:rPr>
                <w:rFonts w:ascii="宋体" w:hAnsi="宋体" w:cs="宋体"/>
                <w:color w:val="000000"/>
                <w:sz w:val="20"/>
                <w:szCs w:val="20"/>
              </w:rPr>
            </w:pPr>
          </w:p>
        </w:tc>
      </w:tr>
      <w:tr w:rsidR="000535BC" w14:paraId="7D43BD88" w14:textId="77777777">
        <w:trPr>
          <w:trHeight w:val="402"/>
        </w:trPr>
        <w:tc>
          <w:tcPr>
            <w:tcW w:w="3994" w:type="dxa"/>
            <w:tcBorders>
              <w:top w:val="single" w:sz="4" w:space="0" w:color="000000"/>
              <w:left w:val="single" w:sz="8" w:space="0" w:color="000000"/>
              <w:bottom w:val="nil"/>
              <w:right w:val="nil"/>
            </w:tcBorders>
            <w:shd w:val="clear" w:color="auto" w:fill="auto"/>
            <w:tcMar>
              <w:top w:w="15" w:type="dxa"/>
              <w:left w:w="15" w:type="dxa"/>
              <w:right w:w="15" w:type="dxa"/>
            </w:tcMar>
            <w:vAlign w:val="center"/>
          </w:tcPr>
          <w:p w14:paraId="49E670AE"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政府性基金预算财政拨款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DA13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2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69FC626" w14:textId="77777777" w:rsidR="000535BC" w:rsidRDefault="000535BC">
            <w:pPr>
              <w:jc w:val="right"/>
              <w:rPr>
                <w:rFonts w:ascii="宋体" w:hAnsi="宋体" w:cs="宋体"/>
                <w:color w:val="000000"/>
                <w:sz w:val="20"/>
                <w:szCs w:val="20"/>
              </w:rPr>
            </w:pPr>
          </w:p>
        </w:tc>
        <w:tc>
          <w:tcPr>
            <w:tcW w:w="3400"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14:paraId="6A819EF5" w14:textId="77777777" w:rsidR="000535BC" w:rsidRDefault="000535BC">
            <w:pPr>
              <w:jc w:val="left"/>
              <w:rPr>
                <w:rFonts w:ascii="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BC004A"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708" w:type="dxa"/>
            <w:tcBorders>
              <w:top w:val="single" w:sz="4" w:space="0" w:color="000000"/>
              <w:left w:val="nil"/>
              <w:bottom w:val="nil"/>
              <w:right w:val="nil"/>
            </w:tcBorders>
            <w:shd w:val="clear" w:color="auto" w:fill="FFFFFF"/>
            <w:tcMar>
              <w:top w:w="15" w:type="dxa"/>
              <w:left w:w="15" w:type="dxa"/>
              <w:right w:w="15" w:type="dxa"/>
            </w:tcMar>
            <w:vAlign w:val="center"/>
          </w:tcPr>
          <w:p w14:paraId="0C63BDD9"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76F2B0" w14:textId="77777777" w:rsidR="000535BC" w:rsidRDefault="000535BC">
            <w:pPr>
              <w:jc w:val="center"/>
              <w:rPr>
                <w:rFonts w:ascii="宋体" w:hAnsi="宋体" w:cs="宋体"/>
                <w:color w:val="000000"/>
                <w:sz w:val="20"/>
                <w:szCs w:val="20"/>
              </w:rPr>
            </w:pPr>
          </w:p>
        </w:tc>
        <w:tc>
          <w:tcPr>
            <w:tcW w:w="1680" w:type="dxa"/>
            <w:tcBorders>
              <w:top w:val="single" w:sz="4" w:space="0" w:color="000000"/>
              <w:left w:val="nil"/>
              <w:bottom w:val="nil"/>
              <w:right w:val="single" w:sz="8" w:space="0" w:color="000000"/>
            </w:tcBorders>
            <w:tcMar>
              <w:top w:w="15" w:type="dxa"/>
              <w:left w:w="15" w:type="dxa"/>
              <w:right w:w="15" w:type="dxa"/>
            </w:tcMar>
            <w:vAlign w:val="center"/>
          </w:tcPr>
          <w:p w14:paraId="1349475F" w14:textId="77777777" w:rsidR="000535BC" w:rsidRDefault="000535BC">
            <w:pPr>
              <w:rPr>
                <w:rFonts w:ascii="宋体" w:hAnsi="宋体" w:cs="宋体"/>
                <w:color w:val="000000"/>
                <w:sz w:val="20"/>
                <w:szCs w:val="20"/>
              </w:rPr>
            </w:pPr>
          </w:p>
        </w:tc>
      </w:tr>
      <w:tr w:rsidR="000535BC" w14:paraId="6E070260" w14:textId="77777777">
        <w:trPr>
          <w:trHeight w:val="402"/>
        </w:trPr>
        <w:tc>
          <w:tcPr>
            <w:tcW w:w="3994" w:type="dxa"/>
            <w:tcBorders>
              <w:top w:val="single" w:sz="4" w:space="0" w:color="000000"/>
              <w:left w:val="single" w:sz="8" w:space="0" w:color="000000"/>
              <w:bottom w:val="nil"/>
              <w:right w:val="nil"/>
            </w:tcBorders>
            <w:shd w:val="clear" w:color="auto" w:fill="auto"/>
            <w:tcMar>
              <w:top w:w="15" w:type="dxa"/>
              <w:left w:w="15" w:type="dxa"/>
              <w:right w:w="15" w:type="dxa"/>
            </w:tcMar>
            <w:vAlign w:val="center"/>
          </w:tcPr>
          <w:p w14:paraId="2ACB0930" w14:textId="77777777" w:rsidR="000535BC" w:rsidRDefault="000535BC">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2C36CD"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2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D3F3170" w14:textId="77777777" w:rsidR="000535BC" w:rsidRDefault="000535BC">
            <w:pPr>
              <w:jc w:val="right"/>
              <w:rPr>
                <w:rFonts w:ascii="宋体" w:hAnsi="宋体" w:cs="宋体"/>
                <w:color w:val="000000"/>
                <w:sz w:val="20"/>
                <w:szCs w:val="20"/>
              </w:rPr>
            </w:pPr>
          </w:p>
        </w:tc>
        <w:tc>
          <w:tcPr>
            <w:tcW w:w="3400"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14:paraId="1C585CCC" w14:textId="77777777" w:rsidR="000535BC" w:rsidRDefault="000535BC">
            <w:pPr>
              <w:jc w:val="left"/>
              <w:rPr>
                <w:rFonts w:ascii="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ECC00D"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708" w:type="dxa"/>
            <w:tcBorders>
              <w:top w:val="single" w:sz="4" w:space="0" w:color="000000"/>
              <w:left w:val="nil"/>
              <w:bottom w:val="nil"/>
              <w:right w:val="nil"/>
            </w:tcBorders>
            <w:shd w:val="clear" w:color="auto" w:fill="FFFFFF"/>
            <w:tcMar>
              <w:top w:w="15" w:type="dxa"/>
              <w:left w:w="15" w:type="dxa"/>
              <w:right w:w="15" w:type="dxa"/>
            </w:tcMar>
            <w:vAlign w:val="center"/>
          </w:tcPr>
          <w:p w14:paraId="09906035" w14:textId="77777777" w:rsidR="000535BC" w:rsidRDefault="000535BC">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C78E8D" w14:textId="77777777" w:rsidR="000535BC" w:rsidRDefault="000535BC">
            <w:pPr>
              <w:jc w:val="center"/>
              <w:rPr>
                <w:rFonts w:ascii="宋体" w:hAnsi="宋体" w:cs="宋体"/>
                <w:color w:val="000000"/>
                <w:sz w:val="20"/>
                <w:szCs w:val="20"/>
              </w:rPr>
            </w:pPr>
          </w:p>
        </w:tc>
        <w:tc>
          <w:tcPr>
            <w:tcW w:w="1680" w:type="dxa"/>
            <w:tcBorders>
              <w:top w:val="single" w:sz="4" w:space="0" w:color="000000"/>
              <w:left w:val="nil"/>
              <w:bottom w:val="nil"/>
              <w:right w:val="single" w:sz="8" w:space="0" w:color="000000"/>
            </w:tcBorders>
            <w:tcMar>
              <w:top w:w="15" w:type="dxa"/>
              <w:left w:w="15" w:type="dxa"/>
              <w:right w:w="15" w:type="dxa"/>
            </w:tcMar>
            <w:vAlign w:val="center"/>
          </w:tcPr>
          <w:p w14:paraId="3CB45AAA" w14:textId="77777777" w:rsidR="000535BC" w:rsidRDefault="000535BC">
            <w:pPr>
              <w:rPr>
                <w:rFonts w:ascii="宋体" w:hAnsi="宋体" w:cs="宋体"/>
                <w:color w:val="000000"/>
                <w:sz w:val="20"/>
                <w:szCs w:val="20"/>
              </w:rPr>
            </w:pPr>
          </w:p>
        </w:tc>
      </w:tr>
      <w:tr w:rsidR="000535BC" w14:paraId="626E5516" w14:textId="77777777">
        <w:trPr>
          <w:trHeight w:val="402"/>
        </w:trPr>
        <w:tc>
          <w:tcPr>
            <w:tcW w:w="3994" w:type="dxa"/>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1DF30CD2" w14:textId="77777777" w:rsidR="000535BC" w:rsidRDefault="006E57C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3F962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21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7270230B" w14:textId="77777777" w:rsidR="000535BC" w:rsidRDefault="006E57C4">
            <w:pPr>
              <w:jc w:val="right"/>
              <w:rPr>
                <w:rFonts w:ascii="宋体" w:hAnsi="宋体" w:cs="宋体"/>
                <w:color w:val="000000"/>
                <w:sz w:val="20"/>
                <w:szCs w:val="20"/>
              </w:rPr>
            </w:pPr>
            <w:r>
              <w:rPr>
                <w:rFonts w:ascii="宋体" w:hAnsi="宋体" w:cs="宋体" w:hint="eastAsia"/>
                <w:color w:val="000000"/>
                <w:sz w:val="20"/>
                <w:szCs w:val="20"/>
              </w:rPr>
              <w:t>119.76</w:t>
            </w:r>
          </w:p>
        </w:tc>
        <w:tc>
          <w:tcPr>
            <w:tcW w:w="3400" w:type="dxa"/>
            <w:tcBorders>
              <w:top w:val="single" w:sz="4" w:space="0" w:color="000000"/>
              <w:left w:val="single" w:sz="4" w:space="0" w:color="000000"/>
              <w:bottom w:val="single" w:sz="8" w:space="0" w:color="000000"/>
              <w:right w:val="nil"/>
            </w:tcBorders>
            <w:shd w:val="clear" w:color="auto" w:fill="FFFFFF"/>
            <w:tcMar>
              <w:top w:w="15" w:type="dxa"/>
              <w:left w:w="15" w:type="dxa"/>
              <w:right w:w="15" w:type="dxa"/>
            </w:tcMar>
            <w:vAlign w:val="center"/>
          </w:tcPr>
          <w:p w14:paraId="52FD44C5" w14:textId="77777777" w:rsidR="000535BC" w:rsidRDefault="006E57C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44296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708" w:type="dxa"/>
            <w:tcBorders>
              <w:top w:val="single" w:sz="4" w:space="0" w:color="000000"/>
              <w:left w:val="nil"/>
              <w:bottom w:val="nil"/>
              <w:right w:val="nil"/>
            </w:tcBorders>
            <w:shd w:val="clear" w:color="auto" w:fill="FFFFFF"/>
            <w:tcMar>
              <w:top w:w="15" w:type="dxa"/>
              <w:left w:w="15" w:type="dxa"/>
              <w:right w:w="15" w:type="dxa"/>
            </w:tcMar>
            <w:vAlign w:val="center"/>
          </w:tcPr>
          <w:p w14:paraId="26F6686F"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119.76</w:t>
            </w:r>
          </w:p>
        </w:tc>
        <w:tc>
          <w:tcPr>
            <w:tcW w:w="1679" w:type="dxa"/>
            <w:gridSpan w:val="2"/>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14:paraId="56112D62"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119.76</w:t>
            </w:r>
          </w:p>
        </w:tc>
        <w:tc>
          <w:tcPr>
            <w:tcW w:w="1680" w:type="dxa"/>
            <w:tcBorders>
              <w:top w:val="single" w:sz="4" w:space="0" w:color="000000"/>
              <w:left w:val="nil"/>
              <w:bottom w:val="single" w:sz="8" w:space="0" w:color="000000"/>
              <w:right w:val="single" w:sz="8" w:space="0" w:color="000000"/>
            </w:tcBorders>
            <w:tcMar>
              <w:top w:w="15" w:type="dxa"/>
              <w:left w:w="15" w:type="dxa"/>
              <w:right w:w="15" w:type="dxa"/>
            </w:tcMar>
            <w:vAlign w:val="center"/>
          </w:tcPr>
          <w:p w14:paraId="6C06F83E" w14:textId="77777777" w:rsidR="000535BC" w:rsidRDefault="000535BC">
            <w:pPr>
              <w:rPr>
                <w:rFonts w:ascii="宋体" w:hAnsi="宋体" w:cs="宋体"/>
                <w:b/>
                <w:color w:val="000000"/>
                <w:sz w:val="20"/>
                <w:szCs w:val="20"/>
              </w:rPr>
            </w:pPr>
          </w:p>
        </w:tc>
      </w:tr>
      <w:tr w:rsidR="000535BC" w14:paraId="021CFAB0" w14:textId="77777777">
        <w:trPr>
          <w:trHeight w:val="585"/>
        </w:trPr>
        <w:tc>
          <w:tcPr>
            <w:tcW w:w="13988" w:type="dxa"/>
            <w:gridSpan w:val="9"/>
            <w:tcBorders>
              <w:top w:val="single" w:sz="8" w:space="0" w:color="000000"/>
              <w:left w:val="nil"/>
              <w:bottom w:val="nil"/>
              <w:right w:val="nil"/>
            </w:tcBorders>
            <w:tcMar>
              <w:top w:w="15" w:type="dxa"/>
              <w:left w:w="15" w:type="dxa"/>
              <w:right w:w="15" w:type="dxa"/>
            </w:tcMar>
            <w:vAlign w:val="center"/>
          </w:tcPr>
          <w:p w14:paraId="3DC322DB"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14:paraId="2CC9DE39" w14:textId="77777777" w:rsidR="000535BC" w:rsidRDefault="000535BC">
      <w:pPr>
        <w:rPr>
          <w:rFonts w:ascii="仿宋_GB2312" w:eastAsia="仿宋_GB2312" w:hAnsi="仿宋_GB2312" w:cs="仿宋_GB2312"/>
          <w:sz w:val="32"/>
          <w:szCs w:val="32"/>
        </w:rPr>
        <w:sectPr w:rsidR="000535BC">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726"/>
        <w:gridCol w:w="688"/>
        <w:gridCol w:w="2225"/>
        <w:gridCol w:w="3449"/>
        <w:gridCol w:w="3449"/>
        <w:gridCol w:w="3451"/>
      </w:tblGrid>
      <w:tr w:rsidR="000535BC" w14:paraId="70675099" w14:textId="77777777">
        <w:trPr>
          <w:trHeight w:val="600"/>
        </w:trPr>
        <w:tc>
          <w:tcPr>
            <w:tcW w:w="13988" w:type="dxa"/>
            <w:gridSpan w:val="6"/>
            <w:tcBorders>
              <w:top w:val="nil"/>
              <w:left w:val="nil"/>
              <w:bottom w:val="nil"/>
              <w:right w:val="nil"/>
            </w:tcBorders>
            <w:shd w:val="clear" w:color="auto" w:fill="FFFFFF"/>
            <w:tcMar>
              <w:top w:w="15" w:type="dxa"/>
              <w:left w:w="15" w:type="dxa"/>
              <w:right w:w="15" w:type="dxa"/>
            </w:tcMar>
            <w:vAlign w:val="center"/>
          </w:tcPr>
          <w:p w14:paraId="575EF199" w14:textId="77777777" w:rsidR="000535BC" w:rsidRDefault="006E57C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一般公共预算财政拨款支出决算表</w:t>
            </w:r>
          </w:p>
        </w:tc>
      </w:tr>
      <w:tr w:rsidR="000535BC" w14:paraId="33D6673D" w14:textId="77777777">
        <w:trPr>
          <w:trHeight w:val="222"/>
        </w:trPr>
        <w:tc>
          <w:tcPr>
            <w:tcW w:w="726" w:type="dxa"/>
            <w:tcBorders>
              <w:top w:val="nil"/>
              <w:left w:val="nil"/>
              <w:bottom w:val="nil"/>
              <w:right w:val="nil"/>
            </w:tcBorders>
            <w:shd w:val="clear" w:color="auto" w:fill="FFFFFF"/>
            <w:tcMar>
              <w:top w:w="15" w:type="dxa"/>
              <w:left w:w="15" w:type="dxa"/>
              <w:right w:w="15" w:type="dxa"/>
            </w:tcMar>
            <w:vAlign w:val="center"/>
          </w:tcPr>
          <w:p w14:paraId="468BEB80" w14:textId="77777777" w:rsidR="000535BC" w:rsidRDefault="000535BC">
            <w:pPr>
              <w:jc w:val="cente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14:paraId="00D67953" w14:textId="77777777" w:rsidR="000535BC" w:rsidRDefault="000535BC">
            <w:pPr>
              <w:jc w:val="center"/>
              <w:rPr>
                <w:rFonts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14:paraId="3EF9273D" w14:textId="77777777" w:rsidR="000535BC" w:rsidRDefault="000535BC">
            <w:pPr>
              <w:jc w:val="cente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14:paraId="776330F1" w14:textId="77777777" w:rsidR="000535BC" w:rsidRDefault="000535BC">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14:paraId="3359746E" w14:textId="77777777" w:rsidR="000535BC" w:rsidRDefault="000535BC">
            <w:pPr>
              <w:rPr>
                <w:rFonts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14:paraId="09D46293"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w:t>
            </w:r>
            <w:r>
              <w:rPr>
                <w:rStyle w:val="font11"/>
                <w:rFonts w:hint="default"/>
                <w:lang w:bidi="ar"/>
              </w:rPr>
              <w:t>5表</w:t>
            </w:r>
          </w:p>
        </w:tc>
      </w:tr>
      <w:tr w:rsidR="000535BC" w14:paraId="0E371107" w14:textId="77777777">
        <w:trPr>
          <w:trHeight w:val="300"/>
        </w:trPr>
        <w:tc>
          <w:tcPr>
            <w:tcW w:w="726" w:type="dxa"/>
            <w:tcBorders>
              <w:top w:val="nil"/>
              <w:left w:val="nil"/>
              <w:bottom w:val="nil"/>
              <w:right w:val="nil"/>
            </w:tcBorders>
            <w:shd w:val="clear" w:color="auto" w:fill="FFFFFF"/>
            <w:tcMar>
              <w:top w:w="15" w:type="dxa"/>
              <w:left w:w="15" w:type="dxa"/>
              <w:right w:w="15" w:type="dxa"/>
            </w:tcMar>
            <w:vAlign w:val="center"/>
          </w:tcPr>
          <w:p w14:paraId="43434DBA"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688" w:type="dxa"/>
            <w:tcBorders>
              <w:top w:val="nil"/>
              <w:left w:val="nil"/>
              <w:bottom w:val="nil"/>
              <w:right w:val="nil"/>
            </w:tcBorders>
            <w:shd w:val="clear" w:color="auto" w:fill="FFFFFF"/>
            <w:tcMar>
              <w:top w:w="15" w:type="dxa"/>
              <w:left w:w="15" w:type="dxa"/>
              <w:right w:w="15" w:type="dxa"/>
            </w:tcMar>
            <w:vAlign w:val="center"/>
          </w:tcPr>
          <w:p w14:paraId="0809A5C0" w14:textId="77777777" w:rsidR="000535BC" w:rsidRDefault="000535BC">
            <w:pPr>
              <w:jc w:val="center"/>
              <w:rPr>
                <w:rFonts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14:paraId="75286DAB" w14:textId="77777777" w:rsidR="000535BC" w:rsidRDefault="000535BC">
            <w:pPr>
              <w:jc w:val="cente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14:paraId="2B043ECB" w14:textId="77777777" w:rsidR="000535BC" w:rsidRDefault="000535BC">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14:paraId="5CE9CD62" w14:textId="77777777" w:rsidR="000535BC" w:rsidRDefault="000535BC">
            <w:pPr>
              <w:rPr>
                <w:rFonts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14:paraId="10790810"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0535BC" w14:paraId="52D9DCB3" w14:textId="77777777">
        <w:trPr>
          <w:trHeight w:val="405"/>
        </w:trPr>
        <w:tc>
          <w:tcPr>
            <w:tcW w:w="3639"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7194EA6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项 </w:t>
            </w:r>
            <w:r>
              <w:rPr>
                <w:rStyle w:val="font01"/>
                <w:rFonts w:hint="default"/>
                <w:sz w:val="20"/>
                <w:szCs w:val="20"/>
                <w:lang w:bidi="ar"/>
              </w:rPr>
              <w:t xml:space="preserve">   </w:t>
            </w:r>
            <w:r>
              <w:rPr>
                <w:rStyle w:val="font51"/>
                <w:rFonts w:hint="default"/>
                <w:sz w:val="20"/>
                <w:szCs w:val="20"/>
                <w:lang w:bidi="ar"/>
              </w:rPr>
              <w:t>目</w:t>
            </w:r>
          </w:p>
        </w:tc>
        <w:tc>
          <w:tcPr>
            <w:tcW w:w="10349" w:type="dxa"/>
            <w:gridSpan w:val="3"/>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8F10F03"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w:t>
            </w:r>
          </w:p>
        </w:tc>
      </w:tr>
      <w:tr w:rsidR="000535BC" w14:paraId="7F9F80B4" w14:textId="77777777">
        <w:trPr>
          <w:trHeight w:val="495"/>
        </w:trPr>
        <w:tc>
          <w:tcPr>
            <w:tcW w:w="1414"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AF4AD8D"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14:paraId="67B2AAA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22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8A30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9A21FE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BAE9FC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3451" w:type="dxa"/>
            <w:vMerge w:val="restart"/>
            <w:tcBorders>
              <w:top w:val="nil"/>
              <w:left w:val="single" w:sz="4" w:space="0" w:color="000000"/>
              <w:bottom w:val="single" w:sz="4" w:space="0" w:color="000000"/>
              <w:right w:val="single" w:sz="8" w:space="0" w:color="000000"/>
            </w:tcBorders>
            <w:tcMar>
              <w:top w:w="15" w:type="dxa"/>
              <w:left w:w="15" w:type="dxa"/>
              <w:right w:w="15" w:type="dxa"/>
            </w:tcMar>
            <w:vAlign w:val="center"/>
          </w:tcPr>
          <w:p w14:paraId="7534A4B4"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r>
      <w:tr w:rsidR="000535BC" w14:paraId="12815BCD" w14:textId="77777777">
        <w:trPr>
          <w:trHeight w:val="360"/>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5196836" w14:textId="77777777" w:rsidR="000535BC" w:rsidRDefault="000535BC">
            <w:pPr>
              <w:jc w:val="center"/>
              <w:rPr>
                <w:rFonts w:ascii="宋体" w:hAnsi="宋体" w:cs="宋体"/>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FABF8" w14:textId="77777777" w:rsidR="000535BC" w:rsidRDefault="000535BC">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6352675" w14:textId="77777777" w:rsidR="000535BC" w:rsidRDefault="000535BC">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011166B" w14:textId="77777777" w:rsidR="000535BC" w:rsidRDefault="000535BC">
            <w:pPr>
              <w:jc w:val="center"/>
              <w:rPr>
                <w:rFonts w:ascii="宋体" w:hAnsi="宋体" w:cs="宋体"/>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14:paraId="6A95DE63" w14:textId="77777777" w:rsidR="000535BC" w:rsidRDefault="000535BC">
            <w:pPr>
              <w:jc w:val="center"/>
              <w:rPr>
                <w:rFonts w:ascii="宋体" w:hAnsi="宋体" w:cs="宋体"/>
                <w:color w:val="000000"/>
                <w:sz w:val="20"/>
                <w:szCs w:val="20"/>
              </w:rPr>
            </w:pPr>
          </w:p>
        </w:tc>
      </w:tr>
      <w:tr w:rsidR="000535BC" w14:paraId="42ADD5B8" w14:textId="77777777">
        <w:trPr>
          <w:trHeight w:val="450"/>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7AB872A" w14:textId="77777777" w:rsidR="000535BC" w:rsidRDefault="000535BC">
            <w:pPr>
              <w:jc w:val="center"/>
              <w:rPr>
                <w:rFonts w:ascii="宋体" w:hAnsi="宋体" w:cs="宋体"/>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D18DE" w14:textId="77777777" w:rsidR="000535BC" w:rsidRDefault="000535BC">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65FE8D9" w14:textId="77777777" w:rsidR="000535BC" w:rsidRDefault="000535BC">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8748B66" w14:textId="77777777" w:rsidR="000535BC" w:rsidRDefault="000535BC">
            <w:pPr>
              <w:jc w:val="center"/>
              <w:rPr>
                <w:rFonts w:ascii="宋体" w:hAnsi="宋体" w:cs="宋体"/>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14:paraId="3A14953B" w14:textId="77777777" w:rsidR="000535BC" w:rsidRDefault="000535BC">
            <w:pPr>
              <w:jc w:val="center"/>
              <w:rPr>
                <w:rFonts w:ascii="宋体" w:hAnsi="宋体" w:cs="宋体"/>
                <w:color w:val="000000"/>
                <w:sz w:val="20"/>
                <w:szCs w:val="20"/>
              </w:rPr>
            </w:pPr>
          </w:p>
        </w:tc>
      </w:tr>
      <w:tr w:rsidR="000535BC" w14:paraId="72A70D81" w14:textId="77777777">
        <w:trPr>
          <w:trHeight w:val="450"/>
        </w:trPr>
        <w:tc>
          <w:tcPr>
            <w:tcW w:w="3639"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1ECD32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D5AC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1704C"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C7DD6D2"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0535BC" w14:paraId="269D4A1C" w14:textId="77777777">
        <w:trPr>
          <w:trHeight w:val="450"/>
        </w:trPr>
        <w:tc>
          <w:tcPr>
            <w:tcW w:w="3639"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DBDF83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719AF"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119.76</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13D04"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76.20</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51EB89E" w14:textId="77777777" w:rsidR="000535BC" w:rsidRDefault="006E57C4">
            <w:pPr>
              <w:jc w:val="center"/>
              <w:rPr>
                <w:rFonts w:ascii="宋体" w:hAnsi="宋体" w:cs="宋体"/>
                <w:color w:val="000000"/>
                <w:sz w:val="20"/>
                <w:szCs w:val="20"/>
              </w:rPr>
            </w:pPr>
            <w:r>
              <w:rPr>
                <w:rFonts w:ascii="宋体" w:hAnsi="宋体" w:cs="宋体" w:hint="eastAsia"/>
                <w:color w:val="000000"/>
                <w:sz w:val="20"/>
                <w:szCs w:val="20"/>
              </w:rPr>
              <w:t>43.56</w:t>
            </w:r>
          </w:p>
        </w:tc>
      </w:tr>
      <w:tr w:rsidR="000535BC" w14:paraId="53B489D9" w14:textId="77777777">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B30DD4C"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6B79B"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一般公共服务支出</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E66B0"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118.18</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63C4F"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74.62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514A2C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43.56</w:t>
            </w:r>
          </w:p>
        </w:tc>
      </w:tr>
      <w:tr w:rsidR="000535BC" w14:paraId="3D8DE366" w14:textId="77777777">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0192B77"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20102</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541B4"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政协事务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68F8E"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22.02</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DE31F"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22.02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F0F005E"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r>
      <w:tr w:rsidR="000535BC" w14:paraId="0682CDE1" w14:textId="77777777">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759A450"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2010201</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145E4"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行政运行</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2F179"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22.02</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6B142"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22.02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DDB0605"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r>
      <w:tr w:rsidR="000535BC" w14:paraId="11E64FA4" w14:textId="77777777">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320DF1E"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20103</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C6C7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政府办公厅（室）及相关机构事务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9367F"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93.41</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C5AF6"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49.85</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1AA6B6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43.56</w:t>
            </w:r>
          </w:p>
        </w:tc>
      </w:tr>
      <w:tr w:rsidR="000535BC" w14:paraId="4B0F9828" w14:textId="77777777">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B8A1387"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2010301</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C10CA"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行政运行</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CDAB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8.00</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E92D1" w14:textId="77777777" w:rsidR="000535BC" w:rsidRDefault="006E57C4" w:rsidP="003110D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8.00</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5F31F96"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r>
      <w:tr w:rsidR="000535BC" w14:paraId="505B213F" w14:textId="77777777">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304D082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2010350</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DAC6A"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事业运行</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C0A7D"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37.19</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B4F28"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37.19</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B185AAA"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r>
      <w:tr w:rsidR="000535BC" w14:paraId="36A8DD2F" w14:textId="77777777">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3174088"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2010399</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388A8"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其他政府办公厅（室）及相关机构事务支出</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E7A6A" w14:textId="77777777" w:rsidR="000535BC" w:rsidRDefault="006E57C4">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48.22</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ADEC5"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4.66</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C20F02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43.56</w:t>
            </w:r>
          </w:p>
        </w:tc>
      </w:tr>
      <w:tr w:rsidR="000535BC" w14:paraId="6FECE0D9" w14:textId="77777777">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73A1A96"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20199</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A9D0B"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其他一般公共服务支出</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7A3D0"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2.75</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41CDB"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2.75</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373E389"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r>
      <w:tr w:rsidR="000535BC" w14:paraId="4935D0AC" w14:textId="77777777">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D7ADC1E"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2019999</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B4B55"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其他一般公共服务支出</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5CD07"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2.75</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75485"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2.75</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AF23706"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r>
      <w:tr w:rsidR="000535BC" w14:paraId="120C4860" w14:textId="77777777">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30933B1D"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207</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F9F34"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文化旅游体育与传媒支出</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B554C"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4226B"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7494C99"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r>
      <w:tr w:rsidR="000535BC" w14:paraId="14EFEFED" w14:textId="77777777">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C414697"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20702</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E0624"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文物</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E7383"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239BD"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30DD6A3"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r>
      <w:tr w:rsidR="000535BC" w14:paraId="6ECC1B00" w14:textId="77777777">
        <w:trPr>
          <w:trHeight w:val="450"/>
        </w:trPr>
        <w:tc>
          <w:tcPr>
            <w:tcW w:w="1414"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53D4203A"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2070299</w:t>
            </w:r>
          </w:p>
        </w:tc>
        <w:tc>
          <w:tcPr>
            <w:tcW w:w="222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BE535B4"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  其他文物支出</w:t>
            </w: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349EBB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5E3D311"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1.58</w:t>
            </w:r>
          </w:p>
        </w:tc>
        <w:tc>
          <w:tcPr>
            <w:tcW w:w="34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4025376D"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0.00</w:t>
            </w:r>
          </w:p>
        </w:tc>
      </w:tr>
      <w:tr w:rsidR="000535BC" w14:paraId="2C5D5956" w14:textId="77777777">
        <w:trPr>
          <w:trHeight w:val="645"/>
        </w:trPr>
        <w:tc>
          <w:tcPr>
            <w:tcW w:w="13988" w:type="dxa"/>
            <w:gridSpan w:val="6"/>
            <w:tcBorders>
              <w:top w:val="nil"/>
              <w:left w:val="nil"/>
              <w:bottom w:val="nil"/>
              <w:right w:val="nil"/>
            </w:tcBorders>
            <w:tcMar>
              <w:top w:w="15" w:type="dxa"/>
              <w:left w:w="15" w:type="dxa"/>
              <w:right w:w="15" w:type="dxa"/>
            </w:tcMar>
            <w:vAlign w:val="center"/>
          </w:tcPr>
          <w:p w14:paraId="2734B701"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注：本表反映部门本年度一般公共预算财政拨款支出情况。本表金额转换为万元时，因四舍五入可能存在尾差。</w:t>
            </w:r>
          </w:p>
        </w:tc>
      </w:tr>
    </w:tbl>
    <w:p w14:paraId="14390605" w14:textId="77777777" w:rsidR="000535BC" w:rsidRDefault="000535BC">
      <w:pPr>
        <w:rPr>
          <w:rFonts w:ascii="仿宋_GB2312" w:eastAsia="仿宋_GB2312" w:hAnsi="仿宋_GB2312" w:cs="仿宋_GB2312"/>
          <w:sz w:val="32"/>
          <w:szCs w:val="32"/>
        </w:rPr>
        <w:sectPr w:rsidR="000535BC">
          <w:pgSz w:w="16838" w:h="11906" w:orient="landscape"/>
          <w:pgMar w:top="1800" w:right="1440" w:bottom="1800" w:left="1440" w:header="720" w:footer="720" w:gutter="0"/>
          <w:pgNumType w:fmt="numberInDash"/>
          <w:cols w:space="720"/>
          <w:docGrid w:type="lines" w:linePitch="312"/>
        </w:sectPr>
      </w:pPr>
    </w:p>
    <w:tbl>
      <w:tblPr>
        <w:tblW w:w="13770" w:type="dxa"/>
        <w:tblInd w:w="93" w:type="dxa"/>
        <w:tblLook w:val="04A0" w:firstRow="1" w:lastRow="0" w:firstColumn="1" w:lastColumn="0" w:noHBand="0" w:noVBand="1"/>
      </w:tblPr>
      <w:tblGrid>
        <w:gridCol w:w="860"/>
        <w:gridCol w:w="3030"/>
        <w:gridCol w:w="955"/>
        <w:gridCol w:w="716"/>
        <w:gridCol w:w="2030"/>
        <w:gridCol w:w="716"/>
        <w:gridCol w:w="122"/>
        <w:gridCol w:w="716"/>
        <w:gridCol w:w="3830"/>
        <w:gridCol w:w="1034"/>
      </w:tblGrid>
      <w:tr w:rsidR="000535BC" w14:paraId="21BB8D5E" w14:textId="77777777">
        <w:trPr>
          <w:trHeight w:val="450"/>
        </w:trPr>
        <w:tc>
          <w:tcPr>
            <w:tcW w:w="860" w:type="dxa"/>
            <w:tcBorders>
              <w:top w:val="nil"/>
              <w:left w:val="nil"/>
              <w:bottom w:val="nil"/>
              <w:right w:val="nil"/>
            </w:tcBorders>
            <w:shd w:val="clear" w:color="auto" w:fill="FFFFFF"/>
            <w:noWrap/>
            <w:vAlign w:val="center"/>
          </w:tcPr>
          <w:p w14:paraId="6AA8B61F" w14:textId="77777777" w:rsidR="000535BC" w:rsidRDefault="006E57C4">
            <w:pPr>
              <w:widowControl/>
              <w:jc w:val="left"/>
              <w:rPr>
                <w:rFonts w:ascii="宋体" w:hAnsi="宋体" w:cs="Arial"/>
                <w:kern w:val="0"/>
                <w:sz w:val="22"/>
              </w:rPr>
            </w:pPr>
            <w:r>
              <w:rPr>
                <w:rFonts w:ascii="宋体" w:hAnsi="宋体" w:cs="Arial" w:hint="eastAsia"/>
                <w:kern w:val="0"/>
                <w:sz w:val="22"/>
              </w:rPr>
              <w:lastRenderedPageBreak/>
              <w:t xml:space="preserve">　</w:t>
            </w:r>
          </w:p>
        </w:tc>
        <w:tc>
          <w:tcPr>
            <w:tcW w:w="12910" w:type="dxa"/>
            <w:gridSpan w:val="9"/>
            <w:tcBorders>
              <w:top w:val="nil"/>
              <w:left w:val="nil"/>
              <w:bottom w:val="nil"/>
              <w:right w:val="nil"/>
            </w:tcBorders>
            <w:shd w:val="clear" w:color="auto" w:fill="FFFFFF"/>
            <w:noWrap/>
            <w:vAlign w:val="center"/>
          </w:tcPr>
          <w:p w14:paraId="655FA7F7" w14:textId="77777777" w:rsidR="000535BC" w:rsidRDefault="006E57C4">
            <w:pPr>
              <w:widowControl/>
              <w:jc w:val="center"/>
              <w:rPr>
                <w:rFonts w:ascii="黑体" w:eastAsia="黑体" w:hAnsi="黑体" w:cs="Arial"/>
                <w:color w:val="000000"/>
                <w:kern w:val="0"/>
                <w:sz w:val="32"/>
                <w:szCs w:val="32"/>
              </w:rPr>
            </w:pPr>
            <w:r>
              <w:rPr>
                <w:rFonts w:ascii="黑体" w:eastAsia="黑体" w:hAnsi="黑体" w:cs="Arial" w:hint="eastAsia"/>
                <w:color w:val="000000"/>
                <w:kern w:val="0"/>
                <w:sz w:val="32"/>
                <w:szCs w:val="32"/>
              </w:rPr>
              <w:t>一般公共预算财政拨款基本支出决算表</w:t>
            </w:r>
          </w:p>
        </w:tc>
      </w:tr>
      <w:tr w:rsidR="000535BC" w14:paraId="76BA04FB" w14:textId="77777777">
        <w:trPr>
          <w:trHeight w:val="300"/>
        </w:trPr>
        <w:tc>
          <w:tcPr>
            <w:tcW w:w="860" w:type="dxa"/>
            <w:tcBorders>
              <w:top w:val="nil"/>
              <w:left w:val="nil"/>
              <w:bottom w:val="nil"/>
              <w:right w:val="nil"/>
            </w:tcBorders>
            <w:shd w:val="clear" w:color="auto" w:fill="FFFFFF"/>
            <w:noWrap/>
            <w:vAlign w:val="center"/>
          </w:tcPr>
          <w:p w14:paraId="332B126F"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3030" w:type="dxa"/>
            <w:tcBorders>
              <w:top w:val="nil"/>
              <w:left w:val="nil"/>
              <w:bottom w:val="nil"/>
              <w:right w:val="nil"/>
            </w:tcBorders>
            <w:shd w:val="clear" w:color="auto" w:fill="FFFFFF"/>
            <w:noWrap/>
            <w:vAlign w:val="center"/>
          </w:tcPr>
          <w:p w14:paraId="166F0A83"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955" w:type="dxa"/>
            <w:tcBorders>
              <w:top w:val="nil"/>
              <w:left w:val="nil"/>
              <w:bottom w:val="nil"/>
              <w:right w:val="nil"/>
            </w:tcBorders>
            <w:shd w:val="clear" w:color="auto" w:fill="FFFFFF"/>
            <w:noWrap/>
            <w:vAlign w:val="center"/>
          </w:tcPr>
          <w:p w14:paraId="3CF3036E"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77" w:type="dxa"/>
            <w:tcBorders>
              <w:top w:val="nil"/>
              <w:left w:val="nil"/>
              <w:bottom w:val="nil"/>
              <w:right w:val="nil"/>
            </w:tcBorders>
            <w:shd w:val="clear" w:color="auto" w:fill="FFFFFF"/>
            <w:noWrap/>
            <w:vAlign w:val="center"/>
          </w:tcPr>
          <w:p w14:paraId="51D76382"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030" w:type="dxa"/>
            <w:tcBorders>
              <w:top w:val="nil"/>
              <w:left w:val="nil"/>
              <w:bottom w:val="nil"/>
              <w:right w:val="nil"/>
            </w:tcBorders>
            <w:shd w:val="clear" w:color="auto" w:fill="FFFFFF"/>
            <w:noWrap/>
            <w:vAlign w:val="center"/>
          </w:tcPr>
          <w:p w14:paraId="4F11562E"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716" w:type="dxa"/>
            <w:tcBorders>
              <w:top w:val="nil"/>
              <w:left w:val="nil"/>
              <w:bottom w:val="nil"/>
              <w:right w:val="nil"/>
            </w:tcBorders>
            <w:shd w:val="clear" w:color="auto" w:fill="FFFFFF"/>
            <w:noWrap/>
            <w:vAlign w:val="center"/>
          </w:tcPr>
          <w:p w14:paraId="67240863"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838" w:type="dxa"/>
            <w:gridSpan w:val="2"/>
            <w:tcBorders>
              <w:top w:val="nil"/>
              <w:left w:val="nil"/>
              <w:bottom w:val="nil"/>
              <w:right w:val="nil"/>
            </w:tcBorders>
            <w:shd w:val="clear" w:color="auto" w:fill="FFFFFF"/>
            <w:noWrap/>
            <w:vAlign w:val="center"/>
          </w:tcPr>
          <w:p w14:paraId="6C62AA75"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3830" w:type="dxa"/>
            <w:tcBorders>
              <w:top w:val="nil"/>
              <w:left w:val="nil"/>
              <w:bottom w:val="nil"/>
              <w:right w:val="nil"/>
            </w:tcBorders>
            <w:shd w:val="clear" w:color="auto" w:fill="FFFFFF"/>
            <w:noWrap/>
            <w:vAlign w:val="center"/>
          </w:tcPr>
          <w:p w14:paraId="20324B4F"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1034" w:type="dxa"/>
            <w:tcBorders>
              <w:top w:val="nil"/>
              <w:left w:val="nil"/>
              <w:bottom w:val="nil"/>
              <w:right w:val="nil"/>
            </w:tcBorders>
            <w:shd w:val="clear" w:color="auto" w:fill="FFFFFF"/>
            <w:noWrap/>
            <w:vAlign w:val="center"/>
          </w:tcPr>
          <w:p w14:paraId="447FD277" w14:textId="77777777" w:rsidR="000535BC" w:rsidRDefault="006E57C4">
            <w:pPr>
              <w:widowControl/>
              <w:jc w:val="right"/>
              <w:rPr>
                <w:rFonts w:ascii="宋体" w:hAnsi="宋体" w:cs="Arial"/>
                <w:color w:val="000000"/>
                <w:kern w:val="0"/>
                <w:sz w:val="18"/>
                <w:szCs w:val="18"/>
              </w:rPr>
            </w:pPr>
            <w:r>
              <w:rPr>
                <w:rFonts w:ascii="宋体" w:hAnsi="宋体" w:cs="Arial" w:hint="eastAsia"/>
                <w:color w:val="000000"/>
                <w:kern w:val="0"/>
                <w:sz w:val="18"/>
                <w:szCs w:val="18"/>
              </w:rPr>
              <w:t>公开06表</w:t>
            </w:r>
          </w:p>
        </w:tc>
      </w:tr>
      <w:tr w:rsidR="000535BC" w14:paraId="4847B6FE" w14:textId="77777777">
        <w:trPr>
          <w:trHeight w:val="270"/>
        </w:trPr>
        <w:tc>
          <w:tcPr>
            <w:tcW w:w="860" w:type="dxa"/>
            <w:tcBorders>
              <w:top w:val="nil"/>
              <w:left w:val="nil"/>
              <w:bottom w:val="single" w:sz="4" w:space="0" w:color="auto"/>
              <w:right w:val="nil"/>
            </w:tcBorders>
            <w:shd w:val="clear" w:color="auto" w:fill="FFFFFF"/>
            <w:noWrap/>
            <w:vAlign w:val="center"/>
          </w:tcPr>
          <w:p w14:paraId="595E04A6" w14:textId="77777777" w:rsidR="000535BC" w:rsidRDefault="006E57C4">
            <w:pPr>
              <w:widowControl/>
              <w:jc w:val="left"/>
              <w:rPr>
                <w:rFonts w:ascii="宋体" w:hAnsi="宋体" w:cs="Arial"/>
                <w:color w:val="000000"/>
                <w:kern w:val="0"/>
                <w:sz w:val="20"/>
                <w:szCs w:val="20"/>
              </w:rPr>
            </w:pPr>
            <w:r>
              <w:rPr>
                <w:rFonts w:ascii="宋体" w:hAnsi="宋体" w:cs="Arial" w:hint="eastAsia"/>
                <w:color w:val="000000"/>
                <w:kern w:val="0"/>
                <w:sz w:val="20"/>
                <w:szCs w:val="20"/>
              </w:rPr>
              <w:t>部门：</w:t>
            </w:r>
          </w:p>
        </w:tc>
        <w:tc>
          <w:tcPr>
            <w:tcW w:w="3030" w:type="dxa"/>
            <w:tcBorders>
              <w:top w:val="nil"/>
              <w:left w:val="nil"/>
              <w:bottom w:val="single" w:sz="4" w:space="0" w:color="auto"/>
              <w:right w:val="nil"/>
            </w:tcBorders>
            <w:shd w:val="clear" w:color="auto" w:fill="FFFFFF"/>
            <w:noWrap/>
            <w:vAlign w:val="center"/>
          </w:tcPr>
          <w:p w14:paraId="06E52AB3"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潢川县黄国故城建设发展中心</w:t>
            </w:r>
          </w:p>
        </w:tc>
        <w:tc>
          <w:tcPr>
            <w:tcW w:w="955" w:type="dxa"/>
            <w:tcBorders>
              <w:top w:val="nil"/>
              <w:left w:val="nil"/>
              <w:bottom w:val="single" w:sz="4" w:space="0" w:color="auto"/>
              <w:right w:val="nil"/>
            </w:tcBorders>
            <w:shd w:val="clear" w:color="auto" w:fill="FFFFFF"/>
            <w:noWrap/>
            <w:vAlign w:val="center"/>
          </w:tcPr>
          <w:p w14:paraId="20A3D911"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77" w:type="dxa"/>
            <w:tcBorders>
              <w:top w:val="nil"/>
              <w:left w:val="nil"/>
              <w:bottom w:val="single" w:sz="4" w:space="0" w:color="auto"/>
              <w:right w:val="nil"/>
            </w:tcBorders>
            <w:shd w:val="clear" w:color="auto" w:fill="FFFFFF"/>
            <w:noWrap/>
            <w:vAlign w:val="center"/>
          </w:tcPr>
          <w:p w14:paraId="48CB11F4"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030" w:type="dxa"/>
            <w:tcBorders>
              <w:top w:val="nil"/>
              <w:left w:val="nil"/>
              <w:bottom w:val="single" w:sz="4" w:space="0" w:color="auto"/>
              <w:right w:val="nil"/>
            </w:tcBorders>
            <w:shd w:val="clear" w:color="auto" w:fill="FFFFFF"/>
            <w:noWrap/>
            <w:vAlign w:val="center"/>
          </w:tcPr>
          <w:p w14:paraId="317CA0FF" w14:textId="77777777" w:rsidR="000535BC" w:rsidRDefault="006E57C4">
            <w:pPr>
              <w:widowControl/>
              <w:jc w:val="center"/>
              <w:rPr>
                <w:rFonts w:ascii="宋体" w:hAnsi="宋体" w:cs="Arial"/>
                <w:color w:val="000000"/>
                <w:kern w:val="0"/>
                <w:sz w:val="22"/>
              </w:rPr>
            </w:pPr>
            <w:r>
              <w:rPr>
                <w:rFonts w:ascii="宋体" w:hAnsi="宋体" w:cs="Arial" w:hint="eastAsia"/>
                <w:color w:val="000000"/>
                <w:kern w:val="0"/>
                <w:sz w:val="22"/>
              </w:rPr>
              <w:t xml:space="preserve">　</w:t>
            </w:r>
          </w:p>
        </w:tc>
        <w:tc>
          <w:tcPr>
            <w:tcW w:w="716" w:type="dxa"/>
            <w:tcBorders>
              <w:top w:val="nil"/>
              <w:left w:val="nil"/>
              <w:bottom w:val="single" w:sz="4" w:space="0" w:color="auto"/>
              <w:right w:val="nil"/>
            </w:tcBorders>
            <w:shd w:val="clear" w:color="auto" w:fill="FFFFFF"/>
            <w:noWrap/>
            <w:vAlign w:val="center"/>
          </w:tcPr>
          <w:p w14:paraId="15392AEF"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838" w:type="dxa"/>
            <w:gridSpan w:val="2"/>
            <w:tcBorders>
              <w:top w:val="nil"/>
              <w:left w:val="nil"/>
              <w:bottom w:val="single" w:sz="4" w:space="0" w:color="auto"/>
              <w:right w:val="nil"/>
            </w:tcBorders>
            <w:shd w:val="clear" w:color="auto" w:fill="FFFFFF"/>
            <w:noWrap/>
            <w:vAlign w:val="center"/>
          </w:tcPr>
          <w:p w14:paraId="4D30D390"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3830" w:type="dxa"/>
            <w:tcBorders>
              <w:top w:val="nil"/>
              <w:left w:val="nil"/>
              <w:bottom w:val="single" w:sz="4" w:space="0" w:color="auto"/>
              <w:right w:val="nil"/>
            </w:tcBorders>
            <w:shd w:val="clear" w:color="auto" w:fill="FFFFFF"/>
            <w:noWrap/>
            <w:vAlign w:val="center"/>
          </w:tcPr>
          <w:p w14:paraId="653112C0" w14:textId="77777777" w:rsidR="000535BC" w:rsidRDefault="006E57C4">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1034" w:type="dxa"/>
            <w:tcBorders>
              <w:top w:val="nil"/>
              <w:left w:val="nil"/>
              <w:bottom w:val="single" w:sz="4" w:space="0" w:color="auto"/>
              <w:right w:val="nil"/>
            </w:tcBorders>
            <w:shd w:val="clear" w:color="auto" w:fill="FFFFFF"/>
            <w:noWrap/>
            <w:vAlign w:val="center"/>
          </w:tcPr>
          <w:p w14:paraId="26A94EFB" w14:textId="77777777" w:rsidR="000535BC" w:rsidRDefault="006E57C4">
            <w:pPr>
              <w:widowControl/>
              <w:jc w:val="right"/>
              <w:rPr>
                <w:rFonts w:ascii="宋体" w:hAnsi="宋体" w:cs="Arial"/>
                <w:color w:val="000000"/>
                <w:kern w:val="0"/>
                <w:sz w:val="18"/>
                <w:szCs w:val="18"/>
              </w:rPr>
            </w:pPr>
            <w:r>
              <w:rPr>
                <w:rFonts w:ascii="宋体" w:hAnsi="宋体" w:cs="Arial" w:hint="eastAsia"/>
                <w:color w:val="000000"/>
                <w:kern w:val="0"/>
                <w:sz w:val="18"/>
                <w:szCs w:val="18"/>
              </w:rPr>
              <w:t>单位：万元</w:t>
            </w:r>
          </w:p>
        </w:tc>
      </w:tr>
      <w:tr w:rsidR="000535BC" w14:paraId="520ED11B" w14:textId="77777777">
        <w:trPr>
          <w:trHeight w:val="300"/>
        </w:trPr>
        <w:tc>
          <w:tcPr>
            <w:tcW w:w="4845" w:type="dxa"/>
            <w:gridSpan w:val="3"/>
            <w:tcBorders>
              <w:top w:val="nil"/>
              <w:left w:val="single" w:sz="4" w:space="0" w:color="000000"/>
              <w:bottom w:val="single" w:sz="4" w:space="0" w:color="000000"/>
              <w:right w:val="single" w:sz="4" w:space="0" w:color="000000"/>
            </w:tcBorders>
            <w:noWrap/>
            <w:vAlign w:val="center"/>
          </w:tcPr>
          <w:p w14:paraId="024416E1"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人员经费</w:t>
            </w:r>
          </w:p>
        </w:tc>
        <w:tc>
          <w:tcPr>
            <w:tcW w:w="8925" w:type="dxa"/>
            <w:gridSpan w:val="7"/>
            <w:tcBorders>
              <w:top w:val="nil"/>
              <w:left w:val="nil"/>
              <w:bottom w:val="single" w:sz="4" w:space="0" w:color="000000"/>
              <w:right w:val="single" w:sz="4" w:space="0" w:color="000000"/>
            </w:tcBorders>
            <w:noWrap/>
            <w:vAlign w:val="center"/>
          </w:tcPr>
          <w:p w14:paraId="092E58BC"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公用经费</w:t>
            </w:r>
          </w:p>
        </w:tc>
      </w:tr>
      <w:tr w:rsidR="000535BC" w14:paraId="453B9197" w14:textId="77777777">
        <w:trPr>
          <w:trHeight w:val="312"/>
        </w:trPr>
        <w:tc>
          <w:tcPr>
            <w:tcW w:w="860" w:type="dxa"/>
            <w:vMerge w:val="restart"/>
            <w:tcBorders>
              <w:top w:val="nil"/>
              <w:left w:val="single" w:sz="4" w:space="0" w:color="000000"/>
              <w:bottom w:val="single" w:sz="4" w:space="0" w:color="000000"/>
              <w:right w:val="single" w:sz="4" w:space="0" w:color="000000"/>
            </w:tcBorders>
            <w:vAlign w:val="center"/>
          </w:tcPr>
          <w:p w14:paraId="1D78DB1C"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科目编码</w:t>
            </w:r>
          </w:p>
        </w:tc>
        <w:tc>
          <w:tcPr>
            <w:tcW w:w="3030" w:type="dxa"/>
            <w:vMerge w:val="restart"/>
            <w:tcBorders>
              <w:top w:val="nil"/>
              <w:left w:val="nil"/>
              <w:bottom w:val="single" w:sz="4" w:space="0" w:color="000000"/>
              <w:right w:val="single" w:sz="4" w:space="0" w:color="000000"/>
            </w:tcBorders>
            <w:vAlign w:val="center"/>
          </w:tcPr>
          <w:p w14:paraId="407A715A"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科目名称</w:t>
            </w:r>
          </w:p>
        </w:tc>
        <w:tc>
          <w:tcPr>
            <w:tcW w:w="955" w:type="dxa"/>
            <w:vMerge w:val="restart"/>
            <w:tcBorders>
              <w:top w:val="nil"/>
              <w:left w:val="nil"/>
              <w:bottom w:val="single" w:sz="4" w:space="0" w:color="000000"/>
              <w:right w:val="single" w:sz="4" w:space="0" w:color="000000"/>
            </w:tcBorders>
            <w:vAlign w:val="center"/>
          </w:tcPr>
          <w:p w14:paraId="345B5BAB"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决算数</w:t>
            </w:r>
          </w:p>
        </w:tc>
        <w:tc>
          <w:tcPr>
            <w:tcW w:w="477" w:type="dxa"/>
            <w:vMerge w:val="restart"/>
            <w:tcBorders>
              <w:top w:val="nil"/>
              <w:left w:val="nil"/>
              <w:bottom w:val="single" w:sz="4" w:space="0" w:color="000000"/>
              <w:right w:val="single" w:sz="4" w:space="0" w:color="000000"/>
            </w:tcBorders>
            <w:vAlign w:val="center"/>
          </w:tcPr>
          <w:p w14:paraId="2FD87E06"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科目编码</w:t>
            </w:r>
          </w:p>
        </w:tc>
        <w:tc>
          <w:tcPr>
            <w:tcW w:w="2030" w:type="dxa"/>
            <w:vMerge w:val="restart"/>
            <w:tcBorders>
              <w:top w:val="nil"/>
              <w:left w:val="nil"/>
              <w:bottom w:val="single" w:sz="4" w:space="0" w:color="000000"/>
              <w:right w:val="single" w:sz="4" w:space="0" w:color="000000"/>
            </w:tcBorders>
            <w:vAlign w:val="center"/>
          </w:tcPr>
          <w:p w14:paraId="1F6769EC"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科目名称</w:t>
            </w:r>
          </w:p>
        </w:tc>
        <w:tc>
          <w:tcPr>
            <w:tcW w:w="838" w:type="dxa"/>
            <w:gridSpan w:val="2"/>
            <w:vMerge w:val="restart"/>
            <w:tcBorders>
              <w:top w:val="nil"/>
              <w:left w:val="nil"/>
              <w:bottom w:val="single" w:sz="4" w:space="0" w:color="000000"/>
              <w:right w:val="single" w:sz="4" w:space="0" w:color="000000"/>
            </w:tcBorders>
            <w:vAlign w:val="center"/>
          </w:tcPr>
          <w:p w14:paraId="5D574FFC"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决算数</w:t>
            </w:r>
          </w:p>
        </w:tc>
        <w:tc>
          <w:tcPr>
            <w:tcW w:w="716" w:type="dxa"/>
            <w:vMerge w:val="restart"/>
            <w:tcBorders>
              <w:top w:val="nil"/>
              <w:left w:val="nil"/>
              <w:bottom w:val="single" w:sz="4" w:space="0" w:color="000000"/>
              <w:right w:val="single" w:sz="4" w:space="0" w:color="000000"/>
            </w:tcBorders>
            <w:vAlign w:val="center"/>
          </w:tcPr>
          <w:p w14:paraId="79A45ACC"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科目编码</w:t>
            </w:r>
          </w:p>
        </w:tc>
        <w:tc>
          <w:tcPr>
            <w:tcW w:w="3830" w:type="dxa"/>
            <w:vMerge w:val="restart"/>
            <w:tcBorders>
              <w:top w:val="nil"/>
              <w:left w:val="nil"/>
              <w:bottom w:val="single" w:sz="4" w:space="0" w:color="000000"/>
              <w:right w:val="single" w:sz="4" w:space="0" w:color="000000"/>
            </w:tcBorders>
            <w:vAlign w:val="center"/>
          </w:tcPr>
          <w:p w14:paraId="313C45A9"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科目名称</w:t>
            </w:r>
          </w:p>
        </w:tc>
        <w:tc>
          <w:tcPr>
            <w:tcW w:w="1034" w:type="dxa"/>
            <w:vMerge w:val="restart"/>
            <w:tcBorders>
              <w:top w:val="nil"/>
              <w:left w:val="nil"/>
              <w:bottom w:val="single" w:sz="4" w:space="0" w:color="000000"/>
              <w:right w:val="single" w:sz="4" w:space="0" w:color="000000"/>
            </w:tcBorders>
            <w:vAlign w:val="center"/>
          </w:tcPr>
          <w:p w14:paraId="7049407B"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决算数</w:t>
            </w:r>
          </w:p>
        </w:tc>
      </w:tr>
      <w:tr w:rsidR="000535BC" w14:paraId="257A8D8B" w14:textId="77777777">
        <w:trPr>
          <w:trHeight w:val="312"/>
        </w:trPr>
        <w:tc>
          <w:tcPr>
            <w:tcW w:w="860" w:type="dxa"/>
            <w:vMerge/>
            <w:tcBorders>
              <w:top w:val="nil"/>
              <w:left w:val="single" w:sz="4" w:space="0" w:color="000000"/>
              <w:bottom w:val="single" w:sz="4" w:space="0" w:color="000000"/>
              <w:right w:val="single" w:sz="4" w:space="0" w:color="000000"/>
            </w:tcBorders>
            <w:vAlign w:val="center"/>
          </w:tcPr>
          <w:p w14:paraId="194D1EB5" w14:textId="77777777" w:rsidR="000535BC" w:rsidRDefault="000535BC">
            <w:pPr>
              <w:widowControl/>
              <w:jc w:val="left"/>
              <w:rPr>
                <w:rFonts w:ascii="宋体" w:hAnsi="宋体" w:cs="Arial"/>
                <w:kern w:val="0"/>
                <w:sz w:val="20"/>
                <w:szCs w:val="20"/>
              </w:rPr>
            </w:pPr>
          </w:p>
        </w:tc>
        <w:tc>
          <w:tcPr>
            <w:tcW w:w="3030" w:type="dxa"/>
            <w:vMerge/>
            <w:tcBorders>
              <w:top w:val="nil"/>
              <w:left w:val="nil"/>
              <w:bottom w:val="single" w:sz="4" w:space="0" w:color="000000"/>
              <w:right w:val="single" w:sz="4" w:space="0" w:color="000000"/>
            </w:tcBorders>
            <w:vAlign w:val="center"/>
          </w:tcPr>
          <w:p w14:paraId="3E9FB8DB" w14:textId="77777777" w:rsidR="000535BC" w:rsidRDefault="000535BC">
            <w:pPr>
              <w:widowControl/>
              <w:jc w:val="left"/>
              <w:rPr>
                <w:rFonts w:ascii="宋体" w:hAnsi="宋体" w:cs="Arial"/>
                <w:kern w:val="0"/>
                <w:sz w:val="20"/>
                <w:szCs w:val="20"/>
              </w:rPr>
            </w:pPr>
          </w:p>
        </w:tc>
        <w:tc>
          <w:tcPr>
            <w:tcW w:w="955" w:type="dxa"/>
            <w:vMerge/>
            <w:tcBorders>
              <w:top w:val="nil"/>
              <w:left w:val="nil"/>
              <w:bottom w:val="single" w:sz="4" w:space="0" w:color="000000"/>
              <w:right w:val="single" w:sz="4" w:space="0" w:color="000000"/>
            </w:tcBorders>
            <w:vAlign w:val="center"/>
          </w:tcPr>
          <w:p w14:paraId="10837EC1" w14:textId="77777777" w:rsidR="000535BC" w:rsidRDefault="000535BC">
            <w:pPr>
              <w:widowControl/>
              <w:jc w:val="left"/>
              <w:rPr>
                <w:rFonts w:ascii="宋体" w:hAnsi="宋体" w:cs="Arial"/>
                <w:kern w:val="0"/>
                <w:sz w:val="20"/>
                <w:szCs w:val="20"/>
              </w:rPr>
            </w:pPr>
          </w:p>
        </w:tc>
        <w:tc>
          <w:tcPr>
            <w:tcW w:w="477" w:type="dxa"/>
            <w:vMerge/>
            <w:tcBorders>
              <w:top w:val="nil"/>
              <w:left w:val="nil"/>
              <w:bottom w:val="single" w:sz="4" w:space="0" w:color="000000"/>
              <w:right w:val="single" w:sz="4" w:space="0" w:color="000000"/>
            </w:tcBorders>
            <w:vAlign w:val="center"/>
          </w:tcPr>
          <w:p w14:paraId="1FA279BF" w14:textId="77777777" w:rsidR="000535BC" w:rsidRDefault="000535BC">
            <w:pPr>
              <w:widowControl/>
              <w:jc w:val="left"/>
              <w:rPr>
                <w:rFonts w:ascii="宋体" w:hAnsi="宋体" w:cs="Arial"/>
                <w:kern w:val="0"/>
                <w:sz w:val="20"/>
                <w:szCs w:val="20"/>
              </w:rPr>
            </w:pPr>
          </w:p>
        </w:tc>
        <w:tc>
          <w:tcPr>
            <w:tcW w:w="2030" w:type="dxa"/>
            <w:vMerge/>
            <w:tcBorders>
              <w:top w:val="nil"/>
              <w:left w:val="nil"/>
              <w:bottom w:val="single" w:sz="4" w:space="0" w:color="000000"/>
              <w:right w:val="single" w:sz="4" w:space="0" w:color="000000"/>
            </w:tcBorders>
            <w:vAlign w:val="center"/>
          </w:tcPr>
          <w:p w14:paraId="372560BD" w14:textId="77777777" w:rsidR="000535BC" w:rsidRDefault="000535BC">
            <w:pPr>
              <w:widowControl/>
              <w:jc w:val="left"/>
              <w:rPr>
                <w:rFonts w:ascii="宋体" w:hAnsi="宋体" w:cs="Arial"/>
                <w:kern w:val="0"/>
                <w:sz w:val="20"/>
                <w:szCs w:val="20"/>
              </w:rPr>
            </w:pPr>
          </w:p>
        </w:tc>
        <w:tc>
          <w:tcPr>
            <w:tcW w:w="838" w:type="dxa"/>
            <w:gridSpan w:val="2"/>
            <w:vMerge/>
            <w:tcBorders>
              <w:top w:val="nil"/>
              <w:left w:val="nil"/>
              <w:bottom w:val="single" w:sz="4" w:space="0" w:color="000000"/>
              <w:right w:val="single" w:sz="4" w:space="0" w:color="000000"/>
            </w:tcBorders>
            <w:vAlign w:val="center"/>
          </w:tcPr>
          <w:p w14:paraId="2FFD1006" w14:textId="77777777" w:rsidR="000535BC" w:rsidRDefault="000535BC">
            <w:pPr>
              <w:widowControl/>
              <w:jc w:val="left"/>
              <w:rPr>
                <w:rFonts w:ascii="宋体" w:hAnsi="宋体" w:cs="Arial"/>
                <w:kern w:val="0"/>
                <w:sz w:val="20"/>
                <w:szCs w:val="20"/>
              </w:rPr>
            </w:pPr>
          </w:p>
        </w:tc>
        <w:tc>
          <w:tcPr>
            <w:tcW w:w="716" w:type="dxa"/>
            <w:vMerge/>
            <w:tcBorders>
              <w:top w:val="nil"/>
              <w:left w:val="nil"/>
              <w:bottom w:val="single" w:sz="4" w:space="0" w:color="000000"/>
              <w:right w:val="single" w:sz="4" w:space="0" w:color="000000"/>
            </w:tcBorders>
            <w:vAlign w:val="center"/>
          </w:tcPr>
          <w:p w14:paraId="1A5C7619" w14:textId="77777777" w:rsidR="000535BC" w:rsidRDefault="000535BC">
            <w:pPr>
              <w:widowControl/>
              <w:jc w:val="left"/>
              <w:rPr>
                <w:rFonts w:ascii="宋体" w:hAnsi="宋体" w:cs="Arial"/>
                <w:kern w:val="0"/>
                <w:sz w:val="20"/>
                <w:szCs w:val="20"/>
              </w:rPr>
            </w:pPr>
          </w:p>
        </w:tc>
        <w:tc>
          <w:tcPr>
            <w:tcW w:w="3830" w:type="dxa"/>
            <w:vMerge/>
            <w:tcBorders>
              <w:top w:val="nil"/>
              <w:left w:val="nil"/>
              <w:bottom w:val="single" w:sz="4" w:space="0" w:color="000000"/>
              <w:right w:val="single" w:sz="4" w:space="0" w:color="000000"/>
            </w:tcBorders>
            <w:vAlign w:val="center"/>
          </w:tcPr>
          <w:p w14:paraId="682B4E3C" w14:textId="77777777" w:rsidR="000535BC" w:rsidRDefault="000535BC">
            <w:pPr>
              <w:widowControl/>
              <w:jc w:val="left"/>
              <w:rPr>
                <w:rFonts w:ascii="宋体" w:hAnsi="宋体" w:cs="Arial"/>
                <w:kern w:val="0"/>
                <w:sz w:val="20"/>
                <w:szCs w:val="20"/>
              </w:rPr>
            </w:pPr>
          </w:p>
        </w:tc>
        <w:tc>
          <w:tcPr>
            <w:tcW w:w="1034" w:type="dxa"/>
            <w:vMerge/>
            <w:tcBorders>
              <w:top w:val="nil"/>
              <w:left w:val="nil"/>
              <w:bottom w:val="single" w:sz="4" w:space="0" w:color="000000"/>
              <w:right w:val="single" w:sz="4" w:space="0" w:color="000000"/>
            </w:tcBorders>
            <w:vAlign w:val="center"/>
          </w:tcPr>
          <w:p w14:paraId="606533A1" w14:textId="77777777" w:rsidR="000535BC" w:rsidRDefault="000535BC">
            <w:pPr>
              <w:widowControl/>
              <w:jc w:val="left"/>
              <w:rPr>
                <w:rFonts w:ascii="宋体" w:hAnsi="宋体" w:cs="Arial"/>
                <w:kern w:val="0"/>
                <w:sz w:val="20"/>
                <w:szCs w:val="20"/>
              </w:rPr>
            </w:pPr>
          </w:p>
        </w:tc>
      </w:tr>
      <w:tr w:rsidR="000535BC" w14:paraId="56D795CF"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6994D01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w:t>
            </w:r>
          </w:p>
        </w:tc>
        <w:tc>
          <w:tcPr>
            <w:tcW w:w="3030" w:type="dxa"/>
            <w:tcBorders>
              <w:top w:val="nil"/>
              <w:left w:val="nil"/>
              <w:bottom w:val="single" w:sz="4" w:space="0" w:color="000000"/>
              <w:right w:val="single" w:sz="4" w:space="0" w:color="000000"/>
            </w:tcBorders>
            <w:noWrap/>
            <w:vAlign w:val="center"/>
          </w:tcPr>
          <w:p w14:paraId="0D008802"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工资福利支出</w:t>
            </w:r>
          </w:p>
        </w:tc>
        <w:tc>
          <w:tcPr>
            <w:tcW w:w="955" w:type="dxa"/>
            <w:tcBorders>
              <w:top w:val="nil"/>
              <w:left w:val="nil"/>
              <w:bottom w:val="single" w:sz="4" w:space="0" w:color="000000"/>
              <w:right w:val="single" w:sz="4" w:space="0" w:color="000000"/>
            </w:tcBorders>
            <w:noWrap/>
            <w:vAlign w:val="center"/>
          </w:tcPr>
          <w:p w14:paraId="686E734A"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62.67　</w:t>
            </w:r>
          </w:p>
        </w:tc>
        <w:tc>
          <w:tcPr>
            <w:tcW w:w="477" w:type="dxa"/>
            <w:tcBorders>
              <w:top w:val="nil"/>
              <w:left w:val="nil"/>
              <w:bottom w:val="single" w:sz="4" w:space="0" w:color="000000"/>
              <w:right w:val="single" w:sz="4" w:space="0" w:color="000000"/>
            </w:tcBorders>
            <w:noWrap/>
            <w:vAlign w:val="center"/>
          </w:tcPr>
          <w:p w14:paraId="7049D16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w:t>
            </w:r>
          </w:p>
        </w:tc>
        <w:tc>
          <w:tcPr>
            <w:tcW w:w="2030" w:type="dxa"/>
            <w:tcBorders>
              <w:top w:val="nil"/>
              <w:left w:val="nil"/>
              <w:bottom w:val="single" w:sz="4" w:space="0" w:color="000000"/>
              <w:right w:val="single" w:sz="4" w:space="0" w:color="000000"/>
            </w:tcBorders>
            <w:noWrap/>
            <w:vAlign w:val="center"/>
          </w:tcPr>
          <w:p w14:paraId="5AF3F98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商品和服务支出</w:t>
            </w:r>
          </w:p>
        </w:tc>
        <w:tc>
          <w:tcPr>
            <w:tcW w:w="838" w:type="dxa"/>
            <w:gridSpan w:val="2"/>
            <w:tcBorders>
              <w:top w:val="nil"/>
              <w:left w:val="nil"/>
              <w:bottom w:val="single" w:sz="4" w:space="0" w:color="000000"/>
              <w:right w:val="single" w:sz="4" w:space="0" w:color="000000"/>
            </w:tcBorders>
            <w:noWrap/>
            <w:vAlign w:val="center"/>
          </w:tcPr>
          <w:p w14:paraId="5CB842B3"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13.53　</w:t>
            </w:r>
          </w:p>
        </w:tc>
        <w:tc>
          <w:tcPr>
            <w:tcW w:w="716" w:type="dxa"/>
            <w:tcBorders>
              <w:top w:val="nil"/>
              <w:left w:val="nil"/>
              <w:bottom w:val="single" w:sz="4" w:space="0" w:color="000000"/>
              <w:right w:val="single" w:sz="4" w:space="0" w:color="000000"/>
            </w:tcBorders>
            <w:noWrap/>
            <w:vAlign w:val="center"/>
          </w:tcPr>
          <w:p w14:paraId="23E3AFA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307</w:t>
            </w:r>
          </w:p>
        </w:tc>
        <w:tc>
          <w:tcPr>
            <w:tcW w:w="3830" w:type="dxa"/>
            <w:tcBorders>
              <w:top w:val="nil"/>
              <w:left w:val="nil"/>
              <w:bottom w:val="single" w:sz="4" w:space="0" w:color="000000"/>
              <w:right w:val="single" w:sz="4" w:space="0" w:color="000000"/>
            </w:tcBorders>
            <w:noWrap/>
            <w:vAlign w:val="center"/>
          </w:tcPr>
          <w:p w14:paraId="70D5B530"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债务利息及费用支出</w:t>
            </w:r>
          </w:p>
        </w:tc>
        <w:tc>
          <w:tcPr>
            <w:tcW w:w="1034" w:type="dxa"/>
            <w:tcBorders>
              <w:top w:val="nil"/>
              <w:left w:val="nil"/>
              <w:bottom w:val="single" w:sz="4" w:space="0" w:color="000000"/>
              <w:right w:val="single" w:sz="4" w:space="0" w:color="000000"/>
            </w:tcBorders>
            <w:noWrap/>
            <w:vAlign w:val="center"/>
          </w:tcPr>
          <w:p w14:paraId="5194DC63"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1D9A7908"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279B09D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30101</w:t>
            </w:r>
          </w:p>
        </w:tc>
        <w:tc>
          <w:tcPr>
            <w:tcW w:w="3030" w:type="dxa"/>
            <w:tcBorders>
              <w:top w:val="nil"/>
              <w:left w:val="nil"/>
              <w:bottom w:val="single" w:sz="4" w:space="0" w:color="000000"/>
              <w:right w:val="single" w:sz="4" w:space="0" w:color="000000"/>
            </w:tcBorders>
            <w:noWrap/>
            <w:vAlign w:val="center"/>
          </w:tcPr>
          <w:p w14:paraId="01D5E05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基本工资</w:t>
            </w:r>
          </w:p>
        </w:tc>
        <w:tc>
          <w:tcPr>
            <w:tcW w:w="955" w:type="dxa"/>
            <w:tcBorders>
              <w:top w:val="nil"/>
              <w:left w:val="nil"/>
              <w:bottom w:val="single" w:sz="4" w:space="0" w:color="000000"/>
              <w:right w:val="single" w:sz="4" w:space="0" w:color="000000"/>
            </w:tcBorders>
            <w:noWrap/>
            <w:vAlign w:val="center"/>
          </w:tcPr>
          <w:p w14:paraId="050D2668"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42.21　</w:t>
            </w:r>
          </w:p>
        </w:tc>
        <w:tc>
          <w:tcPr>
            <w:tcW w:w="477" w:type="dxa"/>
            <w:tcBorders>
              <w:top w:val="nil"/>
              <w:left w:val="nil"/>
              <w:bottom w:val="single" w:sz="4" w:space="0" w:color="000000"/>
              <w:right w:val="single" w:sz="4" w:space="0" w:color="000000"/>
            </w:tcBorders>
            <w:noWrap/>
            <w:vAlign w:val="center"/>
          </w:tcPr>
          <w:p w14:paraId="6487165C"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30201</w:t>
            </w:r>
          </w:p>
        </w:tc>
        <w:tc>
          <w:tcPr>
            <w:tcW w:w="2030" w:type="dxa"/>
            <w:tcBorders>
              <w:top w:val="nil"/>
              <w:left w:val="nil"/>
              <w:bottom w:val="single" w:sz="4" w:space="0" w:color="000000"/>
              <w:right w:val="single" w:sz="4" w:space="0" w:color="000000"/>
            </w:tcBorders>
            <w:noWrap/>
            <w:vAlign w:val="center"/>
          </w:tcPr>
          <w:p w14:paraId="2D71A932"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办公费</w:t>
            </w:r>
          </w:p>
        </w:tc>
        <w:tc>
          <w:tcPr>
            <w:tcW w:w="838" w:type="dxa"/>
            <w:gridSpan w:val="2"/>
            <w:tcBorders>
              <w:top w:val="nil"/>
              <w:left w:val="nil"/>
              <w:bottom w:val="single" w:sz="4" w:space="0" w:color="000000"/>
              <w:right w:val="single" w:sz="4" w:space="0" w:color="000000"/>
            </w:tcBorders>
            <w:noWrap/>
            <w:vAlign w:val="center"/>
          </w:tcPr>
          <w:p w14:paraId="7C74AF4A"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2.50　</w:t>
            </w:r>
          </w:p>
        </w:tc>
        <w:tc>
          <w:tcPr>
            <w:tcW w:w="716" w:type="dxa"/>
            <w:tcBorders>
              <w:top w:val="nil"/>
              <w:left w:val="nil"/>
              <w:bottom w:val="single" w:sz="4" w:space="0" w:color="000000"/>
              <w:right w:val="single" w:sz="4" w:space="0" w:color="000000"/>
            </w:tcBorders>
            <w:noWrap/>
            <w:vAlign w:val="center"/>
          </w:tcPr>
          <w:p w14:paraId="237598B4"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30701</w:t>
            </w:r>
          </w:p>
        </w:tc>
        <w:tc>
          <w:tcPr>
            <w:tcW w:w="3830" w:type="dxa"/>
            <w:tcBorders>
              <w:top w:val="nil"/>
              <w:left w:val="nil"/>
              <w:bottom w:val="single" w:sz="4" w:space="0" w:color="000000"/>
              <w:right w:val="single" w:sz="4" w:space="0" w:color="000000"/>
            </w:tcBorders>
            <w:noWrap/>
            <w:vAlign w:val="center"/>
          </w:tcPr>
          <w:p w14:paraId="716FFDBD"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国内债务付息</w:t>
            </w:r>
          </w:p>
        </w:tc>
        <w:tc>
          <w:tcPr>
            <w:tcW w:w="1034" w:type="dxa"/>
            <w:tcBorders>
              <w:top w:val="nil"/>
              <w:left w:val="nil"/>
              <w:bottom w:val="single" w:sz="4" w:space="0" w:color="000000"/>
              <w:right w:val="single" w:sz="4" w:space="0" w:color="000000"/>
            </w:tcBorders>
            <w:noWrap/>
            <w:vAlign w:val="center"/>
          </w:tcPr>
          <w:p w14:paraId="70663F62"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0BD88775"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4A21E712"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30102</w:t>
            </w:r>
          </w:p>
        </w:tc>
        <w:tc>
          <w:tcPr>
            <w:tcW w:w="3030" w:type="dxa"/>
            <w:tcBorders>
              <w:top w:val="nil"/>
              <w:left w:val="nil"/>
              <w:bottom w:val="single" w:sz="4" w:space="0" w:color="000000"/>
              <w:right w:val="single" w:sz="4" w:space="0" w:color="000000"/>
            </w:tcBorders>
            <w:noWrap/>
            <w:vAlign w:val="center"/>
          </w:tcPr>
          <w:p w14:paraId="11AA7C1A"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津贴补贴</w:t>
            </w:r>
          </w:p>
        </w:tc>
        <w:tc>
          <w:tcPr>
            <w:tcW w:w="955" w:type="dxa"/>
            <w:tcBorders>
              <w:top w:val="nil"/>
              <w:left w:val="nil"/>
              <w:bottom w:val="single" w:sz="4" w:space="0" w:color="000000"/>
              <w:right w:val="single" w:sz="4" w:space="0" w:color="000000"/>
            </w:tcBorders>
            <w:noWrap/>
            <w:vAlign w:val="center"/>
          </w:tcPr>
          <w:p w14:paraId="5467ADC3"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0.78　</w:t>
            </w:r>
          </w:p>
        </w:tc>
        <w:tc>
          <w:tcPr>
            <w:tcW w:w="477" w:type="dxa"/>
            <w:tcBorders>
              <w:top w:val="nil"/>
              <w:left w:val="nil"/>
              <w:bottom w:val="single" w:sz="4" w:space="0" w:color="000000"/>
              <w:right w:val="single" w:sz="4" w:space="0" w:color="000000"/>
            </w:tcBorders>
            <w:noWrap/>
            <w:vAlign w:val="center"/>
          </w:tcPr>
          <w:p w14:paraId="2881F426"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30202</w:t>
            </w:r>
          </w:p>
        </w:tc>
        <w:tc>
          <w:tcPr>
            <w:tcW w:w="2030" w:type="dxa"/>
            <w:tcBorders>
              <w:top w:val="nil"/>
              <w:left w:val="nil"/>
              <w:bottom w:val="single" w:sz="4" w:space="0" w:color="000000"/>
              <w:right w:val="single" w:sz="4" w:space="0" w:color="000000"/>
            </w:tcBorders>
            <w:noWrap/>
            <w:vAlign w:val="center"/>
          </w:tcPr>
          <w:p w14:paraId="1C80154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印刷费</w:t>
            </w:r>
          </w:p>
        </w:tc>
        <w:tc>
          <w:tcPr>
            <w:tcW w:w="838" w:type="dxa"/>
            <w:gridSpan w:val="2"/>
            <w:tcBorders>
              <w:top w:val="nil"/>
              <w:left w:val="nil"/>
              <w:bottom w:val="single" w:sz="4" w:space="0" w:color="000000"/>
              <w:right w:val="single" w:sz="4" w:space="0" w:color="000000"/>
            </w:tcBorders>
            <w:noWrap/>
            <w:vAlign w:val="center"/>
          </w:tcPr>
          <w:p w14:paraId="78BCCC22"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3.01　</w:t>
            </w:r>
          </w:p>
        </w:tc>
        <w:tc>
          <w:tcPr>
            <w:tcW w:w="716" w:type="dxa"/>
            <w:tcBorders>
              <w:top w:val="nil"/>
              <w:left w:val="nil"/>
              <w:bottom w:val="single" w:sz="4" w:space="0" w:color="000000"/>
              <w:right w:val="single" w:sz="4" w:space="0" w:color="000000"/>
            </w:tcBorders>
            <w:noWrap/>
            <w:vAlign w:val="center"/>
          </w:tcPr>
          <w:p w14:paraId="7DF02CE8"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30702</w:t>
            </w:r>
          </w:p>
        </w:tc>
        <w:tc>
          <w:tcPr>
            <w:tcW w:w="3830" w:type="dxa"/>
            <w:tcBorders>
              <w:top w:val="nil"/>
              <w:left w:val="nil"/>
              <w:bottom w:val="single" w:sz="4" w:space="0" w:color="000000"/>
              <w:right w:val="single" w:sz="4" w:space="0" w:color="000000"/>
            </w:tcBorders>
            <w:noWrap/>
            <w:vAlign w:val="center"/>
          </w:tcPr>
          <w:p w14:paraId="01F7CA8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国外债务付息</w:t>
            </w:r>
          </w:p>
        </w:tc>
        <w:tc>
          <w:tcPr>
            <w:tcW w:w="1034" w:type="dxa"/>
            <w:tcBorders>
              <w:top w:val="nil"/>
              <w:left w:val="nil"/>
              <w:bottom w:val="single" w:sz="4" w:space="0" w:color="000000"/>
              <w:right w:val="single" w:sz="4" w:space="0" w:color="000000"/>
            </w:tcBorders>
            <w:noWrap/>
            <w:vAlign w:val="center"/>
          </w:tcPr>
          <w:p w14:paraId="1A215577"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19DF2AD7"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0CD15A1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30103</w:t>
            </w:r>
          </w:p>
        </w:tc>
        <w:tc>
          <w:tcPr>
            <w:tcW w:w="3030" w:type="dxa"/>
            <w:tcBorders>
              <w:top w:val="nil"/>
              <w:left w:val="nil"/>
              <w:bottom w:val="single" w:sz="4" w:space="0" w:color="000000"/>
              <w:right w:val="single" w:sz="4" w:space="0" w:color="000000"/>
            </w:tcBorders>
            <w:noWrap/>
            <w:vAlign w:val="center"/>
          </w:tcPr>
          <w:p w14:paraId="5679DBE0"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奖金</w:t>
            </w:r>
          </w:p>
        </w:tc>
        <w:tc>
          <w:tcPr>
            <w:tcW w:w="955" w:type="dxa"/>
            <w:tcBorders>
              <w:top w:val="nil"/>
              <w:left w:val="nil"/>
              <w:bottom w:val="single" w:sz="4" w:space="0" w:color="000000"/>
              <w:right w:val="single" w:sz="4" w:space="0" w:color="000000"/>
            </w:tcBorders>
            <w:noWrap/>
            <w:vAlign w:val="center"/>
          </w:tcPr>
          <w:p w14:paraId="1BF51112"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1.85　</w:t>
            </w:r>
          </w:p>
        </w:tc>
        <w:tc>
          <w:tcPr>
            <w:tcW w:w="477" w:type="dxa"/>
            <w:tcBorders>
              <w:top w:val="nil"/>
              <w:left w:val="nil"/>
              <w:bottom w:val="single" w:sz="4" w:space="0" w:color="000000"/>
              <w:right w:val="single" w:sz="4" w:space="0" w:color="000000"/>
            </w:tcBorders>
            <w:noWrap/>
            <w:vAlign w:val="center"/>
          </w:tcPr>
          <w:p w14:paraId="239C9A36"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30203</w:t>
            </w:r>
          </w:p>
        </w:tc>
        <w:tc>
          <w:tcPr>
            <w:tcW w:w="2030" w:type="dxa"/>
            <w:tcBorders>
              <w:top w:val="nil"/>
              <w:left w:val="nil"/>
              <w:bottom w:val="single" w:sz="4" w:space="0" w:color="000000"/>
              <w:right w:val="single" w:sz="4" w:space="0" w:color="000000"/>
            </w:tcBorders>
            <w:noWrap/>
            <w:vAlign w:val="center"/>
          </w:tcPr>
          <w:p w14:paraId="49D4C5B6"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咨询费</w:t>
            </w:r>
          </w:p>
        </w:tc>
        <w:tc>
          <w:tcPr>
            <w:tcW w:w="838" w:type="dxa"/>
            <w:gridSpan w:val="2"/>
            <w:tcBorders>
              <w:top w:val="nil"/>
              <w:left w:val="nil"/>
              <w:bottom w:val="single" w:sz="4" w:space="0" w:color="000000"/>
              <w:right w:val="single" w:sz="4" w:space="0" w:color="000000"/>
            </w:tcBorders>
            <w:noWrap/>
            <w:vAlign w:val="center"/>
          </w:tcPr>
          <w:p w14:paraId="02B1A486"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74014E24"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w:t>
            </w:r>
          </w:p>
        </w:tc>
        <w:tc>
          <w:tcPr>
            <w:tcW w:w="3830" w:type="dxa"/>
            <w:tcBorders>
              <w:top w:val="nil"/>
              <w:left w:val="nil"/>
              <w:bottom w:val="single" w:sz="4" w:space="0" w:color="000000"/>
              <w:right w:val="single" w:sz="4" w:space="0" w:color="000000"/>
            </w:tcBorders>
            <w:noWrap/>
            <w:vAlign w:val="center"/>
          </w:tcPr>
          <w:p w14:paraId="711FB46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资本性支出</w:t>
            </w:r>
          </w:p>
        </w:tc>
        <w:tc>
          <w:tcPr>
            <w:tcW w:w="1034" w:type="dxa"/>
            <w:tcBorders>
              <w:top w:val="nil"/>
              <w:left w:val="nil"/>
              <w:bottom w:val="single" w:sz="4" w:space="0" w:color="000000"/>
              <w:right w:val="single" w:sz="4" w:space="0" w:color="000000"/>
            </w:tcBorders>
            <w:noWrap/>
            <w:vAlign w:val="center"/>
          </w:tcPr>
          <w:p w14:paraId="68582DBA"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0871E3EC"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217B2DA9"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30106</w:t>
            </w:r>
          </w:p>
        </w:tc>
        <w:tc>
          <w:tcPr>
            <w:tcW w:w="3030" w:type="dxa"/>
            <w:tcBorders>
              <w:top w:val="nil"/>
              <w:left w:val="nil"/>
              <w:bottom w:val="single" w:sz="4" w:space="0" w:color="000000"/>
              <w:right w:val="single" w:sz="4" w:space="0" w:color="000000"/>
            </w:tcBorders>
            <w:noWrap/>
            <w:vAlign w:val="center"/>
          </w:tcPr>
          <w:p w14:paraId="0D935EAD"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伙食补助费</w:t>
            </w:r>
          </w:p>
        </w:tc>
        <w:tc>
          <w:tcPr>
            <w:tcW w:w="955" w:type="dxa"/>
            <w:tcBorders>
              <w:top w:val="nil"/>
              <w:left w:val="nil"/>
              <w:bottom w:val="single" w:sz="4" w:space="0" w:color="000000"/>
              <w:right w:val="single" w:sz="4" w:space="0" w:color="000000"/>
            </w:tcBorders>
            <w:noWrap/>
            <w:vAlign w:val="center"/>
          </w:tcPr>
          <w:p w14:paraId="69A3C1C0"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4A4CD7B6"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30204</w:t>
            </w:r>
          </w:p>
        </w:tc>
        <w:tc>
          <w:tcPr>
            <w:tcW w:w="2030" w:type="dxa"/>
            <w:tcBorders>
              <w:top w:val="nil"/>
              <w:left w:val="nil"/>
              <w:bottom w:val="single" w:sz="4" w:space="0" w:color="000000"/>
              <w:right w:val="single" w:sz="4" w:space="0" w:color="000000"/>
            </w:tcBorders>
            <w:noWrap/>
            <w:vAlign w:val="center"/>
          </w:tcPr>
          <w:p w14:paraId="00FC4FB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手续费</w:t>
            </w:r>
          </w:p>
        </w:tc>
        <w:tc>
          <w:tcPr>
            <w:tcW w:w="838" w:type="dxa"/>
            <w:gridSpan w:val="2"/>
            <w:tcBorders>
              <w:top w:val="nil"/>
              <w:left w:val="nil"/>
              <w:bottom w:val="single" w:sz="4" w:space="0" w:color="000000"/>
              <w:right w:val="single" w:sz="4" w:space="0" w:color="000000"/>
            </w:tcBorders>
            <w:noWrap/>
            <w:vAlign w:val="center"/>
          </w:tcPr>
          <w:p w14:paraId="6A8AD6DA"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6B614BF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31001</w:t>
            </w:r>
          </w:p>
        </w:tc>
        <w:tc>
          <w:tcPr>
            <w:tcW w:w="3830" w:type="dxa"/>
            <w:tcBorders>
              <w:top w:val="nil"/>
              <w:left w:val="nil"/>
              <w:bottom w:val="single" w:sz="4" w:space="0" w:color="000000"/>
              <w:right w:val="single" w:sz="4" w:space="0" w:color="000000"/>
            </w:tcBorders>
            <w:noWrap/>
            <w:vAlign w:val="center"/>
          </w:tcPr>
          <w:p w14:paraId="0EAB9E0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房屋建筑物购建</w:t>
            </w:r>
          </w:p>
        </w:tc>
        <w:tc>
          <w:tcPr>
            <w:tcW w:w="1034" w:type="dxa"/>
            <w:tcBorders>
              <w:top w:val="nil"/>
              <w:left w:val="nil"/>
              <w:bottom w:val="single" w:sz="4" w:space="0" w:color="000000"/>
              <w:right w:val="single" w:sz="4" w:space="0" w:color="000000"/>
            </w:tcBorders>
            <w:noWrap/>
            <w:vAlign w:val="center"/>
          </w:tcPr>
          <w:p w14:paraId="68D9D94A"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2CA91C31"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144187C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30107</w:t>
            </w:r>
          </w:p>
        </w:tc>
        <w:tc>
          <w:tcPr>
            <w:tcW w:w="3030" w:type="dxa"/>
            <w:tcBorders>
              <w:top w:val="nil"/>
              <w:left w:val="nil"/>
              <w:bottom w:val="single" w:sz="4" w:space="0" w:color="000000"/>
              <w:right w:val="single" w:sz="4" w:space="0" w:color="000000"/>
            </w:tcBorders>
            <w:noWrap/>
            <w:vAlign w:val="center"/>
          </w:tcPr>
          <w:p w14:paraId="3102121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绩效工资</w:t>
            </w:r>
          </w:p>
        </w:tc>
        <w:tc>
          <w:tcPr>
            <w:tcW w:w="955" w:type="dxa"/>
            <w:tcBorders>
              <w:top w:val="nil"/>
              <w:left w:val="nil"/>
              <w:bottom w:val="single" w:sz="4" w:space="0" w:color="000000"/>
              <w:right w:val="single" w:sz="4" w:space="0" w:color="000000"/>
            </w:tcBorders>
            <w:noWrap/>
            <w:vAlign w:val="center"/>
          </w:tcPr>
          <w:p w14:paraId="377BE1EE"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7.84　</w:t>
            </w:r>
          </w:p>
        </w:tc>
        <w:tc>
          <w:tcPr>
            <w:tcW w:w="477" w:type="dxa"/>
            <w:tcBorders>
              <w:top w:val="nil"/>
              <w:left w:val="nil"/>
              <w:bottom w:val="single" w:sz="4" w:space="0" w:color="000000"/>
              <w:right w:val="single" w:sz="4" w:space="0" w:color="000000"/>
            </w:tcBorders>
            <w:noWrap/>
            <w:vAlign w:val="center"/>
          </w:tcPr>
          <w:p w14:paraId="2697337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30205</w:t>
            </w:r>
          </w:p>
        </w:tc>
        <w:tc>
          <w:tcPr>
            <w:tcW w:w="2030" w:type="dxa"/>
            <w:tcBorders>
              <w:top w:val="nil"/>
              <w:left w:val="nil"/>
              <w:bottom w:val="single" w:sz="4" w:space="0" w:color="000000"/>
              <w:right w:val="single" w:sz="4" w:space="0" w:color="000000"/>
            </w:tcBorders>
            <w:noWrap/>
            <w:vAlign w:val="center"/>
          </w:tcPr>
          <w:p w14:paraId="119D309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水费</w:t>
            </w:r>
          </w:p>
        </w:tc>
        <w:tc>
          <w:tcPr>
            <w:tcW w:w="838" w:type="dxa"/>
            <w:gridSpan w:val="2"/>
            <w:tcBorders>
              <w:top w:val="nil"/>
              <w:left w:val="nil"/>
              <w:bottom w:val="single" w:sz="4" w:space="0" w:color="000000"/>
              <w:right w:val="single" w:sz="4" w:space="0" w:color="000000"/>
            </w:tcBorders>
            <w:noWrap/>
            <w:vAlign w:val="center"/>
          </w:tcPr>
          <w:p w14:paraId="565D258F"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0.12　</w:t>
            </w:r>
          </w:p>
        </w:tc>
        <w:tc>
          <w:tcPr>
            <w:tcW w:w="716" w:type="dxa"/>
            <w:tcBorders>
              <w:top w:val="nil"/>
              <w:left w:val="nil"/>
              <w:bottom w:val="single" w:sz="4" w:space="0" w:color="000000"/>
              <w:right w:val="single" w:sz="4" w:space="0" w:color="000000"/>
            </w:tcBorders>
            <w:noWrap/>
            <w:vAlign w:val="center"/>
          </w:tcPr>
          <w:p w14:paraId="4E76B49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31002</w:t>
            </w:r>
          </w:p>
        </w:tc>
        <w:tc>
          <w:tcPr>
            <w:tcW w:w="3830" w:type="dxa"/>
            <w:tcBorders>
              <w:top w:val="nil"/>
              <w:left w:val="nil"/>
              <w:bottom w:val="single" w:sz="4" w:space="0" w:color="000000"/>
              <w:right w:val="single" w:sz="4" w:space="0" w:color="000000"/>
            </w:tcBorders>
            <w:noWrap/>
            <w:vAlign w:val="center"/>
          </w:tcPr>
          <w:p w14:paraId="3AFAF64C"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办公设备购置</w:t>
            </w:r>
          </w:p>
        </w:tc>
        <w:tc>
          <w:tcPr>
            <w:tcW w:w="1034" w:type="dxa"/>
            <w:tcBorders>
              <w:top w:val="nil"/>
              <w:left w:val="nil"/>
              <w:bottom w:val="single" w:sz="4" w:space="0" w:color="000000"/>
              <w:right w:val="single" w:sz="4" w:space="0" w:color="000000"/>
            </w:tcBorders>
            <w:noWrap/>
            <w:vAlign w:val="center"/>
          </w:tcPr>
          <w:p w14:paraId="48C79B99"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12F72088"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6EAB54F2"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30108</w:t>
            </w:r>
          </w:p>
        </w:tc>
        <w:tc>
          <w:tcPr>
            <w:tcW w:w="3030" w:type="dxa"/>
            <w:tcBorders>
              <w:top w:val="nil"/>
              <w:left w:val="nil"/>
              <w:bottom w:val="single" w:sz="4" w:space="0" w:color="000000"/>
              <w:right w:val="single" w:sz="4" w:space="0" w:color="000000"/>
            </w:tcBorders>
            <w:noWrap/>
            <w:vAlign w:val="center"/>
          </w:tcPr>
          <w:p w14:paraId="3DE6BD4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机关事业单位基本养老保险缴费</w:t>
            </w:r>
          </w:p>
        </w:tc>
        <w:tc>
          <w:tcPr>
            <w:tcW w:w="955" w:type="dxa"/>
            <w:tcBorders>
              <w:top w:val="nil"/>
              <w:left w:val="nil"/>
              <w:bottom w:val="single" w:sz="4" w:space="0" w:color="000000"/>
              <w:right w:val="single" w:sz="4" w:space="0" w:color="000000"/>
            </w:tcBorders>
            <w:noWrap/>
            <w:vAlign w:val="center"/>
          </w:tcPr>
          <w:p w14:paraId="57F72B79"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4.10　</w:t>
            </w:r>
          </w:p>
        </w:tc>
        <w:tc>
          <w:tcPr>
            <w:tcW w:w="477" w:type="dxa"/>
            <w:tcBorders>
              <w:top w:val="nil"/>
              <w:left w:val="nil"/>
              <w:bottom w:val="single" w:sz="4" w:space="0" w:color="000000"/>
              <w:right w:val="single" w:sz="4" w:space="0" w:color="000000"/>
            </w:tcBorders>
            <w:noWrap/>
            <w:vAlign w:val="center"/>
          </w:tcPr>
          <w:p w14:paraId="404B9806"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30206</w:t>
            </w:r>
          </w:p>
        </w:tc>
        <w:tc>
          <w:tcPr>
            <w:tcW w:w="2030" w:type="dxa"/>
            <w:tcBorders>
              <w:top w:val="nil"/>
              <w:left w:val="nil"/>
              <w:bottom w:val="single" w:sz="4" w:space="0" w:color="000000"/>
              <w:right w:val="single" w:sz="4" w:space="0" w:color="000000"/>
            </w:tcBorders>
            <w:noWrap/>
            <w:vAlign w:val="center"/>
          </w:tcPr>
          <w:p w14:paraId="2F13FA9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电费</w:t>
            </w:r>
          </w:p>
        </w:tc>
        <w:tc>
          <w:tcPr>
            <w:tcW w:w="838" w:type="dxa"/>
            <w:gridSpan w:val="2"/>
            <w:tcBorders>
              <w:top w:val="nil"/>
              <w:left w:val="nil"/>
              <w:bottom w:val="single" w:sz="4" w:space="0" w:color="000000"/>
              <w:right w:val="single" w:sz="4" w:space="0" w:color="000000"/>
            </w:tcBorders>
            <w:noWrap/>
            <w:vAlign w:val="center"/>
          </w:tcPr>
          <w:p w14:paraId="2C806518"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0.23　</w:t>
            </w:r>
          </w:p>
        </w:tc>
        <w:tc>
          <w:tcPr>
            <w:tcW w:w="716" w:type="dxa"/>
            <w:tcBorders>
              <w:top w:val="nil"/>
              <w:left w:val="nil"/>
              <w:bottom w:val="single" w:sz="4" w:space="0" w:color="000000"/>
              <w:right w:val="single" w:sz="4" w:space="0" w:color="000000"/>
            </w:tcBorders>
            <w:noWrap/>
            <w:vAlign w:val="center"/>
          </w:tcPr>
          <w:p w14:paraId="54B30A1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31003</w:t>
            </w:r>
          </w:p>
        </w:tc>
        <w:tc>
          <w:tcPr>
            <w:tcW w:w="3830" w:type="dxa"/>
            <w:tcBorders>
              <w:top w:val="nil"/>
              <w:left w:val="nil"/>
              <w:bottom w:val="single" w:sz="4" w:space="0" w:color="000000"/>
              <w:right w:val="single" w:sz="4" w:space="0" w:color="000000"/>
            </w:tcBorders>
            <w:noWrap/>
            <w:vAlign w:val="center"/>
          </w:tcPr>
          <w:p w14:paraId="7396A29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专用设备购置</w:t>
            </w:r>
          </w:p>
        </w:tc>
        <w:tc>
          <w:tcPr>
            <w:tcW w:w="1034" w:type="dxa"/>
            <w:tcBorders>
              <w:top w:val="nil"/>
              <w:left w:val="nil"/>
              <w:bottom w:val="single" w:sz="4" w:space="0" w:color="000000"/>
              <w:right w:val="single" w:sz="4" w:space="0" w:color="000000"/>
            </w:tcBorders>
            <w:noWrap/>
            <w:vAlign w:val="center"/>
          </w:tcPr>
          <w:p w14:paraId="74E86853"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43A305AF"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2DA7B5EF"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30109</w:t>
            </w:r>
          </w:p>
        </w:tc>
        <w:tc>
          <w:tcPr>
            <w:tcW w:w="3030" w:type="dxa"/>
            <w:tcBorders>
              <w:top w:val="nil"/>
              <w:left w:val="nil"/>
              <w:bottom w:val="single" w:sz="4" w:space="0" w:color="000000"/>
              <w:right w:val="single" w:sz="4" w:space="0" w:color="000000"/>
            </w:tcBorders>
            <w:noWrap/>
            <w:vAlign w:val="center"/>
          </w:tcPr>
          <w:p w14:paraId="15FB51F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职业年金缴费</w:t>
            </w:r>
          </w:p>
        </w:tc>
        <w:tc>
          <w:tcPr>
            <w:tcW w:w="955" w:type="dxa"/>
            <w:tcBorders>
              <w:top w:val="nil"/>
              <w:left w:val="nil"/>
              <w:bottom w:val="single" w:sz="4" w:space="0" w:color="000000"/>
              <w:right w:val="single" w:sz="4" w:space="0" w:color="000000"/>
            </w:tcBorders>
            <w:noWrap/>
            <w:vAlign w:val="center"/>
          </w:tcPr>
          <w:p w14:paraId="658436C9"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1C36B6D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30207</w:t>
            </w:r>
          </w:p>
        </w:tc>
        <w:tc>
          <w:tcPr>
            <w:tcW w:w="2030" w:type="dxa"/>
            <w:tcBorders>
              <w:top w:val="nil"/>
              <w:left w:val="nil"/>
              <w:bottom w:val="single" w:sz="4" w:space="0" w:color="000000"/>
              <w:right w:val="single" w:sz="4" w:space="0" w:color="000000"/>
            </w:tcBorders>
            <w:noWrap/>
            <w:vAlign w:val="center"/>
          </w:tcPr>
          <w:p w14:paraId="7A11B05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邮电费</w:t>
            </w:r>
          </w:p>
        </w:tc>
        <w:tc>
          <w:tcPr>
            <w:tcW w:w="838" w:type="dxa"/>
            <w:gridSpan w:val="2"/>
            <w:tcBorders>
              <w:top w:val="nil"/>
              <w:left w:val="nil"/>
              <w:bottom w:val="single" w:sz="4" w:space="0" w:color="000000"/>
              <w:right w:val="single" w:sz="4" w:space="0" w:color="000000"/>
            </w:tcBorders>
            <w:noWrap/>
            <w:vAlign w:val="center"/>
          </w:tcPr>
          <w:p w14:paraId="13A80AED"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0.07　</w:t>
            </w:r>
          </w:p>
        </w:tc>
        <w:tc>
          <w:tcPr>
            <w:tcW w:w="716" w:type="dxa"/>
            <w:tcBorders>
              <w:top w:val="nil"/>
              <w:left w:val="nil"/>
              <w:bottom w:val="single" w:sz="4" w:space="0" w:color="000000"/>
              <w:right w:val="single" w:sz="4" w:space="0" w:color="000000"/>
            </w:tcBorders>
            <w:noWrap/>
            <w:vAlign w:val="center"/>
          </w:tcPr>
          <w:p w14:paraId="30B7D47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31005</w:t>
            </w:r>
          </w:p>
        </w:tc>
        <w:tc>
          <w:tcPr>
            <w:tcW w:w="3830" w:type="dxa"/>
            <w:tcBorders>
              <w:top w:val="nil"/>
              <w:left w:val="nil"/>
              <w:bottom w:val="single" w:sz="4" w:space="0" w:color="000000"/>
              <w:right w:val="single" w:sz="4" w:space="0" w:color="000000"/>
            </w:tcBorders>
            <w:noWrap/>
            <w:vAlign w:val="center"/>
          </w:tcPr>
          <w:p w14:paraId="175F36DF"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基础设施建设</w:t>
            </w:r>
          </w:p>
        </w:tc>
        <w:tc>
          <w:tcPr>
            <w:tcW w:w="1034" w:type="dxa"/>
            <w:tcBorders>
              <w:top w:val="nil"/>
              <w:left w:val="nil"/>
              <w:bottom w:val="single" w:sz="4" w:space="0" w:color="000000"/>
              <w:right w:val="single" w:sz="4" w:space="0" w:color="000000"/>
            </w:tcBorders>
            <w:noWrap/>
            <w:vAlign w:val="center"/>
          </w:tcPr>
          <w:p w14:paraId="3AC8C7BA"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1A856E2A"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601DDF9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30110</w:t>
            </w:r>
          </w:p>
        </w:tc>
        <w:tc>
          <w:tcPr>
            <w:tcW w:w="3030" w:type="dxa"/>
            <w:tcBorders>
              <w:top w:val="nil"/>
              <w:left w:val="nil"/>
              <w:bottom w:val="single" w:sz="4" w:space="0" w:color="000000"/>
              <w:right w:val="single" w:sz="4" w:space="0" w:color="000000"/>
            </w:tcBorders>
            <w:noWrap/>
            <w:vAlign w:val="center"/>
          </w:tcPr>
          <w:p w14:paraId="75189074"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职工基本医疗保险缴费</w:t>
            </w:r>
          </w:p>
        </w:tc>
        <w:tc>
          <w:tcPr>
            <w:tcW w:w="955" w:type="dxa"/>
            <w:tcBorders>
              <w:top w:val="nil"/>
              <w:left w:val="nil"/>
              <w:bottom w:val="single" w:sz="4" w:space="0" w:color="000000"/>
              <w:right w:val="single" w:sz="4" w:space="0" w:color="000000"/>
            </w:tcBorders>
            <w:noWrap/>
            <w:vAlign w:val="center"/>
          </w:tcPr>
          <w:p w14:paraId="4A6AAD19"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2.35　</w:t>
            </w:r>
          </w:p>
        </w:tc>
        <w:tc>
          <w:tcPr>
            <w:tcW w:w="477" w:type="dxa"/>
            <w:tcBorders>
              <w:top w:val="nil"/>
              <w:left w:val="nil"/>
              <w:bottom w:val="single" w:sz="4" w:space="0" w:color="000000"/>
              <w:right w:val="single" w:sz="4" w:space="0" w:color="000000"/>
            </w:tcBorders>
            <w:noWrap/>
            <w:vAlign w:val="center"/>
          </w:tcPr>
          <w:p w14:paraId="797F74C4"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30208</w:t>
            </w:r>
          </w:p>
        </w:tc>
        <w:tc>
          <w:tcPr>
            <w:tcW w:w="2030" w:type="dxa"/>
            <w:tcBorders>
              <w:top w:val="nil"/>
              <w:left w:val="nil"/>
              <w:bottom w:val="single" w:sz="4" w:space="0" w:color="000000"/>
              <w:right w:val="single" w:sz="4" w:space="0" w:color="000000"/>
            </w:tcBorders>
            <w:noWrap/>
            <w:vAlign w:val="center"/>
          </w:tcPr>
          <w:p w14:paraId="29AF777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取暖费</w:t>
            </w:r>
          </w:p>
        </w:tc>
        <w:tc>
          <w:tcPr>
            <w:tcW w:w="838" w:type="dxa"/>
            <w:gridSpan w:val="2"/>
            <w:tcBorders>
              <w:top w:val="nil"/>
              <w:left w:val="nil"/>
              <w:bottom w:val="single" w:sz="4" w:space="0" w:color="000000"/>
              <w:right w:val="single" w:sz="4" w:space="0" w:color="000000"/>
            </w:tcBorders>
            <w:noWrap/>
            <w:vAlign w:val="center"/>
          </w:tcPr>
          <w:p w14:paraId="4B87F304"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3982BCEA"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31006</w:t>
            </w:r>
          </w:p>
        </w:tc>
        <w:tc>
          <w:tcPr>
            <w:tcW w:w="3830" w:type="dxa"/>
            <w:tcBorders>
              <w:top w:val="nil"/>
              <w:left w:val="nil"/>
              <w:bottom w:val="single" w:sz="4" w:space="0" w:color="000000"/>
              <w:right w:val="single" w:sz="4" w:space="0" w:color="000000"/>
            </w:tcBorders>
            <w:noWrap/>
            <w:vAlign w:val="center"/>
          </w:tcPr>
          <w:p w14:paraId="67963C64"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大型修缮</w:t>
            </w:r>
          </w:p>
        </w:tc>
        <w:tc>
          <w:tcPr>
            <w:tcW w:w="1034" w:type="dxa"/>
            <w:tcBorders>
              <w:top w:val="nil"/>
              <w:left w:val="nil"/>
              <w:bottom w:val="single" w:sz="4" w:space="0" w:color="000000"/>
              <w:right w:val="single" w:sz="4" w:space="0" w:color="000000"/>
            </w:tcBorders>
            <w:noWrap/>
            <w:vAlign w:val="center"/>
          </w:tcPr>
          <w:p w14:paraId="0997AAF0"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7E752ED5"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0BE004D9"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30111</w:t>
            </w:r>
          </w:p>
        </w:tc>
        <w:tc>
          <w:tcPr>
            <w:tcW w:w="3030" w:type="dxa"/>
            <w:tcBorders>
              <w:top w:val="nil"/>
              <w:left w:val="nil"/>
              <w:bottom w:val="single" w:sz="4" w:space="0" w:color="000000"/>
              <w:right w:val="single" w:sz="4" w:space="0" w:color="000000"/>
            </w:tcBorders>
            <w:noWrap/>
            <w:vAlign w:val="center"/>
          </w:tcPr>
          <w:p w14:paraId="2C26A62A"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公务员医疗补助缴费</w:t>
            </w:r>
          </w:p>
        </w:tc>
        <w:tc>
          <w:tcPr>
            <w:tcW w:w="955" w:type="dxa"/>
            <w:tcBorders>
              <w:top w:val="nil"/>
              <w:left w:val="nil"/>
              <w:bottom w:val="single" w:sz="4" w:space="0" w:color="000000"/>
              <w:right w:val="single" w:sz="4" w:space="0" w:color="000000"/>
            </w:tcBorders>
            <w:noWrap/>
            <w:vAlign w:val="center"/>
          </w:tcPr>
          <w:p w14:paraId="61C16EF9"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54CB3ED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30209</w:t>
            </w:r>
          </w:p>
        </w:tc>
        <w:tc>
          <w:tcPr>
            <w:tcW w:w="2030" w:type="dxa"/>
            <w:tcBorders>
              <w:top w:val="nil"/>
              <w:left w:val="nil"/>
              <w:bottom w:val="single" w:sz="4" w:space="0" w:color="000000"/>
              <w:right w:val="single" w:sz="4" w:space="0" w:color="000000"/>
            </w:tcBorders>
            <w:noWrap/>
            <w:vAlign w:val="center"/>
          </w:tcPr>
          <w:p w14:paraId="1437A08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物业管理费</w:t>
            </w:r>
          </w:p>
        </w:tc>
        <w:tc>
          <w:tcPr>
            <w:tcW w:w="838" w:type="dxa"/>
            <w:gridSpan w:val="2"/>
            <w:tcBorders>
              <w:top w:val="nil"/>
              <w:left w:val="nil"/>
              <w:bottom w:val="single" w:sz="4" w:space="0" w:color="000000"/>
              <w:right w:val="single" w:sz="4" w:space="0" w:color="000000"/>
            </w:tcBorders>
            <w:noWrap/>
            <w:vAlign w:val="center"/>
          </w:tcPr>
          <w:p w14:paraId="3515C7F0"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1FA40FD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31007</w:t>
            </w:r>
          </w:p>
        </w:tc>
        <w:tc>
          <w:tcPr>
            <w:tcW w:w="3830" w:type="dxa"/>
            <w:tcBorders>
              <w:top w:val="nil"/>
              <w:left w:val="nil"/>
              <w:bottom w:val="single" w:sz="4" w:space="0" w:color="000000"/>
              <w:right w:val="single" w:sz="4" w:space="0" w:color="000000"/>
            </w:tcBorders>
            <w:noWrap/>
            <w:vAlign w:val="center"/>
          </w:tcPr>
          <w:p w14:paraId="73FF7F4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信息网络及软件购置更新</w:t>
            </w:r>
          </w:p>
        </w:tc>
        <w:tc>
          <w:tcPr>
            <w:tcW w:w="1034" w:type="dxa"/>
            <w:tcBorders>
              <w:top w:val="nil"/>
              <w:left w:val="nil"/>
              <w:bottom w:val="single" w:sz="4" w:space="0" w:color="000000"/>
              <w:right w:val="single" w:sz="4" w:space="0" w:color="000000"/>
            </w:tcBorders>
            <w:noWrap/>
            <w:vAlign w:val="center"/>
          </w:tcPr>
          <w:p w14:paraId="2BC34D32"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0E9624B6"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7092A00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30112</w:t>
            </w:r>
          </w:p>
        </w:tc>
        <w:tc>
          <w:tcPr>
            <w:tcW w:w="3030" w:type="dxa"/>
            <w:tcBorders>
              <w:top w:val="nil"/>
              <w:left w:val="nil"/>
              <w:bottom w:val="single" w:sz="4" w:space="0" w:color="000000"/>
              <w:right w:val="single" w:sz="4" w:space="0" w:color="000000"/>
            </w:tcBorders>
            <w:noWrap/>
            <w:vAlign w:val="center"/>
          </w:tcPr>
          <w:p w14:paraId="441145A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其他社会保障缴费</w:t>
            </w:r>
          </w:p>
        </w:tc>
        <w:tc>
          <w:tcPr>
            <w:tcW w:w="955" w:type="dxa"/>
            <w:tcBorders>
              <w:top w:val="nil"/>
              <w:left w:val="nil"/>
              <w:bottom w:val="single" w:sz="4" w:space="0" w:color="000000"/>
              <w:right w:val="single" w:sz="4" w:space="0" w:color="000000"/>
            </w:tcBorders>
            <w:noWrap/>
            <w:vAlign w:val="center"/>
          </w:tcPr>
          <w:p w14:paraId="65AA7BF9"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0.19　</w:t>
            </w:r>
          </w:p>
        </w:tc>
        <w:tc>
          <w:tcPr>
            <w:tcW w:w="477" w:type="dxa"/>
            <w:tcBorders>
              <w:top w:val="nil"/>
              <w:left w:val="nil"/>
              <w:bottom w:val="single" w:sz="4" w:space="0" w:color="000000"/>
              <w:right w:val="single" w:sz="4" w:space="0" w:color="000000"/>
            </w:tcBorders>
            <w:noWrap/>
            <w:vAlign w:val="center"/>
          </w:tcPr>
          <w:p w14:paraId="5862EAE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30211</w:t>
            </w:r>
          </w:p>
        </w:tc>
        <w:tc>
          <w:tcPr>
            <w:tcW w:w="2030" w:type="dxa"/>
            <w:tcBorders>
              <w:top w:val="nil"/>
              <w:left w:val="nil"/>
              <w:bottom w:val="single" w:sz="4" w:space="0" w:color="000000"/>
              <w:right w:val="single" w:sz="4" w:space="0" w:color="000000"/>
            </w:tcBorders>
            <w:noWrap/>
            <w:vAlign w:val="center"/>
          </w:tcPr>
          <w:p w14:paraId="65DA8BE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差旅费</w:t>
            </w:r>
          </w:p>
        </w:tc>
        <w:tc>
          <w:tcPr>
            <w:tcW w:w="838" w:type="dxa"/>
            <w:gridSpan w:val="2"/>
            <w:tcBorders>
              <w:top w:val="nil"/>
              <w:left w:val="nil"/>
              <w:bottom w:val="single" w:sz="4" w:space="0" w:color="000000"/>
              <w:right w:val="single" w:sz="4" w:space="0" w:color="000000"/>
            </w:tcBorders>
            <w:noWrap/>
            <w:vAlign w:val="center"/>
          </w:tcPr>
          <w:p w14:paraId="0C3579DB"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0.12　</w:t>
            </w:r>
          </w:p>
        </w:tc>
        <w:tc>
          <w:tcPr>
            <w:tcW w:w="716" w:type="dxa"/>
            <w:tcBorders>
              <w:top w:val="nil"/>
              <w:left w:val="nil"/>
              <w:bottom w:val="single" w:sz="4" w:space="0" w:color="000000"/>
              <w:right w:val="single" w:sz="4" w:space="0" w:color="000000"/>
            </w:tcBorders>
            <w:noWrap/>
            <w:vAlign w:val="center"/>
          </w:tcPr>
          <w:p w14:paraId="7A9079B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31008</w:t>
            </w:r>
          </w:p>
        </w:tc>
        <w:tc>
          <w:tcPr>
            <w:tcW w:w="3830" w:type="dxa"/>
            <w:tcBorders>
              <w:top w:val="nil"/>
              <w:left w:val="nil"/>
              <w:bottom w:val="single" w:sz="4" w:space="0" w:color="000000"/>
              <w:right w:val="single" w:sz="4" w:space="0" w:color="000000"/>
            </w:tcBorders>
            <w:noWrap/>
            <w:vAlign w:val="center"/>
          </w:tcPr>
          <w:p w14:paraId="139AFD76"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物资储备</w:t>
            </w:r>
          </w:p>
        </w:tc>
        <w:tc>
          <w:tcPr>
            <w:tcW w:w="1034" w:type="dxa"/>
            <w:tcBorders>
              <w:top w:val="nil"/>
              <w:left w:val="nil"/>
              <w:bottom w:val="single" w:sz="4" w:space="0" w:color="000000"/>
              <w:right w:val="single" w:sz="4" w:space="0" w:color="000000"/>
            </w:tcBorders>
            <w:noWrap/>
            <w:vAlign w:val="center"/>
          </w:tcPr>
          <w:p w14:paraId="3BFA5B87"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261D5809"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310B055A"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30113</w:t>
            </w:r>
          </w:p>
        </w:tc>
        <w:tc>
          <w:tcPr>
            <w:tcW w:w="3030" w:type="dxa"/>
            <w:tcBorders>
              <w:top w:val="nil"/>
              <w:left w:val="nil"/>
              <w:bottom w:val="single" w:sz="4" w:space="0" w:color="000000"/>
              <w:right w:val="single" w:sz="4" w:space="0" w:color="000000"/>
            </w:tcBorders>
            <w:noWrap/>
            <w:vAlign w:val="center"/>
          </w:tcPr>
          <w:p w14:paraId="0ED9201F"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住房公积金</w:t>
            </w:r>
          </w:p>
        </w:tc>
        <w:tc>
          <w:tcPr>
            <w:tcW w:w="955" w:type="dxa"/>
            <w:tcBorders>
              <w:top w:val="nil"/>
              <w:left w:val="nil"/>
              <w:bottom w:val="single" w:sz="4" w:space="0" w:color="000000"/>
              <w:right w:val="single" w:sz="4" w:space="0" w:color="000000"/>
            </w:tcBorders>
            <w:noWrap/>
            <w:vAlign w:val="center"/>
          </w:tcPr>
          <w:p w14:paraId="3AB1F13F"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5780C94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30212</w:t>
            </w:r>
          </w:p>
        </w:tc>
        <w:tc>
          <w:tcPr>
            <w:tcW w:w="2030" w:type="dxa"/>
            <w:tcBorders>
              <w:top w:val="nil"/>
              <w:left w:val="nil"/>
              <w:bottom w:val="single" w:sz="4" w:space="0" w:color="000000"/>
              <w:right w:val="single" w:sz="4" w:space="0" w:color="000000"/>
            </w:tcBorders>
            <w:noWrap/>
            <w:vAlign w:val="center"/>
          </w:tcPr>
          <w:p w14:paraId="02B6053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因公出国（境）费用</w:t>
            </w:r>
          </w:p>
        </w:tc>
        <w:tc>
          <w:tcPr>
            <w:tcW w:w="838" w:type="dxa"/>
            <w:gridSpan w:val="2"/>
            <w:tcBorders>
              <w:top w:val="nil"/>
              <w:left w:val="nil"/>
              <w:bottom w:val="single" w:sz="4" w:space="0" w:color="000000"/>
              <w:right w:val="single" w:sz="4" w:space="0" w:color="000000"/>
            </w:tcBorders>
            <w:noWrap/>
            <w:vAlign w:val="center"/>
          </w:tcPr>
          <w:p w14:paraId="1BF26B04"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3E004B1A"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31009</w:t>
            </w:r>
          </w:p>
        </w:tc>
        <w:tc>
          <w:tcPr>
            <w:tcW w:w="3830" w:type="dxa"/>
            <w:tcBorders>
              <w:top w:val="nil"/>
              <w:left w:val="nil"/>
              <w:bottom w:val="single" w:sz="4" w:space="0" w:color="000000"/>
              <w:right w:val="single" w:sz="4" w:space="0" w:color="000000"/>
            </w:tcBorders>
            <w:noWrap/>
            <w:vAlign w:val="center"/>
          </w:tcPr>
          <w:p w14:paraId="2C4DFC56"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土地补偿</w:t>
            </w:r>
          </w:p>
        </w:tc>
        <w:tc>
          <w:tcPr>
            <w:tcW w:w="1034" w:type="dxa"/>
            <w:tcBorders>
              <w:top w:val="nil"/>
              <w:left w:val="nil"/>
              <w:bottom w:val="single" w:sz="4" w:space="0" w:color="000000"/>
              <w:right w:val="single" w:sz="4" w:space="0" w:color="000000"/>
            </w:tcBorders>
            <w:noWrap/>
            <w:vAlign w:val="center"/>
          </w:tcPr>
          <w:p w14:paraId="46D64B8E"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66785DDB"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4EC715C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30114</w:t>
            </w:r>
          </w:p>
        </w:tc>
        <w:tc>
          <w:tcPr>
            <w:tcW w:w="3030" w:type="dxa"/>
            <w:tcBorders>
              <w:top w:val="nil"/>
              <w:left w:val="nil"/>
              <w:bottom w:val="single" w:sz="4" w:space="0" w:color="000000"/>
              <w:right w:val="single" w:sz="4" w:space="0" w:color="000000"/>
            </w:tcBorders>
            <w:noWrap/>
            <w:vAlign w:val="center"/>
          </w:tcPr>
          <w:p w14:paraId="469A67B4"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医疗费</w:t>
            </w:r>
          </w:p>
        </w:tc>
        <w:tc>
          <w:tcPr>
            <w:tcW w:w="955" w:type="dxa"/>
            <w:tcBorders>
              <w:top w:val="nil"/>
              <w:left w:val="nil"/>
              <w:bottom w:val="single" w:sz="4" w:space="0" w:color="000000"/>
              <w:right w:val="single" w:sz="4" w:space="0" w:color="000000"/>
            </w:tcBorders>
            <w:noWrap/>
            <w:vAlign w:val="center"/>
          </w:tcPr>
          <w:p w14:paraId="2C892F05"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25DDA95C"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30213</w:t>
            </w:r>
          </w:p>
        </w:tc>
        <w:tc>
          <w:tcPr>
            <w:tcW w:w="2030" w:type="dxa"/>
            <w:tcBorders>
              <w:top w:val="nil"/>
              <w:left w:val="nil"/>
              <w:bottom w:val="single" w:sz="4" w:space="0" w:color="000000"/>
              <w:right w:val="single" w:sz="4" w:space="0" w:color="000000"/>
            </w:tcBorders>
            <w:noWrap/>
            <w:vAlign w:val="center"/>
          </w:tcPr>
          <w:p w14:paraId="43B7006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维修（护）费</w:t>
            </w:r>
          </w:p>
        </w:tc>
        <w:tc>
          <w:tcPr>
            <w:tcW w:w="838" w:type="dxa"/>
            <w:gridSpan w:val="2"/>
            <w:tcBorders>
              <w:top w:val="nil"/>
              <w:left w:val="nil"/>
              <w:bottom w:val="single" w:sz="4" w:space="0" w:color="000000"/>
              <w:right w:val="single" w:sz="4" w:space="0" w:color="000000"/>
            </w:tcBorders>
            <w:noWrap/>
            <w:vAlign w:val="center"/>
          </w:tcPr>
          <w:p w14:paraId="5E96F197"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7.17　</w:t>
            </w:r>
          </w:p>
        </w:tc>
        <w:tc>
          <w:tcPr>
            <w:tcW w:w="716" w:type="dxa"/>
            <w:tcBorders>
              <w:top w:val="nil"/>
              <w:left w:val="nil"/>
              <w:bottom w:val="single" w:sz="4" w:space="0" w:color="000000"/>
              <w:right w:val="single" w:sz="4" w:space="0" w:color="000000"/>
            </w:tcBorders>
            <w:noWrap/>
            <w:vAlign w:val="center"/>
          </w:tcPr>
          <w:p w14:paraId="5FBF11F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31010</w:t>
            </w:r>
          </w:p>
        </w:tc>
        <w:tc>
          <w:tcPr>
            <w:tcW w:w="3830" w:type="dxa"/>
            <w:tcBorders>
              <w:top w:val="nil"/>
              <w:left w:val="nil"/>
              <w:bottom w:val="single" w:sz="4" w:space="0" w:color="000000"/>
              <w:right w:val="single" w:sz="4" w:space="0" w:color="000000"/>
            </w:tcBorders>
            <w:noWrap/>
            <w:vAlign w:val="center"/>
          </w:tcPr>
          <w:p w14:paraId="4020D79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安置补助</w:t>
            </w:r>
          </w:p>
        </w:tc>
        <w:tc>
          <w:tcPr>
            <w:tcW w:w="1034" w:type="dxa"/>
            <w:tcBorders>
              <w:top w:val="nil"/>
              <w:left w:val="nil"/>
              <w:bottom w:val="single" w:sz="4" w:space="0" w:color="000000"/>
              <w:right w:val="single" w:sz="4" w:space="0" w:color="000000"/>
            </w:tcBorders>
            <w:noWrap/>
            <w:vAlign w:val="center"/>
          </w:tcPr>
          <w:p w14:paraId="46FCACA7"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7F2CA77B"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32B57692"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30199</w:t>
            </w:r>
          </w:p>
        </w:tc>
        <w:tc>
          <w:tcPr>
            <w:tcW w:w="3030" w:type="dxa"/>
            <w:tcBorders>
              <w:top w:val="nil"/>
              <w:left w:val="nil"/>
              <w:bottom w:val="single" w:sz="4" w:space="0" w:color="000000"/>
              <w:right w:val="single" w:sz="4" w:space="0" w:color="000000"/>
            </w:tcBorders>
            <w:noWrap/>
            <w:vAlign w:val="center"/>
          </w:tcPr>
          <w:p w14:paraId="76929AF9"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其他工资福利支出</w:t>
            </w:r>
          </w:p>
        </w:tc>
        <w:tc>
          <w:tcPr>
            <w:tcW w:w="955" w:type="dxa"/>
            <w:tcBorders>
              <w:top w:val="nil"/>
              <w:left w:val="nil"/>
              <w:bottom w:val="single" w:sz="4" w:space="0" w:color="000000"/>
              <w:right w:val="single" w:sz="4" w:space="0" w:color="000000"/>
            </w:tcBorders>
            <w:noWrap/>
            <w:vAlign w:val="center"/>
          </w:tcPr>
          <w:p w14:paraId="71503DC9"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0.99　</w:t>
            </w:r>
          </w:p>
        </w:tc>
        <w:tc>
          <w:tcPr>
            <w:tcW w:w="477" w:type="dxa"/>
            <w:tcBorders>
              <w:top w:val="nil"/>
              <w:left w:val="nil"/>
              <w:bottom w:val="single" w:sz="4" w:space="0" w:color="000000"/>
              <w:right w:val="single" w:sz="4" w:space="0" w:color="000000"/>
            </w:tcBorders>
            <w:noWrap/>
            <w:vAlign w:val="center"/>
          </w:tcPr>
          <w:p w14:paraId="2E5F47A0"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30214</w:t>
            </w:r>
          </w:p>
        </w:tc>
        <w:tc>
          <w:tcPr>
            <w:tcW w:w="2030" w:type="dxa"/>
            <w:tcBorders>
              <w:top w:val="nil"/>
              <w:left w:val="nil"/>
              <w:bottom w:val="single" w:sz="4" w:space="0" w:color="000000"/>
              <w:right w:val="single" w:sz="4" w:space="0" w:color="000000"/>
            </w:tcBorders>
            <w:noWrap/>
            <w:vAlign w:val="center"/>
          </w:tcPr>
          <w:p w14:paraId="184B857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租赁费</w:t>
            </w:r>
          </w:p>
        </w:tc>
        <w:tc>
          <w:tcPr>
            <w:tcW w:w="838" w:type="dxa"/>
            <w:gridSpan w:val="2"/>
            <w:tcBorders>
              <w:top w:val="nil"/>
              <w:left w:val="nil"/>
              <w:bottom w:val="single" w:sz="4" w:space="0" w:color="000000"/>
              <w:right w:val="single" w:sz="4" w:space="0" w:color="000000"/>
            </w:tcBorders>
            <w:noWrap/>
            <w:vAlign w:val="center"/>
          </w:tcPr>
          <w:p w14:paraId="244CE760"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355514FC"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31011</w:t>
            </w:r>
          </w:p>
        </w:tc>
        <w:tc>
          <w:tcPr>
            <w:tcW w:w="3830" w:type="dxa"/>
            <w:tcBorders>
              <w:top w:val="nil"/>
              <w:left w:val="nil"/>
              <w:bottom w:val="single" w:sz="4" w:space="0" w:color="000000"/>
              <w:right w:val="single" w:sz="4" w:space="0" w:color="000000"/>
            </w:tcBorders>
            <w:noWrap/>
            <w:vAlign w:val="center"/>
          </w:tcPr>
          <w:p w14:paraId="1C12C97C"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地上附着物和青苗补偿</w:t>
            </w:r>
          </w:p>
        </w:tc>
        <w:tc>
          <w:tcPr>
            <w:tcW w:w="1034" w:type="dxa"/>
            <w:tcBorders>
              <w:top w:val="nil"/>
              <w:left w:val="nil"/>
              <w:bottom w:val="single" w:sz="4" w:space="0" w:color="000000"/>
              <w:right w:val="single" w:sz="4" w:space="0" w:color="000000"/>
            </w:tcBorders>
            <w:noWrap/>
            <w:vAlign w:val="center"/>
          </w:tcPr>
          <w:p w14:paraId="17C86DE5"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3372C5A6"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6F2209D9"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303</w:t>
            </w:r>
          </w:p>
        </w:tc>
        <w:tc>
          <w:tcPr>
            <w:tcW w:w="3030" w:type="dxa"/>
            <w:tcBorders>
              <w:top w:val="nil"/>
              <w:left w:val="nil"/>
              <w:bottom w:val="single" w:sz="4" w:space="0" w:color="000000"/>
              <w:right w:val="single" w:sz="4" w:space="0" w:color="000000"/>
            </w:tcBorders>
            <w:noWrap/>
            <w:vAlign w:val="center"/>
          </w:tcPr>
          <w:p w14:paraId="07E0C6E4"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对个人和家庭的补助</w:t>
            </w:r>
          </w:p>
        </w:tc>
        <w:tc>
          <w:tcPr>
            <w:tcW w:w="955" w:type="dxa"/>
            <w:tcBorders>
              <w:top w:val="nil"/>
              <w:left w:val="nil"/>
              <w:bottom w:val="single" w:sz="4" w:space="0" w:color="000000"/>
              <w:right w:val="single" w:sz="4" w:space="0" w:color="000000"/>
            </w:tcBorders>
            <w:noWrap/>
            <w:vAlign w:val="center"/>
          </w:tcPr>
          <w:p w14:paraId="553AD272"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4CA8536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30215</w:t>
            </w:r>
          </w:p>
        </w:tc>
        <w:tc>
          <w:tcPr>
            <w:tcW w:w="2030" w:type="dxa"/>
            <w:tcBorders>
              <w:top w:val="nil"/>
              <w:left w:val="nil"/>
              <w:bottom w:val="single" w:sz="4" w:space="0" w:color="000000"/>
              <w:right w:val="single" w:sz="4" w:space="0" w:color="000000"/>
            </w:tcBorders>
            <w:noWrap/>
            <w:vAlign w:val="center"/>
          </w:tcPr>
          <w:p w14:paraId="70947726"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会议费</w:t>
            </w:r>
          </w:p>
        </w:tc>
        <w:tc>
          <w:tcPr>
            <w:tcW w:w="838" w:type="dxa"/>
            <w:gridSpan w:val="2"/>
            <w:tcBorders>
              <w:top w:val="nil"/>
              <w:left w:val="nil"/>
              <w:bottom w:val="single" w:sz="4" w:space="0" w:color="000000"/>
              <w:right w:val="single" w:sz="4" w:space="0" w:color="000000"/>
            </w:tcBorders>
            <w:noWrap/>
            <w:vAlign w:val="center"/>
          </w:tcPr>
          <w:p w14:paraId="0AABD9C1"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7DCD78C8"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31012</w:t>
            </w:r>
          </w:p>
        </w:tc>
        <w:tc>
          <w:tcPr>
            <w:tcW w:w="3830" w:type="dxa"/>
            <w:tcBorders>
              <w:top w:val="nil"/>
              <w:left w:val="nil"/>
              <w:bottom w:val="single" w:sz="4" w:space="0" w:color="000000"/>
              <w:right w:val="single" w:sz="4" w:space="0" w:color="000000"/>
            </w:tcBorders>
            <w:noWrap/>
            <w:vAlign w:val="center"/>
          </w:tcPr>
          <w:p w14:paraId="4E9F8F49"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拆迁补偿</w:t>
            </w:r>
          </w:p>
        </w:tc>
        <w:tc>
          <w:tcPr>
            <w:tcW w:w="1034" w:type="dxa"/>
            <w:tcBorders>
              <w:top w:val="nil"/>
              <w:left w:val="nil"/>
              <w:bottom w:val="single" w:sz="4" w:space="0" w:color="000000"/>
              <w:right w:val="single" w:sz="4" w:space="0" w:color="000000"/>
            </w:tcBorders>
            <w:noWrap/>
            <w:vAlign w:val="center"/>
          </w:tcPr>
          <w:p w14:paraId="5A48BC75"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1C3C7247"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55152F6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30301</w:t>
            </w:r>
          </w:p>
        </w:tc>
        <w:tc>
          <w:tcPr>
            <w:tcW w:w="3030" w:type="dxa"/>
            <w:tcBorders>
              <w:top w:val="nil"/>
              <w:left w:val="nil"/>
              <w:bottom w:val="single" w:sz="4" w:space="0" w:color="000000"/>
              <w:right w:val="single" w:sz="4" w:space="0" w:color="000000"/>
            </w:tcBorders>
            <w:noWrap/>
            <w:vAlign w:val="center"/>
          </w:tcPr>
          <w:p w14:paraId="28C90BF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离休费</w:t>
            </w:r>
          </w:p>
        </w:tc>
        <w:tc>
          <w:tcPr>
            <w:tcW w:w="955" w:type="dxa"/>
            <w:tcBorders>
              <w:top w:val="nil"/>
              <w:left w:val="nil"/>
              <w:bottom w:val="single" w:sz="4" w:space="0" w:color="000000"/>
              <w:right w:val="single" w:sz="4" w:space="0" w:color="000000"/>
            </w:tcBorders>
            <w:noWrap/>
            <w:vAlign w:val="center"/>
          </w:tcPr>
          <w:p w14:paraId="43DCD261"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097FB04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30216</w:t>
            </w:r>
          </w:p>
        </w:tc>
        <w:tc>
          <w:tcPr>
            <w:tcW w:w="2030" w:type="dxa"/>
            <w:tcBorders>
              <w:top w:val="nil"/>
              <w:left w:val="nil"/>
              <w:bottom w:val="single" w:sz="4" w:space="0" w:color="000000"/>
              <w:right w:val="single" w:sz="4" w:space="0" w:color="000000"/>
            </w:tcBorders>
            <w:noWrap/>
            <w:vAlign w:val="center"/>
          </w:tcPr>
          <w:p w14:paraId="029B446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培训费</w:t>
            </w:r>
          </w:p>
        </w:tc>
        <w:tc>
          <w:tcPr>
            <w:tcW w:w="838" w:type="dxa"/>
            <w:gridSpan w:val="2"/>
            <w:tcBorders>
              <w:top w:val="nil"/>
              <w:left w:val="nil"/>
              <w:bottom w:val="single" w:sz="4" w:space="0" w:color="000000"/>
              <w:right w:val="single" w:sz="4" w:space="0" w:color="000000"/>
            </w:tcBorders>
            <w:noWrap/>
            <w:vAlign w:val="center"/>
          </w:tcPr>
          <w:p w14:paraId="199AFEE1"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6A30B5B6"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31013</w:t>
            </w:r>
          </w:p>
        </w:tc>
        <w:tc>
          <w:tcPr>
            <w:tcW w:w="3830" w:type="dxa"/>
            <w:tcBorders>
              <w:top w:val="nil"/>
              <w:left w:val="nil"/>
              <w:bottom w:val="single" w:sz="4" w:space="0" w:color="000000"/>
              <w:right w:val="single" w:sz="4" w:space="0" w:color="000000"/>
            </w:tcBorders>
            <w:noWrap/>
            <w:vAlign w:val="center"/>
          </w:tcPr>
          <w:p w14:paraId="69B7EBE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公务用车购置</w:t>
            </w:r>
          </w:p>
        </w:tc>
        <w:tc>
          <w:tcPr>
            <w:tcW w:w="1034" w:type="dxa"/>
            <w:tcBorders>
              <w:top w:val="nil"/>
              <w:left w:val="nil"/>
              <w:bottom w:val="single" w:sz="4" w:space="0" w:color="000000"/>
              <w:right w:val="single" w:sz="4" w:space="0" w:color="000000"/>
            </w:tcBorders>
            <w:noWrap/>
            <w:vAlign w:val="center"/>
          </w:tcPr>
          <w:p w14:paraId="4FE195CB"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4D23FD51"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55F8C5FD"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30302</w:t>
            </w:r>
          </w:p>
        </w:tc>
        <w:tc>
          <w:tcPr>
            <w:tcW w:w="3030" w:type="dxa"/>
            <w:tcBorders>
              <w:top w:val="nil"/>
              <w:left w:val="nil"/>
              <w:bottom w:val="single" w:sz="4" w:space="0" w:color="000000"/>
              <w:right w:val="single" w:sz="4" w:space="0" w:color="000000"/>
            </w:tcBorders>
            <w:noWrap/>
            <w:vAlign w:val="center"/>
          </w:tcPr>
          <w:p w14:paraId="43D05D9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退休费</w:t>
            </w:r>
          </w:p>
        </w:tc>
        <w:tc>
          <w:tcPr>
            <w:tcW w:w="955" w:type="dxa"/>
            <w:tcBorders>
              <w:top w:val="nil"/>
              <w:left w:val="nil"/>
              <w:bottom w:val="single" w:sz="4" w:space="0" w:color="000000"/>
              <w:right w:val="single" w:sz="4" w:space="0" w:color="000000"/>
            </w:tcBorders>
            <w:noWrap/>
            <w:vAlign w:val="center"/>
          </w:tcPr>
          <w:p w14:paraId="2BA34C2A"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32ADA6B9"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30217</w:t>
            </w:r>
          </w:p>
        </w:tc>
        <w:tc>
          <w:tcPr>
            <w:tcW w:w="2030" w:type="dxa"/>
            <w:tcBorders>
              <w:top w:val="nil"/>
              <w:left w:val="nil"/>
              <w:bottom w:val="single" w:sz="4" w:space="0" w:color="000000"/>
              <w:right w:val="single" w:sz="4" w:space="0" w:color="000000"/>
            </w:tcBorders>
            <w:noWrap/>
            <w:vAlign w:val="center"/>
          </w:tcPr>
          <w:p w14:paraId="4AE1DB4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公务接待费</w:t>
            </w:r>
          </w:p>
        </w:tc>
        <w:tc>
          <w:tcPr>
            <w:tcW w:w="838" w:type="dxa"/>
            <w:gridSpan w:val="2"/>
            <w:tcBorders>
              <w:top w:val="nil"/>
              <w:left w:val="nil"/>
              <w:bottom w:val="single" w:sz="4" w:space="0" w:color="000000"/>
              <w:right w:val="single" w:sz="4" w:space="0" w:color="000000"/>
            </w:tcBorders>
            <w:noWrap/>
            <w:vAlign w:val="center"/>
          </w:tcPr>
          <w:p w14:paraId="55A604FD"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5D1A41B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31019</w:t>
            </w:r>
          </w:p>
        </w:tc>
        <w:tc>
          <w:tcPr>
            <w:tcW w:w="3830" w:type="dxa"/>
            <w:tcBorders>
              <w:top w:val="nil"/>
              <w:left w:val="nil"/>
              <w:bottom w:val="single" w:sz="4" w:space="0" w:color="000000"/>
              <w:right w:val="single" w:sz="4" w:space="0" w:color="000000"/>
            </w:tcBorders>
            <w:noWrap/>
            <w:vAlign w:val="center"/>
          </w:tcPr>
          <w:p w14:paraId="5357E138"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其他交通工具购置</w:t>
            </w:r>
          </w:p>
        </w:tc>
        <w:tc>
          <w:tcPr>
            <w:tcW w:w="1034" w:type="dxa"/>
            <w:tcBorders>
              <w:top w:val="nil"/>
              <w:left w:val="nil"/>
              <w:bottom w:val="single" w:sz="4" w:space="0" w:color="000000"/>
              <w:right w:val="single" w:sz="4" w:space="0" w:color="000000"/>
            </w:tcBorders>
            <w:noWrap/>
            <w:vAlign w:val="center"/>
          </w:tcPr>
          <w:p w14:paraId="6D681614"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46B44385"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78B9F699"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30303</w:t>
            </w:r>
          </w:p>
        </w:tc>
        <w:tc>
          <w:tcPr>
            <w:tcW w:w="3030" w:type="dxa"/>
            <w:tcBorders>
              <w:top w:val="nil"/>
              <w:left w:val="nil"/>
              <w:bottom w:val="single" w:sz="4" w:space="0" w:color="000000"/>
              <w:right w:val="single" w:sz="4" w:space="0" w:color="000000"/>
            </w:tcBorders>
            <w:noWrap/>
            <w:vAlign w:val="center"/>
          </w:tcPr>
          <w:p w14:paraId="1136342F"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退职（役）费</w:t>
            </w:r>
          </w:p>
        </w:tc>
        <w:tc>
          <w:tcPr>
            <w:tcW w:w="955" w:type="dxa"/>
            <w:tcBorders>
              <w:top w:val="nil"/>
              <w:left w:val="nil"/>
              <w:bottom w:val="single" w:sz="4" w:space="0" w:color="000000"/>
              <w:right w:val="single" w:sz="4" w:space="0" w:color="000000"/>
            </w:tcBorders>
            <w:noWrap/>
            <w:vAlign w:val="center"/>
          </w:tcPr>
          <w:p w14:paraId="677CB86D"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36BC2722"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30218</w:t>
            </w:r>
          </w:p>
        </w:tc>
        <w:tc>
          <w:tcPr>
            <w:tcW w:w="2030" w:type="dxa"/>
            <w:tcBorders>
              <w:top w:val="nil"/>
              <w:left w:val="nil"/>
              <w:bottom w:val="single" w:sz="4" w:space="0" w:color="000000"/>
              <w:right w:val="single" w:sz="4" w:space="0" w:color="000000"/>
            </w:tcBorders>
            <w:noWrap/>
            <w:vAlign w:val="center"/>
          </w:tcPr>
          <w:p w14:paraId="6B360EA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专用材料费</w:t>
            </w:r>
          </w:p>
        </w:tc>
        <w:tc>
          <w:tcPr>
            <w:tcW w:w="838" w:type="dxa"/>
            <w:gridSpan w:val="2"/>
            <w:tcBorders>
              <w:top w:val="nil"/>
              <w:left w:val="nil"/>
              <w:bottom w:val="single" w:sz="4" w:space="0" w:color="000000"/>
              <w:right w:val="single" w:sz="4" w:space="0" w:color="000000"/>
            </w:tcBorders>
            <w:noWrap/>
            <w:vAlign w:val="center"/>
          </w:tcPr>
          <w:p w14:paraId="13DD0B91"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2211668F"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31021</w:t>
            </w:r>
          </w:p>
        </w:tc>
        <w:tc>
          <w:tcPr>
            <w:tcW w:w="3830" w:type="dxa"/>
            <w:tcBorders>
              <w:top w:val="nil"/>
              <w:left w:val="nil"/>
              <w:bottom w:val="single" w:sz="4" w:space="0" w:color="000000"/>
              <w:right w:val="single" w:sz="4" w:space="0" w:color="000000"/>
            </w:tcBorders>
            <w:noWrap/>
            <w:vAlign w:val="center"/>
          </w:tcPr>
          <w:p w14:paraId="10984E39"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文物和陈列品购置</w:t>
            </w:r>
          </w:p>
        </w:tc>
        <w:tc>
          <w:tcPr>
            <w:tcW w:w="1034" w:type="dxa"/>
            <w:tcBorders>
              <w:top w:val="nil"/>
              <w:left w:val="nil"/>
              <w:bottom w:val="single" w:sz="4" w:space="0" w:color="000000"/>
              <w:right w:val="single" w:sz="4" w:space="0" w:color="000000"/>
            </w:tcBorders>
            <w:noWrap/>
            <w:vAlign w:val="center"/>
          </w:tcPr>
          <w:p w14:paraId="3DFDA51E"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2C2614D9"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0C8F1412"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lastRenderedPageBreak/>
              <w:t>30304</w:t>
            </w:r>
          </w:p>
        </w:tc>
        <w:tc>
          <w:tcPr>
            <w:tcW w:w="3030" w:type="dxa"/>
            <w:tcBorders>
              <w:top w:val="nil"/>
              <w:left w:val="nil"/>
              <w:bottom w:val="single" w:sz="4" w:space="0" w:color="000000"/>
              <w:right w:val="single" w:sz="4" w:space="0" w:color="000000"/>
            </w:tcBorders>
            <w:noWrap/>
            <w:vAlign w:val="center"/>
          </w:tcPr>
          <w:p w14:paraId="6801A65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抚恤金</w:t>
            </w:r>
          </w:p>
        </w:tc>
        <w:tc>
          <w:tcPr>
            <w:tcW w:w="955" w:type="dxa"/>
            <w:tcBorders>
              <w:top w:val="nil"/>
              <w:left w:val="nil"/>
              <w:bottom w:val="single" w:sz="4" w:space="0" w:color="000000"/>
              <w:right w:val="single" w:sz="4" w:space="0" w:color="000000"/>
            </w:tcBorders>
            <w:noWrap/>
            <w:vAlign w:val="center"/>
          </w:tcPr>
          <w:p w14:paraId="22575377"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0B29B960"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30224</w:t>
            </w:r>
          </w:p>
        </w:tc>
        <w:tc>
          <w:tcPr>
            <w:tcW w:w="2030" w:type="dxa"/>
            <w:tcBorders>
              <w:top w:val="nil"/>
              <w:left w:val="nil"/>
              <w:bottom w:val="single" w:sz="4" w:space="0" w:color="000000"/>
              <w:right w:val="single" w:sz="4" w:space="0" w:color="000000"/>
            </w:tcBorders>
            <w:noWrap/>
            <w:vAlign w:val="center"/>
          </w:tcPr>
          <w:p w14:paraId="5AB953B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被装购置费</w:t>
            </w:r>
          </w:p>
        </w:tc>
        <w:tc>
          <w:tcPr>
            <w:tcW w:w="838" w:type="dxa"/>
            <w:gridSpan w:val="2"/>
            <w:tcBorders>
              <w:top w:val="nil"/>
              <w:left w:val="nil"/>
              <w:bottom w:val="single" w:sz="4" w:space="0" w:color="000000"/>
              <w:right w:val="single" w:sz="4" w:space="0" w:color="000000"/>
            </w:tcBorders>
            <w:noWrap/>
            <w:vAlign w:val="center"/>
          </w:tcPr>
          <w:p w14:paraId="12CE7EE3"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16E67C4C"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31022</w:t>
            </w:r>
          </w:p>
        </w:tc>
        <w:tc>
          <w:tcPr>
            <w:tcW w:w="3830" w:type="dxa"/>
            <w:tcBorders>
              <w:top w:val="nil"/>
              <w:left w:val="nil"/>
              <w:bottom w:val="single" w:sz="4" w:space="0" w:color="000000"/>
              <w:right w:val="single" w:sz="4" w:space="0" w:color="000000"/>
            </w:tcBorders>
            <w:noWrap/>
            <w:vAlign w:val="center"/>
          </w:tcPr>
          <w:p w14:paraId="233B1B12"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无形资产购置</w:t>
            </w:r>
          </w:p>
        </w:tc>
        <w:tc>
          <w:tcPr>
            <w:tcW w:w="1034" w:type="dxa"/>
            <w:tcBorders>
              <w:top w:val="nil"/>
              <w:left w:val="nil"/>
              <w:bottom w:val="single" w:sz="4" w:space="0" w:color="000000"/>
              <w:right w:val="single" w:sz="4" w:space="0" w:color="000000"/>
            </w:tcBorders>
            <w:noWrap/>
            <w:vAlign w:val="center"/>
          </w:tcPr>
          <w:p w14:paraId="2D8A4281"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7A468D67"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4BFA955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30305</w:t>
            </w:r>
          </w:p>
        </w:tc>
        <w:tc>
          <w:tcPr>
            <w:tcW w:w="3030" w:type="dxa"/>
            <w:tcBorders>
              <w:top w:val="nil"/>
              <w:left w:val="nil"/>
              <w:bottom w:val="single" w:sz="4" w:space="0" w:color="000000"/>
              <w:right w:val="single" w:sz="4" w:space="0" w:color="000000"/>
            </w:tcBorders>
            <w:noWrap/>
            <w:vAlign w:val="center"/>
          </w:tcPr>
          <w:p w14:paraId="673FC92D"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生活补助</w:t>
            </w:r>
          </w:p>
        </w:tc>
        <w:tc>
          <w:tcPr>
            <w:tcW w:w="955" w:type="dxa"/>
            <w:tcBorders>
              <w:top w:val="nil"/>
              <w:left w:val="nil"/>
              <w:bottom w:val="single" w:sz="4" w:space="0" w:color="000000"/>
              <w:right w:val="single" w:sz="4" w:space="0" w:color="000000"/>
            </w:tcBorders>
            <w:noWrap/>
            <w:vAlign w:val="center"/>
          </w:tcPr>
          <w:p w14:paraId="1515A163"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79DD04DD"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30225</w:t>
            </w:r>
          </w:p>
        </w:tc>
        <w:tc>
          <w:tcPr>
            <w:tcW w:w="2030" w:type="dxa"/>
            <w:tcBorders>
              <w:top w:val="nil"/>
              <w:left w:val="nil"/>
              <w:bottom w:val="single" w:sz="4" w:space="0" w:color="000000"/>
              <w:right w:val="single" w:sz="4" w:space="0" w:color="000000"/>
            </w:tcBorders>
            <w:noWrap/>
            <w:vAlign w:val="center"/>
          </w:tcPr>
          <w:p w14:paraId="2F10917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专用燃料费</w:t>
            </w:r>
          </w:p>
        </w:tc>
        <w:tc>
          <w:tcPr>
            <w:tcW w:w="838" w:type="dxa"/>
            <w:gridSpan w:val="2"/>
            <w:tcBorders>
              <w:top w:val="nil"/>
              <w:left w:val="nil"/>
              <w:bottom w:val="single" w:sz="4" w:space="0" w:color="000000"/>
              <w:right w:val="single" w:sz="4" w:space="0" w:color="000000"/>
            </w:tcBorders>
            <w:noWrap/>
            <w:vAlign w:val="center"/>
          </w:tcPr>
          <w:p w14:paraId="29A858F8"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3A69EF6C"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31099</w:t>
            </w:r>
          </w:p>
        </w:tc>
        <w:tc>
          <w:tcPr>
            <w:tcW w:w="3830" w:type="dxa"/>
            <w:tcBorders>
              <w:top w:val="nil"/>
              <w:left w:val="nil"/>
              <w:bottom w:val="single" w:sz="4" w:space="0" w:color="000000"/>
              <w:right w:val="single" w:sz="4" w:space="0" w:color="000000"/>
            </w:tcBorders>
            <w:noWrap/>
            <w:vAlign w:val="center"/>
          </w:tcPr>
          <w:p w14:paraId="0D12C719"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其他资本性支出</w:t>
            </w:r>
          </w:p>
        </w:tc>
        <w:tc>
          <w:tcPr>
            <w:tcW w:w="1034" w:type="dxa"/>
            <w:tcBorders>
              <w:top w:val="nil"/>
              <w:left w:val="nil"/>
              <w:bottom w:val="single" w:sz="4" w:space="0" w:color="000000"/>
              <w:right w:val="single" w:sz="4" w:space="0" w:color="000000"/>
            </w:tcBorders>
            <w:noWrap/>
            <w:vAlign w:val="center"/>
          </w:tcPr>
          <w:p w14:paraId="246CBACA"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2AF7525C"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7FABA73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30306</w:t>
            </w:r>
          </w:p>
        </w:tc>
        <w:tc>
          <w:tcPr>
            <w:tcW w:w="3030" w:type="dxa"/>
            <w:tcBorders>
              <w:top w:val="nil"/>
              <w:left w:val="nil"/>
              <w:bottom w:val="single" w:sz="4" w:space="0" w:color="000000"/>
              <w:right w:val="single" w:sz="4" w:space="0" w:color="000000"/>
            </w:tcBorders>
            <w:noWrap/>
            <w:vAlign w:val="center"/>
          </w:tcPr>
          <w:p w14:paraId="773A0FE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救济费</w:t>
            </w:r>
          </w:p>
        </w:tc>
        <w:tc>
          <w:tcPr>
            <w:tcW w:w="955" w:type="dxa"/>
            <w:tcBorders>
              <w:top w:val="nil"/>
              <w:left w:val="nil"/>
              <w:bottom w:val="single" w:sz="4" w:space="0" w:color="000000"/>
              <w:right w:val="single" w:sz="4" w:space="0" w:color="000000"/>
            </w:tcBorders>
            <w:noWrap/>
            <w:vAlign w:val="center"/>
          </w:tcPr>
          <w:p w14:paraId="098078DF"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20A9AACD"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30226</w:t>
            </w:r>
          </w:p>
        </w:tc>
        <w:tc>
          <w:tcPr>
            <w:tcW w:w="2030" w:type="dxa"/>
            <w:tcBorders>
              <w:top w:val="nil"/>
              <w:left w:val="nil"/>
              <w:bottom w:val="single" w:sz="4" w:space="0" w:color="000000"/>
              <w:right w:val="single" w:sz="4" w:space="0" w:color="000000"/>
            </w:tcBorders>
            <w:noWrap/>
            <w:vAlign w:val="center"/>
          </w:tcPr>
          <w:p w14:paraId="280A3F42"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劳务费</w:t>
            </w:r>
          </w:p>
        </w:tc>
        <w:tc>
          <w:tcPr>
            <w:tcW w:w="838" w:type="dxa"/>
            <w:gridSpan w:val="2"/>
            <w:tcBorders>
              <w:top w:val="nil"/>
              <w:left w:val="nil"/>
              <w:bottom w:val="single" w:sz="4" w:space="0" w:color="000000"/>
              <w:right w:val="single" w:sz="4" w:space="0" w:color="000000"/>
            </w:tcBorders>
            <w:noWrap/>
            <w:vAlign w:val="center"/>
          </w:tcPr>
          <w:p w14:paraId="2C299714"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52959469"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399</w:t>
            </w:r>
          </w:p>
        </w:tc>
        <w:tc>
          <w:tcPr>
            <w:tcW w:w="3830" w:type="dxa"/>
            <w:tcBorders>
              <w:top w:val="nil"/>
              <w:left w:val="nil"/>
              <w:bottom w:val="single" w:sz="4" w:space="0" w:color="000000"/>
              <w:right w:val="single" w:sz="4" w:space="0" w:color="000000"/>
            </w:tcBorders>
            <w:noWrap/>
            <w:vAlign w:val="center"/>
          </w:tcPr>
          <w:p w14:paraId="4F6B582F"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其他支出</w:t>
            </w:r>
          </w:p>
        </w:tc>
        <w:tc>
          <w:tcPr>
            <w:tcW w:w="1034" w:type="dxa"/>
            <w:tcBorders>
              <w:top w:val="nil"/>
              <w:left w:val="nil"/>
              <w:bottom w:val="single" w:sz="4" w:space="0" w:color="000000"/>
              <w:right w:val="single" w:sz="4" w:space="0" w:color="000000"/>
            </w:tcBorders>
            <w:noWrap/>
            <w:vAlign w:val="center"/>
          </w:tcPr>
          <w:p w14:paraId="6422ED52"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62B0E678"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6D1F58A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30307</w:t>
            </w:r>
          </w:p>
        </w:tc>
        <w:tc>
          <w:tcPr>
            <w:tcW w:w="3030" w:type="dxa"/>
            <w:tcBorders>
              <w:top w:val="nil"/>
              <w:left w:val="nil"/>
              <w:bottom w:val="single" w:sz="4" w:space="0" w:color="000000"/>
              <w:right w:val="single" w:sz="4" w:space="0" w:color="000000"/>
            </w:tcBorders>
            <w:noWrap/>
            <w:vAlign w:val="center"/>
          </w:tcPr>
          <w:p w14:paraId="6698F89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医疗费补助</w:t>
            </w:r>
          </w:p>
        </w:tc>
        <w:tc>
          <w:tcPr>
            <w:tcW w:w="955" w:type="dxa"/>
            <w:tcBorders>
              <w:top w:val="nil"/>
              <w:left w:val="nil"/>
              <w:bottom w:val="single" w:sz="4" w:space="0" w:color="000000"/>
              <w:right w:val="single" w:sz="4" w:space="0" w:color="000000"/>
            </w:tcBorders>
            <w:noWrap/>
            <w:vAlign w:val="center"/>
          </w:tcPr>
          <w:p w14:paraId="15850DA0"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2C686E0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30227</w:t>
            </w:r>
          </w:p>
        </w:tc>
        <w:tc>
          <w:tcPr>
            <w:tcW w:w="2030" w:type="dxa"/>
            <w:tcBorders>
              <w:top w:val="nil"/>
              <w:left w:val="nil"/>
              <w:bottom w:val="single" w:sz="4" w:space="0" w:color="000000"/>
              <w:right w:val="single" w:sz="4" w:space="0" w:color="000000"/>
            </w:tcBorders>
            <w:noWrap/>
            <w:vAlign w:val="center"/>
          </w:tcPr>
          <w:p w14:paraId="3D5186D0"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委托业务费</w:t>
            </w:r>
          </w:p>
        </w:tc>
        <w:tc>
          <w:tcPr>
            <w:tcW w:w="838" w:type="dxa"/>
            <w:gridSpan w:val="2"/>
            <w:tcBorders>
              <w:top w:val="nil"/>
              <w:left w:val="nil"/>
              <w:bottom w:val="single" w:sz="4" w:space="0" w:color="000000"/>
              <w:right w:val="single" w:sz="4" w:space="0" w:color="000000"/>
            </w:tcBorders>
            <w:noWrap/>
            <w:vAlign w:val="center"/>
          </w:tcPr>
          <w:p w14:paraId="7BADC0F6"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53D090A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39906</w:t>
            </w:r>
          </w:p>
        </w:tc>
        <w:tc>
          <w:tcPr>
            <w:tcW w:w="3830" w:type="dxa"/>
            <w:tcBorders>
              <w:top w:val="nil"/>
              <w:left w:val="nil"/>
              <w:bottom w:val="single" w:sz="4" w:space="0" w:color="000000"/>
              <w:right w:val="single" w:sz="4" w:space="0" w:color="000000"/>
            </w:tcBorders>
            <w:noWrap/>
            <w:vAlign w:val="center"/>
          </w:tcPr>
          <w:p w14:paraId="034B5209"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赠与</w:t>
            </w:r>
          </w:p>
        </w:tc>
        <w:tc>
          <w:tcPr>
            <w:tcW w:w="1034" w:type="dxa"/>
            <w:tcBorders>
              <w:top w:val="nil"/>
              <w:left w:val="nil"/>
              <w:bottom w:val="single" w:sz="4" w:space="0" w:color="000000"/>
              <w:right w:val="single" w:sz="4" w:space="0" w:color="000000"/>
            </w:tcBorders>
            <w:noWrap/>
            <w:vAlign w:val="center"/>
          </w:tcPr>
          <w:p w14:paraId="7B96C92E"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6A2131E3"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378664A2"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30308</w:t>
            </w:r>
          </w:p>
        </w:tc>
        <w:tc>
          <w:tcPr>
            <w:tcW w:w="3030" w:type="dxa"/>
            <w:tcBorders>
              <w:top w:val="nil"/>
              <w:left w:val="nil"/>
              <w:bottom w:val="single" w:sz="4" w:space="0" w:color="000000"/>
              <w:right w:val="single" w:sz="4" w:space="0" w:color="000000"/>
            </w:tcBorders>
            <w:noWrap/>
            <w:vAlign w:val="center"/>
          </w:tcPr>
          <w:p w14:paraId="39CF68ED"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助学金</w:t>
            </w:r>
          </w:p>
        </w:tc>
        <w:tc>
          <w:tcPr>
            <w:tcW w:w="955" w:type="dxa"/>
            <w:tcBorders>
              <w:top w:val="nil"/>
              <w:left w:val="nil"/>
              <w:bottom w:val="single" w:sz="4" w:space="0" w:color="000000"/>
              <w:right w:val="single" w:sz="4" w:space="0" w:color="000000"/>
            </w:tcBorders>
            <w:noWrap/>
            <w:vAlign w:val="center"/>
          </w:tcPr>
          <w:p w14:paraId="64F93046"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46BDE80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30228</w:t>
            </w:r>
          </w:p>
        </w:tc>
        <w:tc>
          <w:tcPr>
            <w:tcW w:w="2030" w:type="dxa"/>
            <w:tcBorders>
              <w:top w:val="nil"/>
              <w:left w:val="nil"/>
              <w:bottom w:val="single" w:sz="4" w:space="0" w:color="000000"/>
              <w:right w:val="single" w:sz="4" w:space="0" w:color="000000"/>
            </w:tcBorders>
            <w:noWrap/>
            <w:vAlign w:val="center"/>
          </w:tcPr>
          <w:p w14:paraId="7E7A9B38"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工会经费</w:t>
            </w:r>
          </w:p>
        </w:tc>
        <w:tc>
          <w:tcPr>
            <w:tcW w:w="838" w:type="dxa"/>
            <w:gridSpan w:val="2"/>
            <w:tcBorders>
              <w:top w:val="nil"/>
              <w:left w:val="nil"/>
              <w:bottom w:val="single" w:sz="4" w:space="0" w:color="000000"/>
              <w:right w:val="single" w:sz="4" w:space="0" w:color="000000"/>
            </w:tcBorders>
            <w:noWrap/>
            <w:vAlign w:val="center"/>
          </w:tcPr>
          <w:p w14:paraId="40A1B545"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0.31　</w:t>
            </w:r>
          </w:p>
        </w:tc>
        <w:tc>
          <w:tcPr>
            <w:tcW w:w="716" w:type="dxa"/>
            <w:tcBorders>
              <w:top w:val="nil"/>
              <w:left w:val="nil"/>
              <w:bottom w:val="single" w:sz="4" w:space="0" w:color="000000"/>
              <w:right w:val="single" w:sz="4" w:space="0" w:color="000000"/>
            </w:tcBorders>
            <w:noWrap/>
            <w:vAlign w:val="center"/>
          </w:tcPr>
          <w:p w14:paraId="16B3F0B6"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39907</w:t>
            </w:r>
          </w:p>
        </w:tc>
        <w:tc>
          <w:tcPr>
            <w:tcW w:w="3830" w:type="dxa"/>
            <w:tcBorders>
              <w:top w:val="nil"/>
              <w:left w:val="nil"/>
              <w:bottom w:val="single" w:sz="4" w:space="0" w:color="000000"/>
              <w:right w:val="single" w:sz="4" w:space="0" w:color="000000"/>
            </w:tcBorders>
            <w:noWrap/>
            <w:vAlign w:val="center"/>
          </w:tcPr>
          <w:p w14:paraId="1026250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国家赔偿费用支出</w:t>
            </w:r>
          </w:p>
        </w:tc>
        <w:tc>
          <w:tcPr>
            <w:tcW w:w="1034" w:type="dxa"/>
            <w:tcBorders>
              <w:top w:val="nil"/>
              <w:left w:val="nil"/>
              <w:bottom w:val="single" w:sz="4" w:space="0" w:color="000000"/>
              <w:right w:val="single" w:sz="4" w:space="0" w:color="000000"/>
            </w:tcBorders>
            <w:noWrap/>
            <w:vAlign w:val="center"/>
          </w:tcPr>
          <w:p w14:paraId="226725C8"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579EDDF2"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1683AF34"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30309</w:t>
            </w:r>
          </w:p>
        </w:tc>
        <w:tc>
          <w:tcPr>
            <w:tcW w:w="3030" w:type="dxa"/>
            <w:tcBorders>
              <w:top w:val="nil"/>
              <w:left w:val="nil"/>
              <w:bottom w:val="single" w:sz="4" w:space="0" w:color="000000"/>
              <w:right w:val="single" w:sz="4" w:space="0" w:color="000000"/>
            </w:tcBorders>
            <w:noWrap/>
            <w:vAlign w:val="center"/>
          </w:tcPr>
          <w:p w14:paraId="54E51A48"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奖励金</w:t>
            </w:r>
          </w:p>
        </w:tc>
        <w:tc>
          <w:tcPr>
            <w:tcW w:w="955" w:type="dxa"/>
            <w:tcBorders>
              <w:top w:val="nil"/>
              <w:left w:val="nil"/>
              <w:bottom w:val="single" w:sz="4" w:space="0" w:color="000000"/>
              <w:right w:val="single" w:sz="4" w:space="0" w:color="000000"/>
            </w:tcBorders>
            <w:noWrap/>
            <w:vAlign w:val="center"/>
          </w:tcPr>
          <w:p w14:paraId="742E256D"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295ECEA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30229</w:t>
            </w:r>
          </w:p>
        </w:tc>
        <w:tc>
          <w:tcPr>
            <w:tcW w:w="2030" w:type="dxa"/>
            <w:tcBorders>
              <w:top w:val="nil"/>
              <w:left w:val="nil"/>
              <w:bottom w:val="single" w:sz="4" w:space="0" w:color="000000"/>
              <w:right w:val="single" w:sz="4" w:space="0" w:color="000000"/>
            </w:tcBorders>
            <w:noWrap/>
            <w:vAlign w:val="center"/>
          </w:tcPr>
          <w:p w14:paraId="352B4A9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福利费</w:t>
            </w:r>
          </w:p>
        </w:tc>
        <w:tc>
          <w:tcPr>
            <w:tcW w:w="838" w:type="dxa"/>
            <w:gridSpan w:val="2"/>
            <w:tcBorders>
              <w:top w:val="nil"/>
              <w:left w:val="nil"/>
              <w:bottom w:val="single" w:sz="4" w:space="0" w:color="000000"/>
              <w:right w:val="single" w:sz="4" w:space="0" w:color="000000"/>
            </w:tcBorders>
            <w:noWrap/>
            <w:vAlign w:val="center"/>
          </w:tcPr>
          <w:p w14:paraId="58D86B59"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019B2AE6"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39908</w:t>
            </w:r>
          </w:p>
        </w:tc>
        <w:tc>
          <w:tcPr>
            <w:tcW w:w="3830" w:type="dxa"/>
            <w:tcBorders>
              <w:top w:val="nil"/>
              <w:left w:val="nil"/>
              <w:bottom w:val="single" w:sz="4" w:space="0" w:color="000000"/>
              <w:right w:val="single" w:sz="4" w:space="0" w:color="000000"/>
            </w:tcBorders>
            <w:noWrap/>
            <w:vAlign w:val="center"/>
          </w:tcPr>
          <w:p w14:paraId="38C96CC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对民间非营利组织和群众性自治组织补贴</w:t>
            </w:r>
          </w:p>
        </w:tc>
        <w:tc>
          <w:tcPr>
            <w:tcW w:w="1034" w:type="dxa"/>
            <w:tcBorders>
              <w:top w:val="nil"/>
              <w:left w:val="nil"/>
              <w:bottom w:val="single" w:sz="4" w:space="0" w:color="000000"/>
              <w:right w:val="single" w:sz="4" w:space="0" w:color="000000"/>
            </w:tcBorders>
            <w:noWrap/>
            <w:vAlign w:val="center"/>
          </w:tcPr>
          <w:p w14:paraId="225FFDF8"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0E83CCA4"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04B5785D"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30310</w:t>
            </w:r>
          </w:p>
        </w:tc>
        <w:tc>
          <w:tcPr>
            <w:tcW w:w="3030" w:type="dxa"/>
            <w:tcBorders>
              <w:top w:val="nil"/>
              <w:left w:val="nil"/>
              <w:bottom w:val="single" w:sz="4" w:space="0" w:color="000000"/>
              <w:right w:val="single" w:sz="4" w:space="0" w:color="000000"/>
            </w:tcBorders>
            <w:noWrap/>
            <w:vAlign w:val="center"/>
          </w:tcPr>
          <w:p w14:paraId="40D74D6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个人农业生产补贴</w:t>
            </w:r>
          </w:p>
        </w:tc>
        <w:tc>
          <w:tcPr>
            <w:tcW w:w="955" w:type="dxa"/>
            <w:tcBorders>
              <w:top w:val="nil"/>
              <w:left w:val="nil"/>
              <w:bottom w:val="single" w:sz="4" w:space="0" w:color="000000"/>
              <w:right w:val="single" w:sz="4" w:space="0" w:color="000000"/>
            </w:tcBorders>
            <w:noWrap/>
            <w:vAlign w:val="center"/>
          </w:tcPr>
          <w:p w14:paraId="1EC0EBB8"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6A1FA504"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30231</w:t>
            </w:r>
          </w:p>
        </w:tc>
        <w:tc>
          <w:tcPr>
            <w:tcW w:w="2030" w:type="dxa"/>
            <w:tcBorders>
              <w:top w:val="nil"/>
              <w:left w:val="nil"/>
              <w:bottom w:val="single" w:sz="4" w:space="0" w:color="000000"/>
              <w:right w:val="single" w:sz="4" w:space="0" w:color="000000"/>
            </w:tcBorders>
            <w:noWrap/>
            <w:vAlign w:val="center"/>
          </w:tcPr>
          <w:p w14:paraId="5B0A8CFA"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公务用车运行维护费</w:t>
            </w:r>
          </w:p>
        </w:tc>
        <w:tc>
          <w:tcPr>
            <w:tcW w:w="838" w:type="dxa"/>
            <w:gridSpan w:val="2"/>
            <w:tcBorders>
              <w:top w:val="nil"/>
              <w:left w:val="nil"/>
              <w:bottom w:val="single" w:sz="4" w:space="0" w:color="000000"/>
              <w:right w:val="single" w:sz="4" w:space="0" w:color="000000"/>
            </w:tcBorders>
            <w:noWrap/>
            <w:vAlign w:val="center"/>
          </w:tcPr>
          <w:p w14:paraId="3ECF3CB2"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2F584564"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39999</w:t>
            </w:r>
          </w:p>
        </w:tc>
        <w:tc>
          <w:tcPr>
            <w:tcW w:w="3830" w:type="dxa"/>
            <w:tcBorders>
              <w:top w:val="nil"/>
              <w:left w:val="nil"/>
              <w:bottom w:val="single" w:sz="4" w:space="0" w:color="000000"/>
              <w:right w:val="single" w:sz="4" w:space="0" w:color="000000"/>
            </w:tcBorders>
            <w:noWrap/>
            <w:vAlign w:val="center"/>
          </w:tcPr>
          <w:p w14:paraId="686AE72A"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其他支出</w:t>
            </w:r>
          </w:p>
        </w:tc>
        <w:tc>
          <w:tcPr>
            <w:tcW w:w="1034" w:type="dxa"/>
            <w:tcBorders>
              <w:top w:val="nil"/>
              <w:left w:val="nil"/>
              <w:bottom w:val="single" w:sz="4" w:space="0" w:color="000000"/>
              <w:right w:val="single" w:sz="4" w:space="0" w:color="000000"/>
            </w:tcBorders>
            <w:noWrap/>
            <w:vAlign w:val="center"/>
          </w:tcPr>
          <w:p w14:paraId="68332E4A"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4B49E1D2"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714E5770"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30399</w:t>
            </w:r>
          </w:p>
        </w:tc>
        <w:tc>
          <w:tcPr>
            <w:tcW w:w="3030" w:type="dxa"/>
            <w:tcBorders>
              <w:top w:val="nil"/>
              <w:left w:val="nil"/>
              <w:bottom w:val="single" w:sz="4" w:space="0" w:color="000000"/>
              <w:right w:val="single" w:sz="4" w:space="0" w:color="000000"/>
            </w:tcBorders>
            <w:noWrap/>
            <w:vAlign w:val="center"/>
          </w:tcPr>
          <w:p w14:paraId="657D55CD"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其他对个人和家庭的补助</w:t>
            </w:r>
          </w:p>
        </w:tc>
        <w:tc>
          <w:tcPr>
            <w:tcW w:w="955" w:type="dxa"/>
            <w:tcBorders>
              <w:top w:val="nil"/>
              <w:left w:val="nil"/>
              <w:bottom w:val="single" w:sz="4" w:space="0" w:color="000000"/>
              <w:right w:val="single" w:sz="4" w:space="0" w:color="000000"/>
            </w:tcBorders>
            <w:noWrap/>
            <w:vAlign w:val="center"/>
          </w:tcPr>
          <w:p w14:paraId="14518BE4"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17706B5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30239</w:t>
            </w:r>
          </w:p>
        </w:tc>
        <w:tc>
          <w:tcPr>
            <w:tcW w:w="2030" w:type="dxa"/>
            <w:tcBorders>
              <w:top w:val="nil"/>
              <w:left w:val="nil"/>
              <w:bottom w:val="single" w:sz="4" w:space="0" w:color="000000"/>
              <w:right w:val="single" w:sz="4" w:space="0" w:color="000000"/>
            </w:tcBorders>
            <w:noWrap/>
            <w:vAlign w:val="center"/>
          </w:tcPr>
          <w:p w14:paraId="4ED1D2D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其他交通费用</w:t>
            </w:r>
          </w:p>
        </w:tc>
        <w:tc>
          <w:tcPr>
            <w:tcW w:w="838" w:type="dxa"/>
            <w:gridSpan w:val="2"/>
            <w:tcBorders>
              <w:top w:val="nil"/>
              <w:left w:val="nil"/>
              <w:bottom w:val="single" w:sz="4" w:space="0" w:color="000000"/>
              <w:right w:val="single" w:sz="4" w:space="0" w:color="000000"/>
            </w:tcBorders>
            <w:noWrap/>
            <w:vAlign w:val="center"/>
          </w:tcPr>
          <w:p w14:paraId="6291BEAB"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0C4C940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3830" w:type="dxa"/>
            <w:tcBorders>
              <w:top w:val="nil"/>
              <w:left w:val="nil"/>
              <w:bottom w:val="single" w:sz="4" w:space="0" w:color="000000"/>
              <w:right w:val="single" w:sz="4" w:space="0" w:color="000000"/>
            </w:tcBorders>
            <w:noWrap/>
            <w:vAlign w:val="center"/>
          </w:tcPr>
          <w:p w14:paraId="70D82F6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034" w:type="dxa"/>
            <w:tcBorders>
              <w:top w:val="nil"/>
              <w:left w:val="nil"/>
              <w:bottom w:val="single" w:sz="4" w:space="0" w:color="000000"/>
              <w:right w:val="single" w:sz="4" w:space="0" w:color="000000"/>
            </w:tcBorders>
            <w:noWrap/>
            <w:vAlign w:val="center"/>
          </w:tcPr>
          <w:p w14:paraId="309E7DB9"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6CD7E3E6"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6C69174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3030" w:type="dxa"/>
            <w:tcBorders>
              <w:top w:val="nil"/>
              <w:left w:val="nil"/>
              <w:bottom w:val="single" w:sz="4" w:space="0" w:color="000000"/>
              <w:right w:val="single" w:sz="4" w:space="0" w:color="000000"/>
            </w:tcBorders>
            <w:noWrap/>
            <w:vAlign w:val="center"/>
          </w:tcPr>
          <w:p w14:paraId="16AF8891"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55" w:type="dxa"/>
            <w:tcBorders>
              <w:top w:val="nil"/>
              <w:left w:val="nil"/>
              <w:bottom w:val="single" w:sz="4" w:space="0" w:color="000000"/>
              <w:right w:val="single" w:sz="4" w:space="0" w:color="000000"/>
            </w:tcBorders>
            <w:noWrap/>
            <w:vAlign w:val="center"/>
          </w:tcPr>
          <w:p w14:paraId="6716E0F0"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73C05537"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30240</w:t>
            </w:r>
          </w:p>
        </w:tc>
        <w:tc>
          <w:tcPr>
            <w:tcW w:w="2030" w:type="dxa"/>
            <w:tcBorders>
              <w:top w:val="nil"/>
              <w:left w:val="nil"/>
              <w:bottom w:val="single" w:sz="4" w:space="0" w:color="000000"/>
              <w:right w:val="single" w:sz="4" w:space="0" w:color="000000"/>
            </w:tcBorders>
            <w:noWrap/>
            <w:vAlign w:val="center"/>
          </w:tcPr>
          <w:p w14:paraId="34920CC0"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税金及附加费用</w:t>
            </w:r>
          </w:p>
        </w:tc>
        <w:tc>
          <w:tcPr>
            <w:tcW w:w="838" w:type="dxa"/>
            <w:gridSpan w:val="2"/>
            <w:tcBorders>
              <w:top w:val="nil"/>
              <w:left w:val="nil"/>
              <w:bottom w:val="single" w:sz="4" w:space="0" w:color="000000"/>
              <w:right w:val="single" w:sz="4" w:space="0" w:color="000000"/>
            </w:tcBorders>
            <w:noWrap/>
            <w:vAlign w:val="center"/>
          </w:tcPr>
          <w:p w14:paraId="61FFFFA2"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34FEDA8B"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3830" w:type="dxa"/>
            <w:tcBorders>
              <w:top w:val="nil"/>
              <w:left w:val="nil"/>
              <w:bottom w:val="single" w:sz="4" w:space="0" w:color="000000"/>
              <w:right w:val="single" w:sz="4" w:space="0" w:color="000000"/>
            </w:tcBorders>
            <w:noWrap/>
            <w:vAlign w:val="center"/>
          </w:tcPr>
          <w:p w14:paraId="3012E788"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034" w:type="dxa"/>
            <w:tcBorders>
              <w:top w:val="nil"/>
              <w:left w:val="nil"/>
              <w:bottom w:val="single" w:sz="4" w:space="0" w:color="000000"/>
              <w:right w:val="single" w:sz="4" w:space="0" w:color="000000"/>
            </w:tcBorders>
            <w:noWrap/>
            <w:vAlign w:val="center"/>
          </w:tcPr>
          <w:p w14:paraId="6049087F"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73B3BC7F" w14:textId="77777777">
        <w:trPr>
          <w:trHeight w:val="300"/>
        </w:trPr>
        <w:tc>
          <w:tcPr>
            <w:tcW w:w="860" w:type="dxa"/>
            <w:tcBorders>
              <w:top w:val="nil"/>
              <w:left w:val="single" w:sz="4" w:space="0" w:color="000000"/>
              <w:bottom w:val="single" w:sz="4" w:space="0" w:color="000000"/>
              <w:right w:val="single" w:sz="4" w:space="0" w:color="000000"/>
            </w:tcBorders>
            <w:noWrap/>
            <w:vAlign w:val="center"/>
          </w:tcPr>
          <w:p w14:paraId="314EE0BF"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3030" w:type="dxa"/>
            <w:tcBorders>
              <w:top w:val="nil"/>
              <w:left w:val="nil"/>
              <w:bottom w:val="single" w:sz="4" w:space="0" w:color="000000"/>
              <w:right w:val="single" w:sz="4" w:space="0" w:color="000000"/>
            </w:tcBorders>
            <w:noWrap/>
            <w:vAlign w:val="center"/>
          </w:tcPr>
          <w:p w14:paraId="3A10D25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55" w:type="dxa"/>
            <w:tcBorders>
              <w:top w:val="nil"/>
              <w:left w:val="nil"/>
              <w:bottom w:val="single" w:sz="4" w:space="0" w:color="000000"/>
              <w:right w:val="single" w:sz="4" w:space="0" w:color="000000"/>
            </w:tcBorders>
            <w:noWrap/>
            <w:vAlign w:val="center"/>
          </w:tcPr>
          <w:p w14:paraId="3261E3A4"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77" w:type="dxa"/>
            <w:tcBorders>
              <w:top w:val="nil"/>
              <w:left w:val="nil"/>
              <w:bottom w:val="single" w:sz="4" w:space="0" w:color="000000"/>
              <w:right w:val="single" w:sz="4" w:space="0" w:color="000000"/>
            </w:tcBorders>
            <w:noWrap/>
            <w:vAlign w:val="center"/>
          </w:tcPr>
          <w:p w14:paraId="7066DF78"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30299</w:t>
            </w:r>
          </w:p>
        </w:tc>
        <w:tc>
          <w:tcPr>
            <w:tcW w:w="2030" w:type="dxa"/>
            <w:tcBorders>
              <w:top w:val="nil"/>
              <w:left w:val="nil"/>
              <w:bottom w:val="single" w:sz="4" w:space="0" w:color="000000"/>
              <w:right w:val="single" w:sz="4" w:space="0" w:color="000000"/>
            </w:tcBorders>
            <w:noWrap/>
            <w:vAlign w:val="center"/>
          </w:tcPr>
          <w:p w14:paraId="3597F714"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其他商品和服务支出</w:t>
            </w:r>
          </w:p>
        </w:tc>
        <w:tc>
          <w:tcPr>
            <w:tcW w:w="838" w:type="dxa"/>
            <w:gridSpan w:val="2"/>
            <w:tcBorders>
              <w:top w:val="nil"/>
              <w:left w:val="nil"/>
              <w:bottom w:val="single" w:sz="4" w:space="0" w:color="000000"/>
              <w:right w:val="single" w:sz="4" w:space="0" w:color="000000"/>
            </w:tcBorders>
            <w:noWrap/>
            <w:vAlign w:val="center"/>
          </w:tcPr>
          <w:p w14:paraId="21EE971B"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716" w:type="dxa"/>
            <w:tcBorders>
              <w:top w:val="nil"/>
              <w:left w:val="nil"/>
              <w:bottom w:val="single" w:sz="4" w:space="0" w:color="000000"/>
              <w:right w:val="single" w:sz="4" w:space="0" w:color="000000"/>
            </w:tcBorders>
            <w:noWrap/>
            <w:vAlign w:val="center"/>
          </w:tcPr>
          <w:p w14:paraId="59279C4E"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3830" w:type="dxa"/>
            <w:tcBorders>
              <w:top w:val="nil"/>
              <w:left w:val="nil"/>
              <w:bottom w:val="single" w:sz="4" w:space="0" w:color="000000"/>
              <w:right w:val="single" w:sz="4" w:space="0" w:color="000000"/>
            </w:tcBorders>
            <w:noWrap/>
            <w:vAlign w:val="center"/>
          </w:tcPr>
          <w:p w14:paraId="5FA450B3"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034" w:type="dxa"/>
            <w:tcBorders>
              <w:top w:val="nil"/>
              <w:left w:val="nil"/>
              <w:bottom w:val="single" w:sz="4" w:space="0" w:color="000000"/>
              <w:right w:val="single" w:sz="4" w:space="0" w:color="000000"/>
            </w:tcBorders>
            <w:noWrap/>
            <w:vAlign w:val="center"/>
          </w:tcPr>
          <w:p w14:paraId="3DB8C03D"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0535BC" w14:paraId="7CE64147" w14:textId="77777777">
        <w:trPr>
          <w:trHeight w:val="300"/>
        </w:trPr>
        <w:tc>
          <w:tcPr>
            <w:tcW w:w="3890" w:type="dxa"/>
            <w:gridSpan w:val="2"/>
            <w:tcBorders>
              <w:top w:val="nil"/>
              <w:left w:val="single" w:sz="4" w:space="0" w:color="000000"/>
              <w:bottom w:val="single" w:sz="4" w:space="0" w:color="000000"/>
              <w:right w:val="single" w:sz="4" w:space="0" w:color="000000"/>
            </w:tcBorders>
            <w:noWrap/>
            <w:vAlign w:val="center"/>
          </w:tcPr>
          <w:p w14:paraId="51535A42"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人员经费合计</w:t>
            </w:r>
          </w:p>
        </w:tc>
        <w:tc>
          <w:tcPr>
            <w:tcW w:w="955" w:type="dxa"/>
            <w:tcBorders>
              <w:top w:val="nil"/>
              <w:left w:val="nil"/>
              <w:bottom w:val="single" w:sz="4" w:space="0" w:color="000000"/>
              <w:right w:val="single" w:sz="4" w:space="0" w:color="000000"/>
            </w:tcBorders>
            <w:noWrap/>
            <w:vAlign w:val="center"/>
          </w:tcPr>
          <w:p w14:paraId="05BA7537"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62.67　</w:t>
            </w:r>
          </w:p>
        </w:tc>
        <w:tc>
          <w:tcPr>
            <w:tcW w:w="7891" w:type="dxa"/>
            <w:gridSpan w:val="6"/>
            <w:tcBorders>
              <w:top w:val="nil"/>
              <w:left w:val="nil"/>
              <w:bottom w:val="single" w:sz="4" w:space="0" w:color="000000"/>
              <w:right w:val="single" w:sz="4" w:space="0" w:color="000000"/>
            </w:tcBorders>
            <w:noWrap/>
            <w:vAlign w:val="center"/>
          </w:tcPr>
          <w:p w14:paraId="5D2F6D49" w14:textId="77777777" w:rsidR="000535BC" w:rsidRDefault="006E57C4">
            <w:pPr>
              <w:widowControl/>
              <w:jc w:val="center"/>
              <w:rPr>
                <w:rFonts w:ascii="宋体" w:hAnsi="宋体" w:cs="Arial"/>
                <w:kern w:val="0"/>
                <w:sz w:val="20"/>
                <w:szCs w:val="20"/>
              </w:rPr>
            </w:pPr>
            <w:r>
              <w:rPr>
                <w:rFonts w:ascii="宋体" w:hAnsi="宋体" w:cs="Arial" w:hint="eastAsia"/>
                <w:kern w:val="0"/>
                <w:sz w:val="20"/>
                <w:szCs w:val="20"/>
              </w:rPr>
              <w:t>公用经费合计</w:t>
            </w:r>
          </w:p>
        </w:tc>
        <w:tc>
          <w:tcPr>
            <w:tcW w:w="1034" w:type="dxa"/>
            <w:tcBorders>
              <w:top w:val="nil"/>
              <w:left w:val="nil"/>
              <w:bottom w:val="single" w:sz="4" w:space="0" w:color="000000"/>
              <w:right w:val="single" w:sz="4" w:space="0" w:color="000000"/>
            </w:tcBorders>
            <w:noWrap/>
            <w:vAlign w:val="center"/>
          </w:tcPr>
          <w:p w14:paraId="7F806D18" w14:textId="77777777" w:rsidR="000535BC" w:rsidRDefault="006E57C4">
            <w:pPr>
              <w:widowControl/>
              <w:jc w:val="right"/>
              <w:rPr>
                <w:rFonts w:ascii="宋体" w:hAnsi="宋体" w:cs="Arial"/>
                <w:kern w:val="0"/>
                <w:sz w:val="20"/>
                <w:szCs w:val="20"/>
              </w:rPr>
            </w:pPr>
            <w:r>
              <w:rPr>
                <w:rFonts w:ascii="宋体" w:hAnsi="宋体" w:cs="Arial" w:hint="eastAsia"/>
                <w:kern w:val="0"/>
                <w:sz w:val="20"/>
                <w:szCs w:val="20"/>
              </w:rPr>
              <w:t xml:space="preserve">13.53　</w:t>
            </w:r>
          </w:p>
        </w:tc>
      </w:tr>
      <w:tr w:rsidR="000535BC" w14:paraId="02E3C6D6" w14:textId="77777777">
        <w:trPr>
          <w:trHeight w:val="300"/>
        </w:trPr>
        <w:tc>
          <w:tcPr>
            <w:tcW w:w="13770" w:type="dxa"/>
            <w:gridSpan w:val="10"/>
            <w:tcBorders>
              <w:top w:val="nil"/>
              <w:left w:val="nil"/>
              <w:bottom w:val="nil"/>
              <w:right w:val="nil"/>
            </w:tcBorders>
            <w:shd w:val="clear" w:color="auto" w:fill="FFFFFF"/>
            <w:noWrap/>
            <w:vAlign w:val="center"/>
          </w:tcPr>
          <w:p w14:paraId="286341E5" w14:textId="77777777" w:rsidR="000535BC" w:rsidRDefault="006E57C4">
            <w:pPr>
              <w:widowControl/>
              <w:jc w:val="left"/>
              <w:rPr>
                <w:rFonts w:ascii="宋体" w:hAnsi="宋体" w:cs="Arial"/>
                <w:kern w:val="0"/>
                <w:sz w:val="20"/>
                <w:szCs w:val="20"/>
              </w:rPr>
            </w:pPr>
            <w:r>
              <w:rPr>
                <w:rFonts w:ascii="宋体" w:hAnsi="宋体" w:cs="Arial" w:hint="eastAsia"/>
                <w:kern w:val="0"/>
                <w:sz w:val="20"/>
                <w:szCs w:val="20"/>
              </w:rPr>
              <w:t>注：本表反映部门本年度一般公共预算财政拨款基本支出明细情况。本表金额转换为万元时，因四舍五入可能存在尾差。</w:t>
            </w:r>
          </w:p>
        </w:tc>
      </w:tr>
    </w:tbl>
    <w:p w14:paraId="774FAEA5" w14:textId="77777777" w:rsidR="000535BC" w:rsidRDefault="000535BC">
      <w:pPr>
        <w:rPr>
          <w:rFonts w:ascii="仿宋_GB2312" w:eastAsia="仿宋_GB2312" w:hAnsi="仿宋_GB2312" w:cs="仿宋_GB2312"/>
          <w:sz w:val="32"/>
          <w:szCs w:val="32"/>
        </w:rPr>
        <w:sectPr w:rsidR="000535BC">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1151"/>
        <w:gridCol w:w="1601"/>
        <w:gridCol w:w="698"/>
        <w:gridCol w:w="1150"/>
        <w:gridCol w:w="1151"/>
        <w:gridCol w:w="1150"/>
        <w:gridCol w:w="1151"/>
        <w:gridCol w:w="1151"/>
        <w:gridCol w:w="1151"/>
        <w:gridCol w:w="1151"/>
        <w:gridCol w:w="1151"/>
        <w:gridCol w:w="1151"/>
      </w:tblGrid>
      <w:tr w:rsidR="000535BC" w14:paraId="62B97783" w14:textId="77777777">
        <w:trPr>
          <w:trHeight w:val="600"/>
        </w:trPr>
        <w:tc>
          <w:tcPr>
            <w:tcW w:w="13807" w:type="dxa"/>
            <w:gridSpan w:val="12"/>
            <w:tcBorders>
              <w:top w:val="nil"/>
              <w:left w:val="nil"/>
              <w:bottom w:val="nil"/>
              <w:right w:val="nil"/>
            </w:tcBorders>
            <w:shd w:val="clear" w:color="auto" w:fill="FFFFFF"/>
            <w:tcMar>
              <w:top w:w="15" w:type="dxa"/>
              <w:left w:w="15" w:type="dxa"/>
              <w:right w:w="15" w:type="dxa"/>
            </w:tcMar>
            <w:vAlign w:val="center"/>
          </w:tcPr>
          <w:p w14:paraId="46EBE4E8" w14:textId="77777777" w:rsidR="000535BC" w:rsidRDefault="006E57C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一般公共预算财政拨款“三公”经费支出决算表</w:t>
            </w:r>
          </w:p>
        </w:tc>
      </w:tr>
      <w:tr w:rsidR="000535BC" w14:paraId="259144D1" w14:textId="77777777">
        <w:trPr>
          <w:trHeight w:val="222"/>
        </w:trPr>
        <w:tc>
          <w:tcPr>
            <w:tcW w:w="1151" w:type="dxa"/>
            <w:tcBorders>
              <w:top w:val="nil"/>
              <w:left w:val="nil"/>
              <w:bottom w:val="nil"/>
              <w:right w:val="nil"/>
            </w:tcBorders>
            <w:shd w:val="clear" w:color="auto" w:fill="FFFFFF"/>
            <w:tcMar>
              <w:top w:w="15" w:type="dxa"/>
              <w:left w:w="15" w:type="dxa"/>
              <w:right w:w="15" w:type="dxa"/>
            </w:tcMar>
            <w:vAlign w:val="center"/>
          </w:tcPr>
          <w:p w14:paraId="002AD7A0" w14:textId="77777777" w:rsidR="000535BC" w:rsidRDefault="000535BC">
            <w:pPr>
              <w:rPr>
                <w:rFonts w:ascii="宋体" w:hAnsi="宋体" w:cs="宋体"/>
                <w:color w:val="000000"/>
                <w:sz w:val="20"/>
                <w:szCs w:val="20"/>
              </w:rPr>
            </w:pPr>
          </w:p>
        </w:tc>
        <w:tc>
          <w:tcPr>
            <w:tcW w:w="1601" w:type="dxa"/>
            <w:tcBorders>
              <w:top w:val="nil"/>
              <w:left w:val="nil"/>
              <w:bottom w:val="nil"/>
              <w:right w:val="nil"/>
            </w:tcBorders>
            <w:shd w:val="clear" w:color="auto" w:fill="FFFFFF"/>
            <w:tcMar>
              <w:top w:w="15" w:type="dxa"/>
              <w:left w:w="15" w:type="dxa"/>
              <w:right w:w="15" w:type="dxa"/>
            </w:tcMar>
            <w:vAlign w:val="center"/>
          </w:tcPr>
          <w:p w14:paraId="069ED258" w14:textId="77777777" w:rsidR="000535BC" w:rsidRDefault="000535BC">
            <w:pPr>
              <w:rPr>
                <w:rFonts w:ascii="宋体" w:hAnsi="宋体" w:cs="宋体"/>
                <w:color w:val="000000"/>
                <w:sz w:val="20"/>
                <w:szCs w:val="20"/>
              </w:rPr>
            </w:pPr>
          </w:p>
        </w:tc>
        <w:tc>
          <w:tcPr>
            <w:tcW w:w="698" w:type="dxa"/>
            <w:tcBorders>
              <w:top w:val="nil"/>
              <w:left w:val="nil"/>
              <w:bottom w:val="nil"/>
              <w:right w:val="nil"/>
            </w:tcBorders>
            <w:shd w:val="clear" w:color="auto" w:fill="FFFFFF"/>
            <w:tcMar>
              <w:top w:w="15" w:type="dxa"/>
              <w:left w:w="15" w:type="dxa"/>
              <w:right w:w="15" w:type="dxa"/>
            </w:tcMar>
            <w:vAlign w:val="center"/>
          </w:tcPr>
          <w:p w14:paraId="15F83CCF" w14:textId="77777777" w:rsidR="000535BC" w:rsidRDefault="000535BC">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14:paraId="6F4193F2" w14:textId="77777777" w:rsidR="000535BC" w:rsidRDefault="000535BC">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41D58E28" w14:textId="77777777" w:rsidR="000535BC" w:rsidRDefault="000535BC">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14:paraId="38BB71AB" w14:textId="77777777" w:rsidR="000535BC" w:rsidRDefault="000535BC">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0A047E7F" w14:textId="77777777" w:rsidR="000535BC" w:rsidRDefault="000535BC">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69758BA7" w14:textId="77777777" w:rsidR="000535BC" w:rsidRDefault="000535BC">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5D7B6460" w14:textId="77777777" w:rsidR="000535BC" w:rsidRDefault="000535BC">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61C6A77E" w14:textId="77777777" w:rsidR="000535BC" w:rsidRDefault="000535BC">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1D1466D7" w14:textId="77777777" w:rsidR="000535BC" w:rsidRDefault="000535BC">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32BA0652"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公开07表</w:t>
            </w:r>
          </w:p>
        </w:tc>
      </w:tr>
      <w:tr w:rsidR="000535BC" w14:paraId="15E37C74" w14:textId="77777777">
        <w:trPr>
          <w:trHeight w:val="300"/>
        </w:trPr>
        <w:tc>
          <w:tcPr>
            <w:tcW w:w="1151" w:type="dxa"/>
            <w:tcBorders>
              <w:top w:val="nil"/>
              <w:left w:val="nil"/>
              <w:bottom w:val="nil"/>
              <w:right w:val="nil"/>
            </w:tcBorders>
            <w:shd w:val="clear" w:color="auto" w:fill="FFFFFF"/>
            <w:tcMar>
              <w:top w:w="15" w:type="dxa"/>
              <w:left w:w="15" w:type="dxa"/>
              <w:right w:w="15" w:type="dxa"/>
            </w:tcMar>
            <w:vAlign w:val="center"/>
          </w:tcPr>
          <w:p w14:paraId="5109D546"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1601" w:type="dxa"/>
            <w:tcBorders>
              <w:top w:val="nil"/>
              <w:left w:val="nil"/>
              <w:bottom w:val="single" w:sz="8" w:space="0" w:color="000000"/>
              <w:right w:val="nil"/>
            </w:tcBorders>
            <w:shd w:val="clear" w:color="auto" w:fill="FFFFFF"/>
            <w:tcMar>
              <w:top w:w="15" w:type="dxa"/>
              <w:left w:w="15" w:type="dxa"/>
              <w:right w:w="15" w:type="dxa"/>
            </w:tcMar>
            <w:vAlign w:val="center"/>
          </w:tcPr>
          <w:p w14:paraId="0147C5FC" w14:textId="220A07AE" w:rsidR="000535BC" w:rsidRDefault="000535BC">
            <w:pPr>
              <w:rPr>
                <w:rFonts w:ascii="宋体" w:hAnsi="宋体" w:cs="宋体"/>
                <w:color w:val="000000"/>
                <w:sz w:val="20"/>
                <w:szCs w:val="20"/>
              </w:rPr>
            </w:pPr>
          </w:p>
        </w:tc>
        <w:tc>
          <w:tcPr>
            <w:tcW w:w="698" w:type="dxa"/>
            <w:tcBorders>
              <w:top w:val="nil"/>
              <w:left w:val="nil"/>
              <w:bottom w:val="single" w:sz="8" w:space="0" w:color="000000"/>
              <w:right w:val="nil"/>
            </w:tcBorders>
            <w:shd w:val="clear" w:color="auto" w:fill="FFFFFF"/>
            <w:tcMar>
              <w:top w:w="15" w:type="dxa"/>
              <w:left w:w="15" w:type="dxa"/>
              <w:right w:w="15" w:type="dxa"/>
            </w:tcMar>
            <w:vAlign w:val="center"/>
          </w:tcPr>
          <w:p w14:paraId="39830913" w14:textId="77777777" w:rsidR="000535BC" w:rsidRDefault="000535BC">
            <w:pPr>
              <w:rPr>
                <w:rFonts w:ascii="宋体" w:hAnsi="宋体" w:cs="宋体"/>
                <w:color w:val="000000"/>
                <w:sz w:val="20"/>
                <w:szCs w:val="20"/>
              </w:rPr>
            </w:pPr>
          </w:p>
        </w:tc>
        <w:tc>
          <w:tcPr>
            <w:tcW w:w="1150" w:type="dxa"/>
            <w:tcBorders>
              <w:top w:val="nil"/>
              <w:left w:val="nil"/>
              <w:bottom w:val="single" w:sz="8" w:space="0" w:color="000000"/>
              <w:right w:val="nil"/>
            </w:tcBorders>
            <w:shd w:val="clear" w:color="auto" w:fill="FFFFFF"/>
            <w:tcMar>
              <w:top w:w="15" w:type="dxa"/>
              <w:left w:w="15" w:type="dxa"/>
              <w:right w:w="15" w:type="dxa"/>
            </w:tcMar>
            <w:vAlign w:val="center"/>
          </w:tcPr>
          <w:p w14:paraId="72FFDE0A" w14:textId="77777777" w:rsidR="000535BC" w:rsidRDefault="000535BC">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14:paraId="5CF61D84" w14:textId="77777777" w:rsidR="000535BC" w:rsidRDefault="000535BC">
            <w:pPr>
              <w:rPr>
                <w:rFonts w:ascii="宋体" w:hAnsi="宋体" w:cs="宋体"/>
                <w:color w:val="000000"/>
                <w:sz w:val="20"/>
                <w:szCs w:val="20"/>
              </w:rPr>
            </w:pPr>
          </w:p>
        </w:tc>
        <w:tc>
          <w:tcPr>
            <w:tcW w:w="1150" w:type="dxa"/>
            <w:tcBorders>
              <w:top w:val="nil"/>
              <w:left w:val="nil"/>
              <w:bottom w:val="single" w:sz="8" w:space="0" w:color="000000"/>
              <w:right w:val="nil"/>
            </w:tcBorders>
            <w:shd w:val="clear" w:color="auto" w:fill="FFFFFF"/>
            <w:tcMar>
              <w:top w:w="15" w:type="dxa"/>
              <w:left w:w="15" w:type="dxa"/>
              <w:right w:w="15" w:type="dxa"/>
            </w:tcMar>
            <w:vAlign w:val="center"/>
          </w:tcPr>
          <w:p w14:paraId="68D742C4" w14:textId="77777777" w:rsidR="000535BC" w:rsidRDefault="000535BC">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14:paraId="25295609" w14:textId="77777777" w:rsidR="000535BC" w:rsidRDefault="000535BC">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14:paraId="3DD66246" w14:textId="77777777" w:rsidR="000535BC" w:rsidRDefault="000535BC">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14:paraId="6484EA73" w14:textId="77777777" w:rsidR="000535BC" w:rsidRDefault="000535BC">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14:paraId="5A232181" w14:textId="77777777" w:rsidR="000535BC" w:rsidRDefault="000535BC">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10C94901" w14:textId="77777777" w:rsidR="000535BC" w:rsidRDefault="000535BC">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14:paraId="15025780"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0535BC" w14:paraId="2039CB11" w14:textId="77777777">
        <w:trPr>
          <w:trHeight w:val="559"/>
        </w:trPr>
        <w:tc>
          <w:tcPr>
            <w:tcW w:w="6901" w:type="dxa"/>
            <w:gridSpan w:val="6"/>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532A3566"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预算数</w:t>
            </w:r>
          </w:p>
        </w:tc>
        <w:tc>
          <w:tcPr>
            <w:tcW w:w="6906" w:type="dxa"/>
            <w:gridSpan w:val="6"/>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154F59EE"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0535BC" w14:paraId="21F13C51" w14:textId="77777777">
        <w:trPr>
          <w:trHeight w:val="600"/>
        </w:trPr>
        <w:tc>
          <w:tcPr>
            <w:tcW w:w="1151"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430093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6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E6C1B"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因公出国（境）费</w:t>
            </w:r>
          </w:p>
        </w:tc>
        <w:tc>
          <w:tcPr>
            <w:tcW w:w="299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61B93"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CD973"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公务接待费</w:t>
            </w:r>
          </w:p>
        </w:tc>
        <w:tc>
          <w:tcPr>
            <w:tcW w:w="11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31EF0524"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5134A"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因公出国（境）费</w:t>
            </w:r>
          </w:p>
        </w:tc>
        <w:tc>
          <w:tcPr>
            <w:tcW w:w="34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1D63A"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公务用车购置及运行费</w:t>
            </w:r>
          </w:p>
        </w:tc>
        <w:tc>
          <w:tcPr>
            <w:tcW w:w="1151"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EE4287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公务接待费</w:t>
            </w:r>
          </w:p>
        </w:tc>
      </w:tr>
      <w:tr w:rsidR="000535BC" w14:paraId="5739321D" w14:textId="77777777">
        <w:trPr>
          <w:trHeight w:val="600"/>
        </w:trPr>
        <w:tc>
          <w:tcPr>
            <w:tcW w:w="115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3EA3B629" w14:textId="77777777" w:rsidR="000535BC" w:rsidRDefault="000535BC">
            <w:pPr>
              <w:jc w:val="center"/>
              <w:rPr>
                <w:rFonts w:ascii="宋体" w:hAnsi="宋体" w:cs="宋体"/>
                <w:color w:val="000000"/>
                <w:sz w:val="20"/>
                <w:szCs w:val="20"/>
              </w:rPr>
            </w:pPr>
          </w:p>
        </w:tc>
        <w:tc>
          <w:tcPr>
            <w:tcW w:w="16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0085B" w14:textId="77777777" w:rsidR="000535BC" w:rsidRDefault="000535BC">
            <w:pPr>
              <w:jc w:val="center"/>
              <w:rPr>
                <w:rFonts w:ascii="宋体" w:hAnsi="宋体" w:cs="宋体"/>
                <w:color w:val="000000"/>
                <w:sz w:val="20"/>
                <w:szCs w:val="20"/>
              </w:rPr>
            </w:pPr>
          </w:p>
        </w:tc>
        <w:tc>
          <w:tcPr>
            <w:tcW w:w="69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59D4D26"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EA5663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A4F741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运行费</w:t>
            </w:r>
          </w:p>
        </w:tc>
        <w:tc>
          <w:tcPr>
            <w:tcW w:w="1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693D1" w14:textId="77777777" w:rsidR="000535BC" w:rsidRDefault="000535BC">
            <w:pPr>
              <w:jc w:val="center"/>
              <w:rPr>
                <w:rFonts w:ascii="宋体" w:hAnsi="宋体" w:cs="宋体"/>
                <w:color w:val="000000"/>
                <w:sz w:val="20"/>
                <w:szCs w:val="20"/>
              </w:rPr>
            </w:pPr>
          </w:p>
        </w:tc>
        <w:tc>
          <w:tcPr>
            <w:tcW w:w="11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14:paraId="04018881" w14:textId="77777777" w:rsidR="000535BC" w:rsidRDefault="000535BC">
            <w:pPr>
              <w:jc w:val="center"/>
              <w:rPr>
                <w:rFonts w:ascii="宋体" w:hAnsi="宋体" w:cs="宋体"/>
                <w:color w:val="000000"/>
                <w:sz w:val="20"/>
                <w:szCs w:val="20"/>
              </w:rPr>
            </w:pPr>
          </w:p>
        </w:tc>
        <w:tc>
          <w:tcPr>
            <w:tcW w:w="11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E6C98" w14:textId="77777777" w:rsidR="000535BC" w:rsidRDefault="000535BC">
            <w:pPr>
              <w:jc w:val="center"/>
              <w:rPr>
                <w:rFonts w:ascii="宋体" w:hAnsi="宋体" w:cs="宋体"/>
                <w:color w:val="000000"/>
                <w:sz w:val="20"/>
                <w:szCs w:val="20"/>
              </w:rPr>
            </w:pP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4F8D1BE"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8934DA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616BB3D"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公务用车</w:t>
            </w:r>
            <w:r>
              <w:rPr>
                <w:rFonts w:ascii="宋体" w:hAnsi="宋体" w:cs="宋体" w:hint="eastAsia"/>
                <w:color w:val="000000"/>
                <w:kern w:val="0"/>
                <w:sz w:val="20"/>
                <w:szCs w:val="20"/>
                <w:lang w:bidi="ar"/>
              </w:rPr>
              <w:br/>
              <w:t>运行费</w:t>
            </w:r>
          </w:p>
        </w:tc>
        <w:tc>
          <w:tcPr>
            <w:tcW w:w="1151"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119D626" w14:textId="77777777" w:rsidR="000535BC" w:rsidRDefault="000535BC">
            <w:pPr>
              <w:jc w:val="center"/>
              <w:rPr>
                <w:rFonts w:ascii="宋体" w:hAnsi="宋体" w:cs="宋体"/>
                <w:color w:val="000000"/>
                <w:sz w:val="20"/>
                <w:szCs w:val="20"/>
              </w:rPr>
            </w:pPr>
          </w:p>
        </w:tc>
      </w:tr>
      <w:tr w:rsidR="000535BC" w14:paraId="3413C759" w14:textId="77777777">
        <w:trPr>
          <w:trHeight w:val="559"/>
        </w:trPr>
        <w:tc>
          <w:tcPr>
            <w:tcW w:w="115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844793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B5A3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1005E"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7F0D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E2D29"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7505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105C6"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7486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0AE12"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2B38C"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EAE84"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1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6B9E1AE"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r>
      <w:tr w:rsidR="000535BC" w14:paraId="05271E02" w14:textId="77777777">
        <w:trPr>
          <w:trHeight w:val="855"/>
        </w:trPr>
        <w:tc>
          <w:tcPr>
            <w:tcW w:w="1151"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75D373D3" w14:textId="77777777" w:rsidR="000535BC" w:rsidRDefault="006E57C4">
            <w:pPr>
              <w:rPr>
                <w:rFonts w:ascii="宋体" w:hAnsi="宋体" w:cs="宋体"/>
                <w:color w:val="000000"/>
                <w:sz w:val="20"/>
                <w:szCs w:val="20"/>
              </w:rPr>
            </w:pPr>
            <w:r>
              <w:rPr>
                <w:rFonts w:ascii="宋体" w:hAnsi="宋体" w:cs="宋体" w:hint="eastAsia"/>
                <w:color w:val="000000"/>
                <w:sz w:val="20"/>
                <w:szCs w:val="20"/>
              </w:rPr>
              <w:t>无</w:t>
            </w:r>
          </w:p>
        </w:tc>
        <w:tc>
          <w:tcPr>
            <w:tcW w:w="160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4C0F6554" w14:textId="77777777" w:rsidR="000535BC" w:rsidRDefault="000535BC">
            <w:pPr>
              <w:rPr>
                <w:rFonts w:ascii="宋体" w:hAnsi="宋体" w:cs="宋体"/>
                <w:color w:val="000000"/>
                <w:sz w:val="20"/>
                <w:szCs w:val="20"/>
              </w:rPr>
            </w:pPr>
          </w:p>
        </w:tc>
        <w:tc>
          <w:tcPr>
            <w:tcW w:w="698"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5AF3524" w14:textId="77777777" w:rsidR="000535BC" w:rsidRDefault="000535BC">
            <w:pPr>
              <w:rPr>
                <w:rFonts w:ascii="宋体" w:hAnsi="宋体" w:cs="宋体"/>
                <w:color w:val="000000"/>
                <w:sz w:val="20"/>
                <w:szCs w:val="20"/>
              </w:rPr>
            </w:pP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D964F97" w14:textId="77777777" w:rsidR="000535BC" w:rsidRDefault="000535BC">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A781F74" w14:textId="77777777" w:rsidR="000535BC" w:rsidRDefault="000535BC">
            <w:pPr>
              <w:rPr>
                <w:rFonts w:ascii="宋体" w:hAnsi="宋体" w:cs="宋体"/>
                <w:color w:val="000000"/>
                <w:sz w:val="20"/>
                <w:szCs w:val="20"/>
              </w:rPr>
            </w:pP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D5BAFE8" w14:textId="77777777" w:rsidR="000535BC" w:rsidRDefault="000535BC">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1784067" w14:textId="77777777" w:rsidR="000535BC" w:rsidRDefault="000535BC">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D4BA9A1" w14:textId="77777777" w:rsidR="000535BC" w:rsidRDefault="000535BC">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4AB742DB" w14:textId="77777777" w:rsidR="000535BC" w:rsidRDefault="000535BC">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38C9C54" w14:textId="77777777" w:rsidR="000535BC" w:rsidRDefault="000535BC">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74563B5F" w14:textId="77777777" w:rsidR="000535BC" w:rsidRDefault="000535BC">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2B30AB44" w14:textId="77777777" w:rsidR="000535BC" w:rsidRDefault="000535BC">
            <w:pPr>
              <w:rPr>
                <w:rFonts w:ascii="宋体" w:hAnsi="宋体" w:cs="宋体"/>
                <w:color w:val="000000"/>
                <w:sz w:val="20"/>
                <w:szCs w:val="20"/>
              </w:rPr>
            </w:pPr>
          </w:p>
        </w:tc>
      </w:tr>
      <w:tr w:rsidR="000535BC" w14:paraId="2A9916DA" w14:textId="77777777">
        <w:trPr>
          <w:trHeight w:val="900"/>
        </w:trPr>
        <w:tc>
          <w:tcPr>
            <w:tcW w:w="13807" w:type="dxa"/>
            <w:gridSpan w:val="12"/>
            <w:tcBorders>
              <w:top w:val="single" w:sz="8" w:space="0" w:color="000000"/>
              <w:left w:val="nil"/>
              <w:bottom w:val="nil"/>
              <w:right w:val="nil"/>
            </w:tcBorders>
            <w:tcMar>
              <w:top w:w="15" w:type="dxa"/>
              <w:left w:w="15" w:type="dxa"/>
              <w:right w:w="15" w:type="dxa"/>
            </w:tcMar>
            <w:vAlign w:val="center"/>
          </w:tcPr>
          <w:p w14:paraId="48B6DF15"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注：本表反映部门本年度“三公”经费支出预决算情况。其中，</w:t>
            </w:r>
            <w:r>
              <w:rPr>
                <w:rStyle w:val="font41"/>
                <w:rFonts w:hint="default"/>
                <w:sz w:val="20"/>
                <w:szCs w:val="20"/>
                <w:lang w:bidi="ar"/>
              </w:rPr>
              <w:t>预算数为“三公”经费调整预算数，决算数是包括当年一般公共预算财政拨款和以前年度结转资金安排的实际支出。</w:t>
            </w:r>
            <w:r>
              <w:rPr>
                <w:rFonts w:ascii="宋体" w:hAnsi="宋体" w:cs="宋体" w:hint="eastAsia"/>
                <w:color w:val="000000"/>
                <w:kern w:val="0"/>
                <w:sz w:val="20"/>
                <w:szCs w:val="20"/>
                <w:lang w:bidi="ar"/>
              </w:rPr>
              <w:t>本表金额转换为万元时，因四舍五入可能存在尾差。</w:t>
            </w:r>
          </w:p>
        </w:tc>
      </w:tr>
    </w:tbl>
    <w:p w14:paraId="4E0E6417" w14:textId="77777777" w:rsidR="000535BC" w:rsidRDefault="000535BC">
      <w:pPr>
        <w:rPr>
          <w:rFonts w:ascii="仿宋_GB2312" w:eastAsia="仿宋_GB2312" w:hAnsi="仿宋_GB2312" w:cs="仿宋_GB2312"/>
          <w:sz w:val="32"/>
          <w:szCs w:val="32"/>
        </w:rPr>
        <w:sectPr w:rsidR="000535BC">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612"/>
        <w:gridCol w:w="536"/>
        <w:gridCol w:w="1276"/>
        <w:gridCol w:w="1926"/>
        <w:gridCol w:w="1926"/>
        <w:gridCol w:w="1926"/>
        <w:gridCol w:w="1927"/>
        <w:gridCol w:w="1926"/>
        <w:gridCol w:w="1933"/>
      </w:tblGrid>
      <w:tr w:rsidR="000535BC" w14:paraId="5F153F18" w14:textId="77777777">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p w14:paraId="1922975B" w14:textId="77777777" w:rsidR="000535BC" w:rsidRDefault="006E57C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政府性基金预算财政拨款收入支出决算表</w:t>
            </w:r>
          </w:p>
        </w:tc>
      </w:tr>
      <w:tr w:rsidR="000535BC" w14:paraId="09FF9525" w14:textId="77777777">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14:paraId="4D226F08" w14:textId="77777777" w:rsidR="000535BC" w:rsidRDefault="000535BC">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14:paraId="3D0A74A7" w14:textId="77777777" w:rsidR="000535BC" w:rsidRDefault="000535BC">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14:paraId="5529EFFA" w14:textId="77777777" w:rsidR="000535BC" w:rsidRDefault="000535BC">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44E82455" w14:textId="77777777" w:rsidR="000535BC" w:rsidRDefault="000535BC">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18C6BAE8" w14:textId="77777777" w:rsidR="000535BC" w:rsidRDefault="000535BC">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1AFD0A95" w14:textId="77777777" w:rsidR="000535BC" w:rsidRDefault="000535BC">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14:paraId="788BC7B9" w14:textId="77777777" w:rsidR="000535BC" w:rsidRDefault="000535BC">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2579FCFE" w14:textId="77777777" w:rsidR="000535BC" w:rsidRDefault="000535BC">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53EB6E9E"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公开08表</w:t>
            </w:r>
          </w:p>
        </w:tc>
      </w:tr>
      <w:tr w:rsidR="000535BC" w14:paraId="4A88388E" w14:textId="77777777">
        <w:trPr>
          <w:trHeight w:val="300"/>
        </w:trPr>
        <w:tc>
          <w:tcPr>
            <w:tcW w:w="612" w:type="dxa"/>
            <w:tcBorders>
              <w:top w:val="nil"/>
              <w:left w:val="nil"/>
              <w:bottom w:val="nil"/>
              <w:right w:val="nil"/>
            </w:tcBorders>
            <w:shd w:val="clear" w:color="auto" w:fill="FFFFFF"/>
            <w:tcMar>
              <w:top w:w="15" w:type="dxa"/>
              <w:left w:w="15" w:type="dxa"/>
              <w:right w:w="15" w:type="dxa"/>
            </w:tcMar>
            <w:vAlign w:val="center"/>
          </w:tcPr>
          <w:p w14:paraId="2D095594" w14:textId="77777777" w:rsidR="000535BC" w:rsidRDefault="006E57C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536" w:type="dxa"/>
            <w:tcBorders>
              <w:top w:val="nil"/>
              <w:left w:val="nil"/>
              <w:bottom w:val="nil"/>
              <w:right w:val="nil"/>
            </w:tcBorders>
            <w:shd w:val="clear" w:color="auto" w:fill="FFFFFF"/>
            <w:tcMar>
              <w:top w:w="15" w:type="dxa"/>
              <w:left w:w="15" w:type="dxa"/>
              <w:right w:w="15" w:type="dxa"/>
            </w:tcMar>
            <w:vAlign w:val="center"/>
          </w:tcPr>
          <w:p w14:paraId="5A24DDE3" w14:textId="77777777" w:rsidR="000535BC" w:rsidRDefault="000535BC">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14:paraId="53614679" w14:textId="77777777" w:rsidR="000535BC" w:rsidRDefault="000535BC">
            <w:pPr>
              <w:jc w:val="center"/>
              <w:rPr>
                <w:rFonts w:ascii="宋体" w:hAnsi="宋体" w:cs="宋体"/>
                <w:color w:val="000000"/>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55D97735" w14:textId="77777777" w:rsidR="000535BC" w:rsidRDefault="000535BC">
            <w:pPr>
              <w:rPr>
                <w:rFonts w:ascii="宋体" w:hAnsi="宋体" w:cs="宋体"/>
                <w:color w:val="000000"/>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12BF11A3" w14:textId="77777777" w:rsidR="000535BC" w:rsidRDefault="000535BC">
            <w:pPr>
              <w:rPr>
                <w:rFonts w:ascii="宋体" w:hAnsi="宋体" w:cs="宋体"/>
                <w:color w:val="000000"/>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47144479" w14:textId="77777777" w:rsidR="000535BC" w:rsidRDefault="000535BC">
            <w:pPr>
              <w:rPr>
                <w:rFonts w:ascii="宋体" w:hAnsi="宋体" w:cs="宋体"/>
                <w:color w:val="000000"/>
                <w:sz w:val="20"/>
                <w:szCs w:val="20"/>
              </w:rPr>
            </w:pP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14:paraId="6F93C0E1" w14:textId="77777777" w:rsidR="000535BC" w:rsidRDefault="000535BC">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125B594C" w14:textId="77777777" w:rsidR="000535BC" w:rsidRDefault="000535BC">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557D7F44" w14:textId="77777777" w:rsidR="000535BC" w:rsidRDefault="006E57C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0535BC" w14:paraId="3241C187" w14:textId="77777777">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66EE8C28"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14:paraId="6883BBF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0CDC52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14:paraId="1110156D"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31129DF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年末结转和结余</w:t>
            </w:r>
          </w:p>
        </w:tc>
      </w:tr>
      <w:tr w:rsidR="000535BC" w14:paraId="5E2BABB3" w14:textId="77777777">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FAA1A82" w14:textId="77777777" w:rsidR="000535BC" w:rsidRDefault="006E57C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14:paraId="5BC7A51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6836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1BBD05C1" w14:textId="77777777" w:rsidR="000535BC" w:rsidRDefault="000535BC">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D927B14" w14:textId="77777777" w:rsidR="000535BC" w:rsidRDefault="000535BC">
            <w:pPr>
              <w:jc w:val="center"/>
              <w:rPr>
                <w:rFonts w:ascii="宋体" w:hAnsi="宋体" w:cs="宋体"/>
                <w:color w:val="000000"/>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788906C"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D195721"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14:paraId="203042F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684C2A2" w14:textId="77777777" w:rsidR="000535BC" w:rsidRDefault="000535BC">
            <w:pPr>
              <w:jc w:val="center"/>
              <w:rPr>
                <w:rFonts w:ascii="宋体" w:hAnsi="宋体" w:cs="宋体"/>
                <w:color w:val="000000"/>
                <w:sz w:val="20"/>
                <w:szCs w:val="20"/>
              </w:rPr>
            </w:pPr>
          </w:p>
        </w:tc>
      </w:tr>
      <w:tr w:rsidR="000535BC" w14:paraId="1D3D109E" w14:textId="77777777">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C66CCC4" w14:textId="77777777" w:rsidR="000535BC" w:rsidRDefault="000535BC">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A53C5" w14:textId="77777777" w:rsidR="000535BC" w:rsidRDefault="000535BC">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52FC7ADE" w14:textId="77777777" w:rsidR="000535BC" w:rsidRDefault="000535BC">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B02695F" w14:textId="77777777" w:rsidR="000535BC" w:rsidRDefault="000535BC">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691295E" w14:textId="77777777" w:rsidR="000535BC" w:rsidRDefault="000535BC">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9ECDC67" w14:textId="77777777" w:rsidR="000535BC" w:rsidRDefault="000535BC">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3ED052C7" w14:textId="77777777" w:rsidR="000535BC" w:rsidRDefault="000535BC">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590483B1" w14:textId="77777777" w:rsidR="000535BC" w:rsidRDefault="000535BC">
            <w:pPr>
              <w:jc w:val="center"/>
              <w:rPr>
                <w:rFonts w:ascii="宋体" w:hAnsi="宋体" w:cs="宋体"/>
                <w:color w:val="000000"/>
                <w:sz w:val="20"/>
                <w:szCs w:val="20"/>
              </w:rPr>
            </w:pPr>
          </w:p>
        </w:tc>
      </w:tr>
      <w:tr w:rsidR="000535BC" w14:paraId="335E5CC9" w14:textId="77777777">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AB345C7" w14:textId="77777777" w:rsidR="000535BC" w:rsidRDefault="000535BC">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8CEF7" w14:textId="77777777" w:rsidR="000535BC" w:rsidRDefault="000535BC">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4D78B43E" w14:textId="77777777" w:rsidR="000535BC" w:rsidRDefault="000535BC">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AA7988C" w14:textId="77777777" w:rsidR="000535BC" w:rsidRDefault="000535BC">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A940D85" w14:textId="77777777" w:rsidR="000535BC" w:rsidRDefault="000535BC">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CD79F47" w14:textId="77777777" w:rsidR="000535BC" w:rsidRDefault="000535BC">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1706394B" w14:textId="77777777" w:rsidR="000535BC" w:rsidRDefault="000535BC">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64D0A532" w14:textId="77777777" w:rsidR="000535BC" w:rsidRDefault="000535BC">
            <w:pPr>
              <w:jc w:val="center"/>
              <w:rPr>
                <w:rFonts w:ascii="宋体" w:hAnsi="宋体" w:cs="宋体"/>
                <w:color w:val="000000"/>
                <w:sz w:val="20"/>
                <w:szCs w:val="20"/>
              </w:rPr>
            </w:pPr>
          </w:p>
        </w:tc>
      </w:tr>
      <w:tr w:rsidR="000535BC" w14:paraId="6A1580AD" w14:textId="77777777">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61A5AE5"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DCECA"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32627"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B68EF"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5463B"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244221E"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ADDCD30"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0535BC" w14:paraId="430580E0" w14:textId="77777777">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14:paraId="55F66FAC" w14:textId="77777777" w:rsidR="000535BC" w:rsidRDefault="006E57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6F8DE" w14:textId="77777777" w:rsidR="000535BC" w:rsidRDefault="000535BC">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63F40" w14:textId="77777777" w:rsidR="000535BC" w:rsidRDefault="000535BC">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57BF3" w14:textId="77777777" w:rsidR="000535BC" w:rsidRDefault="000535BC">
            <w:pPr>
              <w:jc w:val="cente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1034D" w14:textId="77777777" w:rsidR="000535BC" w:rsidRDefault="000535BC">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C687BB6" w14:textId="77777777" w:rsidR="000535BC" w:rsidRDefault="000535BC">
            <w:pPr>
              <w:jc w:val="cente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F5ECDB0" w14:textId="77777777" w:rsidR="000535BC" w:rsidRDefault="000535BC">
            <w:pPr>
              <w:jc w:val="center"/>
              <w:rPr>
                <w:rFonts w:ascii="宋体" w:hAnsi="宋体" w:cs="宋体"/>
                <w:color w:val="000000"/>
                <w:sz w:val="20"/>
                <w:szCs w:val="20"/>
              </w:rPr>
            </w:pPr>
          </w:p>
        </w:tc>
      </w:tr>
      <w:tr w:rsidR="000535BC" w14:paraId="1307D339"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52DE419" w14:textId="77777777" w:rsidR="000535BC" w:rsidRDefault="000535BC">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45AF1"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18A72"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90869"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48B8C" w14:textId="77777777" w:rsidR="000535BC" w:rsidRDefault="000535BC">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0A46D0"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74B61F2" w14:textId="77777777" w:rsidR="000535BC" w:rsidRDefault="000535BC">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1F94639" w14:textId="77777777" w:rsidR="000535BC" w:rsidRDefault="000535BC">
            <w:pPr>
              <w:rPr>
                <w:rFonts w:ascii="宋体" w:hAnsi="宋体" w:cs="宋体"/>
                <w:color w:val="000000"/>
                <w:sz w:val="20"/>
                <w:szCs w:val="20"/>
              </w:rPr>
            </w:pPr>
          </w:p>
        </w:tc>
      </w:tr>
      <w:tr w:rsidR="000535BC" w14:paraId="5E3E4718"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E3EF55E" w14:textId="77777777" w:rsidR="000535BC" w:rsidRDefault="000535BC">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7F1D0"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48A2A"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51951"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90AC5" w14:textId="77777777" w:rsidR="000535BC" w:rsidRDefault="000535BC">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F194F"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91ABB5A" w14:textId="77777777" w:rsidR="000535BC" w:rsidRDefault="000535BC">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1922266" w14:textId="77777777" w:rsidR="000535BC" w:rsidRDefault="000535BC">
            <w:pPr>
              <w:rPr>
                <w:rFonts w:ascii="宋体" w:hAnsi="宋体" w:cs="宋体"/>
                <w:color w:val="000000"/>
                <w:sz w:val="20"/>
                <w:szCs w:val="20"/>
              </w:rPr>
            </w:pPr>
          </w:p>
        </w:tc>
      </w:tr>
      <w:tr w:rsidR="000535BC" w14:paraId="0715A6E8"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63A4BB9" w14:textId="77777777" w:rsidR="000535BC" w:rsidRDefault="000535BC">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7BBA4"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66EB2"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1A6FE"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0095B" w14:textId="77777777" w:rsidR="000535BC" w:rsidRDefault="000535BC">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3D2E8"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8CEE906" w14:textId="77777777" w:rsidR="000535BC" w:rsidRDefault="000535BC">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4CE3D61" w14:textId="77777777" w:rsidR="000535BC" w:rsidRDefault="000535BC">
            <w:pPr>
              <w:rPr>
                <w:rFonts w:ascii="宋体" w:hAnsi="宋体" w:cs="宋体"/>
                <w:color w:val="000000"/>
                <w:sz w:val="20"/>
                <w:szCs w:val="20"/>
              </w:rPr>
            </w:pPr>
          </w:p>
        </w:tc>
      </w:tr>
      <w:tr w:rsidR="000535BC" w14:paraId="2CD81274"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4B0BEA3" w14:textId="77777777" w:rsidR="000535BC" w:rsidRDefault="000535BC">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E616F"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CC095"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4E547"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CA3C4" w14:textId="77777777" w:rsidR="000535BC" w:rsidRDefault="000535BC">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38147"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17349EC" w14:textId="77777777" w:rsidR="000535BC" w:rsidRDefault="000535BC">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EE7C75D" w14:textId="77777777" w:rsidR="000535BC" w:rsidRDefault="000535BC">
            <w:pPr>
              <w:rPr>
                <w:rFonts w:ascii="宋体" w:hAnsi="宋体" w:cs="宋体"/>
                <w:color w:val="000000"/>
                <w:sz w:val="20"/>
                <w:szCs w:val="20"/>
              </w:rPr>
            </w:pPr>
          </w:p>
        </w:tc>
      </w:tr>
      <w:tr w:rsidR="000535BC" w14:paraId="4E4BB54F"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848B38B" w14:textId="77777777" w:rsidR="000535BC" w:rsidRDefault="000535BC">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CDFAC"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D8CD9"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11F9F"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6F8D9" w14:textId="77777777" w:rsidR="000535BC" w:rsidRDefault="000535BC">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54764"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540A7C4" w14:textId="77777777" w:rsidR="000535BC" w:rsidRDefault="000535BC">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C70CBEA" w14:textId="77777777" w:rsidR="000535BC" w:rsidRDefault="000535BC">
            <w:pPr>
              <w:rPr>
                <w:rFonts w:ascii="宋体" w:hAnsi="宋体" w:cs="宋体"/>
                <w:color w:val="000000"/>
                <w:sz w:val="20"/>
                <w:szCs w:val="20"/>
              </w:rPr>
            </w:pPr>
          </w:p>
        </w:tc>
      </w:tr>
      <w:tr w:rsidR="000535BC" w14:paraId="47A5A093" w14:textId="77777777">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497787B7" w14:textId="77777777" w:rsidR="000535BC" w:rsidRDefault="000535BC">
            <w:pPr>
              <w:jc w:val="center"/>
              <w:rPr>
                <w:rFonts w:ascii="宋体" w:hAnsi="宋体" w:cs="宋体"/>
                <w:color w:val="000000"/>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99E6687"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CD003DD"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330FF50"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39BF8B96" w14:textId="77777777" w:rsidR="000535BC" w:rsidRDefault="000535BC">
            <w:pPr>
              <w:rPr>
                <w:rFonts w:ascii="宋体" w:hAnsi="宋体" w:cs="宋体"/>
                <w:color w:val="000000"/>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45AC626" w14:textId="77777777" w:rsidR="000535BC" w:rsidRDefault="000535BC">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29704C50" w14:textId="77777777" w:rsidR="000535BC" w:rsidRDefault="000535BC">
            <w:pPr>
              <w:rPr>
                <w:rFonts w:ascii="宋体" w:hAnsi="宋体" w:cs="宋体"/>
                <w:color w:val="000000"/>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542C6EDB" w14:textId="77777777" w:rsidR="000535BC" w:rsidRDefault="000535BC">
            <w:pPr>
              <w:rPr>
                <w:rFonts w:ascii="宋体" w:hAnsi="宋体" w:cs="宋体"/>
                <w:color w:val="000000"/>
                <w:sz w:val="20"/>
                <w:szCs w:val="20"/>
              </w:rPr>
            </w:pPr>
          </w:p>
        </w:tc>
      </w:tr>
      <w:tr w:rsidR="000535BC" w:rsidRPr="003110D4" w14:paraId="0B1C072B" w14:textId="77777777">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14:paraId="380DF926" w14:textId="77777777" w:rsidR="000535BC" w:rsidRPr="003110D4" w:rsidRDefault="006E57C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注：本表反映部门本年度政府性基金预算财政拨款收入、支出及结转和结余情况。</w:t>
            </w:r>
          </w:p>
        </w:tc>
      </w:tr>
    </w:tbl>
    <w:p w14:paraId="4D4BA05D" w14:textId="146AF6A6" w:rsidR="000535BC" w:rsidRPr="003110D4" w:rsidRDefault="006E57C4">
      <w:pPr>
        <w:jc w:val="center"/>
        <w:rPr>
          <w:rFonts w:ascii="宋体" w:hAnsi="宋体" w:cs="宋体"/>
          <w:color w:val="000000"/>
          <w:kern w:val="0"/>
          <w:sz w:val="20"/>
          <w:szCs w:val="20"/>
          <w:lang w:bidi="ar"/>
        </w:rPr>
        <w:sectPr w:rsidR="000535BC" w:rsidRPr="003110D4">
          <w:pgSz w:w="16838" w:h="11906" w:orient="landscape"/>
          <w:pgMar w:top="1800" w:right="1440" w:bottom="1800" w:left="1440" w:header="720" w:footer="720" w:gutter="0"/>
          <w:pgNumType w:fmt="numberInDash"/>
          <w:cols w:space="720"/>
          <w:docGrid w:type="lines" w:linePitch="312"/>
        </w:sectPr>
      </w:pPr>
      <w:r w:rsidRPr="003110D4">
        <w:rPr>
          <w:rFonts w:ascii="宋体" w:hAnsi="宋体" w:cs="宋体" w:hint="eastAsia"/>
          <w:color w:val="000000"/>
          <w:kern w:val="0"/>
          <w:sz w:val="20"/>
          <w:szCs w:val="20"/>
          <w:lang w:bidi="ar"/>
        </w:rPr>
        <w:t>说明：</w:t>
      </w:r>
      <w:proofErr w:type="gramStart"/>
      <w:r w:rsidRPr="003110D4">
        <w:rPr>
          <w:rFonts w:ascii="宋体" w:hAnsi="宋体" w:cs="宋体" w:hint="eastAsia"/>
          <w:color w:val="000000"/>
          <w:kern w:val="0"/>
          <w:sz w:val="20"/>
          <w:szCs w:val="20"/>
          <w:lang w:bidi="ar"/>
        </w:rPr>
        <w:t>我部门</w:t>
      </w:r>
      <w:proofErr w:type="gramEnd"/>
      <w:r w:rsidRPr="003110D4">
        <w:rPr>
          <w:rFonts w:ascii="宋体" w:hAnsi="宋体" w:cs="宋体" w:hint="eastAsia"/>
          <w:color w:val="000000"/>
          <w:kern w:val="0"/>
          <w:sz w:val="20"/>
          <w:szCs w:val="20"/>
          <w:lang w:bidi="ar"/>
        </w:rPr>
        <w:t>没有政府性基金收入，也没有使用政府性基金安排的支出，故本表无</w:t>
      </w:r>
      <w:r w:rsidR="003110D4">
        <w:rPr>
          <w:rFonts w:ascii="宋体" w:hAnsi="宋体" w:cs="宋体" w:hint="eastAsia"/>
          <w:color w:val="000000"/>
          <w:kern w:val="0"/>
          <w:sz w:val="20"/>
          <w:szCs w:val="20"/>
          <w:lang w:bidi="ar"/>
        </w:rPr>
        <w:t>数据。</w:t>
      </w:r>
    </w:p>
    <w:p w14:paraId="79A2013C" w14:textId="77777777" w:rsidR="00A203C9" w:rsidRDefault="00A203C9">
      <w:pPr>
        <w:outlineLvl w:val="0"/>
        <w:rPr>
          <w:rFonts w:ascii="黑体" w:eastAsia="黑体" w:hAnsi="黑体" w:cs="黑体"/>
          <w:sz w:val="48"/>
          <w:szCs w:val="48"/>
        </w:rPr>
      </w:pPr>
    </w:p>
    <w:p w14:paraId="0E1B72DB" w14:textId="77777777" w:rsidR="00A203C9" w:rsidRDefault="00A203C9">
      <w:pPr>
        <w:outlineLvl w:val="0"/>
        <w:rPr>
          <w:rFonts w:ascii="黑体" w:eastAsia="黑体" w:hAnsi="黑体" w:cs="黑体"/>
          <w:sz w:val="48"/>
          <w:szCs w:val="48"/>
        </w:rPr>
      </w:pPr>
    </w:p>
    <w:p w14:paraId="223F901B" w14:textId="77777777" w:rsidR="00A203C9" w:rsidRDefault="00A203C9">
      <w:pPr>
        <w:outlineLvl w:val="0"/>
        <w:rPr>
          <w:rFonts w:ascii="黑体" w:eastAsia="黑体" w:hAnsi="黑体" w:cs="黑体"/>
          <w:sz w:val="48"/>
          <w:szCs w:val="48"/>
        </w:rPr>
      </w:pPr>
    </w:p>
    <w:p w14:paraId="30967479" w14:textId="77777777" w:rsidR="00A203C9" w:rsidRDefault="00A203C9">
      <w:pPr>
        <w:outlineLvl w:val="0"/>
        <w:rPr>
          <w:rFonts w:ascii="黑体" w:eastAsia="黑体" w:hAnsi="黑体" w:cs="黑体"/>
          <w:sz w:val="48"/>
          <w:szCs w:val="48"/>
        </w:rPr>
      </w:pPr>
    </w:p>
    <w:p w14:paraId="535FB332" w14:textId="77777777" w:rsidR="00A203C9" w:rsidRDefault="00A203C9">
      <w:pPr>
        <w:outlineLvl w:val="0"/>
        <w:rPr>
          <w:rFonts w:ascii="黑体" w:eastAsia="黑体" w:hAnsi="黑体" w:cs="黑体"/>
          <w:sz w:val="48"/>
          <w:szCs w:val="48"/>
        </w:rPr>
      </w:pPr>
    </w:p>
    <w:p w14:paraId="2286271F" w14:textId="77777777" w:rsidR="00A203C9" w:rsidRDefault="00A203C9">
      <w:pPr>
        <w:outlineLvl w:val="0"/>
        <w:rPr>
          <w:rFonts w:ascii="黑体" w:eastAsia="黑体" w:hAnsi="黑体" w:cs="黑体"/>
          <w:sz w:val="48"/>
          <w:szCs w:val="48"/>
        </w:rPr>
      </w:pPr>
    </w:p>
    <w:p w14:paraId="45351DD9" w14:textId="77777777" w:rsidR="00A203C9" w:rsidRDefault="00A203C9">
      <w:pPr>
        <w:outlineLvl w:val="0"/>
        <w:rPr>
          <w:rFonts w:ascii="黑体" w:eastAsia="黑体" w:hAnsi="黑体" w:cs="黑体"/>
          <w:sz w:val="48"/>
          <w:szCs w:val="48"/>
        </w:rPr>
      </w:pPr>
    </w:p>
    <w:p w14:paraId="63CCE485" w14:textId="77777777" w:rsidR="00A203C9" w:rsidRDefault="00A203C9">
      <w:pPr>
        <w:outlineLvl w:val="0"/>
        <w:rPr>
          <w:rFonts w:ascii="黑体" w:eastAsia="黑体" w:hAnsi="黑体" w:cs="黑体"/>
          <w:sz w:val="48"/>
          <w:szCs w:val="48"/>
        </w:rPr>
      </w:pPr>
    </w:p>
    <w:p w14:paraId="13E94DA6" w14:textId="77777777" w:rsidR="00A203C9" w:rsidRDefault="00A203C9">
      <w:pPr>
        <w:outlineLvl w:val="0"/>
        <w:rPr>
          <w:rFonts w:ascii="黑体" w:eastAsia="黑体" w:hAnsi="黑体" w:cs="黑体"/>
          <w:sz w:val="48"/>
          <w:szCs w:val="48"/>
        </w:rPr>
      </w:pPr>
    </w:p>
    <w:p w14:paraId="6953DBE9" w14:textId="4667B721" w:rsidR="000535BC" w:rsidRDefault="006E57C4">
      <w:pPr>
        <w:outlineLvl w:val="0"/>
        <w:rPr>
          <w:rFonts w:ascii="黑体" w:eastAsia="黑体" w:hAnsi="黑体" w:cs="黑体"/>
          <w:sz w:val="32"/>
          <w:szCs w:val="32"/>
        </w:rPr>
      </w:pPr>
      <w:r>
        <w:rPr>
          <w:rFonts w:ascii="黑体" w:eastAsia="黑体" w:hAnsi="黑体" w:cs="黑体" w:hint="eastAsia"/>
          <w:sz w:val="48"/>
          <w:szCs w:val="48"/>
        </w:rPr>
        <w:t>第三部分  2021年度部门决算情况说明</w:t>
      </w:r>
    </w:p>
    <w:p w14:paraId="607B5160" w14:textId="77777777" w:rsidR="00A203C9" w:rsidRDefault="00A203C9">
      <w:pPr>
        <w:widowControl/>
        <w:spacing w:line="590" w:lineRule="exact"/>
        <w:ind w:firstLineChars="200" w:firstLine="640"/>
        <w:outlineLvl w:val="1"/>
        <w:rPr>
          <w:rFonts w:ascii="黑体" w:eastAsia="黑体" w:hAnsi="黑体" w:cs="黑体"/>
          <w:sz w:val="32"/>
          <w:szCs w:val="32"/>
        </w:rPr>
      </w:pPr>
    </w:p>
    <w:p w14:paraId="3CF2FC5B" w14:textId="77777777" w:rsidR="00A203C9" w:rsidRDefault="00A203C9">
      <w:pPr>
        <w:widowControl/>
        <w:spacing w:line="590" w:lineRule="exact"/>
        <w:ind w:firstLineChars="200" w:firstLine="640"/>
        <w:outlineLvl w:val="1"/>
        <w:rPr>
          <w:rFonts w:ascii="黑体" w:eastAsia="黑体" w:hAnsi="黑体" w:cs="黑体"/>
          <w:sz w:val="32"/>
          <w:szCs w:val="32"/>
        </w:rPr>
      </w:pPr>
    </w:p>
    <w:p w14:paraId="23B140BF" w14:textId="77777777" w:rsidR="00A203C9" w:rsidRDefault="00A203C9">
      <w:pPr>
        <w:widowControl/>
        <w:spacing w:line="590" w:lineRule="exact"/>
        <w:ind w:firstLineChars="200" w:firstLine="640"/>
        <w:outlineLvl w:val="1"/>
        <w:rPr>
          <w:rFonts w:ascii="黑体" w:eastAsia="黑体" w:hAnsi="黑体" w:cs="黑体"/>
          <w:sz w:val="32"/>
          <w:szCs w:val="32"/>
        </w:rPr>
      </w:pPr>
    </w:p>
    <w:p w14:paraId="42D57FC3" w14:textId="77777777" w:rsidR="00A203C9" w:rsidRDefault="00A203C9">
      <w:pPr>
        <w:widowControl/>
        <w:spacing w:line="590" w:lineRule="exact"/>
        <w:ind w:firstLineChars="200" w:firstLine="640"/>
        <w:outlineLvl w:val="1"/>
        <w:rPr>
          <w:rFonts w:ascii="黑体" w:eastAsia="黑体" w:hAnsi="黑体" w:cs="黑体"/>
          <w:sz w:val="32"/>
          <w:szCs w:val="32"/>
        </w:rPr>
      </w:pPr>
    </w:p>
    <w:p w14:paraId="0F79BD2A" w14:textId="77777777" w:rsidR="00A203C9" w:rsidRDefault="00A203C9">
      <w:pPr>
        <w:widowControl/>
        <w:spacing w:line="590" w:lineRule="exact"/>
        <w:ind w:firstLineChars="200" w:firstLine="640"/>
        <w:outlineLvl w:val="1"/>
        <w:rPr>
          <w:rFonts w:ascii="黑体" w:eastAsia="黑体" w:hAnsi="黑体" w:cs="黑体"/>
          <w:sz w:val="32"/>
          <w:szCs w:val="32"/>
        </w:rPr>
      </w:pPr>
    </w:p>
    <w:p w14:paraId="4EBED380" w14:textId="77777777" w:rsidR="00A203C9" w:rsidRDefault="00A203C9">
      <w:pPr>
        <w:widowControl/>
        <w:spacing w:line="590" w:lineRule="exact"/>
        <w:ind w:firstLineChars="200" w:firstLine="640"/>
        <w:outlineLvl w:val="1"/>
        <w:rPr>
          <w:rFonts w:ascii="黑体" w:eastAsia="黑体" w:hAnsi="黑体" w:cs="黑体"/>
          <w:sz w:val="32"/>
          <w:szCs w:val="32"/>
        </w:rPr>
      </w:pPr>
    </w:p>
    <w:p w14:paraId="5A6D63EE" w14:textId="77777777" w:rsidR="00A203C9" w:rsidRDefault="00A203C9">
      <w:pPr>
        <w:widowControl/>
        <w:spacing w:line="590" w:lineRule="exact"/>
        <w:ind w:firstLineChars="200" w:firstLine="640"/>
        <w:outlineLvl w:val="1"/>
        <w:rPr>
          <w:rFonts w:ascii="黑体" w:eastAsia="黑体" w:hAnsi="黑体" w:cs="黑体"/>
          <w:sz w:val="32"/>
          <w:szCs w:val="32"/>
        </w:rPr>
      </w:pPr>
    </w:p>
    <w:p w14:paraId="508EB085" w14:textId="77777777" w:rsidR="00A203C9" w:rsidRDefault="00A203C9">
      <w:pPr>
        <w:widowControl/>
        <w:spacing w:line="590" w:lineRule="exact"/>
        <w:ind w:firstLineChars="200" w:firstLine="640"/>
        <w:outlineLvl w:val="1"/>
        <w:rPr>
          <w:rFonts w:ascii="黑体" w:eastAsia="黑体" w:hAnsi="黑体" w:cs="黑体"/>
          <w:sz w:val="32"/>
          <w:szCs w:val="32"/>
        </w:rPr>
      </w:pPr>
    </w:p>
    <w:p w14:paraId="3D4D1510" w14:textId="77777777" w:rsidR="00A203C9" w:rsidRDefault="00A203C9">
      <w:pPr>
        <w:widowControl/>
        <w:spacing w:line="590" w:lineRule="exact"/>
        <w:ind w:firstLineChars="200" w:firstLine="640"/>
        <w:outlineLvl w:val="1"/>
        <w:rPr>
          <w:rFonts w:ascii="黑体" w:eastAsia="黑体" w:hAnsi="黑体" w:cs="黑体"/>
          <w:sz w:val="32"/>
          <w:szCs w:val="32"/>
        </w:rPr>
      </w:pPr>
    </w:p>
    <w:p w14:paraId="68947263" w14:textId="77777777" w:rsidR="00A203C9" w:rsidRDefault="00A203C9">
      <w:pPr>
        <w:widowControl/>
        <w:spacing w:line="590" w:lineRule="exact"/>
        <w:ind w:firstLineChars="200" w:firstLine="640"/>
        <w:outlineLvl w:val="1"/>
        <w:rPr>
          <w:rFonts w:ascii="黑体" w:eastAsia="黑体" w:hAnsi="黑体" w:cs="黑体"/>
          <w:sz w:val="32"/>
          <w:szCs w:val="32"/>
        </w:rPr>
      </w:pPr>
    </w:p>
    <w:p w14:paraId="58F08030" w14:textId="77777777" w:rsidR="00A203C9" w:rsidRDefault="00A203C9">
      <w:pPr>
        <w:widowControl/>
        <w:spacing w:line="590" w:lineRule="exact"/>
        <w:ind w:firstLineChars="200" w:firstLine="640"/>
        <w:outlineLvl w:val="1"/>
        <w:rPr>
          <w:rFonts w:ascii="黑体" w:eastAsia="黑体" w:hAnsi="黑体" w:cs="黑体"/>
          <w:sz w:val="32"/>
          <w:szCs w:val="32"/>
        </w:rPr>
      </w:pPr>
    </w:p>
    <w:p w14:paraId="50B1994E" w14:textId="77777777" w:rsidR="00A203C9" w:rsidRDefault="00A203C9">
      <w:pPr>
        <w:widowControl/>
        <w:spacing w:line="590" w:lineRule="exact"/>
        <w:ind w:firstLineChars="200" w:firstLine="640"/>
        <w:outlineLvl w:val="1"/>
        <w:rPr>
          <w:rFonts w:ascii="黑体" w:eastAsia="黑体" w:hAnsi="黑体" w:cs="黑体"/>
          <w:sz w:val="32"/>
          <w:szCs w:val="32"/>
        </w:rPr>
      </w:pPr>
    </w:p>
    <w:p w14:paraId="3A583692" w14:textId="77777777" w:rsidR="00A203C9" w:rsidRDefault="00A203C9">
      <w:pPr>
        <w:widowControl/>
        <w:spacing w:line="590" w:lineRule="exact"/>
        <w:ind w:firstLineChars="200" w:firstLine="640"/>
        <w:outlineLvl w:val="1"/>
        <w:rPr>
          <w:rFonts w:ascii="黑体" w:eastAsia="黑体" w:hAnsi="黑体" w:cs="黑体"/>
          <w:sz w:val="32"/>
          <w:szCs w:val="32"/>
        </w:rPr>
      </w:pPr>
    </w:p>
    <w:p w14:paraId="51286876" w14:textId="48532FA9" w:rsidR="000535BC" w:rsidRDefault="006E57C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14:paraId="163C6983" w14:textId="77777777" w:rsidR="000535BC" w:rsidRDefault="006E57C4">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2021年度收、支总计均为119.76万元。与上年度相比，收、支总计各增加20.1万元，增长20.17%。主要原因是单位新成立，新进入工作人员，增加人员工资，本年度开展3A景区提升工作，临时追加预算。</w:t>
      </w:r>
    </w:p>
    <w:p w14:paraId="26A8769F" w14:textId="77777777" w:rsidR="000535BC" w:rsidRDefault="006E57C4">
      <w:pPr>
        <w:widowControl/>
        <w:spacing w:line="590" w:lineRule="exact"/>
        <w:ind w:firstLineChars="200" w:firstLine="640"/>
        <w:outlineLvl w:val="1"/>
        <w:rPr>
          <w:rFonts w:ascii="宋体" w:hAnsi="宋体" w:cs="宋体"/>
          <w:b/>
          <w:bCs/>
          <w:color w:val="FF0000"/>
          <w:sz w:val="32"/>
          <w:szCs w:val="32"/>
        </w:rPr>
      </w:pPr>
      <w:r>
        <w:rPr>
          <w:rFonts w:ascii="黑体" w:eastAsia="黑体" w:hAnsi="黑体" w:cs="黑体" w:hint="eastAsia"/>
          <w:sz w:val="32"/>
          <w:szCs w:val="32"/>
        </w:rPr>
        <w:t>二、收入决算情况说明</w:t>
      </w:r>
    </w:p>
    <w:p w14:paraId="27DB75CC" w14:textId="3B74C37C" w:rsidR="000535BC" w:rsidRDefault="006E57C4">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2021年度收入合计119.76万元，其中：财政拨款收入119.76万元，占100%。</w:t>
      </w:r>
    </w:p>
    <w:p w14:paraId="2942EA41" w14:textId="77777777" w:rsidR="000535BC" w:rsidRDefault="006E57C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14:paraId="07217C9C" w14:textId="622DC100"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2021年度支出合计119.76万元，其中：基本支出76.20万元，占63.</w:t>
      </w:r>
      <w:r w:rsidR="004C3E21">
        <w:rPr>
          <w:rFonts w:ascii="仿宋_GB2312" w:eastAsia="仿宋_GB2312" w:hAnsi="仿宋_GB2312" w:cs="仿宋_GB2312"/>
          <w:sz w:val="32"/>
          <w:szCs w:val="32"/>
        </w:rPr>
        <w:t>63</w:t>
      </w:r>
      <w:r>
        <w:rPr>
          <w:rFonts w:ascii="仿宋_GB2312" w:eastAsia="仿宋_GB2312" w:hAnsi="仿宋_GB2312" w:cs="仿宋_GB2312" w:hint="eastAsia"/>
          <w:sz w:val="32"/>
          <w:szCs w:val="32"/>
        </w:rPr>
        <w:t>%；项目支出43.56万元，占36.37%。</w:t>
      </w:r>
    </w:p>
    <w:p w14:paraId="2AB61A9B" w14:textId="77777777" w:rsidR="000535BC" w:rsidRDefault="006E57C4">
      <w:pPr>
        <w:widowControl/>
        <w:spacing w:line="590" w:lineRule="exact"/>
        <w:ind w:firstLineChars="200" w:firstLine="640"/>
        <w:outlineLvl w:val="1"/>
        <w:rPr>
          <w:rFonts w:ascii="宋体" w:hAnsi="宋体" w:cs="宋体"/>
          <w:b/>
          <w:bCs/>
          <w:color w:val="FF0000"/>
          <w:sz w:val="32"/>
          <w:szCs w:val="32"/>
        </w:rPr>
      </w:pPr>
      <w:r>
        <w:rPr>
          <w:rFonts w:ascii="黑体" w:eastAsia="黑体" w:hAnsi="黑体" w:cs="黑体" w:hint="eastAsia"/>
          <w:sz w:val="32"/>
          <w:szCs w:val="32"/>
        </w:rPr>
        <w:t>四、财政拨款收入支出决算总体情况说明</w:t>
      </w:r>
    </w:p>
    <w:p w14:paraId="27276D0C" w14:textId="77777777"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2021年度财政拨款收、支总计均为119.76万元。与上年度相比，财政拨款收、支总计各增加20.1万元，增长20.17%。主要原因是新进入工作人员，增加人员工资，3A景区体质改造，项目经费支出多。</w:t>
      </w:r>
    </w:p>
    <w:p w14:paraId="2E8F3CCD" w14:textId="77777777" w:rsidR="000535BC" w:rsidRDefault="006E57C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14:paraId="481C5D56" w14:textId="77777777" w:rsidR="000535BC" w:rsidRDefault="006E57C4">
      <w:pPr>
        <w:widowControl/>
        <w:spacing w:line="590" w:lineRule="exact"/>
        <w:ind w:firstLineChars="200" w:firstLine="643"/>
        <w:rPr>
          <w:rFonts w:ascii="宋体" w:hAnsi="宋体" w:cs="宋体"/>
          <w:b/>
          <w:bCs/>
          <w:color w:val="FF0000"/>
          <w:sz w:val="32"/>
          <w:szCs w:val="32"/>
        </w:rPr>
      </w:pPr>
      <w:r>
        <w:rPr>
          <w:rFonts w:ascii="楷体_GB2312" w:eastAsia="楷体_GB2312" w:hAnsi="楷体_GB2312" w:cs="楷体_GB2312" w:hint="eastAsia"/>
          <w:b/>
          <w:bCs/>
          <w:sz w:val="32"/>
          <w:szCs w:val="32"/>
        </w:rPr>
        <w:t>（一）总体情况。</w:t>
      </w:r>
    </w:p>
    <w:p w14:paraId="0335966B" w14:textId="77777777"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2021年度一般公共预算财政拨款支出119.76万元，占本年支出合计的100%。与上年度相比，一般公共预算财政拨款支出增加20.1万元，增长20.1%。主要原因是新进入工作人员，增加人员工资。</w:t>
      </w:r>
    </w:p>
    <w:p w14:paraId="39D8491C" w14:textId="77777777" w:rsidR="000535BC" w:rsidRDefault="006E57C4">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14:paraId="39798088" w14:textId="2C1E5972"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2021年度一般公共预算财政拨款支出119.76万元，主要用于以下方面：一般公共服务（类）支出119.76万元，占100%</w:t>
      </w:r>
      <w:r w:rsidR="009113A3">
        <w:rPr>
          <w:rFonts w:ascii="仿宋_GB2312" w:eastAsia="仿宋_GB2312" w:hAnsi="仿宋_GB2312" w:cs="仿宋_GB2312" w:hint="eastAsia"/>
          <w:sz w:val="32"/>
          <w:szCs w:val="32"/>
        </w:rPr>
        <w:t>。</w:t>
      </w:r>
    </w:p>
    <w:p w14:paraId="0544A538" w14:textId="77777777" w:rsidR="000535BC" w:rsidRDefault="006E57C4">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14:paraId="35831795" w14:textId="77777777"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2021年度一般公共预算财政拨款支出年初预算为105.55万元，支出决算为119.76万元，完成年初预算的105.55万元的118.72%。其中：</w:t>
      </w:r>
    </w:p>
    <w:p w14:paraId="012C787D" w14:textId="57E82F92" w:rsidR="000535BC" w:rsidRDefault="006E57C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1．一般公共服务支出（类）政协事务（款）行政运行（项）。</w:t>
      </w:r>
      <w:r>
        <w:rPr>
          <w:rFonts w:ascii="仿宋_GB2312" w:eastAsia="仿宋_GB2312" w:hAnsi="仿宋_GB2312" w:cs="仿宋_GB2312" w:hint="eastAsia"/>
          <w:sz w:val="32"/>
          <w:szCs w:val="32"/>
        </w:rPr>
        <w:t>年初预算为20万元，支出决算为22.01万元，完成年初预算的110%。决算数与年初预算数存在差异的主要原因是单位开展3A景区体质，增加经费。</w:t>
      </w:r>
    </w:p>
    <w:p w14:paraId="22170038" w14:textId="2084959C" w:rsidR="000535BC" w:rsidRDefault="006E57C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2．一般公共服务支出（类）政府办公厅及相关机构事务（款）行政运行（项）。</w:t>
      </w:r>
      <w:r>
        <w:rPr>
          <w:rFonts w:ascii="仿宋_GB2312" w:eastAsia="仿宋_GB2312" w:hAnsi="仿宋_GB2312" w:cs="仿宋_GB2312" w:hint="eastAsia"/>
          <w:sz w:val="32"/>
          <w:szCs w:val="32"/>
        </w:rPr>
        <w:t>年初预算为7万元，支出决算为8.00万元，完成年初预算的114.28%。决算数与年初预算数存在差异的主要原因是财政困难，未能及时拨付剩余经费。</w:t>
      </w:r>
    </w:p>
    <w:p w14:paraId="67702FA5" w14:textId="69481891" w:rsidR="000535BC" w:rsidRDefault="006E57C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3．一般公共服务支出（类）政府办公厅及相关机构事务（款）事业运行（项）。</w:t>
      </w:r>
      <w:r>
        <w:rPr>
          <w:rFonts w:ascii="仿宋_GB2312" w:eastAsia="仿宋_GB2312" w:hAnsi="仿宋_GB2312" w:cs="仿宋_GB2312" w:hint="eastAsia"/>
          <w:sz w:val="32"/>
          <w:szCs w:val="32"/>
        </w:rPr>
        <w:t>年初预算为32万元，支出决算为37.19万元，完成年初预算的116.22%。决算数与年初预算数存在差异的主要原因是新进工作人员，增加办公开支。</w:t>
      </w:r>
    </w:p>
    <w:p w14:paraId="55E0C756" w14:textId="694F2838" w:rsidR="000535BC" w:rsidRDefault="006E57C4">
      <w:pPr>
        <w:widowControl/>
        <w:spacing w:line="59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4．一般公共服务支出（类）政府办公厅及相关机构事务（款）其他政府办公厅及相关机构事务（项）。</w:t>
      </w:r>
      <w:r>
        <w:rPr>
          <w:rFonts w:ascii="仿宋_GB2312" w:eastAsia="仿宋_GB2312" w:hAnsi="仿宋_GB2312" w:cs="仿宋_GB2312" w:hint="eastAsia"/>
          <w:sz w:val="32"/>
          <w:szCs w:val="32"/>
        </w:rPr>
        <w:t>年初预算为42万元，支出决算为48.22万元，完成年初预算的114.81%。</w:t>
      </w:r>
      <w:r>
        <w:rPr>
          <w:rFonts w:ascii="仿宋_GB2312" w:eastAsia="仿宋_GB2312" w:hAnsi="仿宋_GB2312" w:cs="仿宋_GB2312" w:hint="eastAsia"/>
          <w:sz w:val="32"/>
          <w:szCs w:val="32"/>
        </w:rPr>
        <w:lastRenderedPageBreak/>
        <w:t>决算数与年初预算数存在差异的主要原因是是新进工作人员，增加办公开支。</w:t>
      </w:r>
    </w:p>
    <w:p w14:paraId="2B4C101A" w14:textId="16004D73" w:rsidR="000535BC" w:rsidRDefault="006E57C4">
      <w:pPr>
        <w:widowControl/>
        <w:spacing w:line="59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5．一般公共服务支出（类）其他一般公共服务支出（款）其他一般公共服务支出（项）</w:t>
      </w:r>
      <w:r>
        <w:rPr>
          <w:rFonts w:ascii="仿宋_GB2312" w:eastAsia="仿宋_GB2312" w:hAnsi="仿宋_GB2312" w:cs="仿宋_GB2312" w:hint="eastAsia"/>
          <w:sz w:val="32"/>
          <w:szCs w:val="32"/>
        </w:rPr>
        <w:t>年初预算为2.7万元，支出决算为2.75万元，完成年初预算的101.85%。决算数与年初预算数存在差异的主要原因是是新进工作人员，增加办公开支</w:t>
      </w:r>
    </w:p>
    <w:p w14:paraId="20127177" w14:textId="58ED52A1" w:rsidR="000535BC" w:rsidRDefault="006E57C4">
      <w:pPr>
        <w:widowControl/>
        <w:spacing w:line="59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6．一般公共服务支出（类）其他一般公共服务支出（款）文化旅游体育与传媒支出（项）</w:t>
      </w:r>
      <w:r>
        <w:rPr>
          <w:rFonts w:ascii="仿宋_GB2312" w:eastAsia="仿宋_GB2312" w:hAnsi="仿宋_GB2312" w:cs="仿宋_GB2312" w:hint="eastAsia"/>
          <w:sz w:val="32"/>
          <w:szCs w:val="32"/>
        </w:rPr>
        <w:t>年初预算为1.85万元，支出决算为1.58万元，完成年初预算的85.40%。决算数与年初预算数存在差异的主要原因是财政困难，未执行完预算。</w:t>
      </w:r>
    </w:p>
    <w:p w14:paraId="7E97A8A9" w14:textId="77777777" w:rsidR="000535BC" w:rsidRDefault="006E57C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14:paraId="1B2E51B5" w14:textId="2B35D42C"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一般公共预算财政拨款基本支出119.76万元。与上年度相比，增加20.1万元，增长20.17%，主要原因：单位新进人员，增加人员经费，单位开展3A景区提升工作增加相关工作经费。其中：人员经费62.67万元，主要包括：基本工资42.21万元、津贴补贴0.77万元、奖金1.85万元、绩效工资7.84万元、机关事业单位基本养老保险缴费4.95万元、职工基本医疗保险缴费2.35万元、住房公积金2.36万元、其他工资福利支出0.99万元；公用经费13.53万元，主要包括：办公费2.50万元、印刷费3.01万元、水费0.12万元、电费0.23万元、邮电费0.07万元、差旅费0.12万元、维修（护）费7.16万元、工会经费0.3万元。</w:t>
      </w:r>
    </w:p>
    <w:p w14:paraId="5B015F66" w14:textId="77777777" w:rsidR="000535BC" w:rsidRDefault="006E57C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七、一般公共预算财政拨款“三公”经费支出决算情况说明</w:t>
      </w:r>
    </w:p>
    <w:p w14:paraId="5EB5B34E" w14:textId="77777777" w:rsidR="000535BC" w:rsidRDefault="006E57C4">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14:paraId="7BAC9CB6" w14:textId="75751587"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2021年度“三公”经费财政拨款支出预算为0万元，支出决算为0万元，完成预算的0%。2021年度我单位</w:t>
      </w:r>
      <w:r w:rsidR="009113A3">
        <w:rPr>
          <w:rFonts w:ascii="仿宋_GB2312" w:eastAsia="仿宋_GB2312" w:hAnsi="仿宋_GB2312" w:cs="仿宋_GB2312" w:hint="eastAsia"/>
          <w:sz w:val="32"/>
          <w:szCs w:val="32"/>
        </w:rPr>
        <w:t>没有</w:t>
      </w:r>
      <w:r>
        <w:rPr>
          <w:rFonts w:ascii="仿宋_GB2312" w:eastAsia="仿宋_GB2312" w:hAnsi="仿宋_GB2312" w:cs="仿宋_GB2312" w:hint="eastAsia"/>
          <w:sz w:val="32"/>
          <w:szCs w:val="32"/>
        </w:rPr>
        <w:t>三</w:t>
      </w:r>
      <w:proofErr w:type="gramStart"/>
      <w:r>
        <w:rPr>
          <w:rFonts w:ascii="仿宋_GB2312" w:eastAsia="仿宋_GB2312" w:hAnsi="仿宋_GB2312" w:cs="仿宋_GB2312" w:hint="eastAsia"/>
          <w:sz w:val="32"/>
          <w:szCs w:val="32"/>
        </w:rPr>
        <w:t>公经费</w:t>
      </w:r>
      <w:proofErr w:type="gramEnd"/>
      <w:r>
        <w:rPr>
          <w:rFonts w:ascii="仿宋_GB2312" w:eastAsia="仿宋_GB2312" w:hAnsi="仿宋_GB2312" w:cs="仿宋_GB2312" w:hint="eastAsia"/>
          <w:sz w:val="32"/>
          <w:szCs w:val="32"/>
        </w:rPr>
        <w:t>支出。</w:t>
      </w:r>
    </w:p>
    <w:p w14:paraId="2804E91B" w14:textId="77777777" w:rsidR="000535BC" w:rsidRDefault="006E57C4">
      <w:pPr>
        <w:widowControl/>
        <w:spacing w:line="590" w:lineRule="exact"/>
        <w:ind w:firstLineChars="200" w:firstLine="643"/>
        <w:outlineLvl w:val="2"/>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（二）“三公”经费财政拨款支出决算具体情况说明。</w:t>
      </w:r>
      <w:r>
        <w:rPr>
          <w:rFonts w:ascii="仿宋_GB2312" w:eastAsia="仿宋_GB2312" w:hAnsi="仿宋_GB2312" w:cs="仿宋_GB2312" w:hint="eastAsia"/>
          <w:sz w:val="32"/>
          <w:szCs w:val="32"/>
        </w:rPr>
        <w:t>2021年度“三公”经费财政拨款支出决算中，因公出国（境）费支出决算0万元，完成预算的0%，占0%；公务用车购置及运行费支出决算0万元，完成预算的0%，占0%；公务接待费支出决算0万元，完成预算的0%，占0%。具体情况如下：</w:t>
      </w:r>
    </w:p>
    <w:p w14:paraId="5F6F755E" w14:textId="494E5CFC" w:rsidR="000535BC" w:rsidRDefault="006E57C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预算为0万元，支出决算为0万元，完成预算的0%。我单位本年无因公出国经费。</w:t>
      </w:r>
      <w:r w:rsidRPr="009113A3">
        <w:rPr>
          <w:rFonts w:ascii="仿宋_GB2312" w:eastAsia="仿宋_GB2312" w:hAnsi="仿宋_GB2312" w:cs="仿宋_GB2312" w:hint="eastAsia"/>
          <w:sz w:val="32"/>
          <w:szCs w:val="32"/>
        </w:rPr>
        <w:t>全年因公出国（境）团组0个，累计0人次。</w:t>
      </w:r>
    </w:p>
    <w:p w14:paraId="51F678B4" w14:textId="3956446A" w:rsidR="000535BC" w:rsidRDefault="006E57C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rPr>
        <w:t>预算为0万元，支出决算为0万元，完成预算的0%。其中：</w:t>
      </w:r>
    </w:p>
    <w:p w14:paraId="77817E42" w14:textId="279E8C4F" w:rsidR="000535BC" w:rsidRDefault="006E57C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为0万元，购置车辆0辆</w:t>
      </w:r>
      <w:r w:rsidR="009113A3">
        <w:rPr>
          <w:rFonts w:ascii="仿宋_GB2312" w:eastAsia="仿宋_GB2312" w:hAnsi="仿宋_GB2312" w:cs="仿宋_GB2312" w:hint="eastAsia"/>
          <w:sz w:val="32"/>
          <w:szCs w:val="32"/>
        </w:rPr>
        <w:t>；</w:t>
      </w:r>
    </w:p>
    <w:p w14:paraId="3DD5A742" w14:textId="087986EC" w:rsidR="000535BC" w:rsidRDefault="006E57C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0万元，2021年期末，</w:t>
      </w:r>
      <w:proofErr w:type="gramStart"/>
      <w:r w:rsidR="009113A3">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部门</w:t>
      </w:r>
      <w:proofErr w:type="gramEnd"/>
      <w:r>
        <w:rPr>
          <w:rFonts w:ascii="仿宋_GB2312" w:eastAsia="仿宋_GB2312" w:hAnsi="仿宋_GB2312" w:cs="仿宋_GB2312" w:hint="eastAsia"/>
          <w:sz w:val="32"/>
          <w:szCs w:val="32"/>
        </w:rPr>
        <w:t>开支财政拨款的公务用车保有量为0辆。</w:t>
      </w:r>
    </w:p>
    <w:p w14:paraId="487E5D6D" w14:textId="785AC16C" w:rsidR="000535BC" w:rsidRDefault="006E57C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rPr>
        <w:t>预算为0万元，支出决算为0万元，完成预算的0%。其中：</w:t>
      </w:r>
    </w:p>
    <w:p w14:paraId="32D2FF42" w14:textId="483C78C3" w:rsidR="000535BC" w:rsidRDefault="006E57C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外宾接待支出</w:t>
      </w:r>
      <w:r>
        <w:rPr>
          <w:rFonts w:ascii="仿宋_GB2312" w:eastAsia="仿宋_GB2312" w:hAnsi="仿宋_GB2312" w:cs="仿宋_GB2312" w:hint="eastAsia"/>
          <w:sz w:val="32"/>
          <w:szCs w:val="32"/>
        </w:rPr>
        <w:t>0万元。主要用于2021年共接待国（境）外来访团组0个、来访外宾0人次（不包括陪同人员）。</w:t>
      </w:r>
    </w:p>
    <w:p w14:paraId="63974697" w14:textId="77777777" w:rsidR="000535BC" w:rsidRDefault="006E57C4">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0万元。2021年共接待国内来访团组0个、来宾0人次（不包括陪同人员）。</w:t>
      </w:r>
    </w:p>
    <w:p w14:paraId="3D7BF0DD" w14:textId="77777777" w:rsidR="000535BC" w:rsidRDefault="006E57C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14:paraId="56D4183D" w14:textId="77777777" w:rsidR="000535BC" w:rsidRDefault="006E57C4">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14:paraId="21B2C0B7" w14:textId="77777777"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我部门（单位）纳入预算绩效管理的支出总额为43.56万元，其中人员经费支出0万元，公用经费支出43.56万元；支出项目共1个，支出金额43.56万元。其中，进行项目绩效自评1个，自评金额43.56万元；纳入重点绩效评价（部门评价或财政评价）1个，评价金额43.56万元。</w:t>
      </w:r>
    </w:p>
    <w:p w14:paraId="6197FD2D" w14:textId="77777777" w:rsidR="000535BC" w:rsidRDefault="006E57C4">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14:paraId="1ED8993E" w14:textId="77777777"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经我单位人员开展自评，本年度开展的一般项目，租地及开展业务活动经费，符合相关政策规定。</w:t>
      </w:r>
    </w:p>
    <w:p w14:paraId="767B9698" w14:textId="77777777" w:rsidR="000535BC" w:rsidRDefault="006E57C4">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14:paraId="7E4D3276" w14:textId="77777777"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本年度一般项目工作经费主要用于黄国故城保安、保洁工资，故城水费、电费教你，故城日常维修维护活动，均符合相关政策和要求。</w:t>
      </w:r>
    </w:p>
    <w:p w14:paraId="7295D2C6" w14:textId="77777777" w:rsidR="000535BC" w:rsidRDefault="006E57C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14:paraId="6F5C0097" w14:textId="77777777" w:rsidR="00E87388" w:rsidRDefault="00E87388" w:rsidP="00E87388">
      <w:pPr>
        <w:pStyle w:val="a6"/>
        <w:shd w:val="clear" w:color="auto" w:fill="FFFFFF" w:themeFill="background1"/>
        <w:spacing w:before="0" w:beforeAutospacing="0" w:after="0" w:afterAutospacing="0"/>
        <w:ind w:firstLineChars="200" w:firstLine="640"/>
        <w:rPr>
          <w:rFonts w:ascii="仿宋_GB2312" w:eastAsia="仿宋_GB2312" w:hAnsi="仿宋_GB2312" w:cs="仿宋_GB2312"/>
          <w:sz w:val="32"/>
          <w:szCs w:val="32"/>
        </w:rPr>
      </w:pPr>
      <w:proofErr w:type="gramStart"/>
      <w:r>
        <w:rPr>
          <w:rFonts w:ascii="仿宋_GB2312" w:eastAsia="仿宋_GB2312" w:hint="eastAsia"/>
          <w:sz w:val="32"/>
          <w:szCs w:val="32"/>
        </w:rPr>
        <w:t>我部门</w:t>
      </w:r>
      <w:proofErr w:type="gramEnd"/>
      <w:r>
        <w:rPr>
          <w:rFonts w:ascii="仿宋_GB2312" w:eastAsia="仿宋_GB2312" w:hint="eastAsia"/>
          <w:sz w:val="32"/>
          <w:szCs w:val="32"/>
        </w:rPr>
        <w:t>没有政府性基金收入，也没有使用政府性基金安排的支出。</w:t>
      </w:r>
    </w:p>
    <w:p w14:paraId="0E146724" w14:textId="77777777" w:rsidR="000535BC" w:rsidRDefault="006E57C4">
      <w:pPr>
        <w:widowControl/>
        <w:spacing w:line="59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十、机关运行经费支出情况说明</w:t>
      </w:r>
    </w:p>
    <w:p w14:paraId="6BADEE94" w14:textId="77777777" w:rsidR="00557A8A" w:rsidRDefault="00557A8A" w:rsidP="00557A8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2021年度机关运行经费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初预算为2.88万元，支出决算为2.5万元，完成年初预算86.8%。决算数与年初预算数存在差异的主要原因是：我单位严格按照财政要求减少不必要开支。</w:t>
      </w:r>
    </w:p>
    <w:p w14:paraId="0AA68E51" w14:textId="77777777" w:rsidR="00557A8A" w:rsidRDefault="00557A8A" w:rsidP="00557A8A">
      <w:pPr>
        <w:widowControl/>
        <w:spacing w:line="59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2021年度机关运行经费支出2.5万元，较上年度增加0.5万元，增长20%。增加的主要原因是：我单位属新成立单位，新进一名工作人员，增加相关工作经费。</w:t>
      </w:r>
    </w:p>
    <w:p w14:paraId="5060BFFD" w14:textId="77777777" w:rsidR="000535BC" w:rsidRDefault="006E57C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14:paraId="2AB23882" w14:textId="77777777"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2021年度政府采购支出总额0万元，其中：政府采购货物支出0万元、政府采购工程支出0万元、政府采购服务支出0万元。授予中小企业合同金额0万元，占政府采购支出总额0%，其中：授予小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合同金额0万元，占政府采购支出总额的0%。</w:t>
      </w:r>
    </w:p>
    <w:p w14:paraId="122EA6C6" w14:textId="77777777" w:rsidR="000535BC" w:rsidRDefault="006E57C4">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14:paraId="22C0C1B7" w14:textId="77777777" w:rsidR="000535BC" w:rsidRDefault="006E57C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2021年期末，</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14:paraId="57D43D68" w14:textId="77777777" w:rsidR="000535BC" w:rsidRDefault="000535BC">
      <w:pPr>
        <w:widowControl/>
        <w:jc w:val="left"/>
        <w:rPr>
          <w:rFonts w:ascii="楷体_GB2312" w:eastAsia="楷体_GB2312" w:hAnsi="楷体_GB2312" w:cs="楷体_GB2312"/>
          <w:sz w:val="32"/>
          <w:szCs w:val="32"/>
        </w:rPr>
        <w:sectPr w:rsidR="000535BC">
          <w:pgSz w:w="11906" w:h="16838"/>
          <w:pgMar w:top="1440" w:right="1800" w:bottom="1440" w:left="1800" w:header="720" w:footer="720" w:gutter="0"/>
          <w:pgNumType w:fmt="numberInDash"/>
          <w:cols w:space="720"/>
          <w:docGrid w:type="lines" w:linePitch="312"/>
        </w:sectPr>
      </w:pPr>
    </w:p>
    <w:p w14:paraId="1D3487AE" w14:textId="77777777" w:rsidR="006D0C18" w:rsidRDefault="006D0C18">
      <w:pPr>
        <w:adjustRightInd w:val="0"/>
        <w:snapToGrid w:val="0"/>
        <w:spacing w:line="560" w:lineRule="exact"/>
        <w:ind w:firstLineChars="900" w:firstLine="2880"/>
        <w:jc w:val="left"/>
        <w:rPr>
          <w:rFonts w:ascii="黑体" w:eastAsia="黑体" w:hAnsi="黑体" w:cs="宋体"/>
          <w:bCs/>
          <w:kern w:val="0"/>
          <w:sz w:val="32"/>
          <w:szCs w:val="32"/>
        </w:rPr>
      </w:pPr>
    </w:p>
    <w:p w14:paraId="2CCB8D99" w14:textId="77777777" w:rsidR="006D0C18" w:rsidRDefault="006D0C18">
      <w:pPr>
        <w:adjustRightInd w:val="0"/>
        <w:snapToGrid w:val="0"/>
        <w:spacing w:line="560" w:lineRule="exact"/>
        <w:ind w:firstLineChars="900" w:firstLine="2880"/>
        <w:jc w:val="left"/>
        <w:rPr>
          <w:rFonts w:ascii="黑体" w:eastAsia="黑体" w:hAnsi="黑体" w:cs="宋体"/>
          <w:bCs/>
          <w:kern w:val="0"/>
          <w:sz w:val="32"/>
          <w:szCs w:val="32"/>
        </w:rPr>
      </w:pPr>
    </w:p>
    <w:p w14:paraId="6866A7E3" w14:textId="77777777" w:rsidR="006D0C18" w:rsidRDefault="006D0C18">
      <w:pPr>
        <w:adjustRightInd w:val="0"/>
        <w:snapToGrid w:val="0"/>
        <w:spacing w:line="560" w:lineRule="exact"/>
        <w:ind w:firstLineChars="900" w:firstLine="2880"/>
        <w:jc w:val="left"/>
        <w:rPr>
          <w:rFonts w:ascii="黑体" w:eastAsia="黑体" w:hAnsi="黑体" w:cs="宋体"/>
          <w:bCs/>
          <w:kern w:val="0"/>
          <w:sz w:val="32"/>
          <w:szCs w:val="32"/>
        </w:rPr>
      </w:pPr>
    </w:p>
    <w:p w14:paraId="4E725EEB" w14:textId="77777777" w:rsidR="006D0C18" w:rsidRDefault="006D0C18">
      <w:pPr>
        <w:adjustRightInd w:val="0"/>
        <w:snapToGrid w:val="0"/>
        <w:spacing w:line="560" w:lineRule="exact"/>
        <w:ind w:firstLineChars="900" w:firstLine="2880"/>
        <w:jc w:val="left"/>
        <w:rPr>
          <w:rFonts w:ascii="黑体" w:eastAsia="黑体" w:hAnsi="黑体" w:cs="宋体"/>
          <w:bCs/>
          <w:kern w:val="0"/>
          <w:sz w:val="32"/>
          <w:szCs w:val="32"/>
        </w:rPr>
      </w:pPr>
    </w:p>
    <w:p w14:paraId="4576F8FB" w14:textId="77777777" w:rsidR="006D0C18" w:rsidRDefault="006D0C18">
      <w:pPr>
        <w:adjustRightInd w:val="0"/>
        <w:snapToGrid w:val="0"/>
        <w:spacing w:line="560" w:lineRule="exact"/>
        <w:ind w:firstLineChars="900" w:firstLine="2880"/>
        <w:jc w:val="left"/>
        <w:rPr>
          <w:rFonts w:ascii="黑体" w:eastAsia="黑体" w:hAnsi="黑体" w:cs="宋体"/>
          <w:bCs/>
          <w:kern w:val="0"/>
          <w:sz w:val="32"/>
          <w:szCs w:val="32"/>
        </w:rPr>
      </w:pPr>
    </w:p>
    <w:p w14:paraId="62905F36" w14:textId="77777777" w:rsidR="006D0C18" w:rsidRDefault="006D0C18">
      <w:pPr>
        <w:adjustRightInd w:val="0"/>
        <w:snapToGrid w:val="0"/>
        <w:spacing w:line="560" w:lineRule="exact"/>
        <w:ind w:firstLineChars="900" w:firstLine="2880"/>
        <w:jc w:val="left"/>
        <w:rPr>
          <w:rFonts w:ascii="黑体" w:eastAsia="黑体" w:hAnsi="黑体" w:cs="宋体"/>
          <w:bCs/>
          <w:kern w:val="0"/>
          <w:sz w:val="32"/>
          <w:szCs w:val="32"/>
        </w:rPr>
      </w:pPr>
    </w:p>
    <w:p w14:paraId="69D4F75A" w14:textId="77777777" w:rsidR="006D0C18" w:rsidRDefault="006D0C18">
      <w:pPr>
        <w:adjustRightInd w:val="0"/>
        <w:snapToGrid w:val="0"/>
        <w:spacing w:line="560" w:lineRule="exact"/>
        <w:ind w:firstLineChars="900" w:firstLine="2880"/>
        <w:jc w:val="left"/>
        <w:rPr>
          <w:rFonts w:ascii="黑体" w:eastAsia="黑体" w:hAnsi="黑体" w:cs="宋体"/>
          <w:bCs/>
          <w:kern w:val="0"/>
          <w:sz w:val="32"/>
          <w:szCs w:val="32"/>
        </w:rPr>
      </w:pPr>
    </w:p>
    <w:p w14:paraId="7971B625" w14:textId="77777777" w:rsidR="006D0C18" w:rsidRDefault="006D0C18">
      <w:pPr>
        <w:adjustRightInd w:val="0"/>
        <w:snapToGrid w:val="0"/>
        <w:spacing w:line="560" w:lineRule="exact"/>
        <w:ind w:firstLineChars="900" w:firstLine="2880"/>
        <w:jc w:val="left"/>
        <w:rPr>
          <w:rFonts w:ascii="黑体" w:eastAsia="黑体" w:hAnsi="黑体" w:cs="宋体"/>
          <w:bCs/>
          <w:kern w:val="0"/>
          <w:sz w:val="32"/>
          <w:szCs w:val="32"/>
        </w:rPr>
      </w:pPr>
    </w:p>
    <w:p w14:paraId="460514E6" w14:textId="77777777" w:rsidR="006D0C18" w:rsidRDefault="006D0C18">
      <w:pPr>
        <w:adjustRightInd w:val="0"/>
        <w:snapToGrid w:val="0"/>
        <w:spacing w:line="560" w:lineRule="exact"/>
        <w:ind w:firstLineChars="900" w:firstLine="2880"/>
        <w:jc w:val="left"/>
        <w:rPr>
          <w:rFonts w:ascii="黑体" w:eastAsia="黑体" w:hAnsi="黑体" w:cs="宋体"/>
          <w:bCs/>
          <w:kern w:val="0"/>
          <w:sz w:val="32"/>
          <w:szCs w:val="32"/>
        </w:rPr>
      </w:pPr>
    </w:p>
    <w:p w14:paraId="044493E7" w14:textId="1A6594AB" w:rsidR="000535BC" w:rsidRDefault="006E57C4">
      <w:pPr>
        <w:adjustRightInd w:val="0"/>
        <w:snapToGrid w:val="0"/>
        <w:spacing w:line="560" w:lineRule="exact"/>
        <w:ind w:firstLineChars="900" w:firstLine="2880"/>
        <w:jc w:val="left"/>
        <w:rPr>
          <w:rFonts w:ascii="黑体" w:eastAsia="黑体" w:hAnsi="黑体" w:cs="黑体"/>
          <w:sz w:val="48"/>
          <w:szCs w:val="48"/>
        </w:rPr>
      </w:pPr>
      <w:r>
        <w:rPr>
          <w:rFonts w:ascii="黑体" w:eastAsia="黑体" w:hAnsi="黑体" w:cs="宋体"/>
          <w:bCs/>
          <w:kern w:val="0"/>
          <w:sz w:val="32"/>
          <w:szCs w:val="32"/>
        </w:rPr>
        <w:t>第</w:t>
      </w:r>
      <w:r>
        <w:rPr>
          <w:rFonts w:ascii="黑体" w:eastAsia="黑体" w:hAnsi="黑体" w:cs="宋体" w:hint="eastAsia"/>
          <w:bCs/>
          <w:kern w:val="0"/>
          <w:sz w:val="32"/>
          <w:szCs w:val="32"/>
        </w:rPr>
        <w:t>四</w:t>
      </w:r>
      <w:r>
        <w:rPr>
          <w:rFonts w:ascii="黑体" w:eastAsia="黑体" w:hAnsi="黑体" w:cs="宋体"/>
          <w:bCs/>
          <w:kern w:val="0"/>
          <w:sz w:val="32"/>
          <w:szCs w:val="32"/>
        </w:rPr>
        <w:t>部分</w:t>
      </w:r>
      <w:r>
        <w:rPr>
          <w:rFonts w:ascii="黑体" w:eastAsia="黑体" w:hAnsi="黑体" w:cs="宋体" w:hint="eastAsia"/>
          <w:bCs/>
          <w:kern w:val="0"/>
          <w:sz w:val="32"/>
          <w:szCs w:val="32"/>
        </w:rPr>
        <w:t xml:space="preserve"> </w:t>
      </w:r>
      <w:r>
        <w:rPr>
          <w:rFonts w:ascii="黑体" w:eastAsia="黑体" w:hAnsi="黑体" w:cs="宋体"/>
          <w:bCs/>
          <w:kern w:val="0"/>
          <w:sz w:val="32"/>
          <w:szCs w:val="32"/>
        </w:rPr>
        <w:t>名词解释</w:t>
      </w:r>
    </w:p>
    <w:p w14:paraId="55EAC594" w14:textId="77777777" w:rsidR="000535BC" w:rsidRDefault="000535BC">
      <w:pPr>
        <w:jc w:val="left"/>
        <w:outlineLvl w:val="0"/>
        <w:rPr>
          <w:rFonts w:ascii="黑体" w:eastAsia="黑体" w:hAnsi="黑体" w:cs="黑体"/>
          <w:sz w:val="48"/>
          <w:szCs w:val="48"/>
        </w:rPr>
      </w:pPr>
    </w:p>
    <w:p w14:paraId="288024F1" w14:textId="77777777" w:rsidR="006D0C18" w:rsidRDefault="006D0C18">
      <w:pPr>
        <w:widowControl/>
        <w:spacing w:line="590" w:lineRule="exact"/>
        <w:jc w:val="left"/>
        <w:rPr>
          <w:rFonts w:ascii="仿宋_GB2312" w:eastAsia="仿宋_GB2312" w:hAnsi="仿宋_GB2312" w:cs="仿宋_GB2312"/>
          <w:sz w:val="32"/>
          <w:szCs w:val="32"/>
        </w:rPr>
      </w:pPr>
    </w:p>
    <w:p w14:paraId="7FFCD852" w14:textId="77777777" w:rsidR="006D0C18" w:rsidRDefault="006D0C18">
      <w:pPr>
        <w:widowControl/>
        <w:spacing w:line="590" w:lineRule="exact"/>
        <w:jc w:val="left"/>
        <w:rPr>
          <w:rFonts w:ascii="仿宋_GB2312" w:eastAsia="仿宋_GB2312" w:hAnsi="仿宋_GB2312" w:cs="仿宋_GB2312"/>
          <w:sz w:val="32"/>
          <w:szCs w:val="32"/>
        </w:rPr>
      </w:pPr>
    </w:p>
    <w:p w14:paraId="0510A0C8" w14:textId="77777777" w:rsidR="006D0C18" w:rsidRDefault="006D0C18">
      <w:pPr>
        <w:widowControl/>
        <w:spacing w:line="590" w:lineRule="exact"/>
        <w:jc w:val="left"/>
        <w:rPr>
          <w:rFonts w:ascii="仿宋_GB2312" w:eastAsia="仿宋_GB2312" w:hAnsi="仿宋_GB2312" w:cs="仿宋_GB2312"/>
          <w:sz w:val="32"/>
          <w:szCs w:val="32"/>
        </w:rPr>
      </w:pPr>
    </w:p>
    <w:p w14:paraId="6DD536B4" w14:textId="77777777" w:rsidR="006D0C18" w:rsidRDefault="006D0C18">
      <w:pPr>
        <w:widowControl/>
        <w:spacing w:line="590" w:lineRule="exact"/>
        <w:jc w:val="left"/>
        <w:rPr>
          <w:rFonts w:ascii="仿宋_GB2312" w:eastAsia="仿宋_GB2312" w:hAnsi="仿宋_GB2312" w:cs="仿宋_GB2312"/>
          <w:sz w:val="32"/>
          <w:szCs w:val="32"/>
        </w:rPr>
      </w:pPr>
    </w:p>
    <w:p w14:paraId="56015E1B" w14:textId="77777777" w:rsidR="006D0C18" w:rsidRDefault="006D0C18">
      <w:pPr>
        <w:widowControl/>
        <w:spacing w:line="590" w:lineRule="exact"/>
        <w:jc w:val="left"/>
        <w:rPr>
          <w:rFonts w:ascii="仿宋_GB2312" w:eastAsia="仿宋_GB2312" w:hAnsi="仿宋_GB2312" w:cs="仿宋_GB2312"/>
          <w:sz w:val="32"/>
          <w:szCs w:val="32"/>
        </w:rPr>
      </w:pPr>
    </w:p>
    <w:p w14:paraId="207A318D" w14:textId="77777777" w:rsidR="006D0C18" w:rsidRDefault="006D0C18">
      <w:pPr>
        <w:widowControl/>
        <w:spacing w:line="590" w:lineRule="exact"/>
        <w:jc w:val="left"/>
        <w:rPr>
          <w:rFonts w:ascii="仿宋_GB2312" w:eastAsia="仿宋_GB2312" w:hAnsi="仿宋_GB2312" w:cs="仿宋_GB2312"/>
          <w:sz w:val="32"/>
          <w:szCs w:val="32"/>
        </w:rPr>
      </w:pPr>
    </w:p>
    <w:p w14:paraId="461D471D" w14:textId="77777777" w:rsidR="006D0C18" w:rsidRDefault="006D0C18">
      <w:pPr>
        <w:widowControl/>
        <w:spacing w:line="590" w:lineRule="exact"/>
        <w:jc w:val="left"/>
        <w:rPr>
          <w:rFonts w:ascii="仿宋_GB2312" w:eastAsia="仿宋_GB2312" w:hAnsi="仿宋_GB2312" w:cs="仿宋_GB2312"/>
          <w:sz w:val="32"/>
          <w:szCs w:val="32"/>
        </w:rPr>
      </w:pPr>
    </w:p>
    <w:p w14:paraId="230E27F4" w14:textId="77777777" w:rsidR="006D0C18" w:rsidRDefault="006D0C18">
      <w:pPr>
        <w:widowControl/>
        <w:spacing w:line="590" w:lineRule="exact"/>
        <w:jc w:val="left"/>
        <w:rPr>
          <w:rFonts w:ascii="仿宋_GB2312" w:eastAsia="仿宋_GB2312" w:hAnsi="仿宋_GB2312" w:cs="仿宋_GB2312"/>
          <w:sz w:val="32"/>
          <w:szCs w:val="32"/>
        </w:rPr>
      </w:pPr>
    </w:p>
    <w:p w14:paraId="5E416035" w14:textId="77777777" w:rsidR="006D0C18" w:rsidRDefault="006D0C18">
      <w:pPr>
        <w:widowControl/>
        <w:spacing w:line="590" w:lineRule="exact"/>
        <w:jc w:val="left"/>
        <w:rPr>
          <w:rFonts w:ascii="仿宋_GB2312" w:eastAsia="仿宋_GB2312" w:hAnsi="仿宋_GB2312" w:cs="仿宋_GB2312"/>
          <w:sz w:val="32"/>
          <w:szCs w:val="32"/>
        </w:rPr>
      </w:pPr>
    </w:p>
    <w:p w14:paraId="6E13FC75" w14:textId="77777777" w:rsidR="006D0C18" w:rsidRDefault="006D0C18">
      <w:pPr>
        <w:widowControl/>
        <w:spacing w:line="590" w:lineRule="exact"/>
        <w:jc w:val="left"/>
        <w:rPr>
          <w:rFonts w:ascii="仿宋_GB2312" w:eastAsia="仿宋_GB2312" w:hAnsi="仿宋_GB2312" w:cs="仿宋_GB2312"/>
          <w:sz w:val="32"/>
          <w:szCs w:val="32"/>
        </w:rPr>
      </w:pPr>
    </w:p>
    <w:p w14:paraId="2BD6A76C" w14:textId="77777777" w:rsidR="006D0C18" w:rsidRDefault="006D0C18">
      <w:pPr>
        <w:widowControl/>
        <w:spacing w:line="590" w:lineRule="exact"/>
        <w:jc w:val="left"/>
        <w:rPr>
          <w:rFonts w:ascii="仿宋_GB2312" w:eastAsia="仿宋_GB2312" w:hAnsi="仿宋_GB2312" w:cs="仿宋_GB2312"/>
          <w:sz w:val="32"/>
          <w:szCs w:val="32"/>
        </w:rPr>
      </w:pPr>
    </w:p>
    <w:p w14:paraId="2AAAB59B" w14:textId="0FC8F7CA" w:rsidR="000535BC" w:rsidRDefault="006E57C4" w:rsidP="006D0C1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7205B1EE"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5F87E142"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7AD98D18"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0706D60C"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2C4E3572"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4F651AE6"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74C5C424"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62028A11"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1677AB16"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07EB169B"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0CEE0D8"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14:paraId="7B94A292"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102DAEA8"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439220FF"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5808B8CB" w14:textId="77777777" w:rsidR="000535BC" w:rsidRDefault="006E57C4">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61A61BA3" w14:textId="77777777" w:rsidR="000535BC" w:rsidRDefault="000535BC"/>
    <w:sectPr w:rsidR="000535BC">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FC7F" w14:textId="77777777" w:rsidR="00AC59A8" w:rsidRDefault="00AC59A8">
      <w:r>
        <w:separator/>
      </w:r>
    </w:p>
  </w:endnote>
  <w:endnote w:type="continuationSeparator" w:id="0">
    <w:p w14:paraId="14A01D8F" w14:textId="77777777" w:rsidR="00AC59A8" w:rsidRDefault="00AC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985F" w14:textId="77777777" w:rsidR="000535BC" w:rsidRDefault="006E57C4">
    <w:pPr>
      <w:pStyle w:val="a4"/>
    </w:pPr>
    <w:r>
      <w:rPr>
        <w:noProof/>
      </w:rPr>
      <mc:AlternateContent>
        <mc:Choice Requires="wps">
          <w:drawing>
            <wp:anchor distT="0" distB="0" distL="114300" distR="114300" simplePos="0" relativeHeight="251661312" behindDoc="0" locked="0" layoutInCell="1" allowOverlap="1" wp14:anchorId="26A436A2" wp14:editId="04D0BF5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59B961" w14:textId="77777777" w:rsidR="000535BC" w:rsidRDefault="006E57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w:pict>
            <v:shapetype w14:anchorId="26A436A2"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14:paraId="5B59B961" w14:textId="77777777" w:rsidR="000535BC" w:rsidRDefault="006E57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73A2" w14:textId="77777777" w:rsidR="000535BC" w:rsidRDefault="006E57C4">
    <w:pPr>
      <w:pStyle w:val="a4"/>
    </w:pPr>
    <w:r>
      <w:rPr>
        <w:noProof/>
      </w:rPr>
      <mc:AlternateContent>
        <mc:Choice Requires="wps">
          <w:drawing>
            <wp:anchor distT="0" distB="0" distL="114300" distR="114300" simplePos="0" relativeHeight="251660288" behindDoc="0" locked="0" layoutInCell="1" allowOverlap="1" wp14:anchorId="574A3CCF" wp14:editId="560BABD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8CD507" w14:textId="77777777" w:rsidR="000535BC" w:rsidRDefault="006E57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a:spAutoFit/>
                    </wps:bodyPr>
                  </wps:wsp>
                </a:graphicData>
              </a:graphic>
            </wp:anchor>
          </w:drawing>
        </mc:Choice>
        <mc:Fallback>
          <w:pict>
            <v:shapetype w14:anchorId="574A3CCF"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14:paraId="378CD507" w14:textId="77777777" w:rsidR="000535BC" w:rsidRDefault="006E57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8CD0EE3" wp14:editId="0DC0C68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F5853B" w14:textId="77777777" w:rsidR="000535BC" w:rsidRDefault="000535BC"/>
                      </w:txbxContent>
                    </wps:txbx>
                    <wps:bodyPr wrap="none" lIns="0" tIns="0" rIns="0" bIns="0">
                      <a:spAutoFit/>
                    </wps:bodyPr>
                  </wps:wsp>
                </a:graphicData>
              </a:graphic>
            </wp:anchor>
          </w:drawing>
        </mc:Choice>
        <mc:Fallback>
          <w:pict>
            <v:shape w14:anchorId="18CD0EE3"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whm5IrwEAAEYDAAAOAAAAAAAAAAAAAAAAAC4CAABkcnMvZTJvRG9jLnhtbFBLAQItABQA&#10;BgAIAAAAIQAMSvDu1gAAAAUBAAAPAAAAAAAAAAAAAAAAAAkEAABkcnMvZG93bnJldi54bWxQSwUG&#10;AAAAAAQABADzAAAADAUAAAAA&#10;" filled="f" stroked="f">
              <v:textbox style="mso-fit-shape-to-text:t" inset="0,0,0,0">
                <w:txbxContent>
                  <w:p w14:paraId="7EF5853B" w14:textId="77777777" w:rsidR="000535BC" w:rsidRDefault="000535BC"/>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9AF9" w14:textId="77777777" w:rsidR="00AC59A8" w:rsidRDefault="00AC59A8">
      <w:r>
        <w:separator/>
      </w:r>
    </w:p>
  </w:footnote>
  <w:footnote w:type="continuationSeparator" w:id="0">
    <w:p w14:paraId="48321384" w14:textId="77777777" w:rsidR="00AC59A8" w:rsidRDefault="00AC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lhOGJmMDg1NWMyNTQzMTUwMTMwYWU3NGY4ZGFjNWMifQ=="/>
  </w:docVars>
  <w:rsids>
    <w:rsidRoot w:val="000535BC"/>
    <w:rsid w:val="000535BC"/>
    <w:rsid w:val="002E1DEA"/>
    <w:rsid w:val="003110D4"/>
    <w:rsid w:val="00452148"/>
    <w:rsid w:val="004C3E21"/>
    <w:rsid w:val="00557A8A"/>
    <w:rsid w:val="006D0C18"/>
    <w:rsid w:val="006E57C4"/>
    <w:rsid w:val="009113A3"/>
    <w:rsid w:val="00925B0B"/>
    <w:rsid w:val="00A203C9"/>
    <w:rsid w:val="00AC59A8"/>
    <w:rsid w:val="00E87388"/>
    <w:rsid w:val="00ED5EE1"/>
    <w:rsid w:val="00F1003B"/>
    <w:rsid w:val="012A2244"/>
    <w:rsid w:val="03935A92"/>
    <w:rsid w:val="080E5FF6"/>
    <w:rsid w:val="08DE2DFA"/>
    <w:rsid w:val="0EF13522"/>
    <w:rsid w:val="12A211C0"/>
    <w:rsid w:val="14CD557A"/>
    <w:rsid w:val="19D75E13"/>
    <w:rsid w:val="1FB413B6"/>
    <w:rsid w:val="24027961"/>
    <w:rsid w:val="2A4152D1"/>
    <w:rsid w:val="32F01F3C"/>
    <w:rsid w:val="33803386"/>
    <w:rsid w:val="365F4334"/>
    <w:rsid w:val="37665D29"/>
    <w:rsid w:val="3B361A17"/>
    <w:rsid w:val="3E9E56CF"/>
    <w:rsid w:val="407D3A92"/>
    <w:rsid w:val="47D07BBA"/>
    <w:rsid w:val="4EF52D62"/>
    <w:rsid w:val="521947FE"/>
    <w:rsid w:val="5CB85FBE"/>
    <w:rsid w:val="68EB5500"/>
    <w:rsid w:val="6E512114"/>
    <w:rsid w:val="76EC777B"/>
    <w:rsid w:val="7AB4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4E848"/>
  <w15:docId w15:val="{C4D7C5B8-70A1-4BB5-B8EE-A934E3EB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uiPriority="99" w:unhideWhenUsed="1" w:qFormat="1"/>
    <w:lsdException w:name="caption" w:semiHidden="1" w:unhideWhenUsed="1" w:qFormat="1"/>
    <w:lsdException w:name="annotation reference" w:semiHidden="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character" w:styleId="a5">
    <w:name w:val="annotation reference"/>
    <w:semiHidden/>
    <w:qFormat/>
    <w:rPr>
      <w:sz w:val="21"/>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51">
    <w:name w:val="font51"/>
    <w:rPr>
      <w:rFonts w:ascii="宋体" w:eastAsia="宋体" w:hAnsi="宋体" w:cs="宋体" w:hint="eastAsia"/>
      <w:color w:val="000000"/>
      <w:sz w:val="24"/>
      <w:szCs w:val="24"/>
      <w:u w:val="none"/>
    </w:rPr>
  </w:style>
  <w:style w:type="character" w:customStyle="1" w:styleId="font41">
    <w:name w:val="font41"/>
    <w:rPr>
      <w:rFonts w:ascii="宋体" w:eastAsia="宋体" w:hAnsi="宋体" w:cs="宋体" w:hint="eastAsia"/>
      <w:color w:val="000000"/>
      <w:sz w:val="24"/>
      <w:szCs w:val="24"/>
      <w:u w:val="none"/>
    </w:rPr>
  </w:style>
  <w:style w:type="paragraph" w:styleId="a6">
    <w:name w:val="Normal (Web)"/>
    <w:basedOn w:val="a"/>
    <w:uiPriority w:val="99"/>
    <w:unhideWhenUsed/>
    <w:qFormat/>
    <w:rsid w:val="00E87388"/>
    <w:pPr>
      <w:spacing w:before="100" w:beforeAutospacing="1" w:after="100" w:afterAutospacing="1"/>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6857</Words>
  <Characters>3316</Characters>
  <Application>Microsoft Office Word</Application>
  <DocSecurity>0</DocSecurity>
  <Lines>27</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12</cp:revision>
  <dcterms:created xsi:type="dcterms:W3CDTF">2023-09-21T02:59:00Z</dcterms:created>
  <dcterms:modified xsi:type="dcterms:W3CDTF">2023-09-21T09:46:00Z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64C73B8B4B134C32A543E8554BFC6C1C_12</vt:lpwstr>
  </property>
</Properties>
</file>