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郑州航空港水务发展有限公司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劳务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招聘公告</w:t>
      </w:r>
    </w:p>
    <w:p>
      <w:pPr>
        <w:ind w:right="1280"/>
        <w:rPr>
          <w:rFonts w:ascii="宋体" w:cs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郑州航空港水务发展有限公司（以下简称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公司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）拟</w:t>
      </w: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/>
        </w:rPr>
        <w:t>组织招聘员工</w:t>
      </w:r>
      <w:r>
        <w:rPr>
          <w:rFonts w:hint="eastAsia" w:ascii="仿宋_GB2312" w:hAnsi="仿宋" w:eastAsia="仿宋_GB2312" w:cs="仿宋_GB2312"/>
          <w:b/>
          <w:bCs w:val="0"/>
          <w:sz w:val="32"/>
          <w:szCs w:val="32"/>
          <w:lang w:val="en-US" w:eastAsia="zh-CN"/>
        </w:rPr>
        <w:t>2名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/>
        </w:rPr>
        <w:t>其岗位职责及岗位素质标准具体如下：</w:t>
      </w:r>
    </w:p>
    <w:p>
      <w:pPr>
        <w:numPr>
          <w:ilvl w:val="0"/>
          <w:numId w:val="0"/>
        </w:numPr>
        <w:ind w:left="645" w:leftChars="0"/>
        <w:outlineLvl w:val="1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一、招聘岗位、</w:t>
      </w:r>
      <w:r>
        <w:rPr>
          <w:rFonts w:hint="eastAsia" w:ascii="黑体" w:hAnsi="黑体" w:eastAsia="黑体"/>
          <w:color w:val="auto"/>
          <w:sz w:val="32"/>
          <w:szCs w:val="32"/>
        </w:rPr>
        <w:t>人数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及职责简介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default" w:ascii="仿宋_GB2312" w:hAnsi="黑体" w:eastAsia="仿宋_GB2312" w:cs="黑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/>
          <w:bCs w:val="0"/>
          <w:kern w:val="0"/>
          <w:sz w:val="32"/>
          <w:szCs w:val="32"/>
          <w:lang w:val="en-US" w:eastAsia="zh-CN"/>
        </w:rPr>
        <w:t>（一）机泵运行岗（1名）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1.负责水厂内供水系统的运行维护工作。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2.负责当班期间厂内设备的操作、巡检，简单故障处理。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3.负责日常资料整理、数据的记录，做好交接班工作。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4.接受调度的指令，听从指挥，及时调整设备运行状态，确保安全生产。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仿宋_GB2312" w:hAnsi="黑体" w:eastAsia="仿宋_GB2312" w:cs="黑体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/>
          <w:bCs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黑体"/>
          <w:b/>
          <w:bCs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黑体" w:eastAsia="仿宋_GB2312" w:cs="黑体"/>
          <w:b/>
          <w:bCs w:val="0"/>
          <w:kern w:val="0"/>
          <w:sz w:val="32"/>
          <w:szCs w:val="32"/>
          <w:highlight w:val="none"/>
          <w:lang w:eastAsia="zh-CN"/>
        </w:rPr>
        <w:t>）设备维修</w:t>
      </w:r>
      <w:r>
        <w:rPr>
          <w:rFonts w:hint="eastAsia" w:ascii="仿宋_GB2312" w:hAnsi="黑体" w:eastAsia="仿宋_GB2312" w:cs="黑体"/>
          <w:b/>
          <w:bCs w:val="0"/>
          <w:kern w:val="0"/>
          <w:sz w:val="32"/>
          <w:szCs w:val="32"/>
          <w:highlight w:val="none"/>
          <w:lang w:val="en-US" w:eastAsia="zh-CN"/>
        </w:rPr>
        <w:t>岗（1名）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1.负责设备、设施的日常维护、检修及故障排除。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2.负责设备的巡视检查，及时发现并排出设备隐患。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3.按时、保质、保量完成工作任务，做好设备维修记录和生产设备维修档案管理工作。</w:t>
      </w:r>
    </w:p>
    <w:p>
      <w:pPr>
        <w:numPr>
          <w:ilvl w:val="0"/>
          <w:numId w:val="0"/>
        </w:numPr>
        <w:ind w:left="645" w:leftChars="0"/>
        <w:outlineLvl w:val="1"/>
        <w:rPr>
          <w:rFonts w:hint="default" w:ascii="黑体" w:hAnsi="黑体" w:eastAsia="黑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二、任职条件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（一）机泵运行岗：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1.年龄35周岁以下，大专及以上学历。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2.掌握水泵、电气、给排水基础知识，能够分析一般性故障原因及处理方法。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3.了解电工基本知识，熟知电路系统及简单的自动化控制原理。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4.有责任心、团队协作以及计划执行能力。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5.遵纪守法，诚实守信，无不良行为记录。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6.有相关工作经验者优先，有相关专业职称、资格证者优先，居住地在郑州航空港经济综合实验区者优先。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（二）设备维修岗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1.年龄30-45岁之间，大专及以上学历。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2.具备机械、电气、工艺设备等的安装、维修及保养等丰富经验。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3.能够分析设备设施的故障原因并完成故障处理。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4.掌握电工基本知识，熟知电路系统及简单的自动化控制原理。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5.能够独立完成水厂大部分设备的维保工作。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6.具备良好的计划执行能力、沟通能力。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7.遵纪守法，诚实守信，无不良行为记录。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  <w:highlight w:val="none"/>
          <w:lang w:val="en-US" w:eastAsia="zh-CN"/>
        </w:rPr>
        <w:t>8.有3年以上的设备运行维护保养工作经验，持有高级电工证或工程师证的优先。</w:t>
      </w:r>
    </w:p>
    <w:p>
      <w:pPr>
        <w:numPr>
          <w:ilvl w:val="0"/>
          <w:numId w:val="0"/>
        </w:numPr>
        <w:ind w:left="645" w:leftChars="0"/>
        <w:outlineLvl w:val="1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三、聘用程序及办法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（一）发布公告。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（二）报名、资格审查、笔试、面试、体检、公示、入职。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1.报名方式:点击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文末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附件链接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郑州航空港水务发展有限公司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网站——下载报名表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填写完整后连同身份证、学历学位证、资格及职称证、获奖证书等证件扫描件一并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发至邮箱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1571810584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@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qq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.com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2.报名时间： 2023年10月11日至2023年10月13日18：00前。咨询电话：0371-56567983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3.网上报名注意事项：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报名者请严格自律，要对提交审核报名信息的真实性负责，一经发现弄虚作假或违反招聘规定的，立即取消其报名资格。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（三）资格审核、笔试及面试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1.资格审核、笔试、面试时间及地点：待定。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2.资格审核合格后，按照招聘人数比例1:5进入笔试环节，笔试成绩排名按比例1:3进面试环节。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（四）体检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体检内容待面试后逐一通知。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（五）公示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进行聘用公示。公示平台</w:t>
      </w:r>
      <w:r>
        <w:rPr>
          <w:rFonts w:hint="default" w:ascii="仿宋_GB2312" w:eastAsia="仿宋_GB2312"/>
          <w:bCs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：郑州航空港水务发展有限公司官网（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instrText xml:space="preserve"> HYPERLINK "http://hkgwater.com/" </w:instrTex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http://hkgwater.com/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0"/>
        </w:numPr>
        <w:ind w:left="645" w:leftChars="0"/>
        <w:outlineLvl w:val="1"/>
        <w:rPr>
          <w:rFonts w:hint="default" w:ascii="黑体" w:hAnsi="黑体" w:eastAsia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四、管理、待遇及其他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（一）工资待遇及试用期：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1.机泵运行岗：3600元/月，试用期3个月，试用期不影响工资水平；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2.设备维修岗：试用期7000元/月，转正后经考核合格9000元/月，试用期3个月；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3.参照国家相关规定为员工缴纳社会保险。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（二）被聘用人员接到被聘用通知后，应在规定时间内到指定地点报到，办理相关手续，并与相关劳务公司签订劳动合同，未按时报到的将被取消聘用资格。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（三）报名注意事项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1.应聘者报名时，邮件主题需以“姓名+应聘岗位”命名，如：张三+机泵运行岗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2.报名表名称需以：“姓名+应聘岗位”命名，上传Word可编辑版，请勿上传图片或PDF。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800" w:firstLine="640" w:firstLineChars="200"/>
        <w:jc w:val="center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郑州航空港水务发展有限公司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 xml:space="preserve">             2023年10月10日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附件：《郑州航空港水务发展有限公司劳务人员招聘报名表》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Cs/>
          <w:color w:val="000000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WQwMDNiNGMyMmQ4MGMzMTMwMTdjYjNkMDA0ZTIifQ=="/>
  </w:docVars>
  <w:rsids>
    <w:rsidRoot w:val="002B2FCC"/>
    <w:rsid w:val="000B54BE"/>
    <w:rsid w:val="002B2FCC"/>
    <w:rsid w:val="00964547"/>
    <w:rsid w:val="009C0970"/>
    <w:rsid w:val="00B40080"/>
    <w:rsid w:val="00BE4F75"/>
    <w:rsid w:val="00E04C84"/>
    <w:rsid w:val="020016E9"/>
    <w:rsid w:val="02AF457A"/>
    <w:rsid w:val="03CC03EB"/>
    <w:rsid w:val="03D6674B"/>
    <w:rsid w:val="04081A92"/>
    <w:rsid w:val="050332E1"/>
    <w:rsid w:val="050F55D1"/>
    <w:rsid w:val="05D8695E"/>
    <w:rsid w:val="08425187"/>
    <w:rsid w:val="09094BF1"/>
    <w:rsid w:val="09277E21"/>
    <w:rsid w:val="09840E3A"/>
    <w:rsid w:val="0986576B"/>
    <w:rsid w:val="098658DF"/>
    <w:rsid w:val="0A46342B"/>
    <w:rsid w:val="0BC81079"/>
    <w:rsid w:val="0C474FBC"/>
    <w:rsid w:val="0C7B5DDC"/>
    <w:rsid w:val="0CBD3A57"/>
    <w:rsid w:val="0CCD3EAC"/>
    <w:rsid w:val="0DA90E6A"/>
    <w:rsid w:val="0F043004"/>
    <w:rsid w:val="0F4930B2"/>
    <w:rsid w:val="0FB252FF"/>
    <w:rsid w:val="102978DA"/>
    <w:rsid w:val="10D609A3"/>
    <w:rsid w:val="10E543FA"/>
    <w:rsid w:val="12343703"/>
    <w:rsid w:val="13E51811"/>
    <w:rsid w:val="14762295"/>
    <w:rsid w:val="14F40DB5"/>
    <w:rsid w:val="15914512"/>
    <w:rsid w:val="15C66F27"/>
    <w:rsid w:val="165D3284"/>
    <w:rsid w:val="16E41182"/>
    <w:rsid w:val="171A0F3C"/>
    <w:rsid w:val="171D0675"/>
    <w:rsid w:val="18287F4B"/>
    <w:rsid w:val="1845242E"/>
    <w:rsid w:val="184D7D3E"/>
    <w:rsid w:val="187511BB"/>
    <w:rsid w:val="191974B2"/>
    <w:rsid w:val="19511AC3"/>
    <w:rsid w:val="19A70760"/>
    <w:rsid w:val="1A9E33B7"/>
    <w:rsid w:val="1AB33C6D"/>
    <w:rsid w:val="1B600669"/>
    <w:rsid w:val="1B965420"/>
    <w:rsid w:val="1BFE6060"/>
    <w:rsid w:val="1CA069B8"/>
    <w:rsid w:val="1CCF0888"/>
    <w:rsid w:val="1D012A8E"/>
    <w:rsid w:val="1D167BBB"/>
    <w:rsid w:val="1D377FB7"/>
    <w:rsid w:val="1DF0001B"/>
    <w:rsid w:val="1E1A3234"/>
    <w:rsid w:val="1E5F675A"/>
    <w:rsid w:val="1F7F113E"/>
    <w:rsid w:val="21233882"/>
    <w:rsid w:val="21F52495"/>
    <w:rsid w:val="22CF2CE6"/>
    <w:rsid w:val="237E17F8"/>
    <w:rsid w:val="23AD053B"/>
    <w:rsid w:val="24ED56A6"/>
    <w:rsid w:val="25134FF5"/>
    <w:rsid w:val="265639E8"/>
    <w:rsid w:val="27286E69"/>
    <w:rsid w:val="272A4993"/>
    <w:rsid w:val="27401367"/>
    <w:rsid w:val="276371D2"/>
    <w:rsid w:val="27CE367C"/>
    <w:rsid w:val="287B235D"/>
    <w:rsid w:val="28C62176"/>
    <w:rsid w:val="29FC014F"/>
    <w:rsid w:val="2B1154D8"/>
    <w:rsid w:val="2C780676"/>
    <w:rsid w:val="2CC97C4A"/>
    <w:rsid w:val="2D3E640F"/>
    <w:rsid w:val="2D722676"/>
    <w:rsid w:val="2E1E4A1A"/>
    <w:rsid w:val="2E874407"/>
    <w:rsid w:val="2EAD04DD"/>
    <w:rsid w:val="2EAE2157"/>
    <w:rsid w:val="30DC51F8"/>
    <w:rsid w:val="30FF4182"/>
    <w:rsid w:val="318B33B2"/>
    <w:rsid w:val="320B454A"/>
    <w:rsid w:val="345A1B2B"/>
    <w:rsid w:val="3549583F"/>
    <w:rsid w:val="365A3B62"/>
    <w:rsid w:val="378F705B"/>
    <w:rsid w:val="379F0968"/>
    <w:rsid w:val="385B206A"/>
    <w:rsid w:val="38C6592D"/>
    <w:rsid w:val="39405EA2"/>
    <w:rsid w:val="399E6487"/>
    <w:rsid w:val="3A414072"/>
    <w:rsid w:val="3A5A1979"/>
    <w:rsid w:val="3A773F37"/>
    <w:rsid w:val="3AA57635"/>
    <w:rsid w:val="3AE54FC1"/>
    <w:rsid w:val="3B8D1B9A"/>
    <w:rsid w:val="3CAC2343"/>
    <w:rsid w:val="3D4C7BC0"/>
    <w:rsid w:val="3E0E4DEE"/>
    <w:rsid w:val="3E3839DE"/>
    <w:rsid w:val="3F276D1C"/>
    <w:rsid w:val="4109428A"/>
    <w:rsid w:val="42972B2B"/>
    <w:rsid w:val="42EB764F"/>
    <w:rsid w:val="43064450"/>
    <w:rsid w:val="43BF3DC0"/>
    <w:rsid w:val="43C36B46"/>
    <w:rsid w:val="447020E2"/>
    <w:rsid w:val="449870D0"/>
    <w:rsid w:val="44CA5DE7"/>
    <w:rsid w:val="45A42B23"/>
    <w:rsid w:val="45B1654F"/>
    <w:rsid w:val="461259D5"/>
    <w:rsid w:val="463A3A1D"/>
    <w:rsid w:val="46436E84"/>
    <w:rsid w:val="46582E6F"/>
    <w:rsid w:val="47957CCF"/>
    <w:rsid w:val="4812120D"/>
    <w:rsid w:val="48566153"/>
    <w:rsid w:val="49054941"/>
    <w:rsid w:val="4989142C"/>
    <w:rsid w:val="4B6654A1"/>
    <w:rsid w:val="4BE74B34"/>
    <w:rsid w:val="4C87782F"/>
    <w:rsid w:val="4D3C258A"/>
    <w:rsid w:val="4D5325E2"/>
    <w:rsid w:val="4DEC4539"/>
    <w:rsid w:val="50290176"/>
    <w:rsid w:val="51A11AE1"/>
    <w:rsid w:val="52CB56EE"/>
    <w:rsid w:val="52DD11A2"/>
    <w:rsid w:val="54F6089D"/>
    <w:rsid w:val="554A4A05"/>
    <w:rsid w:val="55913FBA"/>
    <w:rsid w:val="55D35B49"/>
    <w:rsid w:val="560B6DA7"/>
    <w:rsid w:val="567D58E4"/>
    <w:rsid w:val="570C6016"/>
    <w:rsid w:val="577A5074"/>
    <w:rsid w:val="577C3E0C"/>
    <w:rsid w:val="57AD55FF"/>
    <w:rsid w:val="57B20BE7"/>
    <w:rsid w:val="58F56631"/>
    <w:rsid w:val="59522B29"/>
    <w:rsid w:val="596B793A"/>
    <w:rsid w:val="597F6158"/>
    <w:rsid w:val="5B180663"/>
    <w:rsid w:val="5C087237"/>
    <w:rsid w:val="5D477C99"/>
    <w:rsid w:val="5E621BDB"/>
    <w:rsid w:val="5EB90252"/>
    <w:rsid w:val="5EDC5C25"/>
    <w:rsid w:val="5EF13A12"/>
    <w:rsid w:val="5F5D0452"/>
    <w:rsid w:val="60D44320"/>
    <w:rsid w:val="610D4E2E"/>
    <w:rsid w:val="614835EB"/>
    <w:rsid w:val="618A7E46"/>
    <w:rsid w:val="63226832"/>
    <w:rsid w:val="65507CF2"/>
    <w:rsid w:val="6562704F"/>
    <w:rsid w:val="66742F55"/>
    <w:rsid w:val="66FB62C2"/>
    <w:rsid w:val="6813679E"/>
    <w:rsid w:val="683A52EA"/>
    <w:rsid w:val="68993147"/>
    <w:rsid w:val="694725B0"/>
    <w:rsid w:val="6A33039E"/>
    <w:rsid w:val="6A5E3930"/>
    <w:rsid w:val="6ADF159D"/>
    <w:rsid w:val="6AF44F46"/>
    <w:rsid w:val="6BB145FF"/>
    <w:rsid w:val="6C0E5268"/>
    <w:rsid w:val="6C416AD8"/>
    <w:rsid w:val="6D3E1636"/>
    <w:rsid w:val="6DE22BF4"/>
    <w:rsid w:val="6DE23EF6"/>
    <w:rsid w:val="6DE31D0E"/>
    <w:rsid w:val="6DFF45CD"/>
    <w:rsid w:val="6E906D9A"/>
    <w:rsid w:val="703F288E"/>
    <w:rsid w:val="706E4125"/>
    <w:rsid w:val="711525B3"/>
    <w:rsid w:val="72D108C0"/>
    <w:rsid w:val="7421004E"/>
    <w:rsid w:val="74B72A38"/>
    <w:rsid w:val="7532275B"/>
    <w:rsid w:val="763137C1"/>
    <w:rsid w:val="76626BC7"/>
    <w:rsid w:val="76EE6617"/>
    <w:rsid w:val="77ED2B68"/>
    <w:rsid w:val="78E24696"/>
    <w:rsid w:val="79CFEA22"/>
    <w:rsid w:val="7B4841EF"/>
    <w:rsid w:val="7BC4299A"/>
    <w:rsid w:val="7CDF46D6"/>
    <w:rsid w:val="7E0B2CC3"/>
    <w:rsid w:val="7E1241BC"/>
    <w:rsid w:val="7E2339CB"/>
    <w:rsid w:val="7EB20247"/>
    <w:rsid w:val="7ED72E9F"/>
    <w:rsid w:val="7EEB30BD"/>
    <w:rsid w:val="7F5D742C"/>
    <w:rsid w:val="7FE26D2A"/>
    <w:rsid w:val="B9E30501"/>
    <w:rsid w:val="D3FBBF5B"/>
    <w:rsid w:val="F0EFD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rFonts w:ascii="Arial" w:hAnsi="Arial" w:cs="Times New Roman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16">
    <w:name w:val="font51"/>
    <w:basedOn w:val="9"/>
    <w:qFormat/>
    <w:uiPriority w:val="0"/>
    <w:rPr>
      <w:rFonts w:hint="eastAsia" w:ascii="黑体" w:hAnsi="宋体" w:eastAsia="黑体" w:cs="黑体"/>
      <w:b/>
      <w:color w:val="000000"/>
      <w:sz w:val="18"/>
      <w:szCs w:val="18"/>
      <w:u w:val="none"/>
    </w:rPr>
  </w:style>
  <w:style w:type="character" w:customStyle="1" w:styleId="17">
    <w:name w:val="font2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9"/>
    <w:qFormat/>
    <w:uiPriority w:val="0"/>
    <w:rPr>
      <w:rFonts w:hint="eastAsia" w:ascii="黑体" w:hAnsi="宋体" w:eastAsia="黑体" w:cs="黑体"/>
      <w:b/>
      <w:color w:val="000000"/>
      <w:sz w:val="18"/>
      <w:szCs w:val="18"/>
      <w:u w:val="none"/>
    </w:rPr>
  </w:style>
  <w:style w:type="character" w:customStyle="1" w:styleId="19">
    <w:name w:val="font3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61"/>
    <w:basedOn w:val="9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1">
    <w:name w:val="font4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4</Pages>
  <Words>1308</Words>
  <Characters>1500</Characters>
  <Lines>1</Lines>
  <Paragraphs>1</Paragraphs>
  <TotalTime>67</TotalTime>
  <ScaleCrop>false</ScaleCrop>
  <LinksUpToDate>false</LinksUpToDate>
  <CharactersWithSpaces>1514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2016-11-30T08:42:00Z</dcterms:created>
  <dc:creator>刘阳</dc:creator>
  <cp:lastModifiedBy>lucky smile(*^o^*)</cp:lastModifiedBy>
  <cp:lastPrinted>2023-10-10T01:50:40Z</cp:lastPrinted>
  <dcterms:modified xsi:type="dcterms:W3CDTF">2023-10-10T01:50:56Z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31868FA6D4294AA78853ABF1A637B2B9</vt:lpwstr>
  </property>
</Properties>
</file>