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息县一高党委</w:t>
      </w:r>
      <w:r>
        <w:rPr>
          <w:rFonts w:hint="eastAsia" w:ascii="方正小标宋简体" w:hAnsi="方正小标宋简体" w:eastAsia="方正小标宋简体" w:cs="方正小标宋简体"/>
          <w:sz w:val="44"/>
          <w:szCs w:val="44"/>
        </w:rPr>
        <w:t>关于巡察整改情况的</w:t>
      </w:r>
      <w:r>
        <w:rPr>
          <w:rFonts w:hint="eastAsia" w:ascii="方正小标宋简体" w:hAnsi="方正小标宋简体" w:eastAsia="方正小标宋简体" w:cs="方正小标宋简体"/>
          <w:sz w:val="44"/>
          <w:szCs w:val="44"/>
          <w:lang w:eastAsia="zh-CN"/>
        </w:rPr>
        <w:t>公示</w:t>
      </w:r>
    </w:p>
    <w:p>
      <w:pPr>
        <w:rPr>
          <w:rFonts w:hint="eastAsia" w:ascii="仿宋_GB2312" w:hAnsi="仿宋_GB2312" w:eastAsia="仿宋_GB2312" w:cs="仿宋_GB2312"/>
          <w:sz w:val="32"/>
          <w:szCs w:val="32"/>
          <w:lang w:val="en-US" w:eastAsia="zh-CN"/>
        </w:rPr>
      </w:pPr>
    </w:p>
    <w:p>
      <w:pPr>
        <w:ind w:firstLine="640" w:firstLineChars="200"/>
        <w:rPr>
          <w:rFonts w:ascii="仿宋" w:hAnsi="仿宋" w:eastAsia="仿宋"/>
          <w:sz w:val="32"/>
          <w:szCs w:val="32"/>
          <w:shd w:val="clear" w:color="auto" w:fill="FFFFFF"/>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委统一部署，20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日至</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县委第</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巡察组对我校进行了集中巡察。</w:t>
      </w:r>
      <w:r>
        <w:rPr>
          <w:rFonts w:hint="eastAsia" w:ascii="仿宋_GB2312" w:hAnsi="仿宋_GB2312" w:eastAsia="仿宋_GB2312" w:cs="仿宋_GB2312"/>
          <w:color w:val="auto"/>
          <w:sz w:val="32"/>
          <w:szCs w:val="32"/>
          <w:lang w:val="en-US" w:eastAsia="zh-CN"/>
        </w:rPr>
        <w:t>2023年4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日，县委第</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巡察组向我校</w:t>
      </w:r>
      <w:r>
        <w:rPr>
          <w:rFonts w:hint="eastAsia" w:ascii="仿宋_GB2312" w:hAnsi="仿宋_GB2312" w:eastAsia="仿宋_GB2312" w:cs="仿宋_GB2312"/>
          <w:color w:val="auto"/>
          <w:sz w:val="32"/>
          <w:szCs w:val="32"/>
          <w:lang w:eastAsia="zh-CN"/>
        </w:rPr>
        <w:t>党委</w:t>
      </w:r>
      <w:r>
        <w:rPr>
          <w:rFonts w:hint="eastAsia" w:ascii="仿宋_GB2312" w:hAnsi="仿宋_GB2312" w:eastAsia="仿宋_GB2312" w:cs="仿宋_GB2312"/>
          <w:color w:val="auto"/>
          <w:sz w:val="32"/>
          <w:szCs w:val="32"/>
        </w:rPr>
        <w:t>反馈了巡察</w:t>
      </w:r>
      <w:r>
        <w:rPr>
          <w:rFonts w:hint="eastAsia" w:ascii="仿宋" w:hAnsi="仿宋" w:eastAsia="仿宋"/>
          <w:color w:val="auto"/>
          <w:sz w:val="32"/>
          <w:szCs w:val="32"/>
          <w:shd w:val="clear" w:color="auto" w:fill="FFFFFF"/>
          <w:lang w:eastAsia="zh-CN"/>
        </w:rPr>
        <w:t>意见，</w:t>
      </w:r>
      <w:r>
        <w:rPr>
          <w:rFonts w:hint="eastAsia" w:ascii="仿宋" w:hAnsi="仿宋" w:eastAsia="仿宋" w:cs="仿宋"/>
          <w:sz w:val="32"/>
          <w:szCs w:val="32"/>
          <w:lang w:eastAsia="zh-CN"/>
        </w:rPr>
        <w:t>按照</w:t>
      </w:r>
      <w:r>
        <w:rPr>
          <w:rFonts w:hint="eastAsia" w:ascii="仿宋" w:hAnsi="仿宋" w:eastAsia="仿宋" w:cs="仿宋"/>
          <w:sz w:val="32"/>
          <w:szCs w:val="32"/>
        </w:rPr>
        <w:t>《中国共产党巡视工作条例》</w:t>
      </w:r>
      <w:r>
        <w:rPr>
          <w:rFonts w:hint="eastAsia" w:ascii="仿宋" w:hAnsi="仿宋" w:eastAsia="仿宋" w:cs="仿宋"/>
          <w:sz w:val="32"/>
          <w:szCs w:val="32"/>
          <w:lang w:eastAsia="zh-CN"/>
        </w:rPr>
        <w:t>等</w:t>
      </w:r>
      <w:r>
        <w:rPr>
          <w:rFonts w:hint="eastAsia" w:ascii="仿宋" w:hAnsi="仿宋" w:eastAsia="仿宋" w:cs="仿宋"/>
          <w:sz w:val="32"/>
          <w:szCs w:val="32"/>
        </w:rPr>
        <w:t>有关规定,</w:t>
      </w:r>
      <w:r>
        <w:rPr>
          <w:rFonts w:hint="eastAsia" w:ascii="仿宋" w:hAnsi="仿宋" w:eastAsia="仿宋"/>
          <w:sz w:val="32"/>
          <w:szCs w:val="32"/>
          <w:shd w:val="clear" w:color="auto" w:fill="FFFFFF"/>
        </w:rPr>
        <w:t>现将</w:t>
      </w:r>
      <w:r>
        <w:rPr>
          <w:rFonts w:hint="eastAsia" w:ascii="仿宋" w:hAnsi="仿宋" w:eastAsia="仿宋"/>
          <w:color w:val="000000"/>
          <w:sz w:val="32"/>
          <w:szCs w:val="32"/>
          <w:shd w:val="clear" w:color="auto" w:fill="FFFFFF"/>
        </w:rPr>
        <w:t>巡察整改情况</w:t>
      </w:r>
      <w:r>
        <w:rPr>
          <w:rFonts w:hint="eastAsia" w:ascii="仿宋" w:hAnsi="仿宋" w:eastAsia="仿宋"/>
          <w:sz w:val="32"/>
          <w:szCs w:val="32"/>
          <w:shd w:val="clear" w:color="auto" w:fill="FFFFFF"/>
        </w:rPr>
        <w:t>予以公布。</w:t>
      </w:r>
    </w:p>
    <w:p>
      <w:pPr>
        <w:pStyle w:val="9"/>
        <w:numPr>
          <w:ilvl w:val="0"/>
          <w:numId w:val="1"/>
        </w:numPr>
        <w:ind w:firstLineChars="0"/>
        <w:rPr>
          <w:rFonts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以高度的政治责任感抓好巡察整改工作</w:t>
      </w:r>
    </w:p>
    <w:p>
      <w:pPr>
        <w:pStyle w:val="7"/>
        <w:shd w:val="clear" w:color="auto" w:fill="FFFFFF"/>
        <w:spacing w:before="0" w:beforeAutospacing="0" w:after="0" w:afterAutospacing="0" w:line="560" w:lineRule="atLeast"/>
        <w:ind w:firstLine="643"/>
        <w:rPr>
          <w:rFonts w:hint="eastAsia" w:ascii="仿宋" w:hAnsi="仿宋" w:eastAsia="仿宋"/>
          <w:color w:val="auto"/>
          <w:sz w:val="32"/>
          <w:szCs w:val="32"/>
          <w:shd w:val="clear" w:color="auto" w:fill="FFFFFF"/>
          <w:lang w:eastAsia="zh-CN"/>
        </w:rPr>
      </w:pPr>
      <w:r>
        <w:rPr>
          <w:rFonts w:hint="eastAsia" w:ascii="仿宋" w:hAnsi="仿宋" w:eastAsia="仿宋"/>
          <w:sz w:val="32"/>
          <w:szCs w:val="32"/>
          <w:shd w:val="clear" w:color="auto" w:fill="FFFFFF"/>
        </w:rPr>
        <w:t>校党委高度重视、</w:t>
      </w:r>
      <w:r>
        <w:rPr>
          <w:rFonts w:hint="eastAsia" w:ascii="仿宋" w:hAnsi="仿宋" w:eastAsia="仿宋"/>
          <w:color w:val="000000"/>
          <w:sz w:val="32"/>
          <w:szCs w:val="32"/>
          <w:shd w:val="clear" w:color="auto" w:fill="FFFFFF"/>
        </w:rPr>
        <w:t>把巡察整改作为重大政治任务安排部署，及时召开党委会，认真研究县委巡察组反馈意见</w:t>
      </w:r>
      <w:r>
        <w:rPr>
          <w:rFonts w:hint="eastAsia" w:ascii="仿宋" w:hAnsi="仿宋" w:eastAsia="仿宋"/>
          <w:color w:val="000000"/>
          <w:sz w:val="32"/>
          <w:szCs w:val="32"/>
          <w:shd w:val="clear" w:color="auto" w:fill="FFFFFF"/>
          <w:lang w:eastAsia="zh-CN"/>
        </w:rPr>
        <w:t>，</w:t>
      </w:r>
      <w:r>
        <w:rPr>
          <w:rFonts w:hint="eastAsia" w:ascii="仿宋" w:hAnsi="仿宋" w:eastAsia="仿宋" w:cs="Times New Roman"/>
          <w:color w:val="auto"/>
          <w:sz w:val="32"/>
          <w:szCs w:val="32"/>
          <w:shd w:val="clear" w:color="auto" w:fill="FFFFFF"/>
        </w:rPr>
        <w:t>第一时间成立了整改工作领导小组，校党委书记</w:t>
      </w:r>
      <w:r>
        <w:rPr>
          <w:rFonts w:hint="eastAsia" w:ascii="仿宋" w:hAnsi="仿宋" w:eastAsia="仿宋" w:cs="Times New Roman"/>
          <w:color w:val="auto"/>
          <w:sz w:val="32"/>
          <w:szCs w:val="32"/>
          <w:shd w:val="clear" w:color="auto" w:fill="FFFFFF"/>
          <w:lang w:eastAsia="zh-CN"/>
        </w:rPr>
        <w:t>、校长张其煌</w:t>
      </w:r>
      <w:r>
        <w:rPr>
          <w:rFonts w:hint="eastAsia" w:ascii="仿宋" w:hAnsi="仿宋" w:eastAsia="仿宋" w:cs="Times New Roman"/>
          <w:color w:val="auto"/>
          <w:sz w:val="32"/>
          <w:szCs w:val="32"/>
          <w:shd w:val="clear" w:color="auto" w:fill="FFFFFF"/>
        </w:rPr>
        <w:t>任组长，</w:t>
      </w:r>
      <w:r>
        <w:rPr>
          <w:rFonts w:hint="eastAsia" w:ascii="仿宋" w:hAnsi="仿宋" w:eastAsia="仿宋"/>
          <w:color w:val="000000"/>
          <w:sz w:val="32"/>
          <w:szCs w:val="32"/>
          <w:shd w:val="clear" w:color="auto" w:fill="FFFFFF"/>
        </w:rPr>
        <w:t>为巡察整改第一责任人</w:t>
      </w:r>
      <w:r>
        <w:rPr>
          <w:rFonts w:hint="eastAsia" w:ascii="仿宋" w:hAnsi="仿宋" w:eastAsia="仿宋"/>
          <w:color w:val="000000"/>
          <w:sz w:val="32"/>
          <w:szCs w:val="32"/>
          <w:shd w:val="clear" w:color="auto" w:fill="FFFFFF"/>
          <w:lang w:eastAsia="zh-CN"/>
        </w:rPr>
        <w:t>。</w:t>
      </w:r>
      <w:r>
        <w:rPr>
          <w:rFonts w:hint="eastAsia" w:ascii="仿宋" w:hAnsi="仿宋" w:eastAsia="仿宋" w:cs="Times New Roman"/>
          <w:color w:val="auto"/>
          <w:sz w:val="32"/>
          <w:szCs w:val="32"/>
          <w:shd w:val="clear" w:color="auto" w:fill="FFFFFF"/>
        </w:rPr>
        <w:t>其他班子成员任副组长，确保各项整改工作部署到位、责任到位、落实到位。</w:t>
      </w:r>
      <w:r>
        <w:rPr>
          <w:rFonts w:hint="eastAsia" w:ascii="仿宋" w:hAnsi="仿宋" w:eastAsia="仿宋"/>
          <w:color w:val="000000"/>
          <w:sz w:val="32"/>
          <w:szCs w:val="32"/>
          <w:shd w:val="clear" w:color="auto" w:fill="FFFFFF"/>
        </w:rPr>
        <w:t>制定下发了《息县一高党委关于落实县委第</w:t>
      </w:r>
      <w:r>
        <w:rPr>
          <w:rFonts w:hint="eastAsia" w:ascii="仿宋" w:hAnsi="仿宋" w:eastAsia="仿宋"/>
          <w:color w:val="000000"/>
          <w:sz w:val="32"/>
          <w:szCs w:val="32"/>
          <w:shd w:val="clear" w:color="auto" w:fill="FFFFFF"/>
          <w:lang w:eastAsia="zh-CN"/>
        </w:rPr>
        <w:t>一</w:t>
      </w:r>
      <w:r>
        <w:rPr>
          <w:rFonts w:hint="eastAsia" w:ascii="仿宋" w:hAnsi="仿宋" w:eastAsia="仿宋"/>
          <w:color w:val="000000"/>
          <w:sz w:val="32"/>
          <w:szCs w:val="32"/>
          <w:shd w:val="clear" w:color="auto" w:fill="FFFFFF"/>
        </w:rPr>
        <w:t>巡察组巡察情况反馈意见的整改方案》（息一高党委</w:t>
      </w:r>
      <w:r>
        <w:rPr>
          <w:rFonts w:hint="eastAsia" w:ascii="仿宋" w:hAnsi="仿宋" w:eastAsia="仿宋"/>
          <w:color w:val="333333"/>
          <w:sz w:val="32"/>
          <w:szCs w:val="32"/>
          <w:shd w:val="clear" w:color="auto" w:fill="FFFFFF"/>
        </w:rPr>
        <w:t>〔20</w:t>
      </w:r>
      <w:r>
        <w:rPr>
          <w:rFonts w:hint="eastAsia" w:ascii="仿宋" w:hAnsi="仿宋" w:eastAsia="仿宋"/>
          <w:color w:val="333333"/>
          <w:sz w:val="32"/>
          <w:szCs w:val="32"/>
          <w:shd w:val="clear" w:color="auto" w:fill="FFFFFF"/>
          <w:lang w:val="en-US" w:eastAsia="zh-CN"/>
        </w:rPr>
        <w:t>23</w:t>
      </w:r>
      <w:r>
        <w:rPr>
          <w:rFonts w:hint="eastAsia" w:ascii="仿宋" w:hAnsi="仿宋" w:eastAsia="仿宋"/>
          <w:color w:val="333333"/>
          <w:sz w:val="32"/>
          <w:szCs w:val="32"/>
          <w:shd w:val="clear" w:color="auto" w:fill="FFFFFF"/>
        </w:rPr>
        <w:t>〕</w:t>
      </w:r>
      <w:r>
        <w:rPr>
          <w:rFonts w:hint="eastAsia" w:ascii="仿宋" w:hAnsi="仿宋" w:eastAsia="仿宋"/>
          <w:color w:val="000000"/>
          <w:sz w:val="32"/>
          <w:szCs w:val="32"/>
          <w:shd w:val="clear" w:color="auto" w:fill="FFFFFF"/>
          <w:lang w:val="en-US" w:eastAsia="zh-CN"/>
        </w:rPr>
        <w:t>8</w:t>
      </w:r>
      <w:r>
        <w:rPr>
          <w:rFonts w:hint="eastAsia" w:ascii="仿宋" w:hAnsi="仿宋" w:eastAsia="仿宋"/>
          <w:color w:val="000000"/>
          <w:sz w:val="32"/>
          <w:szCs w:val="32"/>
          <w:shd w:val="clear" w:color="auto" w:fill="FFFFFF"/>
        </w:rPr>
        <w:t>号），明确整改措施、整改时限、责任领导及具体责任人，确保事事有人抓、件件有着落</w:t>
      </w:r>
      <w:r>
        <w:rPr>
          <w:rFonts w:hint="eastAsia" w:ascii="仿宋" w:hAnsi="仿宋" w:eastAsia="仿宋"/>
          <w:color w:val="000000"/>
          <w:sz w:val="32"/>
          <w:szCs w:val="32"/>
          <w:shd w:val="clear" w:color="auto" w:fill="FFFFFF"/>
          <w:lang w:eastAsia="zh-CN"/>
        </w:rPr>
        <w:t>。</w:t>
      </w:r>
      <w:r>
        <w:rPr>
          <w:rFonts w:hint="eastAsia" w:ascii="仿宋" w:hAnsi="仿宋" w:eastAsia="仿宋" w:cs="Times New Roman"/>
          <w:color w:val="auto"/>
          <w:sz w:val="32"/>
          <w:szCs w:val="32"/>
          <w:shd w:val="clear" w:color="auto" w:fill="FFFFFF"/>
        </w:rPr>
        <w:t>建立整改台账，采取对账销号制度，</w:t>
      </w:r>
      <w:r>
        <w:rPr>
          <w:rFonts w:hint="eastAsia" w:ascii="仿宋" w:hAnsi="仿宋" w:eastAsia="仿宋"/>
          <w:color w:val="auto"/>
          <w:sz w:val="32"/>
          <w:szCs w:val="32"/>
          <w:shd w:val="clear" w:color="auto" w:fill="FFFFFF"/>
        </w:rPr>
        <w:t>对整改措施一项一项狠抓落实，对整改的每个问题一条一条进行梳理，全力推动整改工作</w:t>
      </w:r>
      <w:r>
        <w:rPr>
          <w:rFonts w:hint="eastAsia" w:ascii="仿宋" w:hAnsi="仿宋" w:eastAsia="仿宋"/>
          <w:color w:val="auto"/>
          <w:sz w:val="32"/>
          <w:szCs w:val="32"/>
          <w:shd w:val="clear" w:color="auto" w:fill="FFFFFF"/>
          <w:lang w:eastAsia="zh-CN"/>
        </w:rPr>
        <w:t>。</w:t>
      </w:r>
      <w:r>
        <w:rPr>
          <w:rFonts w:hint="eastAsia" w:ascii="仿宋" w:hAnsi="仿宋" w:eastAsia="仿宋" w:cs="Times New Roman"/>
          <w:color w:val="auto"/>
          <w:sz w:val="32"/>
          <w:szCs w:val="32"/>
          <w:shd w:val="clear" w:color="auto" w:fill="FFFFFF"/>
        </w:rPr>
        <w:t>党委书记</w:t>
      </w:r>
      <w:r>
        <w:rPr>
          <w:rFonts w:hint="eastAsia" w:ascii="仿宋" w:hAnsi="仿宋" w:eastAsia="仿宋" w:cs="Times New Roman"/>
          <w:color w:val="auto"/>
          <w:sz w:val="32"/>
          <w:szCs w:val="32"/>
          <w:shd w:val="clear" w:color="auto" w:fill="FFFFFF"/>
          <w:lang w:eastAsia="zh-CN"/>
        </w:rPr>
        <w:t>、校长张其煌</w:t>
      </w:r>
      <w:r>
        <w:rPr>
          <w:rFonts w:hint="eastAsia" w:ascii="仿宋" w:hAnsi="仿宋" w:eastAsia="仿宋"/>
          <w:color w:val="000000"/>
          <w:sz w:val="32"/>
          <w:szCs w:val="32"/>
          <w:shd w:val="clear" w:color="auto" w:fill="FFFFFF"/>
        </w:rPr>
        <w:t>多次主持召开会议，听取工作汇报，专题研究整改措施，协调解决整改中遇到的实际问题及时掌握整改动态</w:t>
      </w:r>
      <w:r>
        <w:rPr>
          <w:rFonts w:hint="eastAsia" w:ascii="仿宋" w:hAnsi="仿宋" w:eastAsia="仿宋"/>
          <w:color w:val="000000"/>
          <w:sz w:val="32"/>
          <w:szCs w:val="32"/>
          <w:shd w:val="clear" w:color="auto" w:fill="FFFFFF"/>
          <w:lang w:eastAsia="zh-CN"/>
        </w:rPr>
        <w:t>。</w:t>
      </w:r>
      <w:r>
        <w:rPr>
          <w:rFonts w:hint="eastAsia" w:ascii="仿宋" w:hAnsi="仿宋" w:eastAsia="仿宋"/>
          <w:color w:val="auto"/>
          <w:sz w:val="32"/>
          <w:szCs w:val="32"/>
          <w:shd w:val="clear" w:color="auto" w:fill="FFFFFF"/>
          <w:lang w:eastAsia="zh-CN"/>
        </w:rPr>
        <w:t>对照巡察组反馈的</w:t>
      </w:r>
      <w:r>
        <w:rPr>
          <w:rFonts w:hint="eastAsia" w:ascii="仿宋" w:hAnsi="仿宋" w:eastAsia="仿宋"/>
          <w:color w:val="auto"/>
          <w:sz w:val="32"/>
          <w:szCs w:val="32"/>
          <w:shd w:val="clear" w:color="auto" w:fill="FFFFFF"/>
          <w:lang w:val="en-US" w:eastAsia="zh-CN"/>
        </w:rPr>
        <w:t>17个方面62个问题，</w:t>
      </w:r>
      <w:r>
        <w:rPr>
          <w:rFonts w:hint="eastAsia" w:ascii="仿宋" w:hAnsi="仿宋" w:eastAsia="仿宋"/>
          <w:color w:val="auto"/>
          <w:sz w:val="32"/>
          <w:szCs w:val="32"/>
          <w:shd w:val="clear" w:color="auto" w:fill="FFFFFF"/>
          <w:lang w:eastAsia="zh-CN"/>
        </w:rPr>
        <w:t>通过三个月的集中整改，</w:t>
      </w:r>
      <w:r>
        <w:rPr>
          <w:rFonts w:hint="eastAsia" w:ascii="仿宋" w:hAnsi="仿宋" w:eastAsia="仿宋"/>
          <w:color w:val="auto"/>
          <w:sz w:val="32"/>
          <w:szCs w:val="32"/>
          <w:shd w:val="clear" w:color="auto" w:fill="FFFFFF"/>
          <w:lang w:val="en-US" w:eastAsia="zh-CN"/>
        </w:rPr>
        <w:t>截至目前，已完成58项，长期坚持35项，未完成4项，整改完成率 93.55% ，挽回经济损失204050元。</w:t>
      </w:r>
    </w:p>
    <w:p>
      <w:pPr>
        <w:pStyle w:val="7"/>
        <w:shd w:val="clear" w:color="auto" w:fill="FFFFFF"/>
        <w:spacing w:before="0" w:beforeAutospacing="0" w:after="0" w:afterAutospacing="0" w:line="560" w:lineRule="atLeast"/>
        <w:ind w:firstLine="640" w:firstLineChars="200"/>
        <w:jc w:val="both"/>
        <w:rPr>
          <w:rFonts w:ascii="微软雅黑" w:hAnsi="微软雅黑" w:eastAsia="微软雅黑"/>
          <w:color w:val="auto"/>
        </w:rPr>
      </w:pPr>
      <w:r>
        <w:rPr>
          <w:rFonts w:hint="eastAsia" w:ascii="黑体" w:hAnsi="黑体" w:eastAsia="黑体"/>
          <w:color w:val="auto"/>
          <w:sz w:val="32"/>
          <w:szCs w:val="32"/>
          <w:shd w:val="clear" w:color="auto" w:fill="FFFFFF"/>
        </w:rPr>
        <w:t>二、县委第</w:t>
      </w:r>
      <w:r>
        <w:rPr>
          <w:rFonts w:hint="eastAsia" w:ascii="黑体" w:hAnsi="黑体" w:eastAsia="黑体"/>
          <w:color w:val="auto"/>
          <w:sz w:val="32"/>
          <w:szCs w:val="32"/>
          <w:shd w:val="clear" w:color="auto" w:fill="FFFFFF"/>
          <w:lang w:eastAsia="zh-CN"/>
        </w:rPr>
        <w:t>一</w:t>
      </w:r>
      <w:r>
        <w:rPr>
          <w:rFonts w:hint="eastAsia" w:ascii="黑体" w:hAnsi="黑体" w:eastAsia="黑体"/>
          <w:color w:val="auto"/>
          <w:sz w:val="32"/>
          <w:szCs w:val="32"/>
          <w:shd w:val="clear" w:color="auto" w:fill="FFFFFF"/>
        </w:rPr>
        <w:t>巡察组反馈意见整改落实情况</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rPr>
        <w:t>（一）</w:t>
      </w:r>
      <w:r>
        <w:rPr>
          <w:rFonts w:hint="eastAsia" w:ascii="楷体_GB2312" w:hAnsi="楷体_GB2312" w:eastAsia="楷体_GB2312" w:cs="楷体_GB2312"/>
          <w:b w:val="0"/>
          <w:bCs w:val="0"/>
          <w:color w:val="auto"/>
          <w:sz w:val="32"/>
          <w:szCs w:val="32"/>
          <w:lang w:eastAsia="zh-CN"/>
        </w:rPr>
        <w:t>在</w:t>
      </w:r>
      <w:r>
        <w:rPr>
          <w:rFonts w:hint="eastAsia" w:ascii="楷体_GB2312" w:hAnsi="楷体_GB2312" w:eastAsia="楷体_GB2312" w:cs="楷体_GB2312"/>
          <w:b w:val="0"/>
          <w:bCs w:val="0"/>
          <w:color w:val="auto"/>
          <w:sz w:val="32"/>
          <w:szCs w:val="32"/>
        </w:rPr>
        <w:t>贯彻落实党的路线方针政策和党中央决策部署情况</w:t>
      </w:r>
      <w:r>
        <w:rPr>
          <w:rFonts w:hint="eastAsia" w:ascii="楷体_GB2312" w:hAnsi="楷体_GB2312" w:eastAsia="楷体_GB2312" w:cs="楷体_GB2312"/>
          <w:b w:val="0"/>
          <w:bCs w:val="0"/>
          <w:color w:val="auto"/>
          <w:sz w:val="32"/>
          <w:szCs w:val="32"/>
          <w:lang w:eastAsia="zh-CN"/>
        </w:rPr>
        <w:t>方面</w:t>
      </w:r>
    </w:p>
    <w:p>
      <w:pPr>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lang w:eastAsia="zh-CN"/>
        </w:rPr>
        <w:t>关于</w:t>
      </w:r>
      <w:r>
        <w:rPr>
          <w:rFonts w:hint="eastAsia" w:ascii="仿宋_GB2312" w:hAnsi="仿宋_GB2312" w:eastAsia="仿宋_GB2312" w:cs="仿宋_GB2312"/>
          <w:b w:val="0"/>
          <w:bCs/>
          <w:color w:val="auto"/>
          <w:sz w:val="32"/>
          <w:szCs w:val="32"/>
        </w:rPr>
        <w:t>学习贯彻习近平新时代中国特色社会主义思想和党的十九大</w:t>
      </w:r>
      <w:r>
        <w:rPr>
          <w:rFonts w:hint="eastAsia" w:ascii="仿宋_GB2312" w:hAnsi="仿宋_GB2312" w:eastAsia="仿宋_GB2312" w:cs="仿宋_GB2312"/>
          <w:b w:val="0"/>
          <w:bCs/>
          <w:color w:val="auto"/>
          <w:sz w:val="32"/>
          <w:szCs w:val="32"/>
          <w:lang w:val="en-US" w:eastAsia="zh-CN"/>
        </w:rPr>
        <w:t>、二十大</w:t>
      </w:r>
      <w:r>
        <w:rPr>
          <w:rFonts w:hint="eastAsia" w:ascii="仿宋_GB2312" w:hAnsi="仿宋_GB2312" w:eastAsia="仿宋_GB2312" w:cs="仿宋_GB2312"/>
          <w:b w:val="0"/>
          <w:bCs/>
          <w:color w:val="auto"/>
          <w:sz w:val="32"/>
          <w:szCs w:val="32"/>
        </w:rPr>
        <w:t>精神</w:t>
      </w:r>
      <w:r>
        <w:rPr>
          <w:rFonts w:hint="eastAsia" w:ascii="仿宋_GB2312" w:hAnsi="仿宋_GB2312" w:eastAsia="仿宋_GB2312" w:cs="仿宋_GB2312"/>
          <w:b w:val="0"/>
          <w:bCs/>
          <w:color w:val="auto"/>
          <w:sz w:val="32"/>
          <w:szCs w:val="32"/>
          <w:lang w:val="en-US" w:eastAsia="zh-CN"/>
        </w:rPr>
        <w:t>没有入脑入心的问题</w:t>
      </w:r>
    </w:p>
    <w:p>
      <w:pPr>
        <w:keepNext w:val="0"/>
        <w:keepLines w:val="0"/>
        <w:pageBreakBefore w:val="0"/>
        <w:widowControl/>
        <w:numPr>
          <w:ilvl w:val="0"/>
          <w:numId w:val="0"/>
        </w:numPr>
        <w:tabs>
          <w:tab w:val="left" w:pos="1336"/>
        </w:tabs>
        <w:kinsoku/>
        <w:wordWrap/>
        <w:overflowPunct/>
        <w:topLinePunct w:val="0"/>
        <w:autoSpaceDE/>
        <w:autoSpaceDN/>
        <w:bidi w:val="0"/>
        <w:adjustRightInd/>
        <w:snapToGrid/>
        <w:spacing w:line="58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color w:val="auto"/>
          <w:sz w:val="32"/>
          <w:szCs w:val="32"/>
          <w:lang w:eastAsia="zh-CN"/>
        </w:rPr>
        <w:t>整改情况：一是加强政治理论学习。校党委召开</w:t>
      </w:r>
      <w:r>
        <w:rPr>
          <w:rFonts w:hint="eastAsia" w:ascii="仿宋_GB2312" w:hAnsi="仿宋_GB2312" w:eastAsia="仿宋_GB2312" w:cs="仿宋_GB2312"/>
          <w:b w:val="0"/>
          <w:bCs/>
          <w:color w:val="auto"/>
          <w:sz w:val="32"/>
          <w:szCs w:val="32"/>
          <w:lang w:val="en-US" w:eastAsia="zh-CN"/>
        </w:rPr>
        <w:t>专题会议，就学习不深入问题，提出了明确要求。</w:t>
      </w:r>
      <w:r>
        <w:rPr>
          <w:rFonts w:hint="eastAsia" w:ascii="仿宋_GB2312" w:hAnsi="仿宋_GB2312" w:eastAsia="仿宋_GB2312" w:cs="仿宋_GB2312"/>
          <w:color w:val="auto"/>
          <w:sz w:val="32"/>
          <w:szCs w:val="32"/>
          <w:lang w:eastAsia="zh-CN"/>
        </w:rPr>
        <w:t>修订</w:t>
      </w:r>
      <w:r>
        <w:rPr>
          <w:rFonts w:hint="eastAsia" w:ascii="仿宋_GB2312" w:hAnsi="仿宋_GB2312" w:eastAsia="仿宋_GB2312" w:cs="仿宋_GB2312"/>
          <w:color w:val="auto"/>
          <w:sz w:val="32"/>
          <w:szCs w:val="32"/>
        </w:rPr>
        <w:t>完善</w:t>
      </w:r>
      <w:r>
        <w:rPr>
          <w:rFonts w:hint="eastAsia" w:ascii="仿宋_GB2312" w:hAnsi="仿宋_GB2312" w:eastAsia="仿宋_GB2312" w:cs="仿宋_GB2312"/>
          <w:color w:val="auto"/>
          <w:sz w:val="32"/>
          <w:szCs w:val="32"/>
          <w:lang w:eastAsia="zh-CN"/>
        </w:rPr>
        <w:t>了《息县一高党员干部政治理论</w:t>
      </w:r>
      <w:r>
        <w:rPr>
          <w:rFonts w:hint="eastAsia" w:ascii="仿宋_GB2312" w:hAnsi="仿宋_GB2312" w:eastAsia="仿宋_GB2312" w:cs="仿宋_GB2312"/>
          <w:color w:val="auto"/>
          <w:sz w:val="32"/>
          <w:szCs w:val="32"/>
        </w:rPr>
        <w:t>学习</w:t>
      </w:r>
      <w:r>
        <w:rPr>
          <w:rFonts w:hint="eastAsia" w:ascii="仿宋_GB2312" w:hAnsi="仿宋_GB2312" w:eastAsia="仿宋_GB2312" w:cs="仿宋_GB2312"/>
          <w:color w:val="auto"/>
          <w:sz w:val="32"/>
          <w:szCs w:val="32"/>
          <w:lang w:eastAsia="zh-CN"/>
        </w:rPr>
        <w:t>制度》，</w:t>
      </w:r>
      <w:r>
        <w:rPr>
          <w:rFonts w:hint="eastAsia" w:ascii="仿宋_GB2312" w:hAnsi="仿宋_GB2312" w:eastAsia="仿宋_GB2312" w:cs="仿宋_GB2312"/>
          <w:color w:val="auto"/>
          <w:sz w:val="32"/>
          <w:szCs w:val="32"/>
          <w:lang w:val="en-US" w:eastAsia="zh-Hans"/>
        </w:rPr>
        <w:t>对党员干部政治学习加以规范</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二</w:t>
      </w:r>
      <w:r>
        <w:rPr>
          <w:rFonts w:hint="eastAsia" w:ascii="仿宋_GB2312" w:hAnsi="仿宋_GB2312" w:eastAsia="仿宋_GB2312" w:cs="仿宋_GB2312"/>
          <w:color w:val="auto"/>
          <w:sz w:val="32"/>
          <w:szCs w:val="32"/>
          <w:lang w:val="en-US" w:eastAsia="zh-CN"/>
        </w:rPr>
        <w:t>是深入学、系统学，做到理论学习“入脑”“入心”。</w:t>
      </w:r>
      <w:r>
        <w:rPr>
          <w:rFonts w:hint="eastAsia" w:ascii="仿宋_GB2312" w:hAnsi="仿宋_GB2312" w:eastAsia="仿宋_GB2312" w:cs="仿宋_GB2312"/>
          <w:b w:val="0"/>
          <w:bCs w:val="0"/>
          <w:color w:val="auto"/>
          <w:sz w:val="32"/>
          <w:szCs w:val="32"/>
          <w:lang w:eastAsia="zh-CN"/>
        </w:rPr>
        <w:t>校党委</w:t>
      </w:r>
      <w:r>
        <w:rPr>
          <w:rFonts w:hint="eastAsia" w:ascii="仿宋_GB2312" w:hAnsi="仿宋_GB2312" w:eastAsia="仿宋_GB2312" w:cs="仿宋_GB2312"/>
          <w:color w:val="auto"/>
          <w:sz w:val="32"/>
          <w:szCs w:val="32"/>
          <w:lang w:val="en-US" w:eastAsia="zh-Hans"/>
        </w:rPr>
        <w:t>落实好中心组集体学习制度</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eastAsia="zh-CN"/>
        </w:rPr>
        <w:t>认真</w:t>
      </w:r>
      <w:r>
        <w:rPr>
          <w:rFonts w:hint="eastAsia" w:ascii="仿宋_GB2312" w:hAnsi="仿宋_GB2312" w:eastAsia="仿宋_GB2312" w:cs="仿宋_GB2312"/>
          <w:color w:val="auto"/>
          <w:sz w:val="32"/>
          <w:szCs w:val="32"/>
          <w:lang w:val="en-US" w:eastAsia="zh-Hans"/>
        </w:rPr>
        <w:t>制定学习计划</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明确学习内容</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eastAsia="zh-CN"/>
        </w:rPr>
        <w:t>本年度已</w:t>
      </w:r>
      <w:r>
        <w:rPr>
          <w:rFonts w:hint="eastAsia" w:ascii="仿宋_GB2312" w:hAnsi="仿宋_GB2312" w:eastAsia="仿宋_GB2312" w:cs="仿宋_GB2312"/>
          <w:color w:val="auto"/>
          <w:sz w:val="32"/>
          <w:szCs w:val="32"/>
          <w:lang w:val="en-US" w:eastAsia="zh-CN"/>
        </w:rPr>
        <w:t>开展8次集体学习，</w:t>
      </w:r>
      <w:r>
        <w:rPr>
          <w:rFonts w:hint="eastAsia" w:ascii="仿宋_GB2312" w:hAnsi="仿宋_GB2312" w:eastAsia="仿宋_GB2312" w:cs="仿宋_GB2312"/>
          <w:color w:val="auto"/>
          <w:sz w:val="32"/>
          <w:szCs w:val="32"/>
          <w:lang w:val="en-US" w:eastAsia="zh-Hans"/>
        </w:rPr>
        <w:t>学习</w:t>
      </w:r>
      <w:r>
        <w:rPr>
          <w:rFonts w:hint="eastAsia" w:ascii="仿宋_GB2312" w:hAnsi="仿宋_GB2312" w:eastAsia="仿宋_GB2312" w:cs="仿宋_GB2312"/>
          <w:color w:val="auto"/>
          <w:sz w:val="32"/>
          <w:szCs w:val="32"/>
          <w:lang w:val="en-US" w:eastAsia="zh-CN"/>
        </w:rPr>
        <w:t>有</w:t>
      </w:r>
      <w:r>
        <w:rPr>
          <w:rFonts w:hint="eastAsia" w:ascii="仿宋_GB2312" w:hAnsi="仿宋_GB2312" w:eastAsia="仿宋_GB2312" w:cs="仿宋_GB2312"/>
          <w:color w:val="auto"/>
          <w:sz w:val="32"/>
          <w:szCs w:val="32"/>
          <w:lang w:val="en-US" w:eastAsia="zh-Hans"/>
        </w:rPr>
        <w:t>记录</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个人有学习笔记和心得体会</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CN"/>
        </w:rPr>
        <w:t>坚持开展好党委会“第一议题”学习，第一时间学习领会习近平总书记重要讲话和中央路线方针政策，整改期间已开展6次。</w:t>
      </w:r>
      <w:r>
        <w:rPr>
          <w:rFonts w:hint="eastAsia" w:ascii="仿宋_GB2312" w:hAnsi="仿宋_GB2312" w:eastAsia="仿宋_GB2312" w:cs="仿宋_GB2312"/>
          <w:color w:val="auto"/>
          <w:sz w:val="32"/>
          <w:szCs w:val="32"/>
          <w:lang w:eastAsia="zh-CN"/>
        </w:rPr>
        <w:t>认真组织党员干部开展好每周的“周四大学堂”活动。三是健全学习机制。按照《息县一高党员干部政治理论</w:t>
      </w:r>
      <w:r>
        <w:rPr>
          <w:rFonts w:hint="eastAsia" w:ascii="仿宋_GB2312" w:hAnsi="仿宋_GB2312" w:eastAsia="仿宋_GB2312" w:cs="仿宋_GB2312"/>
          <w:color w:val="auto"/>
          <w:sz w:val="32"/>
          <w:szCs w:val="32"/>
        </w:rPr>
        <w:t>学习</w:t>
      </w:r>
      <w:r>
        <w:rPr>
          <w:rFonts w:hint="eastAsia" w:ascii="仿宋_GB2312" w:hAnsi="仿宋_GB2312" w:eastAsia="仿宋_GB2312" w:cs="仿宋_GB2312"/>
          <w:color w:val="auto"/>
          <w:sz w:val="32"/>
          <w:szCs w:val="32"/>
          <w:lang w:eastAsia="zh-CN"/>
        </w:rPr>
        <w:t>制度》的要求，加强对党员教师学习的跟踪考核，</w:t>
      </w:r>
      <w:r>
        <w:rPr>
          <w:rFonts w:hint="eastAsia" w:ascii="仿宋_GB2312" w:hAnsi="仿宋_GB2312" w:eastAsia="仿宋_GB2312" w:cs="仿宋_GB2312"/>
          <w:color w:val="auto"/>
          <w:sz w:val="32"/>
          <w:szCs w:val="32"/>
          <w:lang w:val="en-US" w:eastAsia="zh-Hans"/>
        </w:rPr>
        <w:t>对党员学习笔记加强检查</w:t>
      </w:r>
      <w:r>
        <w:rPr>
          <w:rFonts w:hint="eastAsia" w:ascii="仿宋_GB2312" w:hAnsi="仿宋_GB2312" w:eastAsia="仿宋_GB2312" w:cs="仿宋_GB2312"/>
          <w:color w:val="auto"/>
          <w:sz w:val="32"/>
          <w:szCs w:val="32"/>
          <w:lang w:eastAsia="zh-CN"/>
        </w:rPr>
        <w:t>并进行通报，</w:t>
      </w:r>
      <w:r>
        <w:rPr>
          <w:rFonts w:hint="eastAsia" w:ascii="仿宋_GB2312" w:hAnsi="仿宋_GB2312" w:eastAsia="仿宋_GB2312" w:cs="仿宋_GB2312"/>
          <w:color w:val="auto"/>
          <w:sz w:val="32"/>
          <w:szCs w:val="32"/>
          <w:lang w:val="en-US" w:eastAsia="zh-CN"/>
        </w:rPr>
        <w:t>已</w:t>
      </w:r>
      <w:r>
        <w:rPr>
          <w:rFonts w:hint="eastAsia" w:ascii="仿宋_GB2312" w:hAnsi="仿宋_GB2312" w:eastAsia="仿宋_GB2312" w:cs="仿宋_GB2312"/>
          <w:color w:val="auto"/>
          <w:sz w:val="32"/>
          <w:szCs w:val="32"/>
          <w:lang w:val="en-US" w:eastAsia="zh-Hans"/>
        </w:rPr>
        <w:t>通报检查结果</w:t>
      </w:r>
      <w:r>
        <w:rPr>
          <w:rFonts w:hint="eastAsia" w:ascii="仿宋_GB2312" w:hAnsi="仿宋_GB2312" w:eastAsia="仿宋_GB2312" w:cs="仿宋_GB2312"/>
          <w:color w:val="auto"/>
          <w:sz w:val="32"/>
          <w:szCs w:val="32"/>
          <w:lang w:val="en-US" w:eastAsia="zh-CN"/>
        </w:rPr>
        <w:t>3次</w:t>
      </w:r>
      <w:r>
        <w:rPr>
          <w:rFonts w:hint="eastAsia" w:ascii="仿宋_GB2312" w:hAnsi="仿宋_GB2312" w:eastAsia="仿宋_GB2312" w:cs="仿宋_GB2312"/>
          <w:color w:val="auto"/>
          <w:sz w:val="32"/>
          <w:szCs w:val="32"/>
          <w:lang w:eastAsia="zh-Hans"/>
        </w:rPr>
        <w:t>。</w:t>
      </w:r>
    </w:p>
    <w:p>
      <w:pPr>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rPr>
        <w:t>2.</w:t>
      </w:r>
      <w:r>
        <w:rPr>
          <w:rFonts w:hint="eastAsia" w:ascii="仿宋_GB2312" w:hAnsi="仿宋_GB2312" w:eastAsia="仿宋_GB2312" w:cs="仿宋_GB2312"/>
          <w:b w:val="0"/>
          <w:bCs/>
          <w:color w:val="auto"/>
          <w:sz w:val="32"/>
          <w:szCs w:val="32"/>
          <w:lang w:eastAsia="zh-CN"/>
        </w:rPr>
        <w:t>关于</w:t>
      </w:r>
      <w:r>
        <w:rPr>
          <w:rFonts w:hint="eastAsia" w:ascii="仿宋_GB2312" w:hAnsi="仿宋_GB2312" w:eastAsia="仿宋_GB2312" w:cs="仿宋_GB2312"/>
          <w:b w:val="0"/>
          <w:bCs/>
          <w:color w:val="auto"/>
          <w:sz w:val="32"/>
          <w:szCs w:val="32"/>
          <w:lang w:val="en-US" w:eastAsia="zh-CN"/>
        </w:rPr>
        <w:t>意识形态主阵地抓得不牢的问题</w:t>
      </w:r>
    </w:p>
    <w:p>
      <w:pPr>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color w:val="auto"/>
          <w:sz w:val="32"/>
          <w:szCs w:val="32"/>
          <w:lang w:eastAsia="zh-CN"/>
        </w:rPr>
        <w:t>整改情况：一是高度重视</w:t>
      </w:r>
      <w:r>
        <w:rPr>
          <w:rFonts w:hint="eastAsia" w:ascii="仿宋_GB2312" w:hAnsi="仿宋_GB2312" w:eastAsia="仿宋_GB2312" w:cs="仿宋_GB2312"/>
          <w:color w:val="auto"/>
          <w:sz w:val="32"/>
          <w:szCs w:val="32"/>
          <w:lang w:val="en-US" w:eastAsia="zh-CN"/>
        </w:rPr>
        <w:t>意识形态工作。校党委充分认识到做好学校</w:t>
      </w:r>
      <w:r>
        <w:rPr>
          <w:rFonts w:hint="eastAsia" w:ascii="仿宋_GB2312" w:eastAsia="仿宋_GB2312"/>
          <w:sz w:val="32"/>
          <w:szCs w:val="32"/>
        </w:rPr>
        <w:t>意识形态</w:t>
      </w:r>
      <w:r>
        <w:rPr>
          <w:rFonts w:hint="eastAsia" w:ascii="仿宋_GB2312" w:eastAsia="仿宋_GB2312"/>
          <w:sz w:val="32"/>
          <w:szCs w:val="32"/>
          <w:lang w:eastAsia="zh-CN"/>
        </w:rPr>
        <w:t>工作的极端重要性，</w:t>
      </w:r>
      <w:r>
        <w:rPr>
          <w:rFonts w:hint="eastAsia" w:ascii="仿宋_GB2312" w:hAnsi="仿宋_GB2312" w:eastAsia="仿宋_GB2312" w:cs="仿宋_GB2312"/>
          <w:color w:val="auto"/>
          <w:sz w:val="32"/>
          <w:szCs w:val="32"/>
          <w:lang w:val="en-US" w:eastAsia="zh-CN"/>
        </w:rPr>
        <w:t>严格</w:t>
      </w:r>
      <w:r>
        <w:rPr>
          <w:rFonts w:hint="eastAsia" w:ascii="仿宋_GB2312" w:eastAsia="仿宋_GB2312"/>
          <w:sz w:val="32"/>
          <w:szCs w:val="32"/>
          <w:lang w:eastAsia="zh-CN"/>
        </w:rPr>
        <w:t>落实党委意识形态工作主体责任。</w:t>
      </w:r>
      <w:r>
        <w:rPr>
          <w:rFonts w:hint="eastAsia" w:ascii="仿宋_GB2312" w:eastAsia="仿宋_GB2312"/>
          <w:sz w:val="32"/>
          <w:szCs w:val="32"/>
          <w:lang w:val="en-US" w:eastAsia="zh-CN"/>
        </w:rPr>
        <w:t>6月9日，</w:t>
      </w:r>
      <w:r>
        <w:rPr>
          <w:rFonts w:hint="eastAsia" w:ascii="仿宋_GB2312" w:hAnsi="仿宋_GB2312" w:eastAsia="仿宋_GB2312" w:cs="仿宋_GB2312"/>
          <w:color w:val="auto"/>
          <w:sz w:val="32"/>
          <w:szCs w:val="32"/>
          <w:lang w:val="en-US" w:eastAsia="zh-CN"/>
        </w:rPr>
        <w:t>校党委</w:t>
      </w:r>
      <w:r>
        <w:rPr>
          <w:rFonts w:hint="eastAsia" w:ascii="仿宋_GB2312" w:hAnsi="仿宋_GB2312" w:eastAsia="仿宋_GB2312" w:cs="仿宋_GB2312"/>
          <w:b w:val="0"/>
          <w:bCs/>
          <w:color w:val="auto"/>
          <w:sz w:val="32"/>
          <w:szCs w:val="32"/>
          <w:lang w:eastAsia="zh-CN"/>
        </w:rPr>
        <w:t>召开</w:t>
      </w:r>
      <w:r>
        <w:rPr>
          <w:rFonts w:hint="eastAsia" w:ascii="仿宋_GB2312" w:hAnsi="仿宋_GB2312" w:eastAsia="仿宋_GB2312" w:cs="仿宋_GB2312"/>
          <w:b w:val="0"/>
          <w:bCs/>
          <w:color w:val="auto"/>
          <w:sz w:val="32"/>
          <w:szCs w:val="32"/>
          <w:lang w:val="en-US" w:eastAsia="zh-CN"/>
        </w:rPr>
        <w:t>意识形态工作专题会议，就加强意识形态工作进行专题部署，</w:t>
      </w:r>
      <w:r>
        <w:rPr>
          <w:rFonts w:hint="eastAsia" w:ascii="仿宋_GB2312" w:hAnsi="仿宋_GB2312" w:eastAsia="仿宋_GB2312" w:cs="仿宋_GB2312"/>
          <w:color w:val="auto"/>
          <w:sz w:val="32"/>
          <w:szCs w:val="32"/>
          <w:lang w:val="en-US" w:eastAsia="zh-CN"/>
        </w:rPr>
        <w:t>修订了《息县一高意识形态工作责任制实施</w:t>
      </w:r>
      <w:r>
        <w:rPr>
          <w:rFonts w:hint="eastAsia" w:ascii="仿宋_GB2312" w:hAnsi="仿宋_GB2312" w:eastAsia="仿宋_GB2312" w:cs="仿宋_GB2312"/>
          <w:color w:val="auto"/>
          <w:sz w:val="32"/>
          <w:szCs w:val="32"/>
          <w:lang w:val="en-US" w:eastAsia="zh-Hans"/>
        </w:rPr>
        <w:t>意见</w:t>
      </w:r>
      <w:r>
        <w:rPr>
          <w:rFonts w:hint="eastAsia" w:ascii="仿宋_GB2312" w:hAnsi="仿宋_GB2312" w:eastAsia="仿宋_GB2312" w:cs="仿宋_GB2312"/>
          <w:color w:val="auto"/>
          <w:sz w:val="32"/>
          <w:szCs w:val="32"/>
          <w:lang w:val="en-US" w:eastAsia="zh-CN"/>
        </w:rPr>
        <w:t>》。二是严格工作落实。按照《息县一高意识形态工作责任制实施</w:t>
      </w:r>
      <w:r>
        <w:rPr>
          <w:rFonts w:hint="eastAsia" w:ascii="仿宋_GB2312" w:hAnsi="仿宋_GB2312" w:eastAsia="仿宋_GB2312" w:cs="仿宋_GB2312"/>
          <w:color w:val="auto"/>
          <w:sz w:val="32"/>
          <w:szCs w:val="32"/>
          <w:lang w:val="en-US" w:eastAsia="zh-Hans"/>
        </w:rPr>
        <w:t>意见</w:t>
      </w:r>
      <w:r>
        <w:rPr>
          <w:rFonts w:hint="eastAsia" w:ascii="仿宋_GB2312" w:hAnsi="仿宋_GB2312" w:eastAsia="仿宋_GB2312" w:cs="仿宋_GB2312"/>
          <w:color w:val="auto"/>
          <w:sz w:val="32"/>
          <w:szCs w:val="32"/>
          <w:lang w:val="en-US" w:eastAsia="zh-CN"/>
        </w:rPr>
        <w:t>》的要求，明确各部门责任，强化督查考核。</w:t>
      </w:r>
      <w:r>
        <w:rPr>
          <w:rFonts w:hint="eastAsia" w:ascii="仿宋_GB2312" w:hAnsi="仿宋_GB2312" w:eastAsia="仿宋_GB2312" w:cs="仿宋_GB2312"/>
          <w:b w:val="0"/>
          <w:bCs w:val="0"/>
          <w:color w:val="auto"/>
          <w:sz w:val="32"/>
          <w:szCs w:val="32"/>
          <w:lang w:eastAsia="zh-CN"/>
        </w:rPr>
        <w:t>修订完善了《息县一高关于进一步加强教师队伍建设的实施意见》，严把教师政治关、意识形态关，要求教师</w:t>
      </w:r>
      <w:r>
        <w:rPr>
          <w:rFonts w:hint="eastAsia" w:ascii="仿宋_GB2312" w:hAnsi="仿宋_GB2312" w:eastAsia="仿宋_GB2312" w:cs="仿宋_GB2312"/>
          <w:sz w:val="32"/>
          <w:szCs w:val="32"/>
          <w:lang w:val="en-US" w:eastAsia="zh-CN"/>
        </w:rPr>
        <w:t>在课堂教学上全面落实意识形态工作</w:t>
      </w:r>
      <w:r>
        <w:rPr>
          <w:rFonts w:hint="eastAsia" w:ascii="仿宋_GB2312" w:hAnsi="仿宋_GB2312" w:eastAsia="仿宋_GB2312" w:cs="仿宋_GB2312"/>
          <w:b w:val="0"/>
          <w:bCs w:val="0"/>
          <w:color w:val="auto"/>
          <w:sz w:val="32"/>
          <w:szCs w:val="32"/>
          <w:lang w:eastAsia="zh-CN"/>
        </w:rPr>
        <w:t>。三是增强舆论引导本领。制定了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息县一高</w:t>
      </w:r>
      <w:r>
        <w:rPr>
          <w:rFonts w:hint="eastAsia" w:ascii="仿宋_GB2312" w:hAnsi="仿宋_GB2312" w:eastAsia="仿宋_GB2312" w:cs="仿宋_GB2312"/>
          <w:color w:val="auto"/>
          <w:sz w:val="32"/>
          <w:szCs w:val="32"/>
        </w:rPr>
        <w:t>关于严肃新闻宣传工作纪律的通知》，严格执行新闻稿件线上审查、审批制度</w:t>
      </w:r>
      <w:r>
        <w:rPr>
          <w:rFonts w:hint="eastAsia" w:ascii="仿宋_GB2312" w:hAnsi="仿宋_GB2312" w:eastAsia="仿宋_GB2312" w:cs="仿宋_GB2312"/>
          <w:color w:val="auto"/>
          <w:sz w:val="32"/>
          <w:szCs w:val="32"/>
          <w:lang w:eastAsia="zh-CN"/>
        </w:rPr>
        <w:t>。对学校</w:t>
      </w:r>
      <w:r>
        <w:rPr>
          <w:rFonts w:hint="eastAsia" w:ascii="仿宋_GB2312" w:hAnsi="仿宋_GB2312" w:eastAsia="仿宋_GB2312" w:cs="仿宋_GB2312"/>
          <w:color w:val="auto"/>
          <w:sz w:val="32"/>
          <w:szCs w:val="32"/>
        </w:rPr>
        <w:t>微信交流群内容</w:t>
      </w:r>
      <w:r>
        <w:rPr>
          <w:rFonts w:hint="eastAsia" w:ascii="仿宋_GB2312" w:hAnsi="仿宋_GB2312" w:eastAsia="仿宋_GB2312" w:cs="仿宋_GB2312"/>
          <w:color w:val="auto"/>
          <w:sz w:val="32"/>
          <w:szCs w:val="32"/>
          <w:lang w:eastAsia="zh-CN"/>
        </w:rPr>
        <w:t>严格把控</w:t>
      </w:r>
      <w:r>
        <w:rPr>
          <w:rFonts w:hint="eastAsia" w:ascii="仿宋_GB2312" w:hAnsi="仿宋_GB2312" w:eastAsia="仿宋_GB2312" w:cs="仿宋_GB2312"/>
          <w:color w:val="auto"/>
          <w:sz w:val="32"/>
          <w:szCs w:val="32"/>
        </w:rPr>
        <w:t>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rPr>
        <w:t>加强对课堂教学的</w:t>
      </w:r>
      <w:r>
        <w:rPr>
          <w:rFonts w:hint="eastAsia" w:ascii="仿宋_GB2312" w:hAnsi="仿宋_GB2312" w:eastAsia="仿宋_GB2312" w:cs="仿宋_GB2312"/>
          <w:b w:val="0"/>
          <w:bCs w:val="0"/>
          <w:color w:val="auto"/>
          <w:sz w:val="32"/>
          <w:szCs w:val="32"/>
          <w:lang w:eastAsia="zh-CN"/>
        </w:rPr>
        <w:t>监控和</w:t>
      </w:r>
      <w:r>
        <w:rPr>
          <w:rFonts w:hint="eastAsia" w:ascii="仿宋_GB2312" w:hAnsi="仿宋_GB2312" w:eastAsia="仿宋_GB2312" w:cs="仿宋_GB2312"/>
          <w:b w:val="0"/>
          <w:bCs w:val="0"/>
          <w:color w:val="auto"/>
          <w:sz w:val="32"/>
          <w:szCs w:val="32"/>
        </w:rPr>
        <w:t>管理</w:t>
      </w:r>
      <w:r>
        <w:rPr>
          <w:rFonts w:hint="eastAsia" w:ascii="仿宋_GB2312" w:hAnsi="仿宋_GB2312" w:eastAsia="仿宋_GB2312" w:cs="仿宋_GB2312"/>
          <w:b w:val="0"/>
          <w:bCs w:val="0"/>
          <w:color w:val="auto"/>
          <w:sz w:val="32"/>
          <w:szCs w:val="32"/>
          <w:lang w:eastAsia="zh-CN"/>
        </w:rPr>
        <w:t>，确保不出现</w:t>
      </w:r>
      <w:r>
        <w:rPr>
          <w:rFonts w:hint="eastAsia" w:ascii="仿宋_GB2312" w:hAnsi="仿宋_GB2312" w:eastAsia="仿宋_GB2312" w:cs="仿宋_GB2312"/>
          <w:b w:val="0"/>
          <w:bCs w:val="0"/>
          <w:color w:val="auto"/>
          <w:sz w:val="32"/>
          <w:szCs w:val="32"/>
        </w:rPr>
        <w:t>传播政治谣言及</w:t>
      </w:r>
      <w:r>
        <w:rPr>
          <w:rFonts w:hint="eastAsia" w:ascii="仿宋_GB2312" w:hAnsi="仿宋_GB2312" w:eastAsia="仿宋_GB2312" w:cs="仿宋_GB2312"/>
          <w:b w:val="0"/>
          <w:bCs w:val="0"/>
          <w:color w:val="auto"/>
          <w:sz w:val="32"/>
          <w:szCs w:val="32"/>
          <w:lang w:eastAsia="zh-CN"/>
        </w:rPr>
        <w:t>宣扬</w:t>
      </w:r>
      <w:r>
        <w:rPr>
          <w:rFonts w:hint="eastAsia" w:ascii="仿宋_GB2312" w:hAnsi="仿宋_GB2312" w:eastAsia="仿宋_GB2312" w:cs="仿宋_GB2312"/>
          <w:b w:val="0"/>
          <w:bCs w:val="0"/>
          <w:color w:val="auto"/>
          <w:sz w:val="32"/>
          <w:szCs w:val="32"/>
        </w:rPr>
        <w:t>丑化党和国家形象</w:t>
      </w:r>
      <w:r>
        <w:rPr>
          <w:rFonts w:hint="eastAsia" w:ascii="仿宋_GB2312" w:hAnsi="仿宋_GB2312" w:eastAsia="仿宋_GB2312" w:cs="仿宋_GB2312"/>
          <w:b w:val="0"/>
          <w:bCs w:val="0"/>
          <w:color w:val="auto"/>
          <w:sz w:val="32"/>
          <w:szCs w:val="32"/>
          <w:lang w:eastAsia="zh-CN"/>
        </w:rPr>
        <w:t>的情况。四是</w:t>
      </w:r>
      <w:r>
        <w:rPr>
          <w:rFonts w:hint="eastAsia" w:ascii="仿宋_GB2312" w:hAnsi="仿宋_GB2312" w:eastAsia="仿宋_GB2312" w:cs="仿宋_GB2312"/>
          <w:color w:val="auto"/>
          <w:sz w:val="32"/>
          <w:szCs w:val="32"/>
          <w:lang w:val="en-US" w:eastAsia="zh-CN"/>
        </w:rPr>
        <w:t>重视发挥宣传阵地作用。</w:t>
      </w:r>
      <w:r>
        <w:rPr>
          <w:rFonts w:hint="eastAsia" w:ascii="仿宋_GB2312" w:hAnsi="仿宋_GB2312" w:eastAsia="仿宋_GB2312" w:cs="仿宋_GB2312"/>
          <w:b w:val="0"/>
          <w:bCs w:val="0"/>
          <w:color w:val="auto"/>
          <w:sz w:val="32"/>
          <w:szCs w:val="32"/>
          <w:lang w:eastAsia="zh-CN"/>
        </w:rPr>
        <w:t>及时更新学校网站党团建设内容，丰富微信公众号意识形态内容，</w:t>
      </w:r>
      <w:r>
        <w:rPr>
          <w:rFonts w:hint="eastAsia" w:ascii="仿宋_GB2312" w:hAnsi="仿宋_GB2312" w:eastAsia="仿宋_GB2312" w:cs="仿宋_GB2312"/>
          <w:color w:val="auto"/>
          <w:sz w:val="32"/>
          <w:szCs w:val="32"/>
          <w:lang w:val="en-US" w:eastAsia="zh-CN"/>
        </w:rPr>
        <w:t>提高“学习强国”平台活跃度</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修订了《</w:t>
      </w:r>
      <w:r>
        <w:rPr>
          <w:rFonts w:hint="eastAsia" w:ascii="仿宋_GB2312" w:hAnsi="仿宋_GB2312" w:eastAsia="仿宋_GB2312" w:cs="仿宋_GB2312"/>
          <w:color w:val="auto"/>
          <w:kern w:val="0"/>
          <w:sz w:val="32"/>
          <w:szCs w:val="32"/>
        </w:rPr>
        <w:t>息县一高“学习强国”平台学习管理奖惩</w:t>
      </w:r>
      <w:r>
        <w:rPr>
          <w:rFonts w:hint="eastAsia" w:ascii="仿宋_GB2312" w:hAnsi="仿宋_GB2312" w:eastAsia="仿宋_GB2312" w:cs="仿宋_GB2312"/>
          <w:color w:val="auto"/>
          <w:kern w:val="0"/>
          <w:sz w:val="32"/>
          <w:szCs w:val="32"/>
          <w:lang w:eastAsia="zh-CN"/>
        </w:rPr>
        <w:t>意见</w:t>
      </w:r>
      <w:r>
        <w:rPr>
          <w:rFonts w:hint="eastAsia" w:ascii="仿宋_GB2312" w:hAnsi="仿宋_GB2312" w:eastAsia="仿宋_GB2312" w:cs="仿宋_GB2312"/>
          <w:color w:val="auto"/>
          <w:sz w:val="32"/>
          <w:szCs w:val="32"/>
          <w:lang w:val="en-US" w:eastAsia="zh-CN"/>
        </w:rPr>
        <w:t>》，建立有力的督学机制，不定期下发督查通报，整改期间下发督查通报4期。目前，平台日活跃度达到35%以上。</w:t>
      </w:r>
    </w:p>
    <w:p>
      <w:pPr>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rPr>
        <w:t>3.</w:t>
      </w:r>
      <w:r>
        <w:rPr>
          <w:rFonts w:hint="eastAsia" w:ascii="仿宋_GB2312" w:hAnsi="仿宋_GB2312" w:eastAsia="仿宋_GB2312" w:cs="仿宋_GB2312"/>
          <w:b w:val="0"/>
          <w:bCs/>
          <w:color w:val="auto"/>
          <w:sz w:val="32"/>
          <w:szCs w:val="32"/>
          <w:lang w:eastAsia="zh-CN"/>
        </w:rPr>
        <w:t>关于</w:t>
      </w:r>
      <w:r>
        <w:rPr>
          <w:rFonts w:hint="eastAsia" w:ascii="仿宋_GB2312" w:hAnsi="仿宋_GB2312" w:eastAsia="仿宋_GB2312" w:cs="仿宋_GB2312"/>
          <w:b w:val="0"/>
          <w:bCs/>
          <w:color w:val="auto"/>
          <w:sz w:val="32"/>
          <w:szCs w:val="32"/>
        </w:rPr>
        <w:t>党委核心领导力不强</w:t>
      </w:r>
      <w:r>
        <w:rPr>
          <w:rFonts w:hint="eastAsia" w:ascii="仿宋_GB2312" w:hAnsi="仿宋_GB2312" w:eastAsia="仿宋_GB2312" w:cs="仿宋_GB2312"/>
          <w:b w:val="0"/>
          <w:bCs/>
          <w:color w:val="auto"/>
          <w:sz w:val="32"/>
          <w:szCs w:val="32"/>
          <w:lang w:eastAsia="zh-CN"/>
        </w:rPr>
        <w:t>的问题</w:t>
      </w:r>
    </w:p>
    <w:p>
      <w:pPr>
        <w:pageBreakBefore w:val="0"/>
        <w:numPr>
          <w:ilvl w:val="0"/>
          <w:numId w:val="0"/>
        </w:numPr>
        <w:kinsoku/>
        <w:wordWrap/>
        <w:overflowPunct/>
        <w:topLinePunct w:val="0"/>
        <w:autoSpaceDE/>
        <w:autoSpaceDN/>
        <w:bidi w:val="0"/>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color w:val="auto"/>
          <w:sz w:val="32"/>
          <w:szCs w:val="32"/>
          <w:lang w:eastAsia="zh-CN"/>
        </w:rPr>
        <w:t>整改情况：一是</w:t>
      </w:r>
      <w:r>
        <w:rPr>
          <w:rFonts w:hint="eastAsia" w:ascii="仿宋_GB2312" w:hAnsi="仿宋_GB2312" w:eastAsia="仿宋_GB2312" w:cs="仿宋_GB2312"/>
          <w:color w:val="auto"/>
          <w:sz w:val="32"/>
          <w:szCs w:val="32"/>
          <w:lang w:val="en-US" w:eastAsia="zh-CN"/>
        </w:rPr>
        <w:t>加强领导班子建设。坚持每周开好“两个会议”（</w:t>
      </w:r>
      <w:r>
        <w:rPr>
          <w:rFonts w:hint="eastAsia" w:ascii="仿宋_GB2312" w:hAnsi="仿宋_GB2312" w:eastAsia="仿宋_GB2312" w:cs="仿宋_GB2312"/>
          <w:color w:val="auto"/>
          <w:sz w:val="32"/>
          <w:szCs w:val="32"/>
          <w:lang w:eastAsia="zh-CN"/>
        </w:rPr>
        <w:t>党委（扩大）会和行政例会），校党委书记、校长张其煌亲自主持，对重点工作亲自部署，</w:t>
      </w:r>
      <w:r>
        <w:rPr>
          <w:rFonts w:hint="eastAsia" w:ascii="仿宋_GB2312" w:hAnsi="仿宋_GB2312" w:eastAsia="仿宋_GB2312" w:cs="仿宋_GB2312"/>
          <w:color w:val="auto"/>
          <w:sz w:val="32"/>
          <w:szCs w:val="32"/>
          <w:lang w:val="en-US" w:eastAsia="zh-Hans"/>
        </w:rPr>
        <w:t>压实工作责任</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加强考核评价</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CN"/>
        </w:rPr>
        <w:t>二是</w:t>
      </w:r>
      <w:r>
        <w:rPr>
          <w:rFonts w:hint="eastAsia" w:ascii="仿宋_GB2312" w:hAnsi="仿宋_GB2312" w:eastAsia="仿宋_GB2312" w:cs="仿宋_GB2312"/>
          <w:color w:val="auto"/>
          <w:sz w:val="32"/>
          <w:szCs w:val="32"/>
          <w:lang w:val="en-US" w:eastAsia="zh-Hans"/>
        </w:rPr>
        <w:t>加强</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lang w:val="en-US" w:eastAsia="zh-Hans"/>
        </w:rPr>
        <w:t>干部队伍建设</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CN"/>
        </w:rPr>
        <w:t>继续实施</w:t>
      </w:r>
      <w:r>
        <w:rPr>
          <w:rFonts w:hint="eastAsia" w:ascii="仿宋_GB2312" w:hAnsi="仿宋_GB2312" w:eastAsia="仿宋_GB2312" w:cs="仿宋_GB2312"/>
          <w:color w:val="auto"/>
          <w:sz w:val="32"/>
          <w:szCs w:val="32"/>
          <w:lang w:val="en-US" w:eastAsia="zh-Hans"/>
        </w:rPr>
        <w:t>干部轮岗交流制度</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b w:val="0"/>
          <w:bCs w:val="0"/>
          <w:color w:val="auto"/>
          <w:sz w:val="32"/>
          <w:szCs w:val="32"/>
          <w:lang w:val="en-US" w:eastAsia="zh-CN"/>
        </w:rPr>
        <w:t>三是积极</w:t>
      </w:r>
      <w:r>
        <w:rPr>
          <w:rFonts w:hint="eastAsia" w:ascii="仿宋_GB2312" w:hAnsi="仿宋_GB2312" w:eastAsia="仿宋_GB2312" w:cs="仿宋_GB2312"/>
          <w:color w:val="auto"/>
          <w:sz w:val="32"/>
          <w:szCs w:val="32"/>
        </w:rPr>
        <w:t>适应新形势</w:t>
      </w:r>
      <w:r>
        <w:rPr>
          <w:rFonts w:hint="eastAsia" w:ascii="仿宋_GB2312" w:hAnsi="仿宋_GB2312" w:eastAsia="仿宋_GB2312" w:cs="仿宋_GB2312"/>
          <w:color w:val="auto"/>
          <w:sz w:val="32"/>
          <w:szCs w:val="32"/>
          <w:lang w:eastAsia="zh-CN"/>
        </w:rPr>
        <w:t>，克服心理失落情绪。校党委坚持打磨</w:t>
      </w:r>
      <w:r>
        <w:rPr>
          <w:rFonts w:hint="eastAsia" w:ascii="仿宋_GB2312" w:hAnsi="仿宋_GB2312" w:eastAsia="仿宋_GB2312" w:cs="仿宋_GB2312"/>
          <w:color w:val="auto"/>
          <w:sz w:val="32"/>
          <w:szCs w:val="32"/>
          <w:lang w:val="en-US" w:eastAsia="zh-Hans"/>
        </w:rPr>
        <w:t>教师发展</w:t>
      </w:r>
      <w:r>
        <w:rPr>
          <w:rFonts w:hint="eastAsia" w:ascii="仿宋_GB2312" w:hAnsi="仿宋_GB2312" w:eastAsia="仿宋_GB2312" w:cs="仿宋_GB2312"/>
          <w:color w:val="auto"/>
          <w:sz w:val="32"/>
          <w:szCs w:val="32"/>
          <w:lang w:eastAsia="zh-CN"/>
        </w:rPr>
        <w:t>“三颗珍珠”、</w:t>
      </w:r>
      <w:r>
        <w:rPr>
          <w:rFonts w:hint="eastAsia" w:ascii="仿宋_GB2312" w:hAnsi="仿宋_GB2312" w:eastAsia="仿宋_GB2312" w:cs="仿宋_GB2312"/>
          <w:color w:val="auto"/>
          <w:sz w:val="32"/>
          <w:szCs w:val="32"/>
          <w:lang w:val="en-US" w:eastAsia="zh-Hans"/>
        </w:rPr>
        <w:t>学生成长</w:t>
      </w:r>
      <w:r>
        <w:rPr>
          <w:rFonts w:hint="eastAsia" w:ascii="仿宋_GB2312" w:hAnsi="仿宋_GB2312" w:eastAsia="仿宋_GB2312" w:cs="仿宋_GB2312"/>
          <w:color w:val="auto"/>
          <w:sz w:val="32"/>
          <w:szCs w:val="32"/>
          <w:lang w:eastAsia="zh-CN"/>
        </w:rPr>
        <w:t>“三颗珍珠”的办学理念，狠抓教师发展和学生管理。团结带领教职工走出发展困境。四是将</w:t>
      </w:r>
      <w:r>
        <w:rPr>
          <w:rFonts w:hint="eastAsia" w:ascii="仿宋_GB2312" w:hAnsi="仿宋_GB2312" w:eastAsia="仿宋_GB2312" w:cs="仿宋_GB2312"/>
          <w:color w:val="auto"/>
          <w:sz w:val="32"/>
          <w:szCs w:val="32"/>
        </w:rPr>
        <w:t>党务事务分</w:t>
      </w:r>
      <w:r>
        <w:rPr>
          <w:rFonts w:hint="eastAsia" w:ascii="仿宋_GB2312" w:hAnsi="仿宋_GB2312" w:eastAsia="仿宋_GB2312" w:cs="仿宋_GB2312"/>
          <w:color w:val="auto"/>
          <w:sz w:val="32"/>
          <w:szCs w:val="32"/>
          <w:lang w:eastAsia="zh-CN"/>
        </w:rPr>
        <w:t>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提高了</w:t>
      </w:r>
      <w:r>
        <w:rPr>
          <w:rFonts w:hint="eastAsia" w:ascii="仿宋_GB2312" w:hAnsi="仿宋_GB2312" w:eastAsia="仿宋_GB2312" w:cs="仿宋_GB2312"/>
          <w:color w:val="auto"/>
          <w:sz w:val="32"/>
          <w:szCs w:val="32"/>
        </w:rPr>
        <w:t>党委核心领导力。</w:t>
      </w:r>
      <w:r>
        <w:rPr>
          <w:rFonts w:hint="eastAsia" w:ascii="仿宋_GB2312" w:hAnsi="仿宋_GB2312" w:eastAsia="仿宋_GB2312" w:cs="仿宋_GB2312"/>
          <w:color w:val="auto"/>
          <w:sz w:val="32"/>
          <w:szCs w:val="32"/>
          <w:lang w:eastAsia="zh-CN"/>
        </w:rPr>
        <w:t>分别召开党委会和班子会，</w:t>
      </w:r>
      <w:r>
        <w:rPr>
          <w:rFonts w:hint="eastAsia" w:ascii="仿宋_GB2312" w:hAnsi="仿宋_GB2312" w:eastAsia="仿宋_GB2312" w:cs="仿宋_GB2312"/>
          <w:color w:val="auto"/>
          <w:sz w:val="32"/>
          <w:szCs w:val="32"/>
        </w:rPr>
        <w:t>非领导班子成员</w:t>
      </w:r>
      <w:r>
        <w:rPr>
          <w:rFonts w:hint="eastAsia" w:ascii="仿宋_GB2312" w:hAnsi="仿宋_GB2312" w:eastAsia="仿宋_GB2312" w:cs="仿宋_GB2312"/>
          <w:color w:val="auto"/>
          <w:sz w:val="32"/>
          <w:szCs w:val="32"/>
          <w:lang w:eastAsia="zh-CN"/>
        </w:rPr>
        <w:t>原则上不参加党委会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党员发展、人事任免、纪律处分等党委工作事项</w:t>
      </w:r>
      <w:r>
        <w:rPr>
          <w:rFonts w:hint="eastAsia" w:ascii="仿宋_GB2312" w:hAnsi="仿宋_GB2312" w:eastAsia="仿宋_GB2312" w:cs="仿宋_GB2312"/>
          <w:sz w:val="32"/>
          <w:szCs w:val="32"/>
          <w:lang w:eastAsia="zh-CN"/>
        </w:rPr>
        <w:t>均在党委会上讨论，</w:t>
      </w:r>
      <w:r>
        <w:rPr>
          <w:rFonts w:hint="eastAsia" w:ascii="仿宋_GB2312" w:hAnsi="仿宋_GB2312" w:eastAsia="仿宋_GB2312" w:cs="仿宋_GB2312"/>
          <w:sz w:val="32"/>
          <w:szCs w:val="32"/>
        </w:rPr>
        <w:t>学校表彰、人员任免辞退，以案促改等活动均以党委文件</w:t>
      </w:r>
      <w:r>
        <w:rPr>
          <w:rFonts w:hint="eastAsia" w:ascii="仿宋_GB2312" w:hAnsi="仿宋_GB2312" w:eastAsia="仿宋_GB2312" w:cs="仿宋_GB2312"/>
          <w:sz w:val="32"/>
          <w:szCs w:val="32"/>
          <w:lang w:eastAsia="zh-CN"/>
        </w:rPr>
        <w:t>发文，</w:t>
      </w:r>
      <w:r>
        <w:rPr>
          <w:rFonts w:hint="eastAsia" w:ascii="仿宋_GB2312" w:hAnsi="仿宋_GB2312" w:eastAsia="仿宋_GB2312" w:cs="仿宋_GB2312"/>
          <w:color w:val="auto"/>
          <w:sz w:val="32"/>
          <w:szCs w:val="32"/>
          <w:lang w:eastAsia="zh-CN"/>
        </w:rPr>
        <w:t>增强</w:t>
      </w:r>
      <w:r>
        <w:rPr>
          <w:rFonts w:hint="eastAsia" w:ascii="仿宋_GB2312" w:hAnsi="仿宋_GB2312" w:eastAsia="仿宋_GB2312" w:cs="仿宋_GB2312"/>
          <w:color w:val="auto"/>
          <w:sz w:val="32"/>
          <w:szCs w:val="32"/>
        </w:rPr>
        <w:t>党委核心领导力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p>
    <w:p>
      <w:pPr>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4.关于</w:t>
      </w:r>
      <w:r>
        <w:rPr>
          <w:rFonts w:hint="eastAsia" w:ascii="仿宋_GB2312" w:hAnsi="仿宋_GB2312" w:eastAsia="仿宋_GB2312" w:cs="仿宋_GB2312"/>
          <w:b w:val="0"/>
          <w:bCs/>
          <w:color w:val="auto"/>
          <w:sz w:val="32"/>
          <w:szCs w:val="32"/>
        </w:rPr>
        <w:t>学教活动不够扎实，持续性不强</w:t>
      </w:r>
      <w:r>
        <w:rPr>
          <w:rFonts w:hint="eastAsia" w:ascii="仿宋_GB2312" w:hAnsi="仿宋_GB2312" w:eastAsia="仿宋_GB2312" w:cs="仿宋_GB2312"/>
          <w:b w:val="0"/>
          <w:bCs/>
          <w:color w:val="auto"/>
          <w:sz w:val="32"/>
          <w:szCs w:val="32"/>
          <w:lang w:eastAsia="zh-CN"/>
        </w:rPr>
        <w:t>的问题。</w:t>
      </w:r>
    </w:p>
    <w:p>
      <w:pPr>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color w:val="auto"/>
          <w:sz w:val="32"/>
          <w:szCs w:val="32"/>
          <w:lang w:eastAsia="zh-CN"/>
        </w:rPr>
        <w:t>整改情况：</w:t>
      </w:r>
      <w:r>
        <w:rPr>
          <w:rFonts w:hint="eastAsia" w:ascii="仿宋_GB2312" w:hAnsi="仿宋_GB2312" w:eastAsia="仿宋_GB2312" w:cs="仿宋_GB2312"/>
          <w:color w:val="auto"/>
          <w:sz w:val="32"/>
          <w:szCs w:val="32"/>
          <w:lang w:val="en-US" w:eastAsia="zh-CN"/>
        </w:rPr>
        <w:t>一是提高政治站位，克服</w:t>
      </w:r>
      <w:r>
        <w:rPr>
          <w:rFonts w:hint="eastAsia" w:ascii="仿宋_GB2312" w:hAnsi="仿宋_GB2312" w:eastAsia="仿宋_GB2312" w:cs="仿宋_GB2312"/>
          <w:color w:val="auto"/>
          <w:sz w:val="32"/>
          <w:szCs w:val="32"/>
        </w:rPr>
        <w:t>敷衍应付走形式</w:t>
      </w:r>
      <w:r>
        <w:rPr>
          <w:rFonts w:hint="eastAsia" w:ascii="仿宋_GB2312" w:hAnsi="仿宋_GB2312" w:eastAsia="仿宋_GB2312" w:cs="仿宋_GB2312"/>
          <w:color w:val="auto"/>
          <w:sz w:val="32"/>
          <w:szCs w:val="32"/>
          <w:lang w:eastAsia="zh-CN"/>
        </w:rPr>
        <w:t>思想。</w:t>
      </w:r>
      <w:r>
        <w:rPr>
          <w:rFonts w:hint="eastAsia" w:ascii="仿宋_GB2312" w:hAnsi="仿宋_GB2312" w:eastAsia="仿宋_GB2312" w:cs="仿宋_GB2312"/>
          <w:color w:val="auto"/>
          <w:sz w:val="32"/>
          <w:szCs w:val="32"/>
          <w:lang w:val="en-US" w:eastAsia="zh-CN"/>
        </w:rPr>
        <w:t>修订了《息县一高基层党支部工作考核评价办法》，</w:t>
      </w:r>
      <w:r>
        <w:rPr>
          <w:rFonts w:hint="eastAsia" w:ascii="仿宋_GB2312" w:hAnsi="仿宋_GB2312" w:eastAsia="仿宋_GB2312" w:cs="仿宋_GB2312"/>
          <w:color w:val="auto"/>
          <w:sz w:val="32"/>
          <w:szCs w:val="32"/>
        </w:rPr>
        <w:t>加强对各支部工作的督查考核</w:t>
      </w:r>
      <w:r>
        <w:rPr>
          <w:rFonts w:hint="eastAsia" w:ascii="仿宋_GB2312" w:hAnsi="仿宋_GB2312" w:eastAsia="仿宋_GB2312" w:cs="仿宋_GB2312"/>
          <w:color w:val="auto"/>
          <w:sz w:val="32"/>
          <w:szCs w:val="32"/>
          <w:lang w:eastAsia="zh-CN"/>
        </w:rPr>
        <w:t>评价力度，已发出通报</w:t>
      </w:r>
      <w:r>
        <w:rPr>
          <w:rFonts w:hint="eastAsia" w:ascii="仿宋_GB2312" w:hAnsi="仿宋_GB2312" w:eastAsia="仿宋_GB2312" w:cs="仿宋_GB2312"/>
          <w:color w:val="auto"/>
          <w:sz w:val="32"/>
          <w:szCs w:val="32"/>
          <w:lang w:val="en-US" w:eastAsia="zh-CN"/>
        </w:rPr>
        <w:t>2次。</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lang w:val="en-US" w:eastAsia="zh-CN"/>
        </w:rPr>
        <w:t>是加强对各支部党建工作的培训指导。5月15日，校党委召开2023年党建工作培训会，对各支部书记进行党务工作培训。三是加强督查检查，对各支部“三会一课”、主题党日活动开展情况进行检查，对各支部《组织生活记录本》进行了1次检查并发通报，防止</w:t>
      </w:r>
      <w:r>
        <w:rPr>
          <w:rFonts w:hint="eastAsia" w:ascii="仿宋_GB2312" w:hAnsi="仿宋_GB2312" w:eastAsia="仿宋_GB2312" w:cs="仿宋_GB2312"/>
          <w:sz w:val="32"/>
          <w:szCs w:val="32"/>
        </w:rPr>
        <w:t>敷衍应付走形式现象</w:t>
      </w:r>
      <w:r>
        <w:rPr>
          <w:rFonts w:hint="eastAsia" w:ascii="仿宋_GB2312" w:hAnsi="仿宋_GB2312" w:eastAsia="仿宋_GB2312" w:cs="仿宋_GB2312"/>
          <w:sz w:val="32"/>
          <w:szCs w:val="32"/>
          <w:lang w:eastAsia="zh-CN"/>
        </w:rPr>
        <w:t>的发生。</w:t>
      </w:r>
      <w:r>
        <w:rPr>
          <w:rFonts w:hint="eastAsia" w:ascii="仿宋_GB2312" w:hAnsi="仿宋_GB2312" w:eastAsia="仿宋_GB2312" w:cs="仿宋_GB2312"/>
          <w:color w:val="auto"/>
          <w:sz w:val="32"/>
          <w:szCs w:val="32"/>
          <w:lang w:eastAsia="zh-CN"/>
        </w:rPr>
        <w:t>四是把“</w:t>
      </w:r>
      <w:r>
        <w:rPr>
          <w:rFonts w:hint="eastAsia" w:ascii="仿宋_GB2312" w:hAnsi="仿宋_GB2312" w:eastAsia="仿宋_GB2312" w:cs="仿宋_GB2312"/>
          <w:sz w:val="32"/>
          <w:szCs w:val="32"/>
        </w:rPr>
        <w:t>不忘初心，牢记使命”主题</w:t>
      </w:r>
      <w:r>
        <w:rPr>
          <w:rFonts w:hint="eastAsia" w:ascii="仿宋_GB2312" w:hAnsi="仿宋_GB2312" w:eastAsia="仿宋_GB2312" w:cs="仿宋_GB2312"/>
          <w:sz w:val="32"/>
          <w:szCs w:val="32"/>
          <w:lang w:eastAsia="zh-CN"/>
        </w:rPr>
        <w:t>教育活动融入</w:t>
      </w:r>
      <w:r>
        <w:rPr>
          <w:rFonts w:hint="eastAsia" w:ascii="仿宋_GB2312" w:hAnsi="仿宋_GB2312" w:eastAsia="仿宋_GB2312" w:cs="仿宋_GB2312"/>
          <w:color w:val="auto"/>
          <w:sz w:val="32"/>
          <w:szCs w:val="32"/>
          <w:lang w:eastAsia="zh-CN"/>
        </w:rPr>
        <w:t>党的二十大精神学习活动中，严格对标上级各项要求，</w:t>
      </w:r>
      <w:r>
        <w:rPr>
          <w:rFonts w:hint="eastAsia" w:ascii="仿宋_GB2312" w:hAnsi="仿宋_GB2312" w:eastAsia="仿宋_GB2312" w:cs="仿宋_GB2312"/>
          <w:color w:val="auto"/>
          <w:sz w:val="32"/>
          <w:szCs w:val="32"/>
          <w:lang w:val="en-US" w:eastAsia="zh-CN"/>
        </w:rPr>
        <w:t>扎实开展各项活动，落实好为群众办实事要求，坚决</w:t>
      </w:r>
      <w:r>
        <w:rPr>
          <w:rFonts w:hint="eastAsia" w:ascii="仿宋_GB2312" w:hAnsi="仿宋_GB2312" w:eastAsia="仿宋_GB2312" w:cs="仿宋_GB2312"/>
          <w:color w:val="auto"/>
          <w:sz w:val="32"/>
          <w:szCs w:val="32"/>
          <w:lang w:eastAsia="zh-CN"/>
        </w:rPr>
        <w:t>防止学教活动中的各种“形式主义”、</w:t>
      </w:r>
      <w:r>
        <w:rPr>
          <w:rFonts w:hint="eastAsia" w:ascii="仿宋_GB2312" w:hAnsi="仿宋_GB2312" w:eastAsia="仿宋_GB2312" w:cs="仿宋_GB2312"/>
          <w:color w:val="auto"/>
          <w:sz w:val="32"/>
          <w:szCs w:val="32"/>
        </w:rPr>
        <w:t>敷衍应付</w:t>
      </w:r>
      <w:r>
        <w:rPr>
          <w:rFonts w:hint="eastAsia" w:ascii="仿宋_GB2312" w:hAnsi="仿宋_GB2312" w:eastAsia="仿宋_GB2312" w:cs="仿宋_GB2312"/>
          <w:color w:val="auto"/>
          <w:sz w:val="32"/>
          <w:szCs w:val="32"/>
          <w:lang w:eastAsia="zh-CN"/>
        </w:rPr>
        <w:t>等现象再次发生</w:t>
      </w:r>
      <w:r>
        <w:rPr>
          <w:rFonts w:hint="eastAsia" w:ascii="仿宋_GB2312" w:hAnsi="仿宋_GB2312" w:eastAsia="仿宋_GB2312" w:cs="仿宋_GB2312"/>
          <w:color w:val="auto"/>
          <w:sz w:val="32"/>
          <w:szCs w:val="32"/>
          <w:lang w:val="en-US" w:eastAsia="zh-CN"/>
        </w:rPr>
        <w:t>。</w:t>
      </w:r>
    </w:p>
    <w:p>
      <w:pPr>
        <w:pStyle w:val="2"/>
        <w:ind w:firstLine="640" w:firstLineChars="200"/>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5.关于</w:t>
      </w:r>
      <w:r>
        <w:rPr>
          <w:rFonts w:hint="eastAsia" w:ascii="仿宋_GB2312" w:hAnsi="仿宋_GB2312" w:eastAsia="仿宋_GB2312" w:cs="仿宋_GB2312"/>
          <w:b w:val="0"/>
          <w:bCs/>
          <w:color w:val="auto"/>
          <w:sz w:val="32"/>
          <w:szCs w:val="32"/>
        </w:rPr>
        <w:t>创新意识不</w:t>
      </w:r>
      <w:r>
        <w:rPr>
          <w:rFonts w:hint="eastAsia" w:ascii="仿宋_GB2312" w:hAnsi="仿宋_GB2312" w:eastAsia="仿宋_GB2312" w:cs="仿宋_GB2312"/>
          <w:b w:val="0"/>
          <w:bCs/>
          <w:color w:val="auto"/>
          <w:sz w:val="32"/>
          <w:szCs w:val="32"/>
          <w:lang w:eastAsia="zh-CN"/>
        </w:rPr>
        <w:t>足</w:t>
      </w:r>
      <w:r>
        <w:rPr>
          <w:rFonts w:hint="eastAsia" w:ascii="仿宋_GB2312" w:hAnsi="仿宋_GB2312" w:eastAsia="仿宋_GB2312" w:cs="仿宋_GB2312"/>
          <w:b w:val="0"/>
          <w:bCs/>
          <w:color w:val="auto"/>
          <w:sz w:val="32"/>
          <w:szCs w:val="32"/>
        </w:rPr>
        <w:t>，学校工作有滑坡趋向</w:t>
      </w:r>
      <w:r>
        <w:rPr>
          <w:rFonts w:hint="eastAsia" w:ascii="仿宋_GB2312" w:hAnsi="仿宋_GB2312" w:eastAsia="仿宋_GB2312" w:cs="仿宋_GB2312"/>
          <w:b w:val="0"/>
          <w:bCs/>
          <w:color w:val="auto"/>
          <w:sz w:val="32"/>
          <w:szCs w:val="32"/>
          <w:lang w:eastAsia="zh-CN"/>
        </w:rPr>
        <w:t>的问题</w:t>
      </w:r>
    </w:p>
    <w:p>
      <w:pPr>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color w:val="auto"/>
          <w:sz w:val="32"/>
          <w:szCs w:val="32"/>
          <w:lang w:eastAsia="zh-Hans"/>
        </w:rPr>
      </w:pPr>
      <w:r>
        <w:rPr>
          <w:rFonts w:hint="eastAsia" w:ascii="仿宋_GB2312" w:hAnsi="仿宋_GB2312" w:eastAsia="仿宋_GB2312" w:cs="仿宋_GB2312"/>
          <w:b w:val="0"/>
          <w:bCs/>
          <w:color w:val="auto"/>
          <w:sz w:val="32"/>
          <w:szCs w:val="32"/>
          <w:lang w:eastAsia="zh-CN"/>
        </w:rPr>
        <w:t>整改情况：一是在教学科研、教学管理上</w:t>
      </w:r>
      <w:r>
        <w:rPr>
          <w:rFonts w:hint="eastAsia" w:ascii="仿宋_GB2312" w:hAnsi="仿宋_GB2312" w:eastAsia="仿宋_GB2312" w:cs="仿宋_GB2312"/>
          <w:color w:val="auto"/>
          <w:sz w:val="32"/>
          <w:szCs w:val="32"/>
          <w:lang w:val="en-US" w:eastAsia="zh-Hans"/>
        </w:rPr>
        <w:t>加强创新</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增强可持续发展能力</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CN"/>
        </w:rPr>
        <w:t>7月25日至30日，学校组织50余位教师赴江苏省无锡市开展教学管理与教育研究能力提升高级研修班暑期培训，学习教育发达地区先进教育教学理念和方法。参加培训的学员全部写了心得体会，4名教师在会上作了分享交流。二是及时发现处理教学管理中的问题，通过视导室听课、满意率问卷调查等方式及时发现教学中存在的问题，进一步加强了教学管理。每学期视导室对三个年级轮流听课视导，并及时召开会议进行反馈。教务处组织进行了2次满意率调查，结果在全校教职工大会上通报。三是发挥头雁作用。针对</w:t>
      </w:r>
      <w:r>
        <w:rPr>
          <w:rFonts w:hint="eastAsia" w:eastAsia="仿宋_GB2312" w:cs="Times New Roman"/>
          <w:b w:val="0"/>
          <w:bCs w:val="0"/>
          <w:sz w:val="32"/>
          <w:szCs w:val="32"/>
          <w:lang w:val="en-US" w:eastAsia="zh-CN"/>
        </w:rPr>
        <w:t>学生基础薄弱，主动学习意愿差，在课堂上较为活跃，没有养成良好行为习惯的问题，校党委提出了</w:t>
      </w:r>
      <w:r>
        <w:rPr>
          <w:rFonts w:hint="eastAsia" w:ascii="仿宋_GB2312" w:hAnsi="仿宋_GB2312" w:eastAsia="仿宋_GB2312" w:cs="仿宋_GB2312"/>
          <w:b w:val="0"/>
          <w:bCs w:val="0"/>
          <w:color w:val="auto"/>
          <w:sz w:val="32"/>
          <w:szCs w:val="32"/>
          <w:lang w:val="en-US" w:eastAsia="zh-CN"/>
        </w:rPr>
        <w:t>打磨学生成长“三颗珍珠”（</w:t>
      </w:r>
      <w:r>
        <w:rPr>
          <w:rFonts w:hint="eastAsia" w:ascii="仿宋_GB2312" w:hAnsi="仿宋_GB2312" w:eastAsia="仿宋_GB2312" w:cs="仿宋_GB2312"/>
          <w:sz w:val="32"/>
          <w:szCs w:val="32"/>
          <w:lang w:eastAsia="zh-CN"/>
        </w:rPr>
        <w:t>即构建学习合作小组、践行“知行合一，净静敬”、开展节日主题教育</w:t>
      </w:r>
      <w:r>
        <w:rPr>
          <w:rFonts w:hint="eastAsia" w:ascii="仿宋_GB2312" w:hAnsi="仿宋_GB2312" w:eastAsia="仿宋_GB2312" w:cs="仿宋_GB2312"/>
          <w:b w:val="0"/>
          <w:bCs w:val="0"/>
          <w:color w:val="auto"/>
          <w:sz w:val="32"/>
          <w:szCs w:val="32"/>
          <w:lang w:val="en-US" w:eastAsia="zh-CN"/>
        </w:rPr>
        <w:t>）的教育理念，以此项工作为抓手，开展卓有成效的养成教育，培养学生良好学习习惯和生活习惯，提升教育教学质量。</w:t>
      </w:r>
    </w:p>
    <w:p>
      <w:pPr>
        <w:pStyle w:val="2"/>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6.关于</w:t>
      </w:r>
      <w:r>
        <w:rPr>
          <w:rFonts w:hint="eastAsia" w:ascii="仿宋_GB2312" w:hAnsi="仿宋_GB2312" w:eastAsia="仿宋_GB2312" w:cs="仿宋_GB2312"/>
          <w:b w:val="0"/>
          <w:bCs w:val="0"/>
          <w:color w:val="auto"/>
          <w:sz w:val="32"/>
          <w:szCs w:val="32"/>
        </w:rPr>
        <w:t>精气神不足，创先争优动力下降</w:t>
      </w:r>
      <w:r>
        <w:rPr>
          <w:rFonts w:hint="eastAsia" w:ascii="仿宋_GB2312" w:hAnsi="仿宋_GB2312" w:eastAsia="仿宋_GB2312" w:cs="仿宋_GB2312"/>
          <w:b w:val="0"/>
          <w:bCs w:val="0"/>
          <w:color w:val="auto"/>
          <w:sz w:val="32"/>
          <w:szCs w:val="32"/>
          <w:lang w:eastAsia="zh-CN"/>
        </w:rPr>
        <w:t>的问题</w:t>
      </w:r>
    </w:p>
    <w:p>
      <w:pPr>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color w:val="auto"/>
          <w:sz w:val="32"/>
          <w:szCs w:val="32"/>
          <w:lang w:eastAsia="zh-CN"/>
        </w:rPr>
        <w:t>整改情况：一是积极引领教师迅速调整状态。校党委积极引领教师适应</w:t>
      </w:r>
      <w:r>
        <w:rPr>
          <w:rFonts w:hint="eastAsia" w:ascii="仿宋_GB2312" w:hAnsi="仿宋_GB2312" w:eastAsia="仿宋_GB2312" w:cs="仿宋_GB2312"/>
          <w:sz w:val="32"/>
          <w:szCs w:val="32"/>
        </w:rPr>
        <w:t>学生质量差的</w:t>
      </w:r>
      <w:r>
        <w:rPr>
          <w:rFonts w:hint="eastAsia" w:ascii="仿宋_GB2312" w:hAnsi="仿宋_GB2312" w:eastAsia="仿宋_GB2312" w:cs="仿宋_GB2312"/>
          <w:sz w:val="32"/>
          <w:szCs w:val="32"/>
          <w:lang w:eastAsia="zh-CN"/>
        </w:rPr>
        <w:t>现实，立足学情，适当降低教学标高，注重基础知识和基本能力的培养。</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val="en-US" w:eastAsia="zh-Hans"/>
        </w:rPr>
        <w:t>是</w:t>
      </w:r>
      <w:r>
        <w:rPr>
          <w:rFonts w:hint="eastAsia" w:ascii="仿宋_GB2312" w:hAnsi="仿宋_GB2312" w:eastAsia="仿宋_GB2312" w:cs="仿宋_GB2312"/>
          <w:color w:val="auto"/>
          <w:sz w:val="32"/>
          <w:szCs w:val="32"/>
          <w:lang w:val="en-US" w:eastAsia="zh-CN"/>
        </w:rPr>
        <w:t>加大奖惩，激发教师工作积极性。</w:t>
      </w:r>
      <w:r>
        <w:rPr>
          <w:rFonts w:hint="eastAsia" w:ascii="仿宋_GB2312" w:hAnsi="仿宋_GB2312" w:eastAsia="仿宋_GB2312" w:cs="仿宋_GB2312"/>
          <w:color w:val="auto"/>
          <w:sz w:val="32"/>
          <w:szCs w:val="32"/>
        </w:rPr>
        <w:t>修订</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《息县一高</w:t>
      </w:r>
      <w:r>
        <w:rPr>
          <w:rFonts w:hint="eastAsia" w:ascii="仿宋_GB2312" w:hAnsi="仿宋_GB2312" w:eastAsia="仿宋_GB2312" w:cs="仿宋_GB2312"/>
          <w:color w:val="auto"/>
          <w:sz w:val="32"/>
          <w:szCs w:val="32"/>
          <w:lang w:eastAsia="zh-CN"/>
        </w:rPr>
        <w:t>关于发放超工作量及双休、节假日加班工资的办法</w:t>
      </w:r>
      <w:r>
        <w:rPr>
          <w:rFonts w:hint="eastAsia" w:ascii="仿宋_GB2312" w:hAnsi="仿宋_GB2312" w:eastAsia="仿宋_GB2312" w:cs="仿宋_GB2312"/>
          <w:color w:val="auto"/>
          <w:sz w:val="32"/>
          <w:szCs w:val="32"/>
        </w:rPr>
        <w:t>》、《息县一高高考奖励方案》等规章制度，加大奖惩力度，调动一线教师的工作积极性。</w:t>
      </w:r>
      <w:r>
        <w:rPr>
          <w:rFonts w:hint="eastAsia" w:ascii="仿宋_GB2312" w:hAnsi="仿宋_GB2312" w:eastAsia="仿宋_GB2312" w:cs="仿宋_GB2312"/>
          <w:color w:val="auto"/>
          <w:sz w:val="32"/>
          <w:szCs w:val="32"/>
          <w:lang w:val="en-US" w:eastAsia="zh-Hans"/>
        </w:rPr>
        <w:t>修订完善</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息县一高关于加强教师队伍建设的实施意见</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Hans"/>
        </w:rPr>
        <w:t>完善激励机制</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加强对教师的关爱和培养、</w:t>
      </w:r>
      <w:r>
        <w:rPr>
          <w:rFonts w:hint="eastAsia" w:ascii="仿宋_GB2312" w:hAnsi="仿宋_GB2312" w:eastAsia="仿宋_GB2312" w:cs="仿宋_GB2312"/>
          <w:color w:val="auto"/>
          <w:sz w:val="32"/>
          <w:szCs w:val="32"/>
          <w:lang w:eastAsia="zh-CN"/>
        </w:rPr>
        <w:t>用感情留人、</w:t>
      </w:r>
      <w:r>
        <w:rPr>
          <w:rFonts w:hint="eastAsia" w:ascii="仿宋_GB2312" w:hAnsi="仿宋_GB2312" w:eastAsia="仿宋_GB2312" w:cs="仿宋_GB2312"/>
          <w:color w:val="auto"/>
          <w:sz w:val="32"/>
          <w:szCs w:val="32"/>
        </w:rPr>
        <w:t>用事业留人</w:t>
      </w:r>
      <w:r>
        <w:rPr>
          <w:rFonts w:hint="eastAsia" w:ascii="仿宋_GB2312" w:hAnsi="仿宋_GB2312" w:eastAsia="仿宋_GB2312" w:cs="仿宋_GB2312"/>
          <w:color w:val="auto"/>
          <w:sz w:val="32"/>
          <w:szCs w:val="32"/>
          <w:lang w:eastAsia="zh-CN"/>
        </w:rPr>
        <w:t>、用待遇留人，提升教师成就感幸福感，今年我校外流教师较往年大幅减少，截至开学统计外流</w:t>
      </w:r>
      <w:r>
        <w:rPr>
          <w:rFonts w:hint="eastAsia" w:ascii="仿宋_GB2312" w:hAnsi="仿宋_GB2312" w:eastAsia="仿宋_GB2312" w:cs="仿宋_GB2312"/>
          <w:color w:val="auto"/>
          <w:sz w:val="32"/>
          <w:szCs w:val="32"/>
          <w:lang w:val="en-US" w:eastAsia="zh-CN"/>
        </w:rPr>
        <w:t>4人，比去年</w:t>
      </w:r>
      <w:r>
        <w:rPr>
          <w:rFonts w:hint="eastAsia" w:ascii="仿宋_GB2312" w:hAnsi="仿宋_GB2312" w:eastAsia="仿宋_GB2312" w:cs="仿宋_GB2312"/>
          <w:color w:val="auto"/>
          <w:sz w:val="32"/>
          <w:szCs w:val="32"/>
          <w:lang w:eastAsia="zh-CN"/>
        </w:rPr>
        <w:t>下降</w:t>
      </w:r>
      <w:r>
        <w:rPr>
          <w:rFonts w:hint="eastAsia" w:ascii="仿宋_GB2312" w:hAnsi="仿宋_GB2312" w:eastAsia="仿宋_GB2312" w:cs="仿宋_GB2312"/>
          <w:color w:val="auto"/>
          <w:sz w:val="32"/>
          <w:szCs w:val="32"/>
          <w:lang w:val="en-US" w:eastAsia="zh-CN"/>
        </w:rPr>
        <w:t>25</w:t>
      </w:r>
      <w:r>
        <w:rPr>
          <w:rFonts w:hint="eastAsia" w:ascii="宋体" w:hAnsi="宋体" w:eastAsia="宋体" w:cs="宋体"/>
          <w:color w:val="auto"/>
          <w:sz w:val="32"/>
          <w:szCs w:val="32"/>
          <w:lang w:val="en-US" w:eastAsia="zh-CN"/>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val="en-US" w:eastAsia="zh-Hans"/>
        </w:rPr>
        <w:t>是</w:t>
      </w:r>
      <w:r>
        <w:rPr>
          <w:rFonts w:hint="eastAsia" w:ascii="仿宋_GB2312" w:hAnsi="仿宋_GB2312" w:eastAsia="仿宋_GB2312" w:cs="仿宋_GB2312"/>
          <w:color w:val="auto"/>
          <w:sz w:val="32"/>
          <w:szCs w:val="32"/>
          <w:lang w:val="en-US" w:eastAsia="zh-CN"/>
        </w:rPr>
        <w:t>举办教学教研活动，提升教师</w:t>
      </w:r>
      <w:r>
        <w:rPr>
          <w:rFonts w:hint="eastAsia" w:ascii="仿宋_GB2312" w:hAnsi="仿宋_GB2312" w:eastAsia="仿宋_GB2312" w:cs="仿宋_GB2312"/>
          <w:b w:val="0"/>
          <w:bCs w:val="0"/>
          <w:color w:val="auto"/>
          <w:sz w:val="32"/>
          <w:szCs w:val="32"/>
        </w:rPr>
        <w:t>精气神</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继续谋划</w:t>
      </w:r>
      <w:r>
        <w:rPr>
          <w:rFonts w:hint="eastAsia" w:ascii="仿宋_GB2312" w:hAnsi="仿宋_GB2312" w:eastAsia="仿宋_GB2312" w:cs="仿宋_GB2312"/>
          <w:color w:val="auto"/>
          <w:sz w:val="32"/>
          <w:szCs w:val="32"/>
          <w:lang w:eastAsia="zh-CN"/>
        </w:rPr>
        <w:t>开展好</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蒲公英”杯优质课大赛</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eastAsia="zh-CN"/>
        </w:rPr>
        <w:t>“班主任基本功大赛”</w:t>
      </w:r>
      <w:r>
        <w:rPr>
          <w:rFonts w:hint="eastAsia" w:ascii="仿宋_GB2312" w:hAnsi="仿宋_GB2312" w:eastAsia="仿宋_GB2312" w:cs="仿宋_GB2312"/>
          <w:color w:val="auto"/>
          <w:sz w:val="32"/>
          <w:szCs w:val="32"/>
          <w:lang w:val="en-US" w:eastAsia="zh-Hans"/>
        </w:rPr>
        <w:t>等</w:t>
      </w:r>
      <w:r>
        <w:rPr>
          <w:rFonts w:hint="eastAsia" w:ascii="仿宋_GB2312" w:hAnsi="仿宋_GB2312" w:eastAsia="仿宋_GB2312" w:cs="仿宋_GB2312"/>
          <w:color w:val="auto"/>
          <w:sz w:val="32"/>
          <w:szCs w:val="32"/>
          <w:lang w:eastAsia="zh-CN"/>
        </w:rPr>
        <w:t>各种形式的</w:t>
      </w:r>
      <w:r>
        <w:rPr>
          <w:rFonts w:hint="eastAsia" w:ascii="仿宋_GB2312" w:hAnsi="仿宋_GB2312" w:eastAsia="仿宋_GB2312" w:cs="仿宋_GB2312"/>
          <w:color w:val="auto"/>
          <w:sz w:val="32"/>
          <w:szCs w:val="32"/>
          <w:lang w:val="en-US" w:eastAsia="zh-Hans"/>
        </w:rPr>
        <w:t>技能大赛</w:t>
      </w:r>
      <w:r>
        <w:rPr>
          <w:rFonts w:hint="eastAsia" w:ascii="仿宋_GB2312" w:hAnsi="仿宋_GB2312" w:eastAsia="仿宋_GB2312" w:cs="仿宋_GB2312"/>
          <w:color w:val="auto"/>
          <w:sz w:val="32"/>
          <w:szCs w:val="32"/>
          <w:lang w:eastAsia="zh-CN"/>
        </w:rPr>
        <w:t>活动，提振教师精气神。</w:t>
      </w:r>
      <w:r>
        <w:rPr>
          <w:rFonts w:hint="eastAsia" w:ascii="仿宋_GB2312" w:hAnsi="仿宋_GB2312" w:eastAsia="仿宋_GB2312" w:cs="仿宋_GB2312"/>
          <w:color w:val="auto"/>
          <w:sz w:val="32"/>
          <w:szCs w:val="32"/>
          <w:lang w:val="en-US" w:eastAsia="zh-CN"/>
        </w:rPr>
        <w:t>继续加强教学</w:t>
      </w:r>
      <w:r>
        <w:rPr>
          <w:rFonts w:hint="eastAsia" w:ascii="仿宋_GB2312" w:hAnsi="仿宋_GB2312" w:eastAsia="仿宋_GB2312" w:cs="仿宋_GB2312"/>
          <w:color w:val="auto"/>
          <w:sz w:val="32"/>
          <w:szCs w:val="32"/>
          <w:lang w:val="en-US" w:eastAsia="zh-Hans"/>
        </w:rPr>
        <w:t>教研</w:t>
      </w:r>
      <w:r>
        <w:rPr>
          <w:rFonts w:hint="eastAsia" w:ascii="仿宋_GB2312" w:hAnsi="仿宋_GB2312" w:eastAsia="仿宋_GB2312" w:cs="仿宋_GB2312"/>
          <w:color w:val="auto"/>
          <w:sz w:val="32"/>
          <w:szCs w:val="32"/>
          <w:lang w:val="en-US" w:eastAsia="zh-CN"/>
        </w:rPr>
        <w:t>常规检查，确保课堂教学质量。</w:t>
      </w:r>
      <w:r>
        <w:rPr>
          <w:rFonts w:hint="eastAsia" w:ascii="仿宋_GB2312" w:hAnsi="仿宋_GB2312" w:eastAsia="仿宋_GB2312" w:cs="仿宋_GB2312"/>
          <w:color w:val="auto"/>
          <w:sz w:val="32"/>
          <w:szCs w:val="32"/>
          <w:lang w:eastAsia="zh-CN"/>
        </w:rPr>
        <w:t>四是</w:t>
      </w:r>
      <w:r>
        <w:rPr>
          <w:rFonts w:hint="eastAsia" w:ascii="仿宋_GB2312" w:hAnsi="仿宋_GB2312" w:eastAsia="仿宋_GB2312" w:cs="仿宋_GB2312"/>
          <w:color w:val="auto"/>
          <w:sz w:val="32"/>
          <w:szCs w:val="32"/>
          <w:lang w:val="en-US" w:eastAsia="zh-Hans"/>
        </w:rPr>
        <w:t>积极</w:t>
      </w:r>
      <w:r>
        <w:rPr>
          <w:rFonts w:hint="eastAsia" w:ascii="仿宋_GB2312" w:hAnsi="仿宋_GB2312" w:eastAsia="仿宋_GB2312" w:cs="仿宋_GB2312"/>
          <w:color w:val="auto"/>
          <w:sz w:val="32"/>
          <w:szCs w:val="32"/>
          <w:lang w:val="en-US" w:eastAsia="zh-CN"/>
        </w:rPr>
        <w:t>调动</w:t>
      </w:r>
      <w:r>
        <w:rPr>
          <w:rFonts w:hint="eastAsia" w:ascii="仿宋_GB2312" w:hAnsi="仿宋_GB2312" w:eastAsia="仿宋_GB2312" w:cs="仿宋_GB2312"/>
          <w:color w:val="auto"/>
          <w:sz w:val="32"/>
          <w:szCs w:val="32"/>
        </w:rPr>
        <w:t>成熟老教师</w:t>
      </w:r>
      <w:r>
        <w:rPr>
          <w:rFonts w:hint="eastAsia" w:ascii="仿宋_GB2312" w:hAnsi="仿宋_GB2312" w:eastAsia="仿宋_GB2312" w:cs="仿宋_GB2312"/>
          <w:color w:val="auto"/>
          <w:sz w:val="32"/>
          <w:szCs w:val="32"/>
          <w:lang w:eastAsia="zh-CN"/>
        </w:rPr>
        <w:t>工作积极性</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修订完善了《息县一高</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eastAsia="zh-CN"/>
        </w:rPr>
        <w:t>青蓝工程</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eastAsia="zh-CN"/>
        </w:rPr>
        <w:t>实施方案》，定期评选出优秀师傅和优秀徒弟。加强教师队伍管理。进一步严肃工作纪律，加强</w:t>
      </w:r>
      <w:r>
        <w:rPr>
          <w:rFonts w:hint="eastAsia" w:ascii="仿宋_GB2312" w:hAnsi="仿宋_GB2312" w:eastAsia="仿宋_GB2312" w:cs="仿宋_GB2312"/>
          <w:color w:val="auto"/>
          <w:sz w:val="32"/>
          <w:szCs w:val="32"/>
        </w:rPr>
        <w:t>执纪</w:t>
      </w:r>
      <w:r>
        <w:rPr>
          <w:rFonts w:hint="eastAsia" w:ascii="仿宋_GB2312" w:hAnsi="仿宋_GB2312" w:eastAsia="仿宋_GB2312" w:cs="仿宋_GB2312"/>
          <w:color w:val="auto"/>
          <w:sz w:val="32"/>
          <w:szCs w:val="32"/>
          <w:lang w:eastAsia="zh-CN"/>
        </w:rPr>
        <w:t>问责</w:t>
      </w:r>
      <w:r>
        <w:rPr>
          <w:rFonts w:hint="eastAsia" w:ascii="仿宋_GB2312" w:hAnsi="仿宋_GB2312" w:eastAsia="仿宋_GB2312" w:cs="仿宋_GB2312"/>
          <w:color w:val="auto"/>
          <w:sz w:val="32"/>
          <w:szCs w:val="32"/>
        </w:rPr>
        <w:t>力度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Hans"/>
        </w:rPr>
        <w:t>严</w:t>
      </w:r>
      <w:r>
        <w:rPr>
          <w:rFonts w:hint="eastAsia" w:ascii="仿宋_GB2312" w:hAnsi="仿宋_GB2312" w:eastAsia="仿宋_GB2312" w:cs="仿宋_GB2312"/>
          <w:color w:val="auto"/>
          <w:sz w:val="32"/>
          <w:szCs w:val="32"/>
          <w:lang w:eastAsia="zh-CN"/>
        </w:rPr>
        <w:t>查</w:t>
      </w:r>
      <w:r>
        <w:rPr>
          <w:rFonts w:hint="eastAsia" w:ascii="仿宋_GB2312" w:hAnsi="仿宋_GB2312" w:eastAsia="仿宋_GB2312" w:cs="仿宋_GB2312"/>
          <w:color w:val="auto"/>
          <w:sz w:val="32"/>
          <w:szCs w:val="32"/>
        </w:rPr>
        <w:t>在本职岗位上不上课，却跑到濮淮高中去任课拿高薪</w:t>
      </w:r>
      <w:r>
        <w:rPr>
          <w:rFonts w:hint="eastAsia" w:ascii="仿宋_GB2312" w:hAnsi="仿宋_GB2312" w:eastAsia="仿宋_GB2312" w:cs="仿宋_GB2312"/>
          <w:color w:val="auto"/>
          <w:sz w:val="32"/>
          <w:szCs w:val="32"/>
          <w:lang w:eastAsia="zh-CN"/>
        </w:rPr>
        <w:t>的行为，营造风清气正的良好氛围。</w:t>
      </w:r>
    </w:p>
    <w:p>
      <w:pPr>
        <w:pageBreakBefore w:val="0"/>
        <w:numPr>
          <w:ilvl w:val="0"/>
          <w:numId w:val="2"/>
        </w:numPr>
        <w:kinsoku/>
        <w:wordWrap/>
        <w:overflowPunct/>
        <w:topLinePunct w:val="0"/>
        <w:autoSpaceDE/>
        <w:autoSpaceDN/>
        <w:bidi w:val="0"/>
        <w:spacing w:line="580" w:lineRule="exact"/>
        <w:ind w:firstLine="643" w:firstLineChars="200"/>
        <w:textAlignment w:val="auto"/>
        <w:rPr>
          <w:rFonts w:hint="eastAsia" w:ascii="楷体_GB2312" w:hAnsi="楷体_GB2312" w:eastAsia="楷体_GB2312" w:cs="楷体_GB2312"/>
          <w:b/>
          <w:bCs/>
          <w:color w:val="auto"/>
          <w:kern w:val="0"/>
          <w:sz w:val="32"/>
          <w:szCs w:val="32"/>
          <w:lang w:bidi="ar"/>
        </w:rPr>
      </w:pPr>
      <w:r>
        <w:rPr>
          <w:rFonts w:hint="eastAsia" w:ascii="楷体_GB2312" w:hAnsi="楷体_GB2312" w:eastAsia="楷体_GB2312" w:cs="楷体_GB2312"/>
          <w:b/>
          <w:bCs/>
          <w:color w:val="auto"/>
          <w:kern w:val="0"/>
          <w:sz w:val="32"/>
          <w:szCs w:val="32"/>
          <w:lang w:eastAsia="zh-CN" w:bidi="ar"/>
        </w:rPr>
        <w:t>在</w:t>
      </w:r>
      <w:r>
        <w:rPr>
          <w:rFonts w:hint="eastAsia" w:ascii="楷体_GB2312" w:hAnsi="楷体_GB2312" w:eastAsia="楷体_GB2312" w:cs="楷体_GB2312"/>
          <w:b/>
          <w:bCs/>
          <w:color w:val="auto"/>
          <w:kern w:val="0"/>
          <w:sz w:val="32"/>
          <w:szCs w:val="32"/>
          <w:lang w:bidi="ar"/>
        </w:rPr>
        <w:t>聚焦群众身边腐败问题和不正之风方面</w:t>
      </w:r>
    </w:p>
    <w:p>
      <w:pPr>
        <w:pageBreakBefore w:val="0"/>
        <w:numPr>
          <w:ilvl w:val="0"/>
          <w:numId w:val="0"/>
        </w:numPr>
        <w:tabs>
          <w:tab w:val="left" w:pos="0"/>
        </w:tabs>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7.关于</w:t>
      </w:r>
      <w:r>
        <w:rPr>
          <w:rFonts w:hint="eastAsia" w:ascii="仿宋_GB2312" w:hAnsi="仿宋_GB2312" w:eastAsia="仿宋_GB2312" w:cs="仿宋_GB2312"/>
          <w:b w:val="0"/>
          <w:bCs/>
          <w:color w:val="auto"/>
          <w:sz w:val="32"/>
          <w:szCs w:val="32"/>
        </w:rPr>
        <w:t>“四风”问题树倒根不烂</w:t>
      </w:r>
      <w:r>
        <w:rPr>
          <w:rFonts w:hint="eastAsia" w:ascii="仿宋_GB2312" w:hAnsi="仿宋_GB2312" w:eastAsia="仿宋_GB2312" w:cs="仿宋_GB2312"/>
          <w:b w:val="0"/>
          <w:bCs/>
          <w:color w:val="auto"/>
          <w:sz w:val="32"/>
          <w:szCs w:val="32"/>
          <w:lang w:eastAsia="zh-CN"/>
        </w:rPr>
        <w:t>的问题</w:t>
      </w:r>
    </w:p>
    <w:p>
      <w:pPr>
        <w:pageBreakBefore w:val="0"/>
        <w:numPr>
          <w:ilvl w:val="0"/>
          <w:numId w:val="0"/>
        </w:numPr>
        <w:kinsoku/>
        <w:wordWrap/>
        <w:overflowPunct/>
        <w:topLinePunct w:val="0"/>
        <w:autoSpaceDE/>
        <w:autoSpaceDN/>
        <w:bidi w:val="0"/>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color w:val="auto"/>
          <w:sz w:val="32"/>
          <w:szCs w:val="32"/>
          <w:lang w:eastAsia="zh-CN"/>
        </w:rPr>
        <w:t>整改情况</w:t>
      </w:r>
      <w:r>
        <w:rPr>
          <w:rFonts w:hint="eastAsia" w:ascii="仿宋_GB2312" w:hAnsi="仿宋_GB2312" w:eastAsia="仿宋_GB2312" w:cs="仿宋_GB2312"/>
          <w:b w:val="0"/>
          <w:bCs w:val="0"/>
          <w:color w:val="auto"/>
          <w:sz w:val="32"/>
          <w:szCs w:val="32"/>
          <w:lang w:eastAsia="zh-CN"/>
        </w:rPr>
        <w:t>：一是</w:t>
      </w:r>
      <w:r>
        <w:rPr>
          <w:rFonts w:hint="eastAsia" w:ascii="仿宋_GB2312" w:hAnsi="仿宋_GB2312" w:eastAsia="仿宋_GB2312" w:cs="仿宋_GB2312"/>
          <w:color w:val="auto"/>
          <w:sz w:val="32"/>
          <w:szCs w:val="32"/>
          <w:lang w:val="en-US" w:eastAsia="zh-CN"/>
        </w:rPr>
        <w:t>深入持久反对各种</w:t>
      </w:r>
      <w:r>
        <w:rPr>
          <w:rFonts w:hint="eastAsia" w:ascii="仿宋_GB2312" w:hAnsi="仿宋_GB2312" w:eastAsia="仿宋_GB2312" w:cs="仿宋_GB2312"/>
          <w:color w:val="auto"/>
          <w:sz w:val="32"/>
          <w:szCs w:val="32"/>
        </w:rPr>
        <w:t>形式主义</w:t>
      </w:r>
      <w:r>
        <w:rPr>
          <w:rFonts w:hint="eastAsia" w:ascii="仿宋_GB2312" w:hAnsi="仿宋_GB2312" w:eastAsia="仿宋_GB2312" w:cs="仿宋_GB2312"/>
          <w:color w:val="auto"/>
          <w:sz w:val="32"/>
          <w:szCs w:val="32"/>
          <w:lang w:eastAsia="zh-CN"/>
        </w:rPr>
        <w:t>。校党委起草了《息县一高关于反对“四风”问题的意见》，切实转变文风、会风，各种总结</w:t>
      </w:r>
      <w:r>
        <w:rPr>
          <w:rFonts w:hint="eastAsia" w:ascii="仿宋_GB2312" w:hAnsi="仿宋_GB2312" w:eastAsia="仿宋_GB2312" w:cs="仿宋_GB2312"/>
          <w:color w:val="auto"/>
          <w:sz w:val="32"/>
          <w:szCs w:val="32"/>
          <w:lang w:val="en-US" w:eastAsia="zh-CN"/>
        </w:rPr>
        <w:t>文字材料严禁</w:t>
      </w:r>
      <w:r>
        <w:rPr>
          <w:rFonts w:hint="eastAsia" w:ascii="仿宋_GB2312" w:hAnsi="仿宋_GB2312" w:eastAsia="仿宋_GB2312" w:cs="仿宋_GB2312"/>
          <w:sz w:val="32"/>
          <w:szCs w:val="32"/>
          <w:lang w:eastAsia="zh-CN"/>
        </w:rPr>
        <w:t>照抄照搬，</w:t>
      </w:r>
      <w:r>
        <w:rPr>
          <w:rFonts w:hint="eastAsia" w:ascii="仿宋_GB2312" w:hAnsi="仿宋_GB2312" w:eastAsia="仿宋_GB2312" w:cs="仿宋_GB2312"/>
          <w:color w:val="auto"/>
          <w:sz w:val="32"/>
          <w:szCs w:val="32"/>
          <w:lang w:val="en-US" w:eastAsia="zh-CN"/>
        </w:rPr>
        <w:t>搞</w:t>
      </w:r>
      <w:r>
        <w:rPr>
          <w:rFonts w:hint="eastAsia" w:ascii="仿宋_GB2312" w:hAnsi="仿宋_GB2312" w:eastAsia="仿宋_GB2312" w:cs="仿宋_GB2312"/>
          <w:sz w:val="32"/>
          <w:szCs w:val="32"/>
        </w:rPr>
        <w:t>“网上搬运”</w:t>
      </w:r>
      <w:r>
        <w:rPr>
          <w:rFonts w:hint="eastAsia" w:ascii="仿宋_GB2312" w:hAnsi="仿宋_GB2312" w:eastAsia="仿宋_GB2312" w:cs="仿宋_GB2312"/>
          <w:color w:val="auto"/>
          <w:sz w:val="32"/>
          <w:szCs w:val="32"/>
          <w:lang w:eastAsia="zh-CN"/>
        </w:rPr>
        <w:t>，力争做到文风务实、会风精简。健全完善工作</w:t>
      </w:r>
      <w:r>
        <w:rPr>
          <w:rFonts w:hint="eastAsia" w:ascii="仿宋_GB2312" w:hAnsi="仿宋_GB2312" w:eastAsia="仿宋_GB2312" w:cs="仿宋_GB2312"/>
          <w:color w:val="auto"/>
          <w:sz w:val="32"/>
          <w:szCs w:val="32"/>
          <w:lang w:val="en-US" w:eastAsia="zh-Hans"/>
        </w:rPr>
        <w:t>考核评价制度</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树立“轻形式</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重业绩”的正确导向</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以业绩的好坏来评价工作</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eastAsia="zh-CN"/>
        </w:rPr>
        <w:t>二是</w:t>
      </w:r>
      <w:r>
        <w:rPr>
          <w:rFonts w:hint="eastAsia" w:ascii="仿宋_GB2312" w:hAnsi="仿宋_GB2312" w:eastAsia="仿宋_GB2312" w:cs="仿宋_GB2312"/>
          <w:color w:val="auto"/>
          <w:sz w:val="32"/>
          <w:szCs w:val="32"/>
          <w:lang w:val="en-US" w:eastAsia="zh-Hans"/>
        </w:rPr>
        <w:t>坚决</w:t>
      </w:r>
      <w:r>
        <w:rPr>
          <w:rFonts w:hint="eastAsia" w:ascii="仿宋_GB2312" w:hAnsi="仿宋_GB2312" w:eastAsia="仿宋_GB2312" w:cs="仿宋_GB2312"/>
          <w:color w:val="auto"/>
          <w:sz w:val="32"/>
          <w:szCs w:val="32"/>
          <w:lang w:val="en-US" w:eastAsia="zh-CN"/>
        </w:rPr>
        <w:t>纠正</w:t>
      </w:r>
      <w:r>
        <w:rPr>
          <w:rFonts w:hint="eastAsia" w:ascii="仿宋_GB2312" w:hAnsi="仿宋_GB2312" w:eastAsia="仿宋_GB2312" w:cs="仿宋_GB2312"/>
          <w:color w:val="auto"/>
          <w:sz w:val="32"/>
          <w:szCs w:val="32"/>
        </w:rPr>
        <w:t>官僚作风</w:t>
      </w:r>
      <w:r>
        <w:rPr>
          <w:rFonts w:hint="eastAsia" w:ascii="仿宋_GB2312" w:hAnsi="仿宋_GB2312" w:eastAsia="仿宋_GB2312" w:cs="仿宋_GB2312"/>
          <w:color w:val="auto"/>
          <w:sz w:val="32"/>
          <w:szCs w:val="32"/>
          <w:lang w:eastAsia="zh-CN"/>
        </w:rPr>
        <w:t>。对应由本人撰写的工作总结、述职述廉报告等材料要求必须本人亲自撰写。修订了《息县一高教师课堂教学基本要求》，对教师上课侯课行为进行规范，防止滋生官僚主义思想。</w:t>
      </w:r>
      <w:r>
        <w:rPr>
          <w:rFonts w:hint="eastAsia" w:ascii="仿宋_GB2312" w:hAnsi="仿宋_GB2312" w:eastAsia="仿宋_GB2312" w:cs="仿宋_GB2312"/>
          <w:color w:val="auto"/>
          <w:sz w:val="32"/>
          <w:szCs w:val="32"/>
          <w:lang w:val="en-US" w:eastAsia="zh-CN"/>
        </w:rPr>
        <w:t>校领导积极</w:t>
      </w:r>
      <w:r>
        <w:rPr>
          <w:rFonts w:hint="eastAsia" w:ascii="仿宋_GB2312" w:hAnsi="仿宋_GB2312" w:eastAsia="仿宋_GB2312" w:cs="仿宋_GB2312"/>
          <w:color w:val="auto"/>
          <w:sz w:val="32"/>
          <w:szCs w:val="32"/>
          <w:lang w:val="en-US" w:eastAsia="zh-Hans"/>
        </w:rPr>
        <w:t>深入基层第一线</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经常深入教室</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寝室</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餐厅</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教研组</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及时了解师生需求</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掌握第一手资料</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三是加强督查</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eastAsia="zh-CN"/>
        </w:rPr>
        <w:t>防止“</w:t>
      </w:r>
      <w:r>
        <w:rPr>
          <w:rFonts w:hint="eastAsia" w:ascii="仿宋_GB2312" w:hAnsi="仿宋_GB2312" w:eastAsia="仿宋_GB2312" w:cs="仿宋_GB2312"/>
          <w:sz w:val="32"/>
          <w:szCs w:val="32"/>
        </w:rPr>
        <w:t>将说了当作做了</w:t>
      </w:r>
      <w:r>
        <w:rPr>
          <w:rFonts w:hint="eastAsia" w:ascii="仿宋_GB2312" w:hAnsi="仿宋_GB2312" w:eastAsia="仿宋_GB2312" w:cs="仿宋_GB2312"/>
          <w:color w:val="auto"/>
          <w:sz w:val="32"/>
          <w:szCs w:val="32"/>
          <w:lang w:eastAsia="zh-CN"/>
        </w:rPr>
        <w:t>”的现象发生。</w:t>
      </w:r>
      <w:r>
        <w:rPr>
          <w:rFonts w:hint="eastAsia" w:ascii="仿宋_GB2312" w:hAnsi="仿宋_GB2312" w:eastAsia="仿宋_GB2312" w:cs="仿宋_GB2312"/>
          <w:color w:val="auto"/>
          <w:sz w:val="32"/>
          <w:szCs w:val="32"/>
          <w:lang w:val="en-US" w:eastAsia="zh-CN"/>
        </w:rPr>
        <w:t>加强对各部门工作履职情况的</w:t>
      </w:r>
      <w:r>
        <w:rPr>
          <w:rFonts w:hint="eastAsia" w:ascii="仿宋_GB2312" w:hAnsi="仿宋_GB2312" w:eastAsia="仿宋_GB2312" w:cs="仿宋_GB2312"/>
          <w:color w:val="auto"/>
          <w:sz w:val="32"/>
          <w:szCs w:val="32"/>
          <w:lang w:val="en-US" w:eastAsia="zh-Hans"/>
        </w:rPr>
        <w:t>过程</w:t>
      </w:r>
      <w:r>
        <w:rPr>
          <w:rFonts w:hint="eastAsia" w:ascii="仿宋_GB2312" w:hAnsi="仿宋_GB2312" w:eastAsia="仿宋_GB2312" w:cs="仿宋_GB2312"/>
          <w:color w:val="auto"/>
          <w:sz w:val="32"/>
          <w:szCs w:val="32"/>
          <w:lang w:val="en-US" w:eastAsia="zh-CN"/>
        </w:rPr>
        <w:t>监督</w:t>
      </w:r>
      <w:r>
        <w:rPr>
          <w:rFonts w:hint="eastAsia" w:ascii="仿宋_GB2312" w:hAnsi="仿宋_GB2312" w:eastAsia="仿宋_GB2312" w:cs="仿宋_GB2312"/>
          <w:color w:val="auto"/>
          <w:sz w:val="32"/>
          <w:szCs w:val="32"/>
          <w:lang w:val="en-US" w:eastAsia="zh-Hans"/>
        </w:rPr>
        <w:t>和结果监督</w:t>
      </w:r>
      <w:r>
        <w:rPr>
          <w:rFonts w:hint="eastAsia" w:ascii="仿宋_GB2312" w:hAnsi="仿宋_GB2312" w:eastAsia="仿宋_GB2312" w:cs="仿宋_GB2312"/>
          <w:color w:val="auto"/>
          <w:sz w:val="32"/>
          <w:szCs w:val="32"/>
          <w:lang w:val="en-US" w:eastAsia="zh-CN"/>
        </w:rPr>
        <w:t xml:space="preserve">，对发现的问题及时通报并进行问责处理，整改期间共发放通报4期。  </w:t>
      </w:r>
    </w:p>
    <w:p>
      <w:pPr>
        <w:pageBreakBefore w:val="0"/>
        <w:numPr>
          <w:ilvl w:val="0"/>
          <w:numId w:val="0"/>
        </w:numPr>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8.关于</w:t>
      </w:r>
      <w:r>
        <w:rPr>
          <w:rFonts w:hint="eastAsia" w:ascii="仿宋_GB2312" w:hAnsi="仿宋_GB2312" w:eastAsia="仿宋_GB2312" w:cs="仿宋_GB2312"/>
          <w:b w:val="0"/>
          <w:bCs/>
          <w:color w:val="auto"/>
          <w:sz w:val="32"/>
          <w:szCs w:val="32"/>
        </w:rPr>
        <w:t>学校商业化气息太浓，管理不规范</w:t>
      </w:r>
      <w:r>
        <w:rPr>
          <w:rFonts w:hint="eastAsia" w:ascii="仿宋_GB2312" w:hAnsi="仿宋_GB2312" w:eastAsia="仿宋_GB2312" w:cs="仿宋_GB2312"/>
          <w:b w:val="0"/>
          <w:bCs/>
          <w:color w:val="auto"/>
          <w:sz w:val="32"/>
          <w:szCs w:val="32"/>
          <w:lang w:eastAsia="zh-CN"/>
        </w:rPr>
        <w:t>的问题</w:t>
      </w:r>
    </w:p>
    <w:p>
      <w:pPr>
        <w:pageBreakBefore w:val="0"/>
        <w:numPr>
          <w:ilvl w:val="0"/>
          <w:numId w:val="0"/>
        </w:numPr>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color w:val="auto"/>
          <w:sz w:val="32"/>
          <w:szCs w:val="32"/>
          <w:lang w:eastAsia="zh-CN"/>
        </w:rPr>
        <w:t>整改情况</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Hans"/>
        </w:rPr>
        <w:t>一是</w:t>
      </w:r>
      <w:r>
        <w:rPr>
          <w:rFonts w:hint="eastAsia" w:ascii="仿宋_GB2312" w:hAnsi="仿宋_GB2312" w:eastAsia="仿宋_GB2312" w:cs="仿宋_GB2312"/>
          <w:color w:val="auto"/>
          <w:sz w:val="32"/>
          <w:szCs w:val="32"/>
          <w:lang w:val="en-US" w:eastAsia="zh-CN"/>
        </w:rPr>
        <w:t>加强对经营项目的管理。</w:t>
      </w:r>
      <w:r>
        <w:rPr>
          <w:rFonts w:hint="eastAsia" w:ascii="仿宋_GB2312" w:hAnsi="仿宋_GB2312" w:eastAsia="仿宋_GB2312" w:cs="仿宋_GB2312"/>
          <w:b w:val="0"/>
          <w:bCs/>
          <w:color w:val="auto"/>
          <w:sz w:val="32"/>
          <w:szCs w:val="32"/>
          <w:lang w:eastAsia="zh-CN"/>
        </w:rPr>
        <w:t>我校</w:t>
      </w:r>
      <w:r>
        <w:rPr>
          <w:rFonts w:hint="eastAsia" w:ascii="仿宋_GB2312" w:hAnsi="仿宋_GB2312" w:eastAsia="仿宋_GB2312" w:cs="仿宋_GB2312"/>
          <w:b w:val="0"/>
          <w:bCs/>
          <w:color w:val="auto"/>
          <w:sz w:val="32"/>
          <w:szCs w:val="32"/>
          <w:lang w:val="en-US" w:eastAsia="zh-CN"/>
        </w:rPr>
        <w:t>设施陈旧，后勤服务落后。我校实行全封闭寄宿制管理，学生吃住均在学校。为给学生提供良好的学习生活环境，校党委</w:t>
      </w:r>
      <w:r>
        <w:rPr>
          <w:rFonts w:hint="eastAsia" w:ascii="仿宋_GB2312" w:hAnsi="仿宋_GB2312" w:eastAsia="仿宋_GB2312" w:cs="仿宋_GB2312"/>
          <w:color w:val="auto"/>
          <w:sz w:val="32"/>
          <w:szCs w:val="32"/>
          <w:lang w:val="en-US" w:eastAsia="zh-Hans"/>
        </w:rPr>
        <w:t>修订</w:t>
      </w:r>
      <w:r>
        <w:rPr>
          <w:rFonts w:hint="eastAsia" w:ascii="仿宋_GB2312" w:hAnsi="仿宋_GB2312" w:eastAsia="仿宋_GB2312" w:cs="仿宋_GB2312"/>
          <w:color w:val="auto"/>
          <w:sz w:val="32"/>
          <w:szCs w:val="32"/>
          <w:lang w:val="en-US" w:eastAsia="zh-CN"/>
        </w:rPr>
        <w:t>完善了《息县一高经营项目入驻和管理办法》，加强对经营项目的管理。</w:t>
      </w:r>
      <w:r>
        <w:rPr>
          <w:rFonts w:hint="eastAsia" w:ascii="仿宋_GB2312" w:hAnsi="仿宋_GB2312" w:eastAsia="仿宋_GB2312" w:cs="仿宋_GB2312"/>
          <w:color w:val="auto"/>
          <w:sz w:val="32"/>
          <w:szCs w:val="32"/>
          <w:lang w:val="en-US" w:eastAsia="zh-Hans"/>
        </w:rPr>
        <w:t>二是</w:t>
      </w:r>
      <w:r>
        <w:rPr>
          <w:rFonts w:hint="eastAsia" w:ascii="仿宋_GB2312" w:hAnsi="仿宋_GB2312" w:eastAsia="仿宋_GB2312" w:cs="仿宋_GB2312"/>
          <w:color w:val="auto"/>
          <w:sz w:val="32"/>
          <w:szCs w:val="32"/>
          <w:lang w:val="en-US" w:eastAsia="zh-CN"/>
        </w:rPr>
        <w:t>清理规范合同。对</w:t>
      </w:r>
      <w:r>
        <w:rPr>
          <w:rFonts w:hint="eastAsia" w:ascii="仿宋_GB2312" w:hAnsi="仿宋_GB2312" w:eastAsia="仿宋_GB2312" w:cs="仿宋_GB2312"/>
          <w:sz w:val="32"/>
          <w:szCs w:val="32"/>
        </w:rPr>
        <w:t>空调租赁、热水供应（</w:t>
      </w:r>
      <w:r>
        <w:rPr>
          <w:rFonts w:hint="eastAsia" w:ascii="仿宋_GB2312" w:hAnsi="仿宋_GB2312" w:eastAsia="仿宋_GB2312" w:cs="仿宋_GB2312"/>
          <w:sz w:val="32"/>
          <w:szCs w:val="32"/>
          <w:lang w:eastAsia="zh-CN"/>
        </w:rPr>
        <w:t>有偿</w:t>
      </w:r>
      <w:r>
        <w:rPr>
          <w:rFonts w:hint="eastAsia" w:ascii="仿宋_GB2312" w:hAnsi="仿宋_GB2312" w:eastAsia="仿宋_GB2312" w:cs="仿宋_GB2312"/>
          <w:sz w:val="32"/>
          <w:szCs w:val="32"/>
        </w:rPr>
        <w:t>洗浴）</w:t>
      </w:r>
      <w:r>
        <w:rPr>
          <w:rFonts w:hint="eastAsia" w:ascii="仿宋_GB2312" w:hAnsi="仿宋_GB2312" w:eastAsia="仿宋_GB2312" w:cs="仿宋_GB2312"/>
          <w:sz w:val="32"/>
          <w:szCs w:val="32"/>
          <w:lang w:eastAsia="zh-CN"/>
        </w:rPr>
        <w:t>等一些垄断性很强的项目每年签</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次执行合同，以执行合同为准，一年一签，如有违约取消下年合同。</w:t>
      </w:r>
      <w:r>
        <w:rPr>
          <w:rFonts w:hint="eastAsia" w:ascii="仿宋_GB2312" w:hAnsi="仿宋_GB2312" w:eastAsia="仿宋_GB2312" w:cs="仿宋_GB2312"/>
          <w:color w:val="auto"/>
          <w:sz w:val="32"/>
          <w:szCs w:val="32"/>
          <w:lang w:val="en-US" w:eastAsia="zh-Hans"/>
        </w:rPr>
        <w:t>三是</w:t>
      </w:r>
      <w:r>
        <w:rPr>
          <w:rFonts w:hint="eastAsia" w:ascii="仿宋_GB2312" w:hAnsi="仿宋_GB2312" w:eastAsia="仿宋_GB2312" w:cs="仿宋_GB2312"/>
          <w:color w:val="auto"/>
          <w:sz w:val="32"/>
          <w:szCs w:val="32"/>
          <w:lang w:val="en-US" w:eastAsia="zh-CN"/>
        </w:rPr>
        <w:t>纠正无原则让利现象。对</w:t>
      </w:r>
      <w:r>
        <w:rPr>
          <w:rFonts w:hint="eastAsia" w:ascii="仿宋_GB2312" w:hAnsi="仿宋_GB2312" w:eastAsia="仿宋_GB2312" w:cs="仿宋_GB2312"/>
          <w:sz w:val="32"/>
          <w:szCs w:val="32"/>
        </w:rPr>
        <w:t>热水供应（洗浴），空调租赁、智慧洗衣等经营项目占用学校资源却不交纳租赁或管理费用</w:t>
      </w:r>
      <w:r>
        <w:rPr>
          <w:rFonts w:hint="eastAsia" w:ascii="仿宋_GB2312" w:hAnsi="仿宋_GB2312" w:eastAsia="仿宋_GB2312" w:cs="仿宋_GB2312"/>
          <w:sz w:val="32"/>
          <w:szCs w:val="32"/>
          <w:lang w:eastAsia="zh-CN"/>
        </w:rPr>
        <w:t>予以纠正</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原合同未写的要增加缴纳管理费的条款。</w:t>
      </w:r>
      <w:r>
        <w:rPr>
          <w:rFonts w:hint="eastAsia" w:ascii="仿宋_GB2312" w:hAnsi="仿宋_GB2312" w:eastAsia="仿宋_GB2312" w:cs="仿宋_GB2312"/>
          <w:sz w:val="32"/>
          <w:szCs w:val="32"/>
        </w:rPr>
        <w:t>空调租赁</w:t>
      </w:r>
      <w:r>
        <w:rPr>
          <w:rFonts w:hint="eastAsia" w:ascii="仿宋_GB2312" w:hAnsi="仿宋_GB2312" w:eastAsia="仿宋_GB2312" w:cs="仿宋_GB2312"/>
          <w:sz w:val="32"/>
          <w:szCs w:val="32"/>
          <w:lang w:eastAsia="zh-CN"/>
        </w:rPr>
        <w:t>要增加管理费用，</w:t>
      </w:r>
      <w:r>
        <w:rPr>
          <w:rFonts w:hint="eastAsia" w:ascii="仿宋_GB2312" w:hAnsi="仿宋_GB2312" w:eastAsia="仿宋_GB2312" w:cs="仿宋_GB2312"/>
          <w:sz w:val="32"/>
          <w:szCs w:val="32"/>
        </w:rPr>
        <w:t>热水供应（洗浴）</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智慧洗衣</w:t>
      </w:r>
      <w:r>
        <w:rPr>
          <w:rFonts w:hint="eastAsia" w:ascii="仿宋_GB2312" w:hAnsi="仿宋_GB2312" w:eastAsia="仿宋_GB2312" w:cs="仿宋_GB2312"/>
          <w:sz w:val="32"/>
          <w:szCs w:val="32"/>
          <w:lang w:eastAsia="zh-CN"/>
        </w:rPr>
        <w:t>要催交水费，不交的解除合同。</w:t>
      </w:r>
      <w:r>
        <w:rPr>
          <w:rFonts w:hint="eastAsia" w:ascii="仿宋_GB2312" w:hAnsi="仿宋_GB2312" w:eastAsia="仿宋_GB2312" w:cs="仿宋_GB2312"/>
          <w:color w:val="auto"/>
          <w:sz w:val="32"/>
          <w:szCs w:val="32"/>
          <w:lang w:val="en-US" w:eastAsia="zh-CN"/>
        </w:rPr>
        <w:t>四是纠正</w:t>
      </w:r>
      <w:r>
        <w:rPr>
          <w:rFonts w:hint="eastAsia" w:ascii="仿宋_GB2312" w:hAnsi="仿宋_GB2312" w:eastAsia="仿宋_GB2312" w:cs="仿宋_GB2312"/>
          <w:sz w:val="32"/>
          <w:szCs w:val="32"/>
        </w:rPr>
        <w:t>尾大不掉现象</w:t>
      </w:r>
      <w:r>
        <w:rPr>
          <w:rFonts w:hint="eastAsia" w:ascii="仿宋_GB2312" w:hAnsi="仿宋_GB2312" w:eastAsia="仿宋_GB2312" w:cs="仿宋_GB2312"/>
          <w:sz w:val="32"/>
          <w:szCs w:val="32"/>
          <w:lang w:eastAsia="zh-CN"/>
        </w:rPr>
        <w:t>。老校区浴室经营问题因洗浴是学生生活必须的服务项目，该项服务必不可少。对该经营项目一是加强管理，落实各项经营要求。二是收取水费。三是经营者本人写出规范各项服务的保证。</w:t>
      </w:r>
    </w:p>
    <w:p>
      <w:pPr>
        <w:pStyle w:val="2"/>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9.关于</w:t>
      </w:r>
      <w:r>
        <w:rPr>
          <w:rFonts w:hint="eastAsia" w:ascii="仿宋_GB2312" w:hAnsi="仿宋_GB2312" w:eastAsia="仿宋_GB2312" w:cs="仿宋_GB2312"/>
          <w:b w:val="0"/>
          <w:bCs w:val="0"/>
          <w:color w:val="auto"/>
          <w:sz w:val="32"/>
          <w:szCs w:val="32"/>
        </w:rPr>
        <w:t>全面从严治党不力，两个责任虚化</w:t>
      </w:r>
      <w:r>
        <w:rPr>
          <w:rFonts w:hint="eastAsia" w:ascii="仿宋_GB2312" w:hAnsi="仿宋_GB2312" w:eastAsia="仿宋_GB2312" w:cs="仿宋_GB2312"/>
          <w:b w:val="0"/>
          <w:bCs w:val="0"/>
          <w:color w:val="auto"/>
          <w:sz w:val="32"/>
          <w:szCs w:val="32"/>
          <w:lang w:eastAsia="zh-CN"/>
        </w:rPr>
        <w:t>的问题</w:t>
      </w:r>
    </w:p>
    <w:p>
      <w:pPr>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color w:val="auto"/>
          <w:sz w:val="32"/>
          <w:szCs w:val="32"/>
          <w:lang w:eastAsia="zh-CN"/>
        </w:rPr>
        <w:t>整改情况</w:t>
      </w:r>
      <w:r>
        <w:rPr>
          <w:rFonts w:hint="eastAsia" w:ascii="仿宋_GB2312" w:hAnsi="仿宋_GB2312" w:eastAsia="仿宋_GB2312" w:cs="仿宋_GB2312"/>
          <w:b w:val="0"/>
          <w:bCs w:val="0"/>
          <w:color w:val="auto"/>
          <w:sz w:val="32"/>
          <w:szCs w:val="32"/>
          <w:lang w:eastAsia="zh-CN"/>
        </w:rPr>
        <w:t>：一是校党委</w:t>
      </w:r>
      <w:r>
        <w:rPr>
          <w:rFonts w:hint="eastAsia" w:ascii="仿宋_GB2312" w:hAnsi="仿宋_GB2312" w:eastAsia="仿宋_GB2312" w:cs="仿宋_GB2312"/>
          <w:color w:val="auto"/>
          <w:sz w:val="32"/>
          <w:szCs w:val="32"/>
          <w:lang w:val="en-US" w:eastAsia="zh-CN"/>
        </w:rPr>
        <w:t>严格落实全面从严治党主体责任。6月1日，校党委</w:t>
      </w:r>
      <w:r>
        <w:rPr>
          <w:rFonts w:hint="eastAsia" w:ascii="仿宋_GB2312" w:hAnsi="仿宋_GB2312" w:eastAsia="仿宋_GB2312" w:cs="仿宋_GB2312"/>
          <w:b w:val="0"/>
          <w:bCs w:val="0"/>
          <w:color w:val="auto"/>
          <w:sz w:val="32"/>
          <w:szCs w:val="32"/>
          <w:lang w:eastAsia="zh-CN"/>
        </w:rPr>
        <w:t>组织召开全面从严治党专题会议，安排部署全面从严治党工作。</w:t>
      </w:r>
      <w:r>
        <w:rPr>
          <w:rFonts w:hint="eastAsia" w:ascii="仿宋_GB2312" w:hAnsi="仿宋_GB2312" w:eastAsia="仿宋_GB2312" w:cs="仿宋_GB2312"/>
          <w:color w:val="auto"/>
          <w:sz w:val="32"/>
          <w:szCs w:val="32"/>
          <w:lang w:val="en-US" w:eastAsia="zh-CN"/>
        </w:rPr>
        <w:t>校党委</w:t>
      </w:r>
      <w:r>
        <w:rPr>
          <w:rFonts w:hint="eastAsia" w:ascii="仿宋_GB2312" w:hAnsi="仿宋_GB2312" w:eastAsia="仿宋_GB2312" w:cs="仿宋_GB2312"/>
          <w:color w:val="auto"/>
          <w:sz w:val="32"/>
          <w:szCs w:val="32"/>
          <w:lang w:val="en-US" w:eastAsia="zh-Hans"/>
        </w:rPr>
        <w:t>书记履行全面从严治党第一责任人责任</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eastAsia="zh-CN"/>
        </w:rPr>
        <w:t>做到了“四个亲自”。</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val="en-US" w:eastAsia="zh-Hans"/>
        </w:rPr>
        <w:t>是修订完善</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息县一高领导班子成员履行党建工作“一岗双责”的实施意见</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并严格考评</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color w:val="auto"/>
          <w:sz w:val="32"/>
          <w:szCs w:val="32"/>
        </w:rPr>
        <w:t>严把执纪尺度，</w:t>
      </w:r>
      <w:r>
        <w:rPr>
          <w:rFonts w:hint="eastAsia" w:ascii="仿宋_GB2312" w:hAnsi="仿宋_GB2312" w:eastAsia="仿宋_GB2312" w:cs="仿宋_GB2312"/>
          <w:color w:val="auto"/>
          <w:sz w:val="32"/>
          <w:szCs w:val="32"/>
          <w:lang w:eastAsia="zh-CN"/>
        </w:rPr>
        <w:t>保持高压震慑。校党委</w:t>
      </w:r>
      <w:r>
        <w:rPr>
          <w:rFonts w:hint="eastAsia" w:ascii="仿宋_GB2312" w:hAnsi="仿宋_GB2312" w:eastAsia="仿宋_GB2312" w:cs="仿宋_GB2312"/>
          <w:color w:val="auto"/>
          <w:sz w:val="32"/>
          <w:szCs w:val="32"/>
          <w:lang w:val="en-US" w:eastAsia="zh-Hans"/>
        </w:rPr>
        <w:t>修订完善</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息县一高师德师风建设实施方案</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在评优评先</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职称评定上实施师德师风问题“一票否决”</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对一些长期存在的违纪违规问题</w:t>
      </w:r>
      <w:r>
        <w:rPr>
          <w:rFonts w:hint="eastAsia" w:ascii="仿宋_GB2312" w:hAnsi="仿宋_GB2312" w:eastAsia="仿宋_GB2312" w:cs="仿宋_GB2312"/>
          <w:color w:val="auto"/>
          <w:sz w:val="32"/>
          <w:szCs w:val="32"/>
          <w:lang w:eastAsia="zh-CN"/>
        </w:rPr>
        <w:t>严格震慑。</w:t>
      </w:r>
      <w:r>
        <w:rPr>
          <w:rFonts w:hint="eastAsia" w:ascii="仿宋_GB2312" w:hAnsi="仿宋_GB2312" w:eastAsia="仿宋_GB2312" w:cs="仿宋_GB2312"/>
          <w:b w:val="0"/>
          <w:bCs w:val="0"/>
          <w:i w:val="0"/>
          <w:caps w:val="0"/>
          <w:color w:val="auto"/>
          <w:spacing w:val="0"/>
          <w:kern w:val="0"/>
          <w:sz w:val="32"/>
          <w:szCs w:val="32"/>
          <w:lang w:val="en-US" w:eastAsia="zh-CN" w:bidi="ar"/>
        </w:rPr>
        <w:t>与全体教师签订</w:t>
      </w:r>
      <w:r>
        <w:rPr>
          <w:rFonts w:hint="eastAsia" w:ascii="仿宋_GB2312" w:hAnsi="仿宋_GB2312" w:eastAsia="仿宋_GB2312" w:cs="仿宋_GB2312"/>
          <w:color w:val="auto"/>
          <w:sz w:val="32"/>
          <w:szCs w:val="32"/>
        </w:rPr>
        <w:t>《廉洁从教个人承诺书》</w:t>
      </w:r>
      <w:r>
        <w:rPr>
          <w:rFonts w:hint="eastAsia" w:ascii="仿宋_GB2312" w:hAnsi="仿宋_GB2312" w:eastAsia="仿宋_GB2312" w:cs="仿宋_GB2312"/>
          <w:color w:val="auto"/>
          <w:sz w:val="32"/>
          <w:szCs w:val="32"/>
          <w:lang w:val="en-US" w:eastAsia="zh-CN"/>
        </w:rPr>
        <w:t>501份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四是</w:t>
      </w:r>
      <w:r>
        <w:rPr>
          <w:rFonts w:hint="eastAsia" w:ascii="仿宋_GB2312" w:hAnsi="仿宋_GB2312" w:eastAsia="仿宋_GB2312" w:cs="仿宋_GB2312"/>
          <w:color w:val="auto"/>
          <w:sz w:val="32"/>
          <w:szCs w:val="32"/>
        </w:rPr>
        <w:t>加强纪检监察人员</w:t>
      </w:r>
      <w:r>
        <w:rPr>
          <w:rFonts w:hint="eastAsia" w:ascii="仿宋_GB2312" w:hAnsi="仿宋_GB2312" w:eastAsia="仿宋_GB2312" w:cs="仿宋_GB2312"/>
          <w:color w:val="auto"/>
          <w:sz w:val="32"/>
          <w:szCs w:val="32"/>
          <w:lang w:val="en-US" w:eastAsia="zh-Hans"/>
        </w:rPr>
        <w:t>队伍建设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对校纪检监察工作人员开展了1次</w:t>
      </w:r>
      <w:r>
        <w:rPr>
          <w:rFonts w:hint="eastAsia" w:ascii="仿宋_GB2312" w:hAnsi="仿宋_GB2312" w:eastAsia="仿宋_GB2312" w:cs="仿宋_GB2312"/>
          <w:color w:val="auto"/>
          <w:sz w:val="32"/>
          <w:szCs w:val="32"/>
        </w:rPr>
        <w:t>业务培训</w:t>
      </w:r>
      <w:r>
        <w:rPr>
          <w:rFonts w:hint="eastAsia" w:ascii="仿宋_GB2312" w:hAnsi="仿宋_GB2312" w:eastAsia="仿宋_GB2312" w:cs="仿宋_GB2312"/>
          <w:b w:val="0"/>
          <w:bCs w:val="0"/>
          <w:i w:val="0"/>
          <w:caps w:val="0"/>
          <w:color w:val="auto"/>
          <w:spacing w:val="0"/>
          <w:kern w:val="0"/>
          <w:sz w:val="32"/>
          <w:szCs w:val="32"/>
          <w:lang w:val="en-US" w:eastAsia="zh-CN" w:bidi="ar"/>
        </w:rPr>
        <w:t>。五是</w:t>
      </w:r>
      <w:r>
        <w:rPr>
          <w:rFonts w:hint="eastAsia" w:ascii="仿宋_GB2312" w:hAnsi="仿宋_GB2312" w:eastAsia="仿宋_GB2312" w:cs="仿宋_GB2312"/>
          <w:color w:val="auto"/>
          <w:sz w:val="32"/>
          <w:szCs w:val="32"/>
          <w:lang w:val="en-US" w:eastAsia="zh-CN"/>
        </w:rPr>
        <w:t>做好</w:t>
      </w:r>
      <w:r>
        <w:rPr>
          <w:rFonts w:hint="eastAsia" w:ascii="仿宋_GB2312" w:hAnsi="仿宋_GB2312" w:eastAsia="仿宋_GB2312" w:cs="仿宋_GB2312"/>
          <w:color w:val="auto"/>
          <w:sz w:val="32"/>
          <w:szCs w:val="32"/>
        </w:rPr>
        <w:t>党务政务</w:t>
      </w:r>
      <w:r>
        <w:rPr>
          <w:rFonts w:hint="eastAsia" w:ascii="仿宋_GB2312" w:hAnsi="仿宋_GB2312" w:eastAsia="仿宋_GB2312" w:cs="仿宋_GB2312"/>
          <w:color w:val="auto"/>
          <w:sz w:val="32"/>
          <w:szCs w:val="32"/>
          <w:lang w:eastAsia="zh-CN"/>
        </w:rPr>
        <w:t>财务</w:t>
      </w:r>
      <w:r>
        <w:rPr>
          <w:rFonts w:hint="eastAsia" w:ascii="仿宋_GB2312" w:hAnsi="仿宋_GB2312" w:eastAsia="仿宋_GB2312" w:cs="仿宋_GB2312"/>
          <w:color w:val="auto"/>
          <w:sz w:val="32"/>
          <w:szCs w:val="32"/>
        </w:rPr>
        <w:t>公开</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lang w:val="en-US" w:eastAsia="zh-Hans"/>
        </w:rPr>
        <w:t>起草</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息县一高</w:t>
      </w:r>
      <w:r>
        <w:rPr>
          <w:rFonts w:hint="eastAsia" w:ascii="仿宋_GB2312" w:hAnsi="仿宋_GB2312" w:eastAsia="仿宋_GB2312" w:cs="仿宋_GB2312"/>
          <w:color w:val="auto"/>
          <w:sz w:val="32"/>
          <w:szCs w:val="32"/>
        </w:rPr>
        <w:t>党务政务</w:t>
      </w:r>
      <w:r>
        <w:rPr>
          <w:rFonts w:hint="eastAsia" w:ascii="仿宋_GB2312" w:hAnsi="仿宋_GB2312" w:eastAsia="仿宋_GB2312" w:cs="仿宋_GB2312"/>
          <w:color w:val="auto"/>
          <w:sz w:val="32"/>
          <w:szCs w:val="32"/>
          <w:lang w:val="en-US" w:eastAsia="zh-Hans"/>
        </w:rPr>
        <w:t>公开工作制度</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设置</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rPr>
        <w:t>党务政务</w:t>
      </w:r>
      <w:r>
        <w:rPr>
          <w:rFonts w:hint="eastAsia" w:ascii="仿宋_GB2312" w:hAnsi="仿宋_GB2312" w:eastAsia="仿宋_GB2312" w:cs="仿宋_GB2312"/>
          <w:color w:val="auto"/>
          <w:sz w:val="32"/>
          <w:szCs w:val="32"/>
          <w:lang w:eastAsia="zh-CN"/>
        </w:rPr>
        <w:t>财务</w:t>
      </w:r>
      <w:r>
        <w:rPr>
          <w:rFonts w:hint="eastAsia" w:ascii="仿宋_GB2312" w:hAnsi="仿宋_GB2312" w:eastAsia="仿宋_GB2312" w:cs="仿宋_GB2312"/>
          <w:color w:val="auto"/>
          <w:sz w:val="32"/>
          <w:szCs w:val="32"/>
        </w:rPr>
        <w:t>公开</w:t>
      </w:r>
      <w:r>
        <w:rPr>
          <w:rFonts w:hint="eastAsia" w:ascii="仿宋_GB2312" w:hAnsi="仿宋_GB2312" w:eastAsia="仿宋_GB2312" w:cs="仿宋_GB2312"/>
          <w:color w:val="auto"/>
          <w:sz w:val="32"/>
          <w:szCs w:val="32"/>
          <w:lang w:val="en-US" w:eastAsia="zh-Hans"/>
        </w:rPr>
        <w:t>栏</w:t>
      </w:r>
      <w:r>
        <w:rPr>
          <w:rFonts w:hint="eastAsia" w:ascii="仿宋_GB2312" w:hAnsi="仿宋_GB2312" w:eastAsia="仿宋_GB2312" w:cs="仿宋_GB2312"/>
          <w:color w:val="auto"/>
          <w:sz w:val="32"/>
          <w:szCs w:val="32"/>
          <w:lang w:val="en-US" w:eastAsia="zh-CN"/>
        </w:rPr>
        <w:t>各1块</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在学校网站上设置</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rPr>
        <w:t>党务政务</w:t>
      </w:r>
      <w:r>
        <w:rPr>
          <w:rFonts w:hint="eastAsia" w:ascii="仿宋_GB2312" w:hAnsi="仿宋_GB2312" w:eastAsia="仿宋_GB2312" w:cs="仿宋_GB2312"/>
          <w:color w:val="auto"/>
          <w:sz w:val="32"/>
          <w:szCs w:val="32"/>
          <w:lang w:val="en-US" w:eastAsia="zh-Hans"/>
        </w:rPr>
        <w:t>公开板块</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重大事项公示公开</w:t>
      </w:r>
      <w:r>
        <w:rPr>
          <w:rFonts w:hint="eastAsia" w:ascii="仿宋_GB2312" w:hAnsi="仿宋_GB2312" w:eastAsia="仿宋_GB2312" w:cs="仿宋_GB2312"/>
          <w:color w:val="auto"/>
          <w:sz w:val="32"/>
          <w:szCs w:val="32"/>
          <w:lang w:eastAsia="zh-CN"/>
        </w:rPr>
        <w:t>并及时更新。</w:t>
      </w:r>
    </w:p>
    <w:p>
      <w:pPr>
        <w:pStyle w:val="2"/>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val="0"/>
          <w:bCs w:val="0"/>
          <w:color w:val="auto"/>
          <w:sz w:val="32"/>
          <w:szCs w:val="32"/>
          <w:lang w:val="en-US" w:eastAsia="zh-CN"/>
        </w:rPr>
        <w:t>10.关于</w:t>
      </w:r>
      <w:r>
        <w:rPr>
          <w:rFonts w:hint="eastAsia" w:ascii="仿宋_GB2312" w:hAnsi="仿宋_GB2312" w:eastAsia="仿宋_GB2312" w:cs="仿宋_GB2312"/>
          <w:b w:val="0"/>
          <w:bCs w:val="0"/>
          <w:color w:val="auto"/>
          <w:sz w:val="32"/>
          <w:szCs w:val="32"/>
        </w:rPr>
        <w:t>敢于担当的勇气不足，沉</w:t>
      </w:r>
      <w:r>
        <w:rPr>
          <w:rFonts w:hint="eastAsia" w:ascii="仿宋_GB2312" w:hAnsi="仿宋_GB2312" w:eastAsia="仿宋_GB2312" w:cs="仿宋_GB2312"/>
          <w:b w:val="0"/>
          <w:bCs w:val="0"/>
          <w:color w:val="auto"/>
          <w:sz w:val="32"/>
          <w:szCs w:val="32"/>
          <w:lang w:eastAsia="zh-CN"/>
        </w:rPr>
        <w:t>疴</w:t>
      </w:r>
      <w:r>
        <w:rPr>
          <w:rFonts w:hint="eastAsia" w:ascii="仿宋_GB2312" w:hAnsi="仿宋_GB2312" w:eastAsia="仿宋_GB2312" w:cs="仿宋_GB2312"/>
          <w:b w:val="0"/>
          <w:bCs w:val="0"/>
          <w:color w:val="auto"/>
          <w:sz w:val="32"/>
          <w:szCs w:val="32"/>
        </w:rPr>
        <w:t>顽疾未得到有效破解</w:t>
      </w:r>
      <w:r>
        <w:rPr>
          <w:rFonts w:hint="eastAsia" w:ascii="仿宋_GB2312" w:hAnsi="仿宋_GB2312" w:eastAsia="仿宋_GB2312" w:cs="仿宋_GB2312"/>
          <w:b w:val="0"/>
          <w:bCs w:val="0"/>
          <w:color w:val="auto"/>
          <w:sz w:val="32"/>
          <w:szCs w:val="32"/>
          <w:lang w:eastAsia="zh-CN"/>
        </w:rPr>
        <w:t>的问题</w:t>
      </w:r>
    </w:p>
    <w:p>
      <w:pPr>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color w:val="auto"/>
          <w:sz w:val="32"/>
          <w:szCs w:val="32"/>
          <w:lang w:eastAsia="zh-Hans"/>
        </w:rPr>
      </w:pPr>
      <w:r>
        <w:rPr>
          <w:rFonts w:hint="eastAsia" w:ascii="仿宋_GB2312" w:hAnsi="仿宋_GB2312" w:eastAsia="仿宋_GB2312" w:cs="仿宋_GB2312"/>
          <w:b w:val="0"/>
          <w:bCs/>
          <w:color w:val="auto"/>
          <w:sz w:val="32"/>
          <w:szCs w:val="32"/>
          <w:lang w:eastAsia="zh-CN"/>
        </w:rPr>
        <w:t>整改情况</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Hans"/>
        </w:rPr>
        <w:t>一是</w:t>
      </w:r>
      <w:r>
        <w:rPr>
          <w:rFonts w:hint="eastAsia" w:ascii="仿宋_GB2312" w:hAnsi="仿宋_GB2312" w:eastAsia="仿宋_GB2312" w:cs="仿宋_GB2312"/>
          <w:color w:val="auto"/>
          <w:sz w:val="32"/>
          <w:szCs w:val="32"/>
          <w:lang w:val="en-US" w:eastAsia="zh-CN"/>
        </w:rPr>
        <w:t>消除岗位固化现象。</w:t>
      </w:r>
      <w:r>
        <w:rPr>
          <w:rFonts w:hint="eastAsia" w:ascii="仿宋_GB2312" w:hAnsi="仿宋_GB2312" w:eastAsia="仿宋_GB2312" w:cs="仿宋_GB2312"/>
          <w:color w:val="auto"/>
          <w:sz w:val="32"/>
          <w:szCs w:val="32"/>
          <w:lang w:val="en-US" w:eastAsia="zh-Hans"/>
        </w:rPr>
        <w:t>修订完善</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息县一高中层干部轮岗交流工作实施方案</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CN"/>
        </w:rPr>
        <w:t>加强中层干部轮岗交流工作，对一些年龄较大的中层干部，调配到视导室工作，目前已轮岗交流4人，调配到视导室工作2人。二是解决超职数使用干部造成工作棚架现象。2016年7月，原三高并入一高，造成中层干部人数过多，有些工作出现棚架现象。对此，校党委召开会议专题研究谋划化解中层干部过多的问题。现通过岗位调整、个人辞去职务、工作调动等已消化中层干部10人。中层干部数由原来两校合并时的70多人减为现在的57人。</w:t>
      </w:r>
      <w:r>
        <w:rPr>
          <w:rFonts w:hint="eastAsia" w:ascii="仿宋_GB2312" w:hAnsi="仿宋_GB2312" w:eastAsia="仿宋_GB2312" w:cs="仿宋_GB2312"/>
          <w:color w:val="auto"/>
          <w:sz w:val="32"/>
          <w:szCs w:val="32"/>
          <w:lang w:eastAsia="zh-CN"/>
        </w:rPr>
        <w:t>三是</w:t>
      </w:r>
      <w:r>
        <w:rPr>
          <w:rFonts w:hint="eastAsia" w:ascii="仿宋_GB2312" w:hAnsi="仿宋_GB2312" w:eastAsia="仿宋_GB2312" w:cs="仿宋_GB2312"/>
          <w:color w:val="auto"/>
          <w:sz w:val="32"/>
          <w:szCs w:val="32"/>
          <w:lang w:val="en-US" w:eastAsia="zh-CN"/>
        </w:rPr>
        <w:t>加强了师资队伍建设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积极发挥名师工作室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Hans"/>
        </w:rPr>
        <w:t>名师</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CN"/>
        </w:rPr>
        <w:t>骨干教师、</w:t>
      </w:r>
      <w:r>
        <w:rPr>
          <w:rFonts w:hint="eastAsia" w:ascii="仿宋_GB2312" w:hAnsi="仿宋_GB2312" w:eastAsia="仿宋_GB2312" w:cs="仿宋_GB2312"/>
          <w:color w:val="auto"/>
          <w:sz w:val="32"/>
          <w:szCs w:val="32"/>
          <w:lang w:val="en-US" w:eastAsia="zh-Hans"/>
        </w:rPr>
        <w:t>学术技术带头人</w:t>
      </w:r>
      <w:r>
        <w:rPr>
          <w:rFonts w:hint="eastAsia" w:ascii="仿宋_GB2312" w:hAnsi="仿宋_GB2312" w:eastAsia="仿宋_GB2312" w:cs="仿宋_GB2312"/>
          <w:color w:val="auto"/>
          <w:sz w:val="32"/>
          <w:szCs w:val="32"/>
          <w:lang w:val="en-US" w:eastAsia="zh-CN"/>
        </w:rPr>
        <w:t>的带动引领作用。我校正高级教师、特级教师赵明参加4次高端培训并带领工作室人员开展研修。修订完善了</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息县一高青年教师培养计划</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完善师带徒</w:t>
      </w:r>
      <w:r>
        <w:rPr>
          <w:rFonts w:hint="eastAsia" w:ascii="仿宋_GB2312" w:hAnsi="仿宋_GB2312" w:eastAsia="仿宋_GB2312" w:cs="仿宋_GB2312"/>
          <w:color w:val="auto"/>
          <w:sz w:val="32"/>
          <w:szCs w:val="32"/>
          <w:lang w:eastAsia="zh-CN"/>
        </w:rPr>
        <w:t>“青蓝工程”</w:t>
      </w:r>
      <w:r>
        <w:rPr>
          <w:rFonts w:hint="eastAsia" w:ascii="仿宋_GB2312" w:hAnsi="仿宋_GB2312" w:eastAsia="仿宋_GB2312" w:cs="仿宋_GB2312"/>
          <w:color w:val="auto"/>
          <w:sz w:val="32"/>
          <w:szCs w:val="32"/>
          <w:lang w:val="en-US" w:eastAsia="zh-Hans"/>
        </w:rPr>
        <w:t>工程</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组织青年教师与优秀教师结对拜师</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Cs/>
          <w:color w:val="auto"/>
          <w:sz w:val="32"/>
          <w:szCs w:val="32"/>
          <w:lang w:eastAsia="zh-CN"/>
        </w:rPr>
        <w:t>共结成对子</w:t>
      </w:r>
      <w:r>
        <w:rPr>
          <w:rFonts w:hint="eastAsia" w:ascii="仿宋_GB2312" w:hAnsi="仿宋_GB2312" w:eastAsia="仿宋_GB2312" w:cs="仿宋_GB2312"/>
          <w:bCs/>
          <w:color w:val="auto"/>
          <w:sz w:val="32"/>
          <w:szCs w:val="32"/>
          <w:lang w:val="en-US" w:eastAsia="zh-CN"/>
        </w:rPr>
        <w:t>86对</w:t>
      </w:r>
      <w:r>
        <w:rPr>
          <w:rFonts w:hint="eastAsia" w:ascii="仿宋_GB2312" w:hAnsi="仿宋_GB2312" w:eastAsia="仿宋_GB2312" w:cs="仿宋_GB2312"/>
          <w:b w:val="0"/>
          <w:bCs w:val="0"/>
          <w:color w:val="auto"/>
          <w:sz w:val="32"/>
          <w:szCs w:val="32"/>
          <w:lang w:eastAsia="zh-Hans"/>
        </w:rPr>
        <w:t>。</w:t>
      </w:r>
    </w:p>
    <w:p>
      <w:pPr>
        <w:pageBreakBefore w:val="0"/>
        <w:tabs>
          <w:tab w:val="left" w:pos="489"/>
        </w:tabs>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11.关于</w:t>
      </w:r>
      <w:r>
        <w:rPr>
          <w:rFonts w:hint="eastAsia" w:ascii="仿宋_GB2312" w:hAnsi="仿宋_GB2312" w:eastAsia="仿宋_GB2312" w:cs="仿宋_GB2312"/>
          <w:b w:val="0"/>
          <w:bCs w:val="0"/>
          <w:color w:val="auto"/>
          <w:sz w:val="32"/>
          <w:szCs w:val="32"/>
        </w:rPr>
        <w:t>财经纪律执行不严格，财务管理不规范</w:t>
      </w:r>
      <w:r>
        <w:rPr>
          <w:rFonts w:hint="eastAsia" w:ascii="仿宋_GB2312" w:hAnsi="仿宋_GB2312" w:eastAsia="仿宋_GB2312" w:cs="仿宋_GB2312"/>
          <w:b w:val="0"/>
          <w:bCs w:val="0"/>
          <w:color w:val="auto"/>
          <w:sz w:val="32"/>
          <w:szCs w:val="32"/>
          <w:lang w:eastAsia="zh-CN"/>
        </w:rPr>
        <w:t>的问题</w:t>
      </w:r>
    </w:p>
    <w:p>
      <w:pPr>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color w:val="auto"/>
          <w:sz w:val="32"/>
          <w:szCs w:val="32"/>
          <w:lang w:eastAsia="zh-CN"/>
        </w:rPr>
        <w:t>整改情况</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Hans"/>
        </w:rPr>
        <w:t>一是</w:t>
      </w:r>
      <w:r>
        <w:rPr>
          <w:rFonts w:hint="eastAsia" w:ascii="仿宋_GB2312" w:hAnsi="仿宋_GB2312" w:eastAsia="仿宋_GB2312" w:cs="仿宋_GB2312"/>
          <w:color w:val="auto"/>
          <w:sz w:val="32"/>
          <w:szCs w:val="32"/>
          <w:lang w:val="en-US" w:eastAsia="zh-CN"/>
        </w:rPr>
        <w:t>及时公开公示。</w:t>
      </w:r>
      <w:r>
        <w:rPr>
          <w:rFonts w:hint="eastAsia" w:ascii="仿宋_GB2312" w:hAnsi="仿宋_GB2312" w:eastAsia="仿宋_GB2312" w:cs="仿宋_GB2312"/>
          <w:color w:val="auto"/>
          <w:sz w:val="32"/>
          <w:szCs w:val="32"/>
          <w:lang w:val="en-US" w:eastAsia="zh-Hans"/>
        </w:rPr>
        <w:t>修订完善</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息县一高财务公示公开制度</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eastAsia="zh-CN"/>
        </w:rPr>
        <w:t>重大支出的数额和明细要在学校公示栏公开，接受</w:t>
      </w:r>
      <w:r>
        <w:rPr>
          <w:rFonts w:hint="eastAsia" w:ascii="仿宋_GB2312" w:hAnsi="仿宋_GB2312" w:eastAsia="仿宋_GB2312" w:cs="仿宋_GB2312"/>
          <w:color w:val="auto"/>
          <w:sz w:val="32"/>
          <w:szCs w:val="32"/>
          <w:lang w:val="en-US" w:eastAsia="zh-Hans"/>
        </w:rPr>
        <w:t>全体</w:t>
      </w:r>
      <w:r>
        <w:rPr>
          <w:rFonts w:hint="eastAsia" w:ascii="仿宋_GB2312" w:hAnsi="仿宋_GB2312" w:eastAsia="仿宋_GB2312" w:cs="仿宋_GB2312"/>
          <w:color w:val="auto"/>
          <w:sz w:val="32"/>
          <w:szCs w:val="32"/>
          <w:lang w:eastAsia="zh-CN"/>
        </w:rPr>
        <w:t>教职工</w:t>
      </w:r>
      <w:r>
        <w:rPr>
          <w:rFonts w:hint="eastAsia" w:ascii="仿宋_GB2312" w:hAnsi="仿宋_GB2312" w:eastAsia="仿宋_GB2312" w:cs="仿宋_GB2312"/>
          <w:color w:val="auto"/>
          <w:sz w:val="32"/>
          <w:szCs w:val="32"/>
          <w:lang w:val="en-US" w:eastAsia="zh-Hans"/>
        </w:rPr>
        <w:t>和上级纪委部门</w:t>
      </w:r>
      <w:r>
        <w:rPr>
          <w:rFonts w:hint="eastAsia" w:ascii="仿宋_GB2312" w:hAnsi="仿宋_GB2312" w:eastAsia="仿宋_GB2312" w:cs="仿宋_GB2312"/>
          <w:color w:val="auto"/>
          <w:sz w:val="32"/>
          <w:szCs w:val="32"/>
          <w:lang w:eastAsia="zh-CN"/>
        </w:rPr>
        <w:t>监督</w:t>
      </w:r>
      <w:r>
        <w:rPr>
          <w:rFonts w:hint="eastAsia" w:ascii="仿宋_GB2312" w:hAnsi="仿宋_GB2312" w:eastAsia="仿宋_GB2312" w:cs="仿宋_GB2312"/>
          <w:color w:val="auto"/>
          <w:sz w:val="32"/>
          <w:szCs w:val="32"/>
          <w:lang w:val="en-US" w:eastAsia="zh-Hans"/>
        </w:rPr>
        <w:t>并及时更新</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val="en-US" w:eastAsia="zh-Hans"/>
        </w:rPr>
        <w:t>是</w:t>
      </w:r>
      <w:r>
        <w:rPr>
          <w:rFonts w:hint="eastAsia" w:ascii="仿宋_GB2312" w:hAnsi="仿宋_GB2312" w:eastAsia="仿宋_GB2312" w:cs="仿宋_GB2312"/>
          <w:color w:val="auto"/>
          <w:sz w:val="32"/>
          <w:szCs w:val="32"/>
          <w:lang w:val="en-US" w:eastAsia="zh-CN"/>
        </w:rPr>
        <w:t>对财务严格审核把关。加强对财务工作人员的专业技能培训</w:t>
      </w:r>
      <w:r>
        <w:rPr>
          <w:rFonts w:hint="eastAsia" w:ascii="仿宋_GB2312" w:hAnsi="仿宋_GB2312" w:eastAsia="仿宋_GB2312" w:cs="仿宋_GB2312"/>
          <w:color w:val="auto"/>
          <w:sz w:val="32"/>
          <w:szCs w:val="32"/>
          <w:lang w:val="en-US" w:eastAsia="zh-Hans"/>
        </w:rPr>
        <w:t>和</w:t>
      </w:r>
      <w:r>
        <w:rPr>
          <w:rFonts w:hint="eastAsia" w:ascii="仿宋_GB2312" w:hAnsi="仿宋_GB2312" w:eastAsia="仿宋_GB2312" w:cs="仿宋_GB2312"/>
          <w:color w:val="auto"/>
          <w:sz w:val="32"/>
          <w:szCs w:val="32"/>
          <w:lang w:val="en-US" w:eastAsia="zh-CN"/>
        </w:rPr>
        <w:t>管理</w:t>
      </w:r>
      <w:r>
        <w:rPr>
          <w:rFonts w:hint="eastAsia" w:ascii="仿宋_GB2312" w:hAnsi="仿宋_GB2312" w:eastAsia="仿宋_GB2312" w:cs="仿宋_GB2312"/>
          <w:color w:val="auto"/>
          <w:sz w:val="32"/>
          <w:szCs w:val="32"/>
          <w:lang w:val="en-US" w:eastAsia="zh-Hans"/>
        </w:rPr>
        <w:t>力度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Hans"/>
        </w:rPr>
        <w:t>对违反财经纪律和财务审批制度的行为严肃问责</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CN"/>
        </w:rPr>
        <w:t>7月15日，</w:t>
      </w:r>
      <w:r>
        <w:rPr>
          <w:rFonts w:hint="eastAsia" w:ascii="仿宋_GB2312" w:hAnsi="仿宋_GB2312" w:eastAsia="仿宋_GB2312" w:cs="仿宋_GB2312"/>
          <w:color w:val="auto"/>
          <w:sz w:val="32"/>
          <w:szCs w:val="32"/>
          <w:lang w:val="en-US" w:eastAsia="zh-Hans"/>
        </w:rPr>
        <w:t>组织职代会代表</w:t>
      </w:r>
      <w:r>
        <w:rPr>
          <w:rFonts w:hint="eastAsia" w:ascii="仿宋_GB2312" w:hAnsi="仿宋_GB2312" w:eastAsia="仿宋_GB2312" w:cs="仿宋_GB2312"/>
          <w:color w:val="auto"/>
          <w:sz w:val="32"/>
          <w:szCs w:val="32"/>
          <w:lang w:val="en-US" w:eastAsia="zh-CN"/>
        </w:rPr>
        <w:t>22人</w:t>
      </w:r>
      <w:r>
        <w:rPr>
          <w:rFonts w:hint="eastAsia" w:ascii="仿宋_GB2312" w:hAnsi="仿宋_GB2312" w:eastAsia="仿宋_GB2312" w:cs="仿宋_GB2312"/>
          <w:color w:val="auto"/>
          <w:sz w:val="32"/>
          <w:szCs w:val="32"/>
          <w:lang w:val="en-US" w:eastAsia="zh-Hans"/>
        </w:rPr>
        <w:t>对学校</w:t>
      </w:r>
      <w:r>
        <w:rPr>
          <w:rFonts w:hint="eastAsia" w:ascii="仿宋_GB2312" w:hAnsi="仿宋_GB2312" w:eastAsia="仿宋_GB2312" w:cs="仿宋_GB2312"/>
          <w:color w:val="auto"/>
          <w:sz w:val="32"/>
          <w:szCs w:val="32"/>
          <w:lang w:val="en-US" w:eastAsia="zh-CN"/>
        </w:rPr>
        <w:t>2022年全年和2023年1-6月</w:t>
      </w:r>
      <w:r>
        <w:rPr>
          <w:rFonts w:hint="eastAsia" w:ascii="仿宋_GB2312" w:hAnsi="仿宋_GB2312" w:eastAsia="仿宋_GB2312" w:cs="仿宋_GB2312"/>
          <w:color w:val="auto"/>
          <w:sz w:val="32"/>
          <w:szCs w:val="32"/>
          <w:lang w:val="en-US" w:eastAsia="zh-Hans"/>
        </w:rPr>
        <w:t>账目进行</w:t>
      </w:r>
      <w:r>
        <w:rPr>
          <w:rFonts w:hint="eastAsia" w:ascii="仿宋_GB2312" w:hAnsi="仿宋_GB2312" w:eastAsia="仿宋_GB2312" w:cs="仿宋_GB2312"/>
          <w:color w:val="auto"/>
          <w:sz w:val="32"/>
          <w:szCs w:val="32"/>
          <w:lang w:val="en-US" w:eastAsia="zh-CN"/>
        </w:rPr>
        <w:t>民主理财审核,并将结果予以公示。</w:t>
      </w:r>
    </w:p>
    <w:p>
      <w:pPr>
        <w:keepNext w:val="0"/>
        <w:keepLines w:val="0"/>
        <w:pageBreakBefore w:val="0"/>
        <w:kinsoku/>
        <w:wordWrap/>
        <w:overflowPunct/>
        <w:topLinePunct w:val="0"/>
        <w:autoSpaceDE/>
        <w:autoSpaceDN/>
        <w:bidi w:val="0"/>
        <w:spacing w:line="580" w:lineRule="exact"/>
        <w:ind w:firstLine="643" w:firstLineChars="200"/>
        <w:textAlignment w:val="auto"/>
        <w:rPr>
          <w:rStyle w:val="8"/>
          <w:rFonts w:hint="eastAsia" w:ascii="楷体_GB2312" w:hAnsi="楷体_GB2312" w:eastAsia="楷体_GB2312" w:cs="楷体_GB2312"/>
          <w:bCs/>
          <w:color w:val="auto"/>
          <w:sz w:val="32"/>
          <w:szCs w:val="32"/>
          <w:lang w:eastAsia="zh-CN" w:bidi="ar"/>
        </w:rPr>
      </w:pPr>
      <w:r>
        <w:rPr>
          <w:rStyle w:val="8"/>
          <w:rFonts w:hint="eastAsia" w:ascii="楷体_GB2312" w:hAnsi="楷体_GB2312" w:eastAsia="楷体_GB2312" w:cs="楷体_GB2312"/>
          <w:bCs/>
          <w:color w:val="auto"/>
          <w:sz w:val="32"/>
          <w:szCs w:val="32"/>
          <w:lang w:bidi="ar"/>
        </w:rPr>
        <w:t>（三）</w:t>
      </w:r>
      <w:r>
        <w:rPr>
          <w:rStyle w:val="8"/>
          <w:rFonts w:hint="eastAsia" w:ascii="楷体_GB2312" w:hAnsi="楷体_GB2312" w:eastAsia="楷体_GB2312" w:cs="楷体_GB2312"/>
          <w:bCs/>
          <w:color w:val="auto"/>
          <w:sz w:val="32"/>
          <w:szCs w:val="32"/>
          <w:lang w:eastAsia="zh-CN" w:bidi="ar"/>
        </w:rPr>
        <w:t>在</w:t>
      </w:r>
      <w:r>
        <w:rPr>
          <w:rStyle w:val="8"/>
          <w:rFonts w:hint="eastAsia" w:ascii="楷体_GB2312" w:hAnsi="楷体_GB2312" w:eastAsia="楷体_GB2312" w:cs="楷体_GB2312"/>
          <w:bCs/>
          <w:color w:val="auto"/>
          <w:sz w:val="32"/>
          <w:szCs w:val="32"/>
          <w:lang w:bidi="ar"/>
        </w:rPr>
        <w:t>基层党组织软弱涣散、组织力欠缺</w:t>
      </w:r>
      <w:r>
        <w:rPr>
          <w:rStyle w:val="8"/>
          <w:rFonts w:hint="eastAsia" w:ascii="楷体_GB2312" w:hAnsi="楷体_GB2312" w:eastAsia="楷体_GB2312" w:cs="楷体_GB2312"/>
          <w:bCs/>
          <w:color w:val="auto"/>
          <w:sz w:val="32"/>
          <w:szCs w:val="32"/>
          <w:lang w:eastAsia="zh-CN" w:bidi="ar"/>
        </w:rPr>
        <w:t>方面</w:t>
      </w:r>
    </w:p>
    <w:p>
      <w:pPr>
        <w:pStyle w:val="2"/>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kern w:val="0"/>
          <w:sz w:val="32"/>
          <w:szCs w:val="32"/>
          <w:lang w:val="en-US" w:eastAsia="zh-CN" w:bidi="ar"/>
        </w:rPr>
        <w:t>12.关于</w:t>
      </w:r>
      <w:r>
        <w:rPr>
          <w:rFonts w:hint="eastAsia" w:ascii="仿宋_GB2312" w:hAnsi="仿宋_GB2312" w:eastAsia="仿宋_GB2312" w:cs="仿宋_GB2312"/>
          <w:b w:val="0"/>
          <w:bCs w:val="0"/>
          <w:color w:val="auto"/>
          <w:sz w:val="32"/>
          <w:szCs w:val="32"/>
          <w:lang w:val="en-US" w:eastAsia="zh-CN"/>
        </w:rPr>
        <w:t>党建主体责任缺位，未能发挥统领作用的问题</w:t>
      </w:r>
    </w:p>
    <w:p>
      <w:pPr>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color w:val="auto"/>
          <w:sz w:val="32"/>
          <w:szCs w:val="32"/>
          <w:lang w:eastAsia="zh-CN"/>
        </w:rPr>
        <w:t>整改情况</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一是</w:t>
      </w:r>
      <w:r>
        <w:rPr>
          <w:rFonts w:hint="eastAsia" w:ascii="仿宋_GB2312" w:hAnsi="仿宋_GB2312" w:eastAsia="仿宋_GB2312" w:cs="仿宋_GB2312"/>
          <w:color w:val="auto"/>
          <w:sz w:val="32"/>
          <w:szCs w:val="32"/>
          <w:lang w:val="en-US" w:eastAsia="zh-CN"/>
        </w:rPr>
        <w:t>校党委坚持党建统领教育教学，严格履行党建工作主体责任</w:t>
      </w:r>
      <w:r>
        <w:rPr>
          <w:rFonts w:hint="eastAsia" w:ascii="仿宋_GB2312" w:hAnsi="仿宋_GB2312" w:eastAsia="仿宋_GB2312" w:cs="仿宋_GB2312"/>
          <w:color w:val="auto"/>
          <w:sz w:val="32"/>
          <w:szCs w:val="32"/>
          <w:lang w:eastAsia="zh-CN"/>
        </w:rPr>
        <w:t>，党委书记严格履行“第一责任人”责任。</w:t>
      </w:r>
      <w:r>
        <w:rPr>
          <w:rFonts w:hint="eastAsia" w:ascii="仿宋_GB2312" w:hAnsi="仿宋_GB2312" w:eastAsia="仿宋_GB2312" w:cs="仿宋_GB2312"/>
          <w:color w:val="auto"/>
          <w:sz w:val="32"/>
          <w:szCs w:val="32"/>
          <w:lang w:val="en-US" w:eastAsia="zh-CN"/>
        </w:rPr>
        <w:t>5月15日，</w:t>
      </w:r>
      <w:r>
        <w:rPr>
          <w:rFonts w:hint="eastAsia" w:ascii="仿宋_GB2312" w:hAnsi="仿宋_GB2312" w:eastAsia="仿宋_GB2312" w:cs="仿宋_GB2312"/>
          <w:color w:val="auto"/>
          <w:sz w:val="32"/>
          <w:szCs w:val="32"/>
          <w:lang w:eastAsia="zh-CN"/>
        </w:rPr>
        <w:t>召开</w:t>
      </w:r>
      <w:r>
        <w:rPr>
          <w:rFonts w:hint="eastAsia" w:ascii="仿宋_GB2312" w:hAnsi="仿宋_GB2312" w:eastAsia="仿宋_GB2312" w:cs="仿宋_GB2312"/>
          <w:color w:val="auto"/>
          <w:sz w:val="32"/>
          <w:szCs w:val="32"/>
        </w:rPr>
        <w:t>专题研究部署党建工作</w:t>
      </w:r>
      <w:r>
        <w:rPr>
          <w:rFonts w:hint="eastAsia" w:ascii="仿宋_GB2312" w:hAnsi="仿宋_GB2312" w:eastAsia="仿宋_GB2312" w:cs="仿宋_GB2312"/>
          <w:color w:val="auto"/>
          <w:sz w:val="32"/>
          <w:szCs w:val="32"/>
          <w:lang w:eastAsia="zh-CN"/>
        </w:rPr>
        <w:t>会议，</w:t>
      </w:r>
      <w:r>
        <w:rPr>
          <w:rFonts w:hint="eastAsia" w:ascii="仿宋_GB2312" w:hAnsi="仿宋_GB2312" w:eastAsia="仿宋_GB2312" w:cs="仿宋_GB2312"/>
          <w:color w:val="auto"/>
          <w:sz w:val="32"/>
          <w:szCs w:val="32"/>
          <w:lang w:val="en-US" w:eastAsia="zh-Hans"/>
        </w:rPr>
        <w:t>修订完善</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息县一高党支部工作考核评价实施方案</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Hans"/>
        </w:rPr>
        <w:t>息县一高</w:t>
      </w:r>
      <w:r>
        <w:rPr>
          <w:rFonts w:hint="eastAsia" w:ascii="仿宋_GB2312" w:hAnsi="仿宋_GB2312" w:eastAsia="仿宋_GB2312" w:cs="仿宋_GB2312"/>
          <w:color w:val="auto"/>
          <w:sz w:val="32"/>
          <w:szCs w:val="32"/>
          <w:lang w:eastAsia="zh-CN"/>
        </w:rPr>
        <w:t>班子成员党建工作联系点制度》，班子成员</w:t>
      </w:r>
      <w:r>
        <w:rPr>
          <w:rFonts w:hint="eastAsia" w:ascii="仿宋_GB2312" w:hAnsi="仿宋_GB2312" w:eastAsia="仿宋_GB2312" w:cs="仿宋_GB2312"/>
          <w:color w:val="auto"/>
          <w:sz w:val="32"/>
          <w:szCs w:val="32"/>
          <w:lang w:val="en-US" w:eastAsia="zh-Hans"/>
        </w:rPr>
        <w:t>每人联系支部</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eastAsia="zh-CN"/>
        </w:rPr>
        <w:t>积极参加所联系支部活动</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Hans"/>
        </w:rPr>
        <w:t>二是</w:t>
      </w:r>
      <w:r>
        <w:rPr>
          <w:rFonts w:hint="eastAsia" w:ascii="仿宋_GB2312" w:hAnsi="仿宋_GB2312" w:eastAsia="仿宋_GB2312" w:cs="仿宋_GB2312"/>
          <w:color w:val="auto"/>
          <w:sz w:val="32"/>
          <w:szCs w:val="32"/>
          <w:lang w:eastAsia="zh-CN"/>
        </w:rPr>
        <w:t>加强基层</w:t>
      </w:r>
      <w:r>
        <w:rPr>
          <w:rFonts w:hint="eastAsia" w:ascii="仿宋_GB2312" w:hAnsi="仿宋_GB2312" w:eastAsia="仿宋_GB2312" w:cs="仿宋_GB2312"/>
          <w:color w:val="auto"/>
          <w:sz w:val="32"/>
          <w:szCs w:val="32"/>
          <w:lang w:val="en-US" w:eastAsia="zh-Hans"/>
        </w:rPr>
        <w:t>党</w:t>
      </w:r>
      <w:r>
        <w:rPr>
          <w:rFonts w:hint="eastAsia" w:ascii="仿宋_GB2312" w:hAnsi="仿宋_GB2312" w:eastAsia="仿宋_GB2312" w:cs="仿宋_GB2312"/>
          <w:color w:val="auto"/>
          <w:sz w:val="32"/>
          <w:szCs w:val="32"/>
          <w:lang w:eastAsia="zh-CN"/>
        </w:rPr>
        <w:t>支部</w:t>
      </w:r>
      <w:r>
        <w:rPr>
          <w:rFonts w:hint="eastAsia" w:ascii="仿宋_GB2312" w:hAnsi="仿宋_GB2312" w:eastAsia="仿宋_GB2312" w:cs="仿宋_GB2312"/>
          <w:color w:val="auto"/>
          <w:sz w:val="32"/>
          <w:szCs w:val="32"/>
          <w:lang w:val="en-US" w:eastAsia="zh-Hans"/>
        </w:rPr>
        <w:t>建设</w:t>
      </w:r>
      <w:r>
        <w:rPr>
          <w:rFonts w:hint="eastAsia" w:ascii="仿宋_GB2312" w:hAnsi="仿宋_GB2312" w:eastAsia="仿宋_GB2312" w:cs="仿宋_GB2312"/>
          <w:color w:val="auto"/>
          <w:sz w:val="32"/>
          <w:szCs w:val="32"/>
          <w:lang w:eastAsia="zh-CN"/>
        </w:rPr>
        <w:t>，克服软弱涣散现象。</w:t>
      </w:r>
      <w:r>
        <w:rPr>
          <w:rFonts w:hint="eastAsia" w:ascii="仿宋_GB2312" w:hAnsi="仿宋_GB2312" w:eastAsia="仿宋_GB2312" w:cs="仿宋_GB2312"/>
          <w:color w:val="auto"/>
          <w:sz w:val="32"/>
          <w:szCs w:val="32"/>
          <w:lang w:val="en-US" w:eastAsia="zh-Hans"/>
        </w:rPr>
        <w:t>配齐各支部支委</w:t>
      </w:r>
      <w:r>
        <w:rPr>
          <w:rFonts w:hint="eastAsia" w:ascii="仿宋_GB2312" w:hAnsi="仿宋_GB2312" w:eastAsia="仿宋_GB2312" w:cs="仿宋_GB2312"/>
          <w:color w:val="auto"/>
          <w:sz w:val="32"/>
          <w:szCs w:val="32"/>
          <w:lang w:eastAsia="zh-CN"/>
        </w:rPr>
        <w:t>，加强对各支部书记的业务培训，</w:t>
      </w:r>
      <w:r>
        <w:rPr>
          <w:rFonts w:hint="eastAsia" w:ascii="仿宋_GB2312" w:hAnsi="仿宋_GB2312" w:eastAsia="仿宋_GB2312" w:cs="仿宋_GB2312"/>
          <w:b w:val="0"/>
          <w:bCs w:val="0"/>
          <w:color w:val="auto"/>
          <w:kern w:val="0"/>
          <w:sz w:val="32"/>
          <w:szCs w:val="32"/>
          <w:lang w:val="en-US" w:eastAsia="zh-CN" w:bidi="ar"/>
        </w:rPr>
        <w:t>认真落实“</w:t>
      </w:r>
      <w:r>
        <w:rPr>
          <w:rFonts w:hint="eastAsia" w:ascii="仿宋_GB2312" w:hAnsi="仿宋_GB2312" w:eastAsia="仿宋_GB2312" w:cs="仿宋_GB2312"/>
          <w:b w:val="0"/>
          <w:bCs w:val="0"/>
          <w:color w:val="auto"/>
          <w:kern w:val="0"/>
          <w:sz w:val="32"/>
          <w:szCs w:val="32"/>
          <w:lang w:bidi="ar"/>
        </w:rPr>
        <w:t>三会一课”、</w:t>
      </w:r>
      <w:r>
        <w:rPr>
          <w:rFonts w:hint="eastAsia" w:ascii="仿宋_GB2312" w:hAnsi="仿宋_GB2312" w:eastAsia="仿宋_GB2312" w:cs="仿宋_GB2312"/>
          <w:b w:val="0"/>
          <w:bCs w:val="0"/>
          <w:color w:val="auto"/>
          <w:kern w:val="0"/>
          <w:sz w:val="32"/>
          <w:szCs w:val="32"/>
          <w:lang w:val="en-US" w:eastAsia="zh-Hans" w:bidi="ar"/>
        </w:rPr>
        <w:t>主题党日</w:t>
      </w:r>
      <w:r>
        <w:rPr>
          <w:rFonts w:hint="eastAsia" w:ascii="仿宋_GB2312" w:hAnsi="仿宋_GB2312" w:eastAsia="仿宋_GB2312" w:cs="仿宋_GB2312"/>
          <w:b w:val="0"/>
          <w:bCs w:val="0"/>
          <w:color w:val="auto"/>
          <w:kern w:val="0"/>
          <w:sz w:val="32"/>
          <w:szCs w:val="32"/>
          <w:lang w:eastAsia="zh-Hans" w:bidi="ar"/>
        </w:rPr>
        <w:t>、</w:t>
      </w:r>
      <w:r>
        <w:rPr>
          <w:rFonts w:hint="eastAsia" w:ascii="仿宋_GB2312" w:hAnsi="仿宋_GB2312" w:eastAsia="仿宋_GB2312" w:cs="仿宋_GB2312"/>
          <w:b w:val="0"/>
          <w:bCs w:val="0"/>
          <w:color w:val="auto"/>
          <w:kern w:val="0"/>
          <w:sz w:val="32"/>
          <w:szCs w:val="32"/>
          <w:lang w:bidi="ar"/>
        </w:rPr>
        <w:t>组织生活会、党员民主评议等制度</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sz w:val="32"/>
          <w:szCs w:val="32"/>
          <w:lang w:eastAsia="zh-CN"/>
        </w:rPr>
        <w:t>开展形式多样、丰富多彩的党建活动，增强党组织凝聚力。积极组织各支部参加“支部共建”暨月主题党日活动，整改期间共开展了</w:t>
      </w:r>
      <w:r>
        <w:rPr>
          <w:rFonts w:hint="eastAsia" w:ascii="仿宋_GB2312" w:hAnsi="仿宋_GB2312" w:eastAsia="仿宋_GB2312" w:cs="仿宋_GB2312"/>
          <w:color w:val="auto"/>
          <w:sz w:val="32"/>
          <w:szCs w:val="32"/>
          <w:lang w:val="en-US" w:eastAsia="zh-CN"/>
        </w:rPr>
        <w:t>4次。修订了</w:t>
      </w:r>
      <w:r>
        <w:rPr>
          <w:rFonts w:hint="eastAsia" w:ascii="仿宋_GB2312" w:hAnsi="仿宋_GB2312" w:eastAsia="仿宋_GB2312" w:cs="仿宋_GB2312"/>
          <w:color w:val="auto"/>
          <w:sz w:val="32"/>
          <w:szCs w:val="32"/>
          <w:lang w:eastAsia="zh-CN"/>
        </w:rPr>
        <w:t>《息县一高先进党支部及优秀共产党员、优秀党务工作者评选办法》。</w:t>
      </w:r>
      <w:r>
        <w:rPr>
          <w:rFonts w:hint="eastAsia" w:ascii="仿宋_GB2312" w:hAnsi="仿宋_GB2312" w:eastAsia="仿宋_GB2312" w:cs="仿宋_GB2312"/>
          <w:color w:val="auto"/>
          <w:sz w:val="32"/>
          <w:szCs w:val="32"/>
          <w:lang w:val="en-US" w:eastAsia="zh-CN"/>
        </w:rPr>
        <w:t>三是严肃党内生活。修订了《息县一高党委</w:t>
      </w:r>
      <w:r>
        <w:rPr>
          <w:rFonts w:hint="eastAsia" w:ascii="仿宋_GB2312" w:hAnsi="仿宋_GB2312" w:eastAsia="仿宋_GB2312" w:cs="仿宋_GB2312"/>
          <w:color w:val="auto"/>
          <w:kern w:val="0"/>
          <w:sz w:val="32"/>
          <w:szCs w:val="32"/>
          <w:lang w:val="en-US" w:eastAsia="zh-CN" w:bidi="ar"/>
        </w:rPr>
        <w:t>民主生活会制度</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0"/>
          <w:sz w:val="32"/>
          <w:szCs w:val="32"/>
          <w:lang w:val="en-US" w:eastAsia="zh-CN" w:bidi="ar"/>
        </w:rPr>
        <w:t>严格聚焦主题，防止开成业务工作会。加大对</w:t>
      </w:r>
      <w:r>
        <w:rPr>
          <w:rFonts w:hint="eastAsia" w:ascii="仿宋_GB2312" w:hAnsi="仿宋_GB2312" w:eastAsia="仿宋_GB2312" w:cs="仿宋_GB2312"/>
          <w:color w:val="auto"/>
          <w:sz w:val="32"/>
          <w:szCs w:val="32"/>
          <w:lang w:eastAsia="zh-CN"/>
        </w:rPr>
        <w:t>《组织生活记录本》的检查力度，整改期间对各支部《组织生活记录本》内容进行了</w:t>
      </w:r>
      <w:r>
        <w:rPr>
          <w:rFonts w:hint="eastAsia" w:ascii="仿宋_GB2312" w:hAnsi="仿宋_GB2312" w:eastAsia="仿宋_GB2312" w:cs="仿宋_GB2312"/>
          <w:color w:val="auto"/>
          <w:sz w:val="32"/>
          <w:szCs w:val="32"/>
          <w:lang w:val="en-US" w:eastAsia="zh-CN"/>
        </w:rPr>
        <w:t>1次专项检查，并对检查结果进行了通报。</w:t>
      </w:r>
    </w:p>
    <w:p>
      <w:pPr>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color w:val="auto"/>
          <w:kern w:val="0"/>
          <w:sz w:val="32"/>
          <w:szCs w:val="32"/>
          <w:lang w:eastAsia="zh-CN" w:bidi="ar"/>
        </w:rPr>
      </w:pPr>
      <w:r>
        <w:rPr>
          <w:rFonts w:hint="eastAsia" w:ascii="仿宋_GB2312" w:hAnsi="仿宋_GB2312" w:eastAsia="仿宋_GB2312" w:cs="仿宋_GB2312"/>
          <w:b w:val="0"/>
          <w:bCs/>
          <w:color w:val="auto"/>
          <w:kern w:val="0"/>
          <w:sz w:val="32"/>
          <w:szCs w:val="32"/>
          <w:lang w:val="en-US" w:eastAsia="zh-CN" w:bidi="ar"/>
        </w:rPr>
        <w:t>13.关于</w:t>
      </w:r>
      <w:r>
        <w:rPr>
          <w:rFonts w:hint="eastAsia" w:ascii="仿宋_GB2312" w:hAnsi="仿宋_GB2312" w:eastAsia="仿宋_GB2312" w:cs="仿宋_GB2312"/>
          <w:b w:val="0"/>
          <w:bCs/>
          <w:color w:val="auto"/>
          <w:kern w:val="0"/>
          <w:sz w:val="32"/>
          <w:szCs w:val="32"/>
          <w:lang w:bidi="ar"/>
        </w:rPr>
        <w:t>党员教育管理不到位</w:t>
      </w:r>
      <w:r>
        <w:rPr>
          <w:rFonts w:hint="eastAsia" w:ascii="仿宋_GB2312" w:hAnsi="仿宋_GB2312" w:eastAsia="仿宋_GB2312" w:cs="仿宋_GB2312"/>
          <w:b w:val="0"/>
          <w:bCs/>
          <w:color w:val="auto"/>
          <w:kern w:val="0"/>
          <w:sz w:val="32"/>
          <w:szCs w:val="32"/>
          <w:lang w:eastAsia="zh-CN" w:bidi="ar"/>
        </w:rPr>
        <w:t>的问题</w:t>
      </w:r>
    </w:p>
    <w:p>
      <w:pPr>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val="0"/>
          <w:bCs/>
          <w:color w:val="auto"/>
          <w:sz w:val="32"/>
          <w:szCs w:val="32"/>
          <w:lang w:eastAsia="zh-CN"/>
        </w:rPr>
        <w:t>整改情况</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Hans"/>
        </w:rPr>
        <w:t>一是</w:t>
      </w:r>
      <w:r>
        <w:rPr>
          <w:rFonts w:hint="eastAsia" w:ascii="仿宋_GB2312" w:hAnsi="仿宋_GB2312" w:eastAsia="仿宋_GB2312" w:cs="仿宋_GB2312"/>
          <w:color w:val="auto"/>
          <w:sz w:val="32"/>
          <w:szCs w:val="32"/>
          <w:lang w:val="en-US" w:eastAsia="zh-CN"/>
        </w:rPr>
        <w:t>加强党员教育管理。修订完善了</w:t>
      </w:r>
      <w:r>
        <w:rPr>
          <w:rFonts w:hint="eastAsia" w:ascii="仿宋_GB2312" w:hAnsi="仿宋_GB2312" w:eastAsia="仿宋_GB2312" w:cs="仿宋_GB2312"/>
          <w:color w:val="auto"/>
          <w:sz w:val="32"/>
          <w:szCs w:val="32"/>
          <w:lang w:eastAsia="zh-CN"/>
        </w:rPr>
        <w:t>《息县一高先进党支部及优秀共产党员、优秀党务工作者评选办法》，</w:t>
      </w:r>
      <w:r>
        <w:rPr>
          <w:rFonts w:hint="eastAsia" w:ascii="仿宋_GB2312" w:hAnsi="仿宋_GB2312" w:eastAsia="仿宋_GB2312" w:cs="仿宋_GB2312"/>
          <w:color w:val="auto"/>
          <w:sz w:val="32"/>
          <w:szCs w:val="32"/>
          <w:lang w:val="en-US" w:eastAsia="zh-Hans"/>
        </w:rPr>
        <w:t>起草</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息县一高关于进一步加强党员管理工作的意见</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把党员管理与党支部建设结合起来</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让党员管理有章可循</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二是加强</w:t>
      </w:r>
      <w:r>
        <w:rPr>
          <w:rFonts w:hint="eastAsia" w:ascii="仿宋_GB2312" w:hAnsi="仿宋_GB2312" w:eastAsia="仿宋_GB2312" w:cs="仿宋_GB2312"/>
          <w:color w:val="auto"/>
          <w:sz w:val="32"/>
          <w:szCs w:val="32"/>
          <w:lang w:val="en-US" w:eastAsia="zh-CN"/>
        </w:rPr>
        <w:t>党员</w:t>
      </w:r>
      <w:r>
        <w:rPr>
          <w:rFonts w:hint="eastAsia" w:ascii="仿宋_GB2312" w:hAnsi="仿宋_GB2312" w:eastAsia="仿宋_GB2312" w:cs="仿宋_GB2312"/>
          <w:color w:val="auto"/>
          <w:sz w:val="32"/>
          <w:szCs w:val="32"/>
          <w:lang w:val="en-US" w:eastAsia="zh-Hans"/>
        </w:rPr>
        <w:t>思想教育</w:t>
      </w:r>
      <w:r>
        <w:rPr>
          <w:rFonts w:hint="eastAsia" w:ascii="仿宋_GB2312" w:hAnsi="仿宋_GB2312" w:eastAsia="仿宋_GB2312" w:cs="仿宋_GB2312"/>
          <w:color w:val="auto"/>
          <w:sz w:val="32"/>
          <w:szCs w:val="32"/>
          <w:lang w:val="en-US" w:eastAsia="zh-CN"/>
        </w:rPr>
        <w:t>，发挥党员先锋模范作用</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各支部</w:t>
      </w:r>
      <w:r>
        <w:rPr>
          <w:rFonts w:hint="eastAsia" w:ascii="仿宋_GB2312" w:hAnsi="仿宋_GB2312" w:eastAsia="仿宋_GB2312" w:cs="仿宋_GB2312"/>
          <w:color w:val="auto"/>
          <w:sz w:val="32"/>
          <w:szCs w:val="32"/>
          <w:lang w:val="en-US" w:eastAsia="zh-CN"/>
        </w:rPr>
        <w:t>组织党员通过“周四大学堂”“学习强国”平台等途径认真开展</w:t>
      </w:r>
      <w:r>
        <w:rPr>
          <w:rFonts w:hint="eastAsia" w:ascii="仿宋_GB2312" w:hAnsi="仿宋_GB2312" w:eastAsia="仿宋_GB2312" w:cs="仿宋_GB2312"/>
          <w:color w:val="auto"/>
          <w:sz w:val="32"/>
          <w:szCs w:val="32"/>
          <w:lang w:val="en-US" w:eastAsia="zh-Hans"/>
        </w:rPr>
        <w:t>好</w:t>
      </w:r>
      <w:r>
        <w:rPr>
          <w:rFonts w:hint="eastAsia" w:ascii="仿宋_GB2312" w:hAnsi="仿宋_GB2312" w:eastAsia="仿宋_GB2312" w:cs="仿宋_GB2312"/>
          <w:color w:val="auto"/>
          <w:sz w:val="32"/>
          <w:szCs w:val="32"/>
          <w:lang w:val="en-US" w:eastAsia="zh-CN"/>
        </w:rPr>
        <w:t>政治学习</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val="en-US" w:eastAsia="zh-Hans" w:bidi="ar"/>
        </w:rPr>
        <w:t>开展评优表先活动</w:t>
      </w:r>
      <w:r>
        <w:rPr>
          <w:rFonts w:hint="default" w:ascii="仿宋_GB2312" w:hAnsi="仿宋_GB2312" w:eastAsia="仿宋_GB2312" w:cs="仿宋_GB2312"/>
          <w:color w:val="auto"/>
          <w:kern w:val="0"/>
          <w:sz w:val="32"/>
          <w:szCs w:val="32"/>
          <w:lang w:eastAsia="zh-Hans" w:bidi="ar"/>
        </w:rPr>
        <w:t>。</w:t>
      </w:r>
      <w:r>
        <w:rPr>
          <w:rFonts w:hint="eastAsia" w:ascii="仿宋_GB2312" w:hAnsi="仿宋_GB2312" w:eastAsia="仿宋_GB2312" w:cs="仿宋_GB2312"/>
          <w:color w:val="auto"/>
          <w:kern w:val="0"/>
          <w:sz w:val="32"/>
          <w:szCs w:val="32"/>
          <w:lang w:val="en-US" w:eastAsia="zh-Hans" w:bidi="ar"/>
        </w:rPr>
        <w:t>“七一”前夕组织开展</w:t>
      </w:r>
      <w:r>
        <w:rPr>
          <w:rFonts w:hint="eastAsia" w:ascii="仿宋_GB2312" w:hAnsi="仿宋_GB2312" w:eastAsia="仿宋_GB2312" w:cs="仿宋_GB2312"/>
          <w:color w:val="auto"/>
          <w:kern w:val="0"/>
          <w:sz w:val="32"/>
          <w:szCs w:val="32"/>
          <w:lang w:val="en-US" w:eastAsia="zh-CN" w:bidi="ar"/>
        </w:rPr>
        <w:t>了</w:t>
      </w:r>
      <w:r>
        <w:rPr>
          <w:rFonts w:hint="eastAsia" w:ascii="仿宋_GB2312" w:hAnsi="仿宋_GB2312" w:eastAsia="仿宋_GB2312" w:cs="仿宋_GB2312"/>
          <w:color w:val="auto"/>
          <w:kern w:val="0"/>
          <w:sz w:val="32"/>
          <w:szCs w:val="32"/>
          <w:lang w:val="en-US" w:eastAsia="zh-Hans" w:bidi="ar"/>
        </w:rPr>
        <w:t>优秀</w:t>
      </w:r>
      <w:r>
        <w:rPr>
          <w:rFonts w:hint="eastAsia" w:ascii="仿宋_GB2312" w:hAnsi="仿宋_GB2312" w:eastAsia="仿宋_GB2312" w:cs="仿宋_GB2312"/>
          <w:color w:val="auto"/>
          <w:kern w:val="0"/>
          <w:sz w:val="32"/>
          <w:szCs w:val="32"/>
          <w:lang w:val="en-US" w:eastAsia="zh-CN" w:bidi="ar"/>
        </w:rPr>
        <w:t>共产</w:t>
      </w:r>
      <w:r>
        <w:rPr>
          <w:rFonts w:hint="eastAsia" w:ascii="仿宋_GB2312" w:hAnsi="仿宋_GB2312" w:eastAsia="仿宋_GB2312" w:cs="仿宋_GB2312"/>
          <w:color w:val="auto"/>
          <w:kern w:val="0"/>
          <w:sz w:val="32"/>
          <w:szCs w:val="32"/>
          <w:lang w:val="en-US" w:eastAsia="zh-Hans" w:bidi="ar"/>
        </w:rPr>
        <w:t>党员</w:t>
      </w:r>
      <w:r>
        <w:rPr>
          <w:rFonts w:hint="eastAsia" w:ascii="仿宋_GB2312" w:hAnsi="仿宋_GB2312" w:eastAsia="仿宋_GB2312" w:cs="仿宋_GB2312"/>
          <w:color w:val="auto"/>
          <w:kern w:val="0"/>
          <w:sz w:val="32"/>
          <w:szCs w:val="32"/>
          <w:lang w:eastAsia="zh-Hans" w:bidi="ar"/>
        </w:rPr>
        <w:t>、</w:t>
      </w:r>
      <w:r>
        <w:rPr>
          <w:rFonts w:hint="eastAsia" w:ascii="仿宋_GB2312" w:hAnsi="仿宋_GB2312" w:eastAsia="仿宋_GB2312" w:cs="仿宋_GB2312"/>
          <w:color w:val="auto"/>
          <w:kern w:val="0"/>
          <w:sz w:val="32"/>
          <w:szCs w:val="32"/>
          <w:lang w:val="en-US" w:eastAsia="zh-Hans" w:bidi="ar"/>
        </w:rPr>
        <w:t>优秀党务工作者和先进党支部活动评选</w:t>
      </w:r>
      <w:r>
        <w:rPr>
          <w:rFonts w:hint="eastAsia" w:ascii="仿宋_GB2312" w:hAnsi="仿宋_GB2312" w:eastAsia="仿宋_GB2312" w:cs="仿宋_GB2312"/>
          <w:color w:val="auto"/>
          <w:kern w:val="0"/>
          <w:sz w:val="32"/>
          <w:szCs w:val="32"/>
          <w:lang w:eastAsia="zh-Hans" w:bidi="ar"/>
        </w:rPr>
        <w:t>。</w:t>
      </w:r>
      <w:r>
        <w:rPr>
          <w:rFonts w:hint="eastAsia" w:ascii="仿宋_GB2312" w:hAnsi="仿宋_GB2312" w:eastAsia="仿宋_GB2312" w:cs="仿宋_GB2312"/>
          <w:color w:val="auto"/>
          <w:kern w:val="0"/>
          <w:sz w:val="32"/>
          <w:szCs w:val="32"/>
          <w:lang w:eastAsia="zh-CN" w:bidi="ar"/>
        </w:rPr>
        <w:t>三是</w:t>
      </w:r>
      <w:r>
        <w:rPr>
          <w:rFonts w:hint="eastAsia" w:ascii="仿宋_GB2312" w:hAnsi="仿宋_GB2312" w:eastAsia="仿宋_GB2312" w:cs="仿宋_GB2312"/>
          <w:color w:val="auto"/>
          <w:kern w:val="0"/>
          <w:sz w:val="32"/>
          <w:szCs w:val="32"/>
          <w:lang w:val="en-US" w:eastAsia="zh-Hans" w:bidi="ar"/>
        </w:rPr>
        <w:t>规范</w:t>
      </w:r>
      <w:r>
        <w:rPr>
          <w:rFonts w:hint="eastAsia" w:ascii="仿宋_GB2312" w:hAnsi="仿宋_GB2312" w:eastAsia="仿宋_GB2312" w:cs="仿宋_GB2312"/>
          <w:b w:val="0"/>
          <w:bCs w:val="0"/>
          <w:color w:val="auto"/>
          <w:kern w:val="0"/>
          <w:sz w:val="32"/>
          <w:szCs w:val="32"/>
          <w:lang w:val="en-US" w:eastAsia="zh-CN" w:bidi="ar"/>
        </w:rPr>
        <w:t>党费收缴。</w:t>
      </w:r>
      <w:r>
        <w:rPr>
          <w:rFonts w:hint="eastAsia" w:ascii="仿宋_GB2312" w:hAnsi="仿宋_GB2312" w:eastAsia="仿宋_GB2312" w:cs="仿宋_GB2312"/>
          <w:b w:val="0"/>
          <w:bCs w:val="0"/>
          <w:color w:val="auto"/>
          <w:kern w:val="0"/>
          <w:sz w:val="32"/>
          <w:szCs w:val="32"/>
          <w:lang w:val="en-US" w:eastAsia="zh-Hans" w:bidi="ar"/>
        </w:rPr>
        <w:t>起草</w:t>
      </w:r>
      <w:r>
        <w:rPr>
          <w:rFonts w:hint="eastAsia" w:ascii="仿宋_GB2312" w:hAnsi="仿宋_GB2312" w:eastAsia="仿宋_GB2312" w:cs="仿宋_GB2312"/>
          <w:b w:val="0"/>
          <w:bCs w:val="0"/>
          <w:color w:val="auto"/>
          <w:kern w:val="0"/>
          <w:sz w:val="32"/>
          <w:szCs w:val="32"/>
          <w:lang w:val="en-US" w:eastAsia="zh-CN" w:bidi="ar"/>
        </w:rPr>
        <w:t>了</w:t>
      </w:r>
      <w:r>
        <w:rPr>
          <w:rFonts w:hint="eastAsia" w:ascii="仿宋_GB2312" w:hAnsi="仿宋_GB2312" w:eastAsia="仿宋_GB2312" w:cs="仿宋_GB2312"/>
          <w:b w:val="0"/>
          <w:bCs w:val="0"/>
          <w:color w:val="auto"/>
          <w:kern w:val="0"/>
          <w:sz w:val="32"/>
          <w:szCs w:val="32"/>
          <w:lang w:eastAsia="zh-Hans" w:bidi="ar"/>
        </w:rPr>
        <w:t>《</w:t>
      </w:r>
      <w:r>
        <w:rPr>
          <w:rFonts w:hint="eastAsia" w:ascii="仿宋_GB2312" w:hAnsi="仿宋_GB2312" w:eastAsia="仿宋_GB2312" w:cs="仿宋_GB2312"/>
          <w:b w:val="0"/>
          <w:bCs w:val="0"/>
          <w:color w:val="auto"/>
          <w:kern w:val="0"/>
          <w:sz w:val="32"/>
          <w:szCs w:val="32"/>
          <w:lang w:val="en-US" w:eastAsia="zh-Hans" w:bidi="ar"/>
        </w:rPr>
        <w:t>息县一高党费收缴管理制度</w:t>
      </w:r>
      <w:r>
        <w:rPr>
          <w:rFonts w:hint="eastAsia" w:ascii="仿宋_GB2312" w:hAnsi="仿宋_GB2312" w:eastAsia="仿宋_GB2312" w:cs="仿宋_GB2312"/>
          <w:b w:val="0"/>
          <w:bCs w:val="0"/>
          <w:color w:val="auto"/>
          <w:kern w:val="0"/>
          <w:sz w:val="32"/>
          <w:szCs w:val="32"/>
          <w:lang w:eastAsia="zh-Hans" w:bidi="ar"/>
        </w:rPr>
        <w:t>》，</w:t>
      </w:r>
      <w:r>
        <w:rPr>
          <w:rFonts w:hint="eastAsia" w:ascii="仿宋_GB2312" w:hAnsi="仿宋_GB2312" w:eastAsia="仿宋_GB2312" w:cs="仿宋_GB2312"/>
          <w:b w:val="0"/>
          <w:bCs w:val="0"/>
          <w:color w:val="auto"/>
          <w:kern w:val="0"/>
          <w:sz w:val="32"/>
          <w:szCs w:val="32"/>
          <w:lang w:val="en-US" w:eastAsia="zh-Hans" w:bidi="ar"/>
        </w:rPr>
        <w:t>规范党费收缴工作</w:t>
      </w:r>
      <w:r>
        <w:rPr>
          <w:rFonts w:hint="eastAsia" w:ascii="仿宋_GB2312" w:hAnsi="仿宋_GB2312" w:eastAsia="仿宋_GB2312" w:cs="仿宋_GB2312"/>
          <w:b w:val="0"/>
          <w:bCs w:val="0"/>
          <w:color w:val="auto"/>
          <w:kern w:val="0"/>
          <w:sz w:val="32"/>
          <w:szCs w:val="32"/>
          <w:lang w:eastAsia="zh-Hans" w:bidi="ar"/>
        </w:rPr>
        <w:t>。</w:t>
      </w:r>
      <w:r>
        <w:rPr>
          <w:rFonts w:hint="eastAsia" w:ascii="仿宋_GB2312" w:hAnsi="仿宋_GB2312" w:eastAsia="仿宋_GB2312" w:cs="仿宋_GB2312"/>
          <w:b w:val="0"/>
          <w:bCs w:val="0"/>
          <w:color w:val="auto"/>
          <w:kern w:val="0"/>
          <w:sz w:val="32"/>
          <w:szCs w:val="32"/>
          <w:lang w:val="en-US" w:eastAsia="zh-Hans" w:bidi="ar"/>
        </w:rPr>
        <w:t>加</w:t>
      </w:r>
      <w:r>
        <w:rPr>
          <w:rFonts w:hint="eastAsia" w:ascii="仿宋_GB2312" w:hAnsi="仿宋_GB2312" w:eastAsia="仿宋_GB2312" w:cs="仿宋_GB2312"/>
          <w:b w:val="0"/>
          <w:bCs w:val="0"/>
          <w:color w:val="auto"/>
          <w:kern w:val="0"/>
          <w:sz w:val="32"/>
          <w:szCs w:val="32"/>
          <w:lang w:val="en-US" w:eastAsia="zh-CN" w:bidi="ar"/>
        </w:rPr>
        <w:t>强对</w:t>
      </w:r>
      <w:r>
        <w:rPr>
          <w:rFonts w:hint="eastAsia" w:ascii="仿宋_GB2312" w:hAnsi="仿宋_GB2312" w:eastAsia="仿宋_GB2312" w:cs="仿宋_GB2312"/>
          <w:color w:val="auto"/>
          <w:kern w:val="0"/>
          <w:sz w:val="32"/>
          <w:szCs w:val="32"/>
          <w:lang w:val="en-US" w:eastAsia="zh-Hans" w:bidi="ar"/>
        </w:rPr>
        <w:t>各</w:t>
      </w:r>
      <w:r>
        <w:rPr>
          <w:rFonts w:hint="eastAsia" w:ascii="仿宋_GB2312" w:hAnsi="仿宋_GB2312" w:eastAsia="仿宋_GB2312" w:cs="仿宋_GB2312"/>
          <w:color w:val="auto"/>
          <w:kern w:val="0"/>
          <w:sz w:val="32"/>
          <w:szCs w:val="32"/>
          <w:lang w:val="en-US" w:eastAsia="zh-CN" w:bidi="ar"/>
        </w:rPr>
        <w:t>支部的管理，确保应缴尽缴，巡察期间已对退休老干部所欠党费进行了追缴，共追缴党费1500元。</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kern w:val="0"/>
          <w:sz w:val="32"/>
          <w:szCs w:val="32"/>
          <w:lang w:val="en-US" w:eastAsia="zh-CN" w:bidi="ar"/>
        </w:rPr>
        <w:t>14.关于</w:t>
      </w:r>
      <w:r>
        <w:rPr>
          <w:rFonts w:hint="eastAsia" w:ascii="仿宋_GB2312" w:hAnsi="仿宋_GB2312" w:eastAsia="仿宋_GB2312" w:cs="仿宋_GB2312"/>
          <w:b w:val="0"/>
          <w:bCs/>
          <w:color w:val="auto"/>
          <w:sz w:val="32"/>
          <w:szCs w:val="32"/>
          <w:lang w:val="en-US" w:eastAsia="zh-CN"/>
        </w:rPr>
        <w:t>制度的执行力不强的问题</w:t>
      </w:r>
    </w:p>
    <w:p>
      <w:pPr>
        <w:pageBreakBefore w:val="0"/>
        <w:tabs>
          <w:tab w:val="left" w:pos="312"/>
        </w:tabs>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color w:val="auto"/>
          <w:sz w:val="32"/>
          <w:szCs w:val="32"/>
          <w:lang w:eastAsia="zh-CN"/>
        </w:rPr>
        <w:t>整改情况</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一是加强制度执行力度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Hans"/>
        </w:rPr>
        <w:t>对各项检查中通报的问题建立督查</w:t>
      </w:r>
      <w:r>
        <w:rPr>
          <w:rFonts w:hint="eastAsia" w:ascii="仿宋_GB2312" w:hAnsi="仿宋_GB2312" w:eastAsia="仿宋_GB2312" w:cs="仿宋_GB2312"/>
          <w:color w:val="auto"/>
          <w:sz w:val="32"/>
          <w:szCs w:val="32"/>
          <w:lang w:val="en-US" w:eastAsia="zh-CN"/>
        </w:rPr>
        <w:t>台账，压实责任主体</w:t>
      </w:r>
      <w:r>
        <w:rPr>
          <w:rFonts w:hint="eastAsia" w:ascii="仿宋_GB2312" w:hAnsi="仿宋_GB2312" w:eastAsia="仿宋_GB2312" w:cs="仿宋_GB2312"/>
          <w:color w:val="auto"/>
          <w:sz w:val="32"/>
          <w:szCs w:val="32"/>
          <w:lang w:eastAsia="zh-CN"/>
        </w:rPr>
        <w:t>。二是</w:t>
      </w:r>
      <w:r>
        <w:rPr>
          <w:rFonts w:hint="eastAsia" w:ascii="仿宋_GB2312" w:hAnsi="仿宋_GB2312" w:eastAsia="仿宋_GB2312" w:cs="仿宋_GB2312"/>
          <w:color w:val="auto"/>
          <w:sz w:val="32"/>
          <w:szCs w:val="32"/>
          <w:lang w:val="en-US" w:eastAsia="zh-Hans"/>
        </w:rPr>
        <w:t>加强违规违纪问题的整治力度</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修订完善</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息县一高关于加强师德师风建设的实施意见</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对</w:t>
      </w:r>
      <w:r>
        <w:rPr>
          <w:rFonts w:hint="eastAsia" w:ascii="仿宋_GB2312" w:hAnsi="仿宋_GB2312" w:eastAsia="仿宋_GB2312" w:cs="仿宋_GB2312"/>
          <w:b w:val="0"/>
          <w:bCs w:val="0"/>
          <w:color w:val="auto"/>
          <w:sz w:val="32"/>
          <w:szCs w:val="32"/>
        </w:rPr>
        <w:t>教师有偿补课</w:t>
      </w:r>
      <w:r>
        <w:rPr>
          <w:rFonts w:hint="eastAsia" w:ascii="仿宋_GB2312" w:hAnsi="仿宋_GB2312" w:eastAsia="仿宋_GB2312" w:cs="仿宋_GB2312"/>
          <w:b w:val="0"/>
          <w:bCs w:val="0"/>
          <w:color w:val="auto"/>
          <w:sz w:val="32"/>
          <w:szCs w:val="32"/>
          <w:lang w:eastAsia="zh-CN"/>
        </w:rPr>
        <w:t>、私订</w:t>
      </w:r>
      <w:r>
        <w:rPr>
          <w:rFonts w:hint="eastAsia" w:ascii="仿宋_GB2312" w:hAnsi="仿宋_GB2312" w:eastAsia="仿宋_GB2312" w:cs="仿宋_GB2312"/>
          <w:b w:val="0"/>
          <w:bCs w:val="0"/>
          <w:color w:val="auto"/>
          <w:sz w:val="32"/>
          <w:szCs w:val="32"/>
        </w:rPr>
        <w:t>教辅</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班费来源及使用等顽瘴痼疾，</w:t>
      </w:r>
      <w:r>
        <w:rPr>
          <w:rFonts w:hint="eastAsia" w:ascii="仿宋_GB2312" w:hAnsi="仿宋_GB2312" w:eastAsia="仿宋_GB2312" w:cs="仿宋_GB2312"/>
          <w:b w:val="0"/>
          <w:bCs w:val="0"/>
          <w:color w:val="auto"/>
          <w:sz w:val="32"/>
          <w:szCs w:val="32"/>
          <w:lang w:eastAsia="zh-CN"/>
        </w:rPr>
        <w:t>开展</w:t>
      </w:r>
      <w:r>
        <w:rPr>
          <w:rFonts w:hint="eastAsia" w:ascii="仿宋_GB2312" w:hAnsi="仿宋_GB2312" w:eastAsia="仿宋_GB2312" w:cs="仿宋_GB2312"/>
          <w:b w:val="0"/>
          <w:bCs w:val="0"/>
          <w:color w:val="auto"/>
          <w:sz w:val="32"/>
          <w:szCs w:val="32"/>
          <w:lang w:val="en-US" w:eastAsia="zh-CN"/>
        </w:rPr>
        <w:t>专项整治进行</w:t>
      </w:r>
      <w:r>
        <w:rPr>
          <w:rFonts w:hint="eastAsia" w:ascii="仿宋_GB2312" w:hAnsi="仿宋_GB2312" w:eastAsia="仿宋_GB2312" w:cs="仿宋_GB2312"/>
          <w:b w:val="0"/>
          <w:bCs w:val="0"/>
          <w:color w:val="auto"/>
          <w:sz w:val="32"/>
          <w:szCs w:val="32"/>
          <w:lang w:eastAsia="zh-CN"/>
        </w:rPr>
        <w:t>清理规范。</w:t>
      </w:r>
      <w:r>
        <w:rPr>
          <w:rFonts w:hint="eastAsia" w:ascii="仿宋_GB2312" w:hAnsi="仿宋_GB2312" w:eastAsia="仿宋_GB2312" w:cs="仿宋_GB2312"/>
          <w:b w:val="0"/>
          <w:bCs w:val="0"/>
          <w:i w:val="0"/>
          <w:caps w:val="0"/>
          <w:color w:val="auto"/>
          <w:spacing w:val="0"/>
          <w:kern w:val="0"/>
          <w:sz w:val="32"/>
          <w:szCs w:val="32"/>
          <w:lang w:val="en-US" w:eastAsia="zh-CN" w:bidi="ar"/>
        </w:rPr>
        <w:t>与全体教师签订</w:t>
      </w:r>
      <w:r>
        <w:rPr>
          <w:rFonts w:hint="eastAsia" w:ascii="仿宋_GB2312" w:hAnsi="仿宋_GB2312" w:eastAsia="仿宋_GB2312" w:cs="仿宋_GB2312"/>
          <w:color w:val="auto"/>
          <w:sz w:val="32"/>
          <w:szCs w:val="32"/>
        </w:rPr>
        <w:t>《廉洁从教个人承诺书》</w:t>
      </w:r>
      <w:r>
        <w:rPr>
          <w:rFonts w:hint="eastAsia" w:ascii="仿宋_GB2312" w:hAnsi="仿宋_GB2312" w:eastAsia="仿宋_GB2312" w:cs="仿宋_GB2312"/>
          <w:color w:val="auto"/>
          <w:sz w:val="32"/>
          <w:szCs w:val="32"/>
          <w:lang w:val="en-US" w:eastAsia="zh-CN"/>
        </w:rPr>
        <w:t>501份</w:t>
      </w:r>
      <w:r>
        <w:rPr>
          <w:rFonts w:hint="eastAsia" w:ascii="仿宋_GB2312" w:hAnsi="仿宋_GB2312" w:eastAsia="仿宋_GB2312" w:cs="仿宋_GB2312"/>
          <w:b w:val="0"/>
          <w:bCs w:val="0"/>
          <w:color w:val="auto"/>
          <w:sz w:val="32"/>
          <w:szCs w:val="32"/>
          <w:lang w:val="en-US" w:eastAsia="zh-CN"/>
        </w:rPr>
        <w:t>。整改期间没有发生教师违纪行为。</w:t>
      </w:r>
      <w:r>
        <w:rPr>
          <w:rFonts w:hint="eastAsia" w:ascii="仿宋_GB2312" w:hAnsi="仿宋_GB2312" w:eastAsia="仿宋_GB2312" w:cs="仿宋_GB2312"/>
          <w:color w:val="auto"/>
          <w:sz w:val="32"/>
          <w:szCs w:val="32"/>
          <w:lang w:val="en-US" w:eastAsia="zh-CN"/>
        </w:rPr>
        <w:t>定期开展警示教育</w:t>
      </w:r>
      <w:r>
        <w:rPr>
          <w:rFonts w:hint="eastAsia" w:ascii="仿宋_GB2312" w:hAnsi="仿宋_GB2312" w:eastAsia="仿宋_GB2312" w:cs="仿宋_GB2312"/>
          <w:color w:val="auto"/>
          <w:sz w:val="32"/>
          <w:szCs w:val="32"/>
          <w:lang w:val="en-US" w:eastAsia="zh-Hans"/>
        </w:rPr>
        <w:t>和以案促改活动</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eastAsia="zh-CN"/>
        </w:rPr>
        <w:t>整改期间，开展了酒后驾驶专项整治活动，</w:t>
      </w:r>
      <w:r>
        <w:rPr>
          <w:rFonts w:hint="eastAsia" w:ascii="仿宋_GB2312" w:hAnsi="仿宋_GB2312" w:eastAsia="仿宋_GB2312" w:cs="仿宋_GB2312"/>
          <w:color w:val="auto"/>
          <w:sz w:val="32"/>
          <w:szCs w:val="32"/>
          <w:lang w:val="en-US" w:eastAsia="zh-CN"/>
        </w:rPr>
        <w:t>7月14日组织全体教师观看《严明纪律，远离酒驾》警示教育片，组织中层干部撰写学习心得72篇。8月8日，</w:t>
      </w:r>
      <w:r>
        <w:rPr>
          <w:rFonts w:hint="eastAsia" w:ascii="仿宋_GB2312" w:hAnsi="仿宋_GB2312" w:eastAsia="仿宋_GB2312" w:cs="仿宋_GB2312"/>
          <w:color w:val="auto"/>
          <w:sz w:val="32"/>
          <w:szCs w:val="32"/>
          <w:lang w:eastAsia="zh-CN"/>
        </w:rPr>
        <w:t>校班子召开了酒后驾驶专项以案促改专题民主生活会并传达学习了《中共信阳市纪办公室关于严肃整治党员干部和公职人员违规饮酒、酒驾醉驾问题的通知》。</w:t>
      </w:r>
      <w:r>
        <w:rPr>
          <w:rFonts w:hint="eastAsia" w:ascii="仿宋_GB2312" w:hAnsi="仿宋_GB2312" w:eastAsia="仿宋_GB2312" w:cs="仿宋_GB2312"/>
          <w:b w:val="0"/>
          <w:bCs w:val="0"/>
          <w:color w:val="auto"/>
          <w:sz w:val="32"/>
          <w:szCs w:val="32"/>
          <w:lang w:val="en-US" w:eastAsia="zh-CN"/>
        </w:rPr>
        <w:t>三是畅通机制运行，齐抓管管，形成合力。</w:t>
      </w:r>
      <w:r>
        <w:rPr>
          <w:rFonts w:hint="eastAsia" w:ascii="仿宋_GB2312" w:hAnsi="仿宋_GB2312" w:eastAsia="仿宋_GB2312" w:cs="仿宋_GB2312"/>
          <w:b w:val="0"/>
          <w:bCs w:val="0"/>
          <w:color w:val="auto"/>
          <w:sz w:val="32"/>
          <w:szCs w:val="32"/>
          <w:lang w:val="en-US" w:eastAsia="zh-Hans"/>
        </w:rPr>
        <w:t>修订各年级</w:t>
      </w:r>
      <w:r>
        <w:rPr>
          <w:rFonts w:hint="eastAsia" w:ascii="仿宋_GB2312" w:hAnsi="仿宋_GB2312" w:eastAsia="仿宋_GB2312" w:cs="仿宋_GB2312"/>
          <w:b w:val="0"/>
          <w:bCs w:val="0"/>
          <w:color w:val="auto"/>
          <w:sz w:val="32"/>
          <w:szCs w:val="32"/>
          <w:lang w:eastAsia="zh-Hans"/>
        </w:rPr>
        <w:t>、</w:t>
      </w:r>
      <w:r>
        <w:rPr>
          <w:rFonts w:hint="eastAsia" w:ascii="仿宋_GB2312" w:hAnsi="仿宋_GB2312" w:eastAsia="仿宋_GB2312" w:cs="仿宋_GB2312"/>
          <w:b w:val="0"/>
          <w:bCs w:val="0"/>
          <w:color w:val="auto"/>
          <w:sz w:val="32"/>
          <w:szCs w:val="32"/>
          <w:lang w:val="en-US" w:eastAsia="zh-Hans"/>
        </w:rPr>
        <w:t>各处室</w:t>
      </w:r>
      <w:r>
        <w:rPr>
          <w:rFonts w:hint="eastAsia" w:ascii="仿宋_GB2312" w:hAnsi="仿宋_GB2312" w:eastAsia="仿宋_GB2312" w:cs="仿宋_GB2312"/>
          <w:b w:val="0"/>
          <w:bCs w:val="0"/>
          <w:color w:val="auto"/>
          <w:sz w:val="32"/>
          <w:szCs w:val="32"/>
          <w:lang w:eastAsia="zh-Hans"/>
        </w:rPr>
        <w:t>（</w:t>
      </w:r>
      <w:r>
        <w:rPr>
          <w:rFonts w:hint="eastAsia" w:ascii="仿宋_GB2312" w:hAnsi="仿宋_GB2312" w:eastAsia="仿宋_GB2312" w:cs="仿宋_GB2312"/>
          <w:b w:val="0"/>
          <w:bCs w:val="0"/>
          <w:color w:val="auto"/>
          <w:sz w:val="32"/>
          <w:szCs w:val="32"/>
          <w:lang w:val="en-US" w:eastAsia="zh-Hans"/>
        </w:rPr>
        <w:t>中心</w:t>
      </w:r>
      <w:r>
        <w:rPr>
          <w:rFonts w:hint="eastAsia" w:ascii="仿宋_GB2312" w:hAnsi="仿宋_GB2312" w:eastAsia="仿宋_GB2312" w:cs="仿宋_GB2312"/>
          <w:b w:val="0"/>
          <w:bCs w:val="0"/>
          <w:color w:val="auto"/>
          <w:sz w:val="32"/>
          <w:szCs w:val="32"/>
          <w:lang w:eastAsia="zh-Hans"/>
        </w:rPr>
        <w:t>）</w:t>
      </w:r>
      <w:r>
        <w:rPr>
          <w:rFonts w:hint="eastAsia" w:ascii="仿宋_GB2312" w:hAnsi="仿宋_GB2312" w:eastAsia="仿宋_GB2312" w:cs="仿宋_GB2312"/>
          <w:b w:val="0"/>
          <w:bCs w:val="0"/>
          <w:color w:val="auto"/>
          <w:sz w:val="32"/>
          <w:szCs w:val="32"/>
          <w:lang w:val="en-US" w:eastAsia="zh-Hans"/>
        </w:rPr>
        <w:t>工作职责</w:t>
      </w:r>
      <w:r>
        <w:rPr>
          <w:rFonts w:hint="eastAsia" w:ascii="仿宋_GB2312" w:hAnsi="仿宋_GB2312" w:eastAsia="仿宋_GB2312" w:cs="仿宋_GB2312"/>
          <w:b w:val="0"/>
          <w:bCs w:val="0"/>
          <w:color w:val="auto"/>
          <w:sz w:val="32"/>
          <w:szCs w:val="32"/>
          <w:lang w:eastAsia="zh-Hans"/>
        </w:rPr>
        <w:t>，</w:t>
      </w:r>
      <w:r>
        <w:rPr>
          <w:rFonts w:hint="eastAsia" w:ascii="仿宋_GB2312" w:hAnsi="仿宋_GB2312" w:eastAsia="仿宋_GB2312" w:cs="仿宋_GB2312"/>
          <w:b w:val="0"/>
          <w:bCs w:val="0"/>
          <w:color w:val="auto"/>
          <w:sz w:val="32"/>
          <w:szCs w:val="32"/>
          <w:lang w:val="en-US" w:eastAsia="zh-Hans"/>
        </w:rPr>
        <w:t>并进行梳理</w:t>
      </w:r>
      <w:r>
        <w:rPr>
          <w:rFonts w:hint="eastAsia" w:ascii="仿宋_GB2312" w:hAnsi="仿宋_GB2312" w:eastAsia="仿宋_GB2312" w:cs="仿宋_GB2312"/>
          <w:b w:val="0"/>
          <w:bCs w:val="0"/>
          <w:color w:val="auto"/>
          <w:sz w:val="32"/>
          <w:szCs w:val="32"/>
          <w:lang w:eastAsia="zh-Hans"/>
        </w:rPr>
        <w:t>，</w:t>
      </w:r>
      <w:r>
        <w:rPr>
          <w:rFonts w:hint="eastAsia" w:ascii="仿宋_GB2312" w:hAnsi="仿宋_GB2312" w:eastAsia="仿宋_GB2312" w:cs="仿宋_GB2312"/>
          <w:b w:val="0"/>
          <w:bCs w:val="0"/>
          <w:color w:val="auto"/>
          <w:sz w:val="32"/>
          <w:szCs w:val="32"/>
          <w:lang w:val="en-US" w:eastAsia="zh-Hans"/>
        </w:rPr>
        <w:t>确保没有</w:t>
      </w:r>
      <w:r>
        <w:rPr>
          <w:rFonts w:hint="eastAsia" w:ascii="仿宋_GB2312" w:hAnsi="仿宋_GB2312" w:eastAsia="仿宋_GB2312" w:cs="仿宋_GB2312"/>
          <w:color w:val="auto"/>
          <w:sz w:val="32"/>
          <w:szCs w:val="32"/>
          <w:lang w:val="en-US" w:eastAsia="zh-CN"/>
        </w:rPr>
        <w:t>重复性</w:t>
      </w:r>
      <w:r>
        <w:rPr>
          <w:rFonts w:hint="eastAsia" w:ascii="仿宋_GB2312" w:hAnsi="仿宋_GB2312" w:eastAsia="仿宋_GB2312" w:cs="仿宋_GB2312"/>
          <w:color w:val="auto"/>
          <w:sz w:val="32"/>
          <w:szCs w:val="32"/>
          <w:lang w:val="en-US" w:eastAsia="zh-Hans"/>
        </w:rPr>
        <w:t>职责</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Hans"/>
        </w:rPr>
        <w:t>不出现工作棚架情况</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CN"/>
        </w:rPr>
        <w:t>保障机制运行顺畅。四是开展严肃问责。</w:t>
      </w:r>
      <w:r>
        <w:rPr>
          <w:rFonts w:hint="eastAsia" w:ascii="仿宋_GB2312" w:hAnsi="仿宋_GB2312" w:eastAsia="仿宋_GB2312" w:cs="仿宋_GB2312"/>
          <w:b w:val="0"/>
          <w:bCs w:val="0"/>
          <w:color w:val="auto"/>
          <w:kern w:val="0"/>
          <w:sz w:val="32"/>
          <w:szCs w:val="32"/>
          <w:lang w:val="en-US" w:eastAsia="zh-Hans" w:bidi="ar"/>
        </w:rPr>
        <w:t>修订完善</w:t>
      </w:r>
      <w:r>
        <w:rPr>
          <w:rFonts w:hint="eastAsia" w:ascii="仿宋_GB2312" w:hAnsi="仿宋_GB2312" w:eastAsia="仿宋_GB2312" w:cs="仿宋_GB2312"/>
          <w:b w:val="0"/>
          <w:bCs w:val="0"/>
          <w:color w:val="auto"/>
          <w:kern w:val="0"/>
          <w:sz w:val="32"/>
          <w:szCs w:val="32"/>
          <w:lang w:val="en-US" w:eastAsia="zh-CN" w:bidi="ar"/>
        </w:rPr>
        <w:t>了</w:t>
      </w:r>
      <w:r>
        <w:rPr>
          <w:rFonts w:hint="eastAsia" w:ascii="仿宋_GB2312" w:hAnsi="仿宋_GB2312" w:eastAsia="仿宋_GB2312" w:cs="仿宋_GB2312"/>
          <w:color w:val="auto"/>
          <w:sz w:val="32"/>
          <w:szCs w:val="32"/>
          <w:lang w:val="en-US" w:eastAsia="zh-CN"/>
        </w:rPr>
        <w:t>《息县一高</w:t>
      </w:r>
      <w:r>
        <w:rPr>
          <w:rFonts w:hint="eastAsia" w:ascii="仿宋_GB2312" w:hAnsi="仿宋_GB2312" w:eastAsia="仿宋_GB2312" w:cs="仿宋_GB2312"/>
          <w:color w:val="auto"/>
          <w:sz w:val="32"/>
          <w:szCs w:val="32"/>
          <w:lang w:val="en-US" w:eastAsia="zh-Hans"/>
        </w:rPr>
        <w:t>关于进一步加强办公纪律的实施意见</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kern w:val="0"/>
          <w:sz w:val="32"/>
          <w:szCs w:val="32"/>
          <w:lang w:eastAsia="zh-Hans" w:bidi="ar"/>
        </w:rPr>
        <w:t>《</w:t>
      </w:r>
      <w:r>
        <w:rPr>
          <w:rFonts w:hint="eastAsia" w:ascii="仿宋_GB2312" w:hAnsi="仿宋_GB2312" w:eastAsia="仿宋_GB2312" w:cs="仿宋_GB2312"/>
          <w:b w:val="0"/>
          <w:bCs w:val="0"/>
          <w:color w:val="auto"/>
          <w:kern w:val="0"/>
          <w:sz w:val="32"/>
          <w:szCs w:val="32"/>
          <w:lang w:val="en-US" w:eastAsia="zh-Hans" w:bidi="ar"/>
        </w:rPr>
        <w:t>息县一高考勤制度</w:t>
      </w:r>
      <w:r>
        <w:rPr>
          <w:rFonts w:hint="eastAsia" w:ascii="仿宋_GB2312" w:hAnsi="仿宋_GB2312" w:eastAsia="仿宋_GB2312" w:cs="仿宋_GB2312"/>
          <w:b w:val="0"/>
          <w:bCs w:val="0"/>
          <w:color w:val="auto"/>
          <w:kern w:val="0"/>
          <w:sz w:val="32"/>
          <w:szCs w:val="32"/>
          <w:lang w:eastAsia="zh-Hans" w:bidi="ar"/>
        </w:rPr>
        <w:t>》，</w:t>
      </w:r>
      <w:r>
        <w:rPr>
          <w:rFonts w:hint="eastAsia" w:ascii="仿宋_GB2312" w:hAnsi="仿宋_GB2312" w:eastAsia="仿宋_GB2312" w:cs="仿宋_GB2312"/>
          <w:b w:val="0"/>
          <w:bCs w:val="0"/>
          <w:color w:val="auto"/>
          <w:kern w:val="0"/>
          <w:sz w:val="32"/>
          <w:szCs w:val="32"/>
          <w:lang w:val="en-US" w:eastAsia="zh-Hans" w:bidi="ar"/>
        </w:rPr>
        <w:t>加强</w:t>
      </w:r>
      <w:r>
        <w:rPr>
          <w:rFonts w:hint="eastAsia" w:ascii="仿宋_GB2312" w:hAnsi="仿宋_GB2312" w:eastAsia="仿宋_GB2312" w:cs="仿宋_GB2312"/>
          <w:b w:val="0"/>
          <w:bCs w:val="0"/>
          <w:color w:val="auto"/>
          <w:kern w:val="0"/>
          <w:sz w:val="32"/>
          <w:szCs w:val="32"/>
          <w:lang w:val="en-US" w:eastAsia="zh-CN" w:bidi="ar"/>
        </w:rPr>
        <w:t>办公</w:t>
      </w:r>
      <w:r>
        <w:rPr>
          <w:rFonts w:hint="eastAsia" w:ascii="仿宋_GB2312" w:hAnsi="仿宋_GB2312" w:eastAsia="仿宋_GB2312" w:cs="仿宋_GB2312"/>
          <w:b w:val="0"/>
          <w:bCs w:val="0"/>
          <w:color w:val="auto"/>
          <w:kern w:val="0"/>
          <w:sz w:val="32"/>
          <w:szCs w:val="32"/>
          <w:lang w:val="en-US" w:eastAsia="zh-Hans" w:bidi="ar"/>
        </w:rPr>
        <w:t>纪律管理</w:t>
      </w:r>
      <w:r>
        <w:rPr>
          <w:rFonts w:hint="eastAsia" w:ascii="仿宋_GB2312" w:hAnsi="仿宋_GB2312" w:eastAsia="仿宋_GB2312" w:cs="仿宋_GB2312"/>
          <w:b w:val="0"/>
          <w:bCs w:val="0"/>
          <w:color w:val="auto"/>
          <w:kern w:val="0"/>
          <w:sz w:val="32"/>
          <w:szCs w:val="32"/>
          <w:lang w:eastAsia="zh-CN" w:bidi="ar"/>
        </w:rPr>
        <w:t>，上、下班严格按时间要求签到、会议严格考勤，每周发通报。整改期间已发通报</w:t>
      </w:r>
      <w:r>
        <w:rPr>
          <w:rFonts w:hint="eastAsia" w:ascii="仿宋_GB2312" w:hAnsi="仿宋_GB2312" w:eastAsia="仿宋_GB2312" w:cs="仿宋_GB2312"/>
          <w:b w:val="0"/>
          <w:bCs w:val="0"/>
          <w:color w:val="auto"/>
          <w:kern w:val="0"/>
          <w:sz w:val="32"/>
          <w:szCs w:val="32"/>
          <w:lang w:val="en-US" w:eastAsia="zh-CN" w:bidi="ar"/>
        </w:rPr>
        <w:t>19期。</w:t>
      </w:r>
    </w:p>
    <w:p>
      <w:pPr>
        <w:pStyle w:val="2"/>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15.关于</w:t>
      </w:r>
      <w:r>
        <w:rPr>
          <w:rFonts w:hint="eastAsia" w:ascii="仿宋_GB2312" w:hAnsi="仿宋_GB2312" w:eastAsia="仿宋_GB2312" w:cs="仿宋_GB2312"/>
          <w:b w:val="0"/>
          <w:bCs w:val="0"/>
          <w:color w:val="auto"/>
          <w:sz w:val="32"/>
          <w:szCs w:val="32"/>
        </w:rPr>
        <w:t>教学理念深化不够</w:t>
      </w:r>
      <w:r>
        <w:rPr>
          <w:rFonts w:hint="eastAsia" w:ascii="仿宋_GB2312" w:hAnsi="仿宋_GB2312" w:eastAsia="仿宋_GB2312" w:cs="仿宋_GB2312"/>
          <w:b w:val="0"/>
          <w:bCs w:val="0"/>
          <w:color w:val="auto"/>
          <w:sz w:val="32"/>
          <w:szCs w:val="32"/>
          <w:lang w:eastAsia="zh-CN"/>
        </w:rPr>
        <w:t>的问题</w:t>
      </w:r>
    </w:p>
    <w:p>
      <w:pPr>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color w:val="auto"/>
          <w:sz w:val="32"/>
          <w:szCs w:val="32"/>
          <w:lang w:eastAsia="zh-CN"/>
        </w:rPr>
        <w:t>整改情况</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一是进一步转变教育教学理念。</w:t>
      </w:r>
      <w:r>
        <w:rPr>
          <w:rFonts w:hint="eastAsia" w:ascii="仿宋_GB2312" w:hAnsi="仿宋_GB2312" w:eastAsia="仿宋_GB2312" w:cs="仿宋_GB2312"/>
          <w:color w:val="auto"/>
          <w:sz w:val="32"/>
          <w:szCs w:val="32"/>
          <w:lang w:val="en-US" w:eastAsia="zh-CN"/>
        </w:rPr>
        <w:t>围绕</w:t>
      </w:r>
      <w:r>
        <w:rPr>
          <w:rFonts w:hint="eastAsia" w:ascii="仿宋_GB2312" w:hAnsi="仿宋_GB2312" w:eastAsia="仿宋_GB2312" w:cs="仿宋_GB2312"/>
          <w:color w:val="auto"/>
          <w:sz w:val="32"/>
          <w:szCs w:val="32"/>
          <w:lang w:val="en-US" w:eastAsia="zh-Hans"/>
        </w:rPr>
        <w:t>教师发展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颗珍珠”</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学生成长</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颗珍珠”</w:t>
      </w:r>
      <w:r>
        <w:rPr>
          <w:rFonts w:hint="eastAsia" w:ascii="仿宋_GB2312" w:hAnsi="仿宋_GB2312" w:eastAsia="仿宋_GB2312" w:cs="仿宋_GB2312"/>
          <w:color w:val="auto"/>
          <w:sz w:val="32"/>
          <w:szCs w:val="32"/>
          <w:lang w:eastAsia="zh-CN"/>
        </w:rPr>
        <w:t>理念，校党委通过开展“蒲公英论坛”、节日主题教育等途径引领广大师生转变教育教学理念。整改期间已开展“蒲公英论坛”</w:t>
      </w:r>
      <w:r>
        <w:rPr>
          <w:rFonts w:hint="eastAsia" w:ascii="仿宋_GB2312" w:hAnsi="仿宋_GB2312" w:eastAsia="仿宋_GB2312" w:cs="仿宋_GB2312"/>
          <w:color w:val="auto"/>
          <w:sz w:val="32"/>
          <w:szCs w:val="32"/>
          <w:lang w:val="en-US" w:eastAsia="zh-CN"/>
        </w:rPr>
        <w:t>20期， 开展节日主题教育5次。二</w:t>
      </w:r>
      <w:r>
        <w:rPr>
          <w:rFonts w:hint="eastAsia" w:ascii="仿宋_GB2312" w:hAnsi="仿宋_GB2312" w:eastAsia="仿宋_GB2312" w:cs="仿宋_GB2312"/>
          <w:color w:val="auto"/>
          <w:sz w:val="32"/>
          <w:szCs w:val="32"/>
          <w:lang w:val="en-US" w:eastAsia="zh-Hans"/>
        </w:rPr>
        <w:t>是</w:t>
      </w:r>
      <w:r>
        <w:rPr>
          <w:rFonts w:hint="eastAsia" w:ascii="仿宋_GB2312" w:hAnsi="仿宋_GB2312" w:eastAsia="仿宋_GB2312" w:cs="仿宋_GB2312"/>
          <w:color w:val="auto"/>
          <w:sz w:val="32"/>
          <w:szCs w:val="32"/>
          <w:lang w:val="en-US" w:eastAsia="zh-CN"/>
        </w:rPr>
        <w:t>围绕新理念修订相关制度。修订完善相关制度，开展研究活动并形成研究成果</w:t>
      </w:r>
      <w:r>
        <w:rPr>
          <w:rFonts w:hint="eastAsia" w:ascii="仿宋_GB2312" w:hAnsi="仿宋_GB2312" w:eastAsia="仿宋_GB2312" w:cs="仿宋_GB2312"/>
          <w:color w:val="auto"/>
          <w:sz w:val="32"/>
          <w:szCs w:val="32"/>
          <w:lang w:eastAsia="zh-CN"/>
        </w:rPr>
        <w:t>。整改期间，编写了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颗珍珠”</w:t>
      </w:r>
      <w:r>
        <w:rPr>
          <w:rFonts w:hint="eastAsia" w:ascii="仿宋_GB2312" w:hAnsi="仿宋_GB2312" w:eastAsia="仿宋_GB2312" w:cs="仿宋_GB2312"/>
          <w:color w:val="auto"/>
          <w:sz w:val="32"/>
          <w:szCs w:val="32"/>
          <w:lang w:eastAsia="zh-CN"/>
        </w:rPr>
        <w:t>节日主题教育校本教材《双微机制引领的育人路径》。三是紧盯教育前沿，进一步开阔视野。</w:t>
      </w:r>
      <w:r>
        <w:rPr>
          <w:rFonts w:hint="eastAsia" w:ascii="仿宋_GB2312" w:hAnsi="仿宋_GB2312" w:eastAsia="仿宋_GB2312" w:cs="仿宋_GB2312"/>
          <w:color w:val="auto"/>
          <w:sz w:val="32"/>
          <w:szCs w:val="32"/>
          <w:lang w:val="en-US" w:eastAsia="zh-CN"/>
        </w:rPr>
        <w:t>7月25日至30日，学校组织50余位教师赴江苏省无锡市开展学习，</w:t>
      </w:r>
      <w:r>
        <w:rPr>
          <w:rFonts w:hint="eastAsia" w:ascii="仿宋_GB2312" w:hAnsi="仿宋_GB2312" w:eastAsia="仿宋_GB2312" w:cs="仿宋_GB2312"/>
          <w:color w:val="auto"/>
          <w:sz w:val="32"/>
          <w:szCs w:val="32"/>
          <w:lang w:eastAsia="zh-CN"/>
        </w:rPr>
        <w:t>及时了解</w:t>
      </w:r>
      <w:r>
        <w:rPr>
          <w:rFonts w:hint="eastAsia" w:ascii="仿宋_GB2312" w:hAnsi="仿宋_GB2312" w:eastAsia="仿宋_GB2312" w:cs="仿宋_GB2312"/>
          <w:color w:val="auto"/>
          <w:sz w:val="32"/>
          <w:szCs w:val="32"/>
        </w:rPr>
        <w:t>教育政策和实践前沿变化</w:t>
      </w:r>
      <w:r>
        <w:rPr>
          <w:rFonts w:hint="eastAsia" w:ascii="仿宋_GB2312" w:hAnsi="仿宋_GB2312" w:eastAsia="仿宋_GB2312" w:cs="仿宋_GB2312"/>
          <w:color w:val="auto"/>
          <w:sz w:val="32"/>
          <w:szCs w:val="32"/>
          <w:lang w:eastAsia="zh-CN"/>
        </w:rPr>
        <w:t>，更新知识理念，学习先进教育教学管理经验。</w:t>
      </w:r>
      <w:r>
        <w:rPr>
          <w:rFonts w:hint="eastAsia" w:ascii="仿宋_GB2312" w:hAnsi="仿宋_GB2312" w:eastAsia="仿宋_GB2312" w:cs="仿宋_GB2312"/>
          <w:b w:val="0"/>
          <w:bCs w:val="0"/>
          <w:color w:val="auto"/>
          <w:sz w:val="32"/>
          <w:szCs w:val="32"/>
          <w:lang w:val="en-US" w:eastAsia="zh-CN"/>
        </w:rPr>
        <w:t>把“请进来，走出去”教研活动常态化和精细化</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以河南教育家书院和郑州十一中为平台和资源，带动我校薄弱学科提升。</w:t>
      </w:r>
    </w:p>
    <w:p>
      <w:pPr>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16.关于</w:t>
      </w:r>
      <w:r>
        <w:rPr>
          <w:rFonts w:hint="eastAsia" w:ascii="仿宋_GB2312" w:hAnsi="仿宋_GB2312" w:eastAsia="仿宋_GB2312" w:cs="仿宋_GB2312"/>
          <w:b w:val="0"/>
          <w:bCs/>
          <w:color w:val="auto"/>
          <w:sz w:val="32"/>
          <w:szCs w:val="32"/>
        </w:rPr>
        <w:t>法纪意识淡漠，过分强调特殊性</w:t>
      </w:r>
      <w:r>
        <w:rPr>
          <w:rFonts w:hint="eastAsia" w:ascii="仿宋_GB2312" w:hAnsi="仿宋_GB2312" w:eastAsia="仿宋_GB2312" w:cs="仿宋_GB2312"/>
          <w:b w:val="0"/>
          <w:bCs/>
          <w:color w:val="auto"/>
          <w:sz w:val="32"/>
          <w:szCs w:val="32"/>
          <w:lang w:eastAsia="zh-CN"/>
        </w:rPr>
        <w:t>的问题</w:t>
      </w:r>
    </w:p>
    <w:p>
      <w:pPr>
        <w:pageBreakBefore w:val="0"/>
        <w:tabs>
          <w:tab w:val="left" w:pos="312"/>
        </w:tabs>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color w:val="auto"/>
          <w:sz w:val="32"/>
          <w:szCs w:val="32"/>
          <w:lang w:eastAsia="zh-CN"/>
        </w:rPr>
        <w:t>整改情况</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Hans"/>
        </w:rPr>
        <w:t>一是</w:t>
      </w:r>
      <w:r>
        <w:rPr>
          <w:rFonts w:hint="eastAsia" w:ascii="仿宋_GB2312" w:hAnsi="仿宋_GB2312" w:eastAsia="仿宋_GB2312" w:cs="仿宋_GB2312"/>
          <w:color w:val="auto"/>
          <w:sz w:val="32"/>
          <w:szCs w:val="32"/>
          <w:lang w:val="en-US" w:eastAsia="zh-CN"/>
        </w:rPr>
        <w:t>进一步规范补助津贴发放。修订了《</w:t>
      </w:r>
      <w:r>
        <w:rPr>
          <w:rFonts w:hint="eastAsia" w:ascii="仿宋_GB2312" w:hAnsi="仿宋_GB2312" w:eastAsia="仿宋_GB2312" w:cs="仿宋_GB2312"/>
          <w:color w:val="auto"/>
          <w:sz w:val="32"/>
          <w:szCs w:val="32"/>
        </w:rPr>
        <w:t>息县一高</w:t>
      </w:r>
      <w:r>
        <w:rPr>
          <w:rFonts w:hint="eastAsia" w:ascii="仿宋_GB2312" w:hAnsi="仿宋_GB2312" w:eastAsia="仿宋_GB2312" w:cs="仿宋_GB2312"/>
          <w:color w:val="auto"/>
          <w:sz w:val="32"/>
          <w:szCs w:val="32"/>
          <w:lang w:eastAsia="zh-CN"/>
        </w:rPr>
        <w:t>关于发放超工作量及双休、节假日加班工资的办法</w:t>
      </w:r>
      <w:r>
        <w:rPr>
          <w:rFonts w:hint="eastAsia" w:ascii="仿宋_GB2312" w:hAnsi="仿宋_GB2312" w:eastAsia="仿宋_GB2312" w:cs="仿宋_GB2312"/>
          <w:color w:val="auto"/>
          <w:sz w:val="32"/>
          <w:szCs w:val="32"/>
          <w:lang w:val="en-US" w:eastAsia="zh-CN"/>
        </w:rPr>
        <w:t>》。校党委成立审核小组，对每次造册的加班工资进行严格审核，不符合标准和要求的一律不予造册。经学校审核后还要经县支付中心严格审核，确保发放补贴符合上级规定。</w:t>
      </w:r>
      <w:r>
        <w:rPr>
          <w:rFonts w:hint="eastAsia" w:ascii="仿宋_GB2312" w:hAnsi="仿宋_GB2312" w:eastAsia="仿宋_GB2312" w:cs="仿宋_GB2312"/>
          <w:color w:val="auto"/>
          <w:sz w:val="32"/>
          <w:szCs w:val="32"/>
          <w:lang w:val="en-US" w:eastAsia="zh-Hans"/>
        </w:rPr>
        <w:t>二是</w:t>
      </w:r>
      <w:r>
        <w:rPr>
          <w:rFonts w:hint="eastAsia" w:ascii="仿宋_GB2312" w:hAnsi="仿宋_GB2312" w:eastAsia="仿宋_GB2312" w:cs="仿宋_GB2312"/>
          <w:color w:val="auto"/>
          <w:sz w:val="32"/>
          <w:szCs w:val="32"/>
          <w:lang w:val="en-US" w:eastAsia="zh-CN"/>
        </w:rPr>
        <w:t>加强师德教育，解决</w:t>
      </w:r>
      <w:r>
        <w:rPr>
          <w:rFonts w:hint="eastAsia" w:ascii="仿宋_GB2312" w:hAnsi="仿宋_GB2312" w:eastAsia="仿宋_GB2312" w:cs="仿宋_GB2312"/>
          <w:bCs/>
          <w:sz w:val="32"/>
          <w:szCs w:val="32"/>
        </w:rPr>
        <w:t>部分教师“三观”偏移，过份追逐金钱利益</w:t>
      </w:r>
      <w:r>
        <w:rPr>
          <w:rFonts w:hint="eastAsia" w:ascii="仿宋_GB2312" w:hAnsi="仿宋_GB2312" w:eastAsia="仿宋_GB2312" w:cs="仿宋_GB2312"/>
          <w:color w:val="auto"/>
          <w:sz w:val="32"/>
          <w:szCs w:val="32"/>
          <w:lang w:val="en-US" w:eastAsia="zh-CN"/>
        </w:rPr>
        <w:t>的问题。校党委</w:t>
      </w:r>
      <w:r>
        <w:rPr>
          <w:rFonts w:hint="eastAsia" w:ascii="仿宋_GB2312" w:hAnsi="仿宋_GB2312" w:eastAsia="仿宋_GB2312" w:cs="仿宋_GB2312"/>
          <w:color w:val="auto"/>
          <w:sz w:val="32"/>
          <w:szCs w:val="32"/>
          <w:lang w:eastAsia="zh-CN"/>
        </w:rPr>
        <w:t>通过多种措施加强党风廉政建设，</w:t>
      </w:r>
      <w:r>
        <w:rPr>
          <w:rFonts w:hint="eastAsia" w:ascii="仿宋_GB2312" w:hAnsi="仿宋_GB2312" w:eastAsia="仿宋_GB2312" w:cs="仿宋_GB2312"/>
          <w:color w:val="auto"/>
          <w:sz w:val="32"/>
          <w:szCs w:val="32"/>
          <w:lang w:val="en-US" w:eastAsia="zh-CN"/>
        </w:rPr>
        <w:t>修订了《息县一高教师廉从教承诺书》，每</w:t>
      </w:r>
      <w:r>
        <w:rPr>
          <w:rFonts w:hint="eastAsia" w:ascii="仿宋_GB2312" w:hAnsi="仿宋_GB2312" w:eastAsia="仿宋_GB2312" w:cs="仿宋_GB2312"/>
          <w:color w:val="auto"/>
          <w:sz w:val="32"/>
          <w:szCs w:val="32"/>
          <w:lang w:val="en-US" w:eastAsia="zh-Hans"/>
        </w:rPr>
        <w:t>学期组织教师签订并</w:t>
      </w:r>
      <w:r>
        <w:rPr>
          <w:rFonts w:hint="eastAsia" w:ascii="仿宋_GB2312" w:hAnsi="仿宋_GB2312" w:eastAsia="仿宋_GB2312" w:cs="仿宋_GB2312"/>
          <w:color w:val="auto"/>
          <w:sz w:val="32"/>
          <w:szCs w:val="32"/>
          <w:lang w:val="en-US" w:eastAsia="zh-CN"/>
        </w:rPr>
        <w:t>存档</w:t>
      </w:r>
      <w:r>
        <w:rPr>
          <w:rFonts w:hint="eastAsia" w:ascii="仿宋_GB2312" w:hAnsi="仿宋_GB2312" w:eastAsia="仿宋_GB2312" w:cs="仿宋_GB2312"/>
          <w:color w:val="auto"/>
          <w:sz w:val="32"/>
          <w:szCs w:val="32"/>
          <w:lang w:eastAsia="zh-CN"/>
        </w:rPr>
        <w:t>。监察室严格日常监察，拓宽信访渠道，邀请学生家长进行监督。建立党员领导干部廉政风险台账和廉政档案表。</w:t>
      </w:r>
      <w:r>
        <w:rPr>
          <w:rFonts w:hint="eastAsia" w:ascii="仿宋_GB2312" w:hAnsi="仿宋_GB2312" w:eastAsia="仿宋_GB2312" w:cs="仿宋_GB2312"/>
          <w:sz w:val="32"/>
          <w:szCs w:val="32"/>
          <w:lang w:eastAsia="zh-CN"/>
        </w:rPr>
        <w:t>三是纠正学生住宿收费违规现象。我校为全封闭寄宿制学校，学生全部住校，没有非住校生。收费标准按照《关于进一步规范公办高中自筹资金或利用社会资金所建宿舍楼住宿费管理的通知》（信价费〔</w:t>
      </w:r>
      <w:r>
        <w:rPr>
          <w:rFonts w:hint="eastAsia" w:ascii="仿宋_GB2312" w:hAnsi="仿宋_GB2312" w:eastAsia="仿宋_GB2312" w:cs="仿宋_GB2312"/>
          <w:sz w:val="32"/>
          <w:szCs w:val="32"/>
          <w:lang w:val="en-US" w:eastAsia="zh-CN"/>
        </w:rPr>
        <w:t>2011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70号</w:t>
      </w:r>
      <w:r>
        <w:rPr>
          <w:rFonts w:hint="eastAsia" w:ascii="仿宋_GB2312" w:hAnsi="仿宋_GB2312" w:eastAsia="仿宋_GB2312" w:cs="仿宋_GB2312"/>
          <w:sz w:val="32"/>
          <w:szCs w:val="32"/>
          <w:lang w:eastAsia="zh-CN"/>
        </w:rPr>
        <w:t>）文件收取。当时所收费用已全部上交县财政。四是纠正违规代收商业费用现象。牛奶系国家提倡，</w:t>
      </w:r>
      <w:r>
        <w:rPr>
          <w:rFonts w:hint="eastAsia" w:ascii="仿宋_GB2312" w:hAnsi="仿宋_GB2312" w:eastAsia="仿宋_GB2312" w:cs="仿宋_GB2312"/>
          <w:sz w:val="32"/>
          <w:szCs w:val="32"/>
        </w:rPr>
        <w:t>保险、洗浴、空调租赁、直饮水</w:t>
      </w:r>
      <w:r>
        <w:rPr>
          <w:rFonts w:hint="eastAsia" w:ascii="仿宋_GB2312" w:hAnsi="仿宋_GB2312" w:eastAsia="仿宋_GB2312" w:cs="仿宋_GB2312"/>
          <w:sz w:val="32"/>
          <w:szCs w:val="32"/>
          <w:lang w:eastAsia="zh-CN"/>
        </w:rPr>
        <w:t>等均是生活必需服务项目，对以上项目本着自愿原则收费。学校加大自查自纠力度，消除强制收取费用现象。纠正班主任代收行为，改为线上缴纳。</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val="en-US" w:eastAsia="zh-Hans"/>
        </w:rPr>
        <w:t>是</w:t>
      </w:r>
      <w:r>
        <w:rPr>
          <w:rFonts w:hint="eastAsia" w:ascii="仿宋_GB2312" w:hAnsi="仿宋_GB2312" w:eastAsia="仿宋_GB2312" w:cs="仿宋_GB2312"/>
          <w:color w:val="auto"/>
          <w:sz w:val="32"/>
          <w:szCs w:val="32"/>
          <w:lang w:val="en-US" w:eastAsia="zh-CN"/>
        </w:rPr>
        <w:t>新生招生严格执行招生计划，严格按照县政府招生政策进行招生。招生计划2000人，目前招收1996人，设置32个教学班，消除了大班额现象。</w:t>
      </w:r>
    </w:p>
    <w:p>
      <w:pPr>
        <w:pStyle w:val="2"/>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17.关于干部队伍建设有待加强的问题</w:t>
      </w:r>
    </w:p>
    <w:p>
      <w:pPr>
        <w:pageBreakBefore w:val="0"/>
        <w:numPr>
          <w:ilvl w:val="0"/>
          <w:numId w:val="0"/>
        </w:numPr>
        <w:kinsoku/>
        <w:wordWrap/>
        <w:overflowPunct/>
        <w:topLinePunct w:val="0"/>
        <w:autoSpaceDE/>
        <w:autoSpaceDN/>
        <w:bidi w:val="0"/>
        <w:spacing w:line="580" w:lineRule="exact"/>
        <w:ind w:firstLine="640" w:firstLineChars="200"/>
        <w:textAlignment w:val="auto"/>
        <w:rPr>
          <w:rFonts w:hint="default"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color w:val="auto"/>
          <w:sz w:val="32"/>
          <w:szCs w:val="32"/>
          <w:lang w:eastAsia="zh-CN"/>
        </w:rPr>
        <w:t>整改情况</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Hans"/>
        </w:rPr>
        <w:t>一是</w:t>
      </w:r>
      <w:r>
        <w:rPr>
          <w:rFonts w:hint="eastAsia" w:ascii="仿宋_GB2312" w:hAnsi="仿宋_GB2312" w:eastAsia="仿宋_GB2312" w:cs="仿宋_GB2312"/>
          <w:color w:val="auto"/>
          <w:sz w:val="32"/>
          <w:szCs w:val="32"/>
          <w:lang w:val="en-US" w:eastAsia="zh-CN"/>
        </w:rPr>
        <w:t>明确工作任务，完善激励机制，解决工作激情不高的问题。</w:t>
      </w:r>
      <w:r>
        <w:rPr>
          <w:rFonts w:hint="eastAsia" w:ascii="仿宋_GB2312" w:hAnsi="仿宋_GB2312" w:eastAsia="仿宋_GB2312" w:cs="仿宋_GB2312"/>
          <w:color w:val="auto"/>
          <w:sz w:val="32"/>
          <w:szCs w:val="32"/>
          <w:lang w:val="en-US" w:eastAsia="zh-Hans"/>
        </w:rPr>
        <w:t>起草</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息县一高关于加强教师队伍建设的实施意见</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对不同年龄段的教师提出不同的要求</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eastAsia="zh-CN"/>
        </w:rPr>
        <w:t>鼓励高级教师向更高的目标去奋斗。完善“青蓝工程”师带徒活动，高级教师要指导、培养青年教师，确定培养的目标任务。</w:t>
      </w:r>
      <w:r>
        <w:rPr>
          <w:rFonts w:hint="eastAsia" w:ascii="仿宋_GB2312" w:hAnsi="仿宋_GB2312" w:eastAsia="仿宋_GB2312" w:cs="仿宋_GB2312"/>
          <w:color w:val="auto"/>
          <w:sz w:val="32"/>
          <w:szCs w:val="32"/>
          <w:lang w:val="en-US" w:eastAsia="zh-Hans"/>
        </w:rPr>
        <w:t>用物质奖励和精神奖励相结合方式对能力强和业绩好的</w:t>
      </w:r>
      <w:r>
        <w:rPr>
          <w:rFonts w:hint="eastAsia" w:ascii="仿宋_GB2312" w:hAnsi="仿宋_GB2312" w:eastAsia="仿宋_GB2312" w:cs="仿宋_GB2312"/>
          <w:color w:val="auto"/>
          <w:sz w:val="32"/>
          <w:szCs w:val="32"/>
          <w:lang w:val="en-US" w:eastAsia="zh-CN"/>
        </w:rPr>
        <w:t>教研组和</w:t>
      </w:r>
      <w:r>
        <w:rPr>
          <w:rFonts w:hint="eastAsia" w:ascii="仿宋_GB2312" w:hAnsi="仿宋_GB2312" w:eastAsia="仿宋_GB2312" w:cs="仿宋_GB2312"/>
          <w:color w:val="auto"/>
          <w:sz w:val="32"/>
          <w:szCs w:val="32"/>
          <w:lang w:val="en-US" w:eastAsia="zh-Hans"/>
        </w:rPr>
        <w:t>教师给予奖励</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严明</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lang w:val="en-US" w:eastAsia="zh-Hans"/>
        </w:rPr>
        <w:t>纪律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严格履行请假手续和完善请、销假制度，对无特殊情况不愿代课的教师</w:t>
      </w:r>
      <w:r>
        <w:rPr>
          <w:rFonts w:hint="eastAsia" w:ascii="仿宋_GB2312" w:hAnsi="仿宋_GB2312" w:eastAsia="仿宋_GB2312" w:cs="仿宋_GB2312"/>
          <w:color w:val="auto"/>
          <w:sz w:val="32"/>
          <w:szCs w:val="32"/>
          <w:lang w:val="en-US" w:eastAsia="zh-Hans"/>
        </w:rPr>
        <w:t>依规依纪</w:t>
      </w:r>
      <w:r>
        <w:rPr>
          <w:rFonts w:hint="eastAsia" w:ascii="仿宋_GB2312" w:hAnsi="仿宋_GB2312" w:eastAsia="仿宋_GB2312" w:cs="仿宋_GB2312"/>
          <w:color w:val="auto"/>
          <w:sz w:val="32"/>
          <w:szCs w:val="32"/>
          <w:lang w:val="en-US" w:eastAsia="zh-CN"/>
        </w:rPr>
        <w:t>处</w:t>
      </w:r>
      <w:r>
        <w:rPr>
          <w:rFonts w:hint="eastAsia" w:ascii="仿宋_GB2312" w:hAnsi="仿宋_GB2312" w:eastAsia="仿宋_GB2312" w:cs="仿宋_GB2312"/>
          <w:color w:val="auto"/>
          <w:sz w:val="32"/>
          <w:szCs w:val="32"/>
          <w:lang w:val="en-US" w:eastAsia="zh-Hans"/>
        </w:rPr>
        <w:t>理</w:t>
      </w:r>
      <w:r>
        <w:rPr>
          <w:rFonts w:hint="eastAsia" w:ascii="仿宋_GB2312" w:hAnsi="仿宋_GB2312" w:eastAsia="仿宋_GB2312" w:cs="仿宋_GB2312"/>
          <w:color w:val="auto"/>
          <w:sz w:val="32"/>
          <w:szCs w:val="32"/>
          <w:lang w:val="en-US" w:eastAsia="zh-CN"/>
        </w:rPr>
        <w:t>。整改期间，2名以前长期请假的教师回归教学工作岗位，6名年龄大的不能胜任一线教学岗位的老教师调整到视导室，每人每周听课不少于 6节，发挥老教师的传帮带作用。二是加大关心关怀力度。校领导干部积极深入所联系党支部和学科组，开展谈心谈话，关心教师思想、工作和生活情况，密切干群关系。三是提升素质能力。加强相互交流和对外交流，不断提升自我。通过每周1次行政例会和每月1次全体教职工会议上举办“蒲公英论坛”，加强校内交流，整改期间已举办20 次“蒲公英论坛”。加强对外交流，7月25日至30日，学校组织50余位教师赴江苏省无锡市开展教学管理与教育研究能力提升高级研修班暑期培训。四是</w:t>
      </w:r>
      <w:r>
        <w:rPr>
          <w:rFonts w:hint="eastAsia" w:ascii="仿宋_GB2312" w:hAnsi="仿宋_GB2312" w:eastAsia="仿宋_GB2312" w:cs="仿宋_GB2312"/>
          <w:b w:val="0"/>
          <w:bCs w:val="0"/>
          <w:color w:val="auto"/>
          <w:kern w:val="0"/>
          <w:sz w:val="32"/>
          <w:szCs w:val="32"/>
          <w:lang w:val="en-US" w:eastAsia="zh-CN" w:bidi="ar"/>
        </w:rPr>
        <w:t>调整人员结构</w:t>
      </w:r>
      <w:r>
        <w:rPr>
          <w:rFonts w:hint="eastAsia" w:ascii="仿宋_GB2312" w:hAnsi="仿宋_GB2312" w:eastAsia="仿宋_GB2312" w:cs="仿宋_GB2312"/>
          <w:b w:val="0"/>
          <w:bCs w:val="0"/>
          <w:color w:val="auto"/>
          <w:kern w:val="0"/>
          <w:sz w:val="32"/>
          <w:szCs w:val="32"/>
          <w:lang w:eastAsia="zh-CN" w:bidi="ar"/>
        </w:rPr>
        <w:t>。</w:t>
      </w:r>
      <w:r>
        <w:rPr>
          <w:rFonts w:hint="eastAsia" w:ascii="仿宋_GB2312" w:hAnsi="仿宋_GB2312" w:eastAsia="仿宋_GB2312" w:cs="仿宋_GB2312"/>
          <w:b w:val="0"/>
          <w:bCs w:val="0"/>
          <w:color w:val="auto"/>
          <w:kern w:val="0"/>
          <w:sz w:val="32"/>
          <w:szCs w:val="32"/>
          <w:lang w:val="en-US" w:eastAsia="zh-Hans" w:bidi="ar"/>
        </w:rPr>
        <w:t>科学合理设置岗位</w:t>
      </w:r>
      <w:r>
        <w:rPr>
          <w:rFonts w:hint="eastAsia" w:ascii="仿宋_GB2312" w:hAnsi="仿宋_GB2312" w:eastAsia="仿宋_GB2312" w:cs="仿宋_GB2312"/>
          <w:b w:val="0"/>
          <w:bCs w:val="0"/>
          <w:color w:val="auto"/>
          <w:kern w:val="0"/>
          <w:sz w:val="32"/>
          <w:szCs w:val="32"/>
          <w:lang w:eastAsia="zh-Hans" w:bidi="ar"/>
        </w:rPr>
        <w:t>，</w:t>
      </w:r>
      <w:r>
        <w:rPr>
          <w:rFonts w:hint="eastAsia" w:ascii="仿宋_GB2312" w:hAnsi="仿宋_GB2312" w:eastAsia="仿宋_GB2312" w:cs="仿宋_GB2312"/>
          <w:b w:val="0"/>
          <w:bCs w:val="0"/>
          <w:color w:val="auto"/>
          <w:kern w:val="0"/>
          <w:sz w:val="32"/>
          <w:szCs w:val="32"/>
          <w:lang w:val="en-US" w:eastAsia="zh-CN" w:bidi="ar"/>
        </w:rPr>
        <w:t>合理配备处室工作人员</w:t>
      </w:r>
      <w:r>
        <w:rPr>
          <w:rFonts w:hint="eastAsia" w:ascii="仿宋_GB2312" w:hAnsi="仿宋_GB2312" w:eastAsia="仿宋_GB2312" w:cs="仿宋_GB2312"/>
          <w:b w:val="0"/>
          <w:bCs w:val="0"/>
          <w:color w:val="auto"/>
          <w:kern w:val="0"/>
          <w:sz w:val="32"/>
          <w:szCs w:val="32"/>
          <w:lang w:eastAsia="zh-CN" w:bidi="ar"/>
        </w:rPr>
        <w:t>。整改期间，对各处室的人员进行精简，重新核定</w:t>
      </w:r>
      <w:r>
        <w:rPr>
          <w:rFonts w:hint="eastAsia" w:ascii="仿宋_GB2312" w:hAnsi="仿宋_GB2312" w:eastAsia="仿宋_GB2312" w:cs="仿宋_GB2312"/>
          <w:b w:val="0"/>
          <w:bCs w:val="0"/>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eastAsia="zh-CN" w:bidi="ar"/>
        </w:rPr>
        <w:t>岗位职责数量</w:t>
      </w:r>
      <w:r>
        <w:rPr>
          <w:rFonts w:hint="eastAsia" w:ascii="仿宋_GB2312" w:hAnsi="仿宋_GB2312" w:eastAsia="仿宋_GB2312" w:cs="仿宋_GB2312"/>
          <w:b w:val="0"/>
          <w:bCs w:val="0"/>
          <w:color w:val="auto"/>
          <w:kern w:val="0"/>
          <w:sz w:val="32"/>
          <w:szCs w:val="32"/>
          <w:lang w:val="en-US" w:eastAsia="zh-CN" w:bidi="ar"/>
        </w:rPr>
        <w:t>。核定后，全校所有处室专职兼职人员共33人。</w:t>
      </w:r>
      <w:r>
        <w:rPr>
          <w:rFonts w:hint="eastAsia" w:ascii="仿宋_GB2312" w:hAnsi="仿宋_GB2312" w:eastAsia="仿宋_GB2312" w:cs="仿宋_GB2312"/>
          <w:b w:val="0"/>
          <w:bCs w:val="0"/>
          <w:color w:val="auto"/>
          <w:kern w:val="0"/>
          <w:sz w:val="32"/>
          <w:szCs w:val="32"/>
          <w:lang w:val="en-US" w:eastAsia="zh-Hans" w:bidi="ar"/>
        </w:rPr>
        <w:t>加强</w:t>
      </w:r>
      <w:r>
        <w:rPr>
          <w:rFonts w:hint="eastAsia" w:ascii="仿宋_GB2312" w:hAnsi="仿宋_GB2312" w:eastAsia="仿宋_GB2312" w:cs="仿宋_GB2312"/>
          <w:b w:val="0"/>
          <w:bCs w:val="0"/>
          <w:color w:val="auto"/>
          <w:kern w:val="0"/>
          <w:sz w:val="32"/>
          <w:szCs w:val="32"/>
          <w:lang w:val="en-US" w:eastAsia="zh-CN" w:bidi="ar"/>
        </w:rPr>
        <w:t>了</w:t>
      </w:r>
      <w:r>
        <w:rPr>
          <w:rFonts w:hint="eastAsia" w:ascii="仿宋_GB2312" w:hAnsi="仿宋_GB2312" w:eastAsia="仿宋_GB2312" w:cs="仿宋_GB2312"/>
          <w:b w:val="0"/>
          <w:bCs w:val="0"/>
          <w:color w:val="auto"/>
          <w:kern w:val="0"/>
          <w:sz w:val="32"/>
          <w:szCs w:val="32"/>
          <w:lang w:val="en-US" w:eastAsia="zh-Hans" w:bidi="ar"/>
        </w:rPr>
        <w:t>对处室工作人员的考评</w:t>
      </w:r>
      <w:r>
        <w:rPr>
          <w:rFonts w:hint="eastAsia" w:ascii="仿宋_GB2312" w:hAnsi="仿宋_GB2312" w:eastAsia="仿宋_GB2312" w:cs="仿宋_GB2312"/>
          <w:b w:val="0"/>
          <w:bCs w:val="0"/>
          <w:color w:val="auto"/>
          <w:kern w:val="0"/>
          <w:sz w:val="32"/>
          <w:szCs w:val="32"/>
          <w:lang w:eastAsia="zh-Hans" w:bidi="ar"/>
        </w:rPr>
        <w:t>，</w:t>
      </w:r>
      <w:r>
        <w:rPr>
          <w:rFonts w:hint="eastAsia" w:ascii="仿宋_GB2312" w:hAnsi="仿宋_GB2312" w:eastAsia="仿宋_GB2312" w:cs="仿宋_GB2312"/>
          <w:b w:val="0"/>
          <w:bCs w:val="0"/>
          <w:color w:val="auto"/>
          <w:kern w:val="0"/>
          <w:sz w:val="32"/>
          <w:szCs w:val="32"/>
          <w:lang w:val="en-US" w:eastAsia="zh-CN" w:bidi="ar"/>
        </w:rPr>
        <w:t>定期对工作业绩等</w:t>
      </w:r>
      <w:r>
        <w:rPr>
          <w:rFonts w:hint="eastAsia" w:ascii="仿宋_GB2312" w:hAnsi="仿宋_GB2312" w:eastAsia="仿宋_GB2312" w:cs="仿宋_GB2312"/>
          <w:b w:val="0"/>
          <w:bCs w:val="0"/>
          <w:color w:val="auto"/>
          <w:kern w:val="0"/>
          <w:sz w:val="32"/>
          <w:szCs w:val="32"/>
          <w:lang w:val="en-US" w:eastAsia="zh-Hans" w:bidi="ar"/>
        </w:rPr>
        <w:t>进行</w:t>
      </w:r>
      <w:r>
        <w:rPr>
          <w:rFonts w:hint="eastAsia" w:ascii="仿宋_GB2312" w:hAnsi="仿宋_GB2312" w:eastAsia="仿宋_GB2312" w:cs="仿宋_GB2312"/>
          <w:b w:val="0"/>
          <w:bCs w:val="0"/>
          <w:color w:val="auto"/>
          <w:kern w:val="0"/>
          <w:sz w:val="32"/>
          <w:szCs w:val="32"/>
          <w:lang w:val="en-US" w:eastAsia="zh-CN" w:bidi="ar"/>
        </w:rPr>
        <w:t>量化评比，评比结果与每月综合绩效考评奖金挂钩</w:t>
      </w:r>
      <w:r>
        <w:rPr>
          <w:rFonts w:hint="eastAsia" w:ascii="仿宋_GB2312" w:hAnsi="仿宋_GB2312" w:eastAsia="仿宋_GB2312" w:cs="仿宋_GB2312"/>
          <w:b w:val="0"/>
          <w:bCs w:val="0"/>
          <w:color w:val="auto"/>
          <w:kern w:val="0"/>
          <w:sz w:val="32"/>
          <w:szCs w:val="32"/>
          <w:lang w:eastAsia="zh-CN" w:bidi="ar"/>
        </w:rPr>
        <w:t>，克服了“大锅饭”现象。</w:t>
      </w:r>
      <w:r>
        <w:rPr>
          <w:rFonts w:hint="eastAsia" w:ascii="仿宋_GB2312" w:hAnsi="仿宋_GB2312" w:eastAsia="仿宋_GB2312" w:cs="仿宋_GB2312"/>
          <w:b w:val="0"/>
          <w:bCs w:val="0"/>
          <w:color w:val="auto"/>
          <w:kern w:val="0"/>
          <w:sz w:val="32"/>
          <w:szCs w:val="32"/>
          <w:lang w:val="en-US" w:eastAsia="zh-CN" w:bidi="ar"/>
        </w:rPr>
        <w:t xml:space="preserve"> </w:t>
      </w:r>
    </w:p>
    <w:p>
      <w:pPr>
        <w:widowControl/>
        <w:shd w:val="clear" w:color="auto" w:fill="FFFFFF"/>
        <w:spacing w:line="556" w:lineRule="atLeast"/>
        <w:ind w:firstLine="640" w:firstLineChars="200"/>
        <w:jc w:val="left"/>
        <w:rPr>
          <w:rFonts w:ascii="仿宋" w:hAnsi="仿宋" w:eastAsia="仿宋" w:cs="宋体"/>
          <w:kern w:val="0"/>
          <w:sz w:val="24"/>
          <w:szCs w:val="24"/>
        </w:rPr>
      </w:pPr>
      <w:r>
        <w:rPr>
          <w:rFonts w:hint="eastAsia" w:ascii="仿宋" w:hAnsi="仿宋" w:eastAsia="仿宋" w:cs="宋体"/>
          <w:kern w:val="0"/>
          <w:sz w:val="32"/>
          <w:szCs w:val="32"/>
        </w:rPr>
        <w:t>欢迎广大干部群众对巡察整改落实情况进行监督。如有意见建议，请及时向我们反映。联系电话：0376-5851741；通信地址：息县第一高级中学党委办公室，邮政编码：464300；电子邮箱：xxygdwb@163.com。</w:t>
      </w:r>
    </w:p>
    <w:p>
      <w:pPr>
        <w:pStyle w:val="2"/>
        <w:ind w:firstLine="2409" w:firstLineChars="1000"/>
        <w:rPr>
          <w:rFonts w:hint="eastAsia" w:ascii="仿宋" w:hAnsi="宋体" w:eastAsia="仿宋" w:cs="宋体"/>
          <w:kern w:val="0"/>
          <w:sz w:val="32"/>
          <w:szCs w:val="32"/>
        </w:rPr>
      </w:pPr>
      <w:r>
        <w:rPr>
          <w:rFonts w:hint="eastAsia" w:ascii="仿宋" w:hAnsi="仿宋" w:eastAsia="仿宋" w:cs="宋体"/>
          <w:kern w:val="0"/>
          <w:sz w:val="24"/>
          <w:szCs w:val="24"/>
        </w:rPr>
        <w:t>　　</w:t>
      </w:r>
      <w:r>
        <w:rPr>
          <w:rFonts w:hint="eastAsia" w:ascii="仿宋" w:hAnsi="宋体" w:eastAsia="仿宋" w:cs="宋体"/>
          <w:kern w:val="0"/>
          <w:sz w:val="32"/>
          <w:szCs w:val="32"/>
        </w:rPr>
        <w:t>   </w:t>
      </w:r>
    </w:p>
    <w:p>
      <w:pPr>
        <w:pStyle w:val="2"/>
        <w:ind w:firstLine="3200" w:firstLineChars="1000"/>
        <w:rPr>
          <w:rFonts w:hint="eastAsia" w:ascii="仿宋" w:hAnsi="仿宋" w:eastAsia="仿宋"/>
          <w:b w:val="0"/>
          <w:bCs w:val="0"/>
          <w:color w:val="auto"/>
          <w:sz w:val="32"/>
          <w:szCs w:val="32"/>
          <w:lang w:eastAsia="zh-CN"/>
        </w:rPr>
      </w:pPr>
      <w:r>
        <w:rPr>
          <w:rFonts w:hint="eastAsia" w:ascii="仿宋" w:hAnsi="仿宋" w:eastAsia="仿宋"/>
          <w:b w:val="0"/>
          <w:bCs w:val="0"/>
          <w:color w:val="auto"/>
          <w:sz w:val="32"/>
          <w:szCs w:val="32"/>
          <w:lang w:eastAsia="zh-CN"/>
        </w:rPr>
        <w:t>中共息县第一高级中学委员会</w:t>
      </w:r>
    </w:p>
    <w:p>
      <w:pPr>
        <w:ind w:firstLine="4160" w:firstLineChars="1300"/>
        <w:rPr>
          <w:rFonts w:hint="default"/>
          <w:color w:val="auto"/>
          <w:lang w:val="en-US" w:eastAsia="zh-CN"/>
        </w:rPr>
      </w:pPr>
      <w:r>
        <w:rPr>
          <w:rFonts w:hint="eastAsia" w:ascii="仿宋" w:hAnsi="仿宋" w:eastAsia="仿宋"/>
          <w:b w:val="0"/>
          <w:bCs w:val="0"/>
          <w:color w:val="auto"/>
          <w:sz w:val="32"/>
          <w:szCs w:val="32"/>
          <w:lang w:val="en-US" w:eastAsia="zh-CN"/>
        </w:rPr>
        <w:t>2023年8月23</w:t>
      </w:r>
      <w:bookmarkStart w:id="0" w:name="_GoBack"/>
      <w:bookmarkEnd w:id="0"/>
      <w:r>
        <w:rPr>
          <w:rFonts w:hint="eastAsia" w:ascii="仿宋" w:hAnsi="仿宋" w:eastAsia="仿宋"/>
          <w:b w:val="0"/>
          <w:bCs w:val="0"/>
          <w:color w:val="auto"/>
          <w:sz w:val="32"/>
          <w:szCs w:val="32"/>
          <w:lang w:val="en-US" w:eastAsia="zh-CN"/>
        </w:rPr>
        <w:t>日</w:t>
      </w:r>
    </w:p>
    <w:p>
      <w:pPr>
        <w:pStyle w:val="2"/>
        <w:rPr>
          <w:rFonts w:hint="eastAsia"/>
          <w:b w:val="0"/>
          <w:bCs w:val="0"/>
          <w:color w:val="auto"/>
          <w:lang w:eastAsia="zh-CN"/>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6793A"/>
    <w:multiLevelType w:val="multilevel"/>
    <w:tmpl w:val="0776793A"/>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2178FE7E"/>
    <w:multiLevelType w:val="singleLevel"/>
    <w:tmpl w:val="2178FE7E"/>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MTdmOWVmNmQwNzliOGVmMTI3ZTlkNmJlODJjNGIifQ=="/>
  </w:docVars>
  <w:rsids>
    <w:rsidRoot w:val="00000000"/>
    <w:rsid w:val="00B56A7D"/>
    <w:rsid w:val="017E4187"/>
    <w:rsid w:val="02906F11"/>
    <w:rsid w:val="042553D6"/>
    <w:rsid w:val="098A4E2F"/>
    <w:rsid w:val="0A690774"/>
    <w:rsid w:val="0AD35BED"/>
    <w:rsid w:val="0DD90650"/>
    <w:rsid w:val="0E123B5D"/>
    <w:rsid w:val="1023418F"/>
    <w:rsid w:val="107154AB"/>
    <w:rsid w:val="108A31F2"/>
    <w:rsid w:val="10DC1574"/>
    <w:rsid w:val="114D6E4C"/>
    <w:rsid w:val="13736491"/>
    <w:rsid w:val="16930926"/>
    <w:rsid w:val="17B84AE8"/>
    <w:rsid w:val="187F5606"/>
    <w:rsid w:val="1A736AA5"/>
    <w:rsid w:val="1A783654"/>
    <w:rsid w:val="1CC17F9B"/>
    <w:rsid w:val="20E31A85"/>
    <w:rsid w:val="22AC6FF8"/>
    <w:rsid w:val="233E2FE9"/>
    <w:rsid w:val="23823BF4"/>
    <w:rsid w:val="23A67EEB"/>
    <w:rsid w:val="258204E4"/>
    <w:rsid w:val="28087D89"/>
    <w:rsid w:val="281F026C"/>
    <w:rsid w:val="298A30B2"/>
    <w:rsid w:val="2BFC0FF0"/>
    <w:rsid w:val="2D3E73E6"/>
    <w:rsid w:val="319F7143"/>
    <w:rsid w:val="329D070B"/>
    <w:rsid w:val="36722FEB"/>
    <w:rsid w:val="36E9393A"/>
    <w:rsid w:val="38B73851"/>
    <w:rsid w:val="39EE59F7"/>
    <w:rsid w:val="3D200591"/>
    <w:rsid w:val="3E18333B"/>
    <w:rsid w:val="430420E0"/>
    <w:rsid w:val="4698500E"/>
    <w:rsid w:val="47CA7D9C"/>
    <w:rsid w:val="4A1D1499"/>
    <w:rsid w:val="4BB46D99"/>
    <w:rsid w:val="4C6E20F6"/>
    <w:rsid w:val="4CD07C03"/>
    <w:rsid w:val="4DBF6F4A"/>
    <w:rsid w:val="4E9A227A"/>
    <w:rsid w:val="4F5161F3"/>
    <w:rsid w:val="511724E9"/>
    <w:rsid w:val="517D03BF"/>
    <w:rsid w:val="562D281D"/>
    <w:rsid w:val="56904420"/>
    <w:rsid w:val="5A655703"/>
    <w:rsid w:val="5B1D76BA"/>
    <w:rsid w:val="5CA97B29"/>
    <w:rsid w:val="5FF702D4"/>
    <w:rsid w:val="615223C9"/>
    <w:rsid w:val="61722BA6"/>
    <w:rsid w:val="61DE64C6"/>
    <w:rsid w:val="626D33A6"/>
    <w:rsid w:val="652825B6"/>
    <w:rsid w:val="664C37FF"/>
    <w:rsid w:val="67E1461B"/>
    <w:rsid w:val="68A30619"/>
    <w:rsid w:val="69017C31"/>
    <w:rsid w:val="694A61EF"/>
    <w:rsid w:val="69FF6FDA"/>
    <w:rsid w:val="6A275D18"/>
    <w:rsid w:val="6C042FCD"/>
    <w:rsid w:val="6F9B3504"/>
    <w:rsid w:val="72301AD8"/>
    <w:rsid w:val="72DD3274"/>
    <w:rsid w:val="73272F82"/>
    <w:rsid w:val="76755504"/>
    <w:rsid w:val="76FD3D85"/>
    <w:rsid w:val="788F3C1F"/>
    <w:rsid w:val="7A6F3D08"/>
    <w:rsid w:val="7B964AD6"/>
    <w:rsid w:val="7BFA6540"/>
    <w:rsid w:val="7CDB49D4"/>
    <w:rsid w:val="7D01226C"/>
    <w:rsid w:val="7D147EF3"/>
    <w:rsid w:val="7FF80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keepNext/>
      <w:keepLines/>
      <w:spacing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18"/>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font21"/>
    <w:basedOn w:val="6"/>
    <w:qFormat/>
    <w:uiPriority w:val="0"/>
    <w:rPr>
      <w:rFonts w:hint="default" w:ascii="方正仿宋_GBK" w:hAnsi="方正仿宋_GBK" w:eastAsia="方正仿宋_GBK" w:cs="方正仿宋_GBK"/>
      <w:b/>
      <w:color w:val="000000"/>
      <w:sz w:val="32"/>
      <w:szCs w:val="32"/>
      <w:u w:val="none"/>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7658</Words>
  <Characters>7803</Characters>
  <Lines>0</Lines>
  <Paragraphs>0</Paragraphs>
  <TotalTime>866</TotalTime>
  <ScaleCrop>false</ScaleCrop>
  <LinksUpToDate>false</LinksUpToDate>
  <CharactersWithSpaces>7819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2023-07-25T02:31:00Z</dcterms:created>
  <dc:creator>dell</dc:creator>
  <cp:lastModifiedBy>dell</cp:lastModifiedBy>
  <cp:lastPrinted>2023-09-06T08:13:00Z</cp:lastPrinted>
  <dcterms:modified xsi:type="dcterms:W3CDTF">2023-09-22T07:47:11Z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606B2E974E4647E3AFDC4B42737E4CC2_12</vt:lpwstr>
  </property>
</Properties>
</file>