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郑州市房屋交易、税收、不动产登记申请表</w:t>
      </w:r>
    </w:p>
    <w:tbl>
      <w:tblPr>
        <w:tblStyle w:val="6"/>
        <w:tblpPr w:leftFromText="180" w:rightFromText="180" w:vertAnchor="page" w:horzAnchor="page" w:tblpX="1413" w:tblpY="2865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60"/>
        <w:gridCol w:w="1485"/>
        <w:gridCol w:w="936"/>
        <w:gridCol w:w="1128"/>
        <w:gridCol w:w="40"/>
        <w:gridCol w:w="1261"/>
        <w:gridCol w:w="990"/>
        <w:gridCol w:w="900"/>
        <w:gridCol w:w="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8986" w:type="dxa"/>
            <w:gridSpan w:val="9"/>
            <w:vAlign w:val="center"/>
          </w:tcPr>
          <w:p>
            <w:pPr>
              <w:spacing w:line="0" w:lineRule="atLeast"/>
              <w:ind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房屋所有权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构筑物所有权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国有建设用地使用权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宅基地使用权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集体建设用地使用权</w:t>
            </w:r>
          </w:p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其他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86" w:type="dxa"/>
            <w:gridSpan w:val="9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转移登记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变更登记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更正登记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其他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受让人/权利人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证件类别</w:t>
            </w:r>
          </w:p>
        </w:tc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共有人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姓名（名称）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证件类别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共有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性质</w:t>
            </w:r>
          </w:p>
        </w:tc>
        <w:tc>
          <w:tcPr>
            <w:tcW w:w="6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共有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份额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代理人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转让人/义务人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证件类别</w:t>
            </w:r>
          </w:p>
        </w:tc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共有人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姓名（名称）</w:t>
            </w:r>
          </w:p>
        </w:tc>
        <w:tc>
          <w:tcPr>
            <w:tcW w:w="11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证件类别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共有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性质</w:t>
            </w:r>
          </w:p>
        </w:tc>
        <w:tc>
          <w:tcPr>
            <w:tcW w:w="6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共有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份额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代理人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87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抵押权人名称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387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抵押权人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代理人姓名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87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坐  落</w:t>
            </w:r>
          </w:p>
        </w:tc>
        <w:tc>
          <w:tcPr>
            <w:tcW w:w="7426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房屋性质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规划用途</w:t>
            </w:r>
          </w:p>
        </w:tc>
        <w:tc>
          <w:tcPr>
            <w:tcW w:w="387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产权来源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房屋产别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总层数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建筑结构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建成年份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所在层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权属证书号/合同号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建筑面积（m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套内面积（m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成交价格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（单位：万元）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不动产单元号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抵押情况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被担保债权数额/最高债权数额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(单位：万元)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债务履行期限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（债权确定时间）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page" w:horzAnchor="page" w:tblpX="1167" w:tblpY="1158"/>
        <w:tblW w:w="99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1"/>
        <w:gridCol w:w="9052"/>
        <w:gridCol w:w="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7" w:hRule="atLeast"/>
        </w:trPr>
        <w:tc>
          <w:tcPr>
            <w:tcW w:w="84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房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屋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交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易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和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登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记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原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因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明</w:t>
            </w:r>
          </w:p>
        </w:tc>
        <w:tc>
          <w:tcPr>
            <w:tcW w:w="9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60" w:firstLineChars="1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1.权属证书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ind w:left="410" w:leftChars="100" w:hanging="200" w:hanging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受让人/权利人身份证明文件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400" w:lineRule="exact"/>
              <w:ind w:firstLine="160" w:firstLineChars="1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转让人/义务人代理人委托书及身份证明文件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.税费缴纳凭证及完税凭证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 xml:space="preserve">       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.转移原因证明文件（合同、协议、约定、生效法律文书）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</w:t>
            </w:r>
          </w:p>
          <w:p>
            <w:pPr>
              <w:widowControl/>
              <w:spacing w:line="400" w:lineRule="exact"/>
              <w:ind w:firstLine="16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有关审批机关审批文件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 </w:t>
            </w:r>
          </w:p>
          <w:p>
            <w:pPr>
              <w:widowControl/>
              <w:spacing w:line="400" w:lineRule="exact"/>
              <w:ind w:firstLine="320" w:firstLineChars="200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预告登记证明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受让人/权利人 代理人委托书及身份证明文件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转让人/义务人身份证明文件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 </w:t>
            </w:r>
          </w:p>
          <w:p>
            <w:pPr>
              <w:widowControl/>
              <w:spacing w:line="400" w:lineRule="exact"/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.抵押权人身份证明文件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</w:t>
            </w:r>
          </w:p>
          <w:p>
            <w:pPr>
              <w:widowControl/>
              <w:spacing w:line="400" w:lineRule="exact"/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.抵押权人代理人委托书及身份证明文件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</w:t>
            </w:r>
          </w:p>
          <w:p>
            <w:pPr>
              <w:widowControl/>
              <w:spacing w:line="400" w:lineRule="exact"/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.土地价款缴纳凭证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13.其他必要的证明文件（                            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3710" w:hRule="atLeast"/>
        </w:trPr>
        <w:tc>
          <w:tcPr>
            <w:tcW w:w="9893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申请人对填写的上述内容及提交材料的真实性负责；如有不实，申请人愿承担法律责任。</w:t>
            </w:r>
          </w:p>
          <w:p>
            <w:pPr>
              <w:spacing w:line="0" w:lineRule="atLeas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受让人/权利人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（签章）：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转让人/义务人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（签章）：            </w:t>
            </w:r>
          </w:p>
          <w:p>
            <w:pPr>
              <w:spacing w:line="0" w:lineRule="atLeast"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共有人（签章）：                                               共有人（签章）：</w:t>
            </w:r>
          </w:p>
          <w:p>
            <w:pPr>
              <w:spacing w:line="0" w:lineRule="atLeast"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代理人（签名）：                                               代理人（签名）：                      </w:t>
            </w:r>
          </w:p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ind w:firstLine="1800" w:firstLineChars="10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年   月   日                                                     年   月   日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394" w:hRule="atLeast"/>
        </w:trPr>
        <w:tc>
          <w:tcPr>
            <w:tcW w:w="9893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一窗受理意见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90" w:hRule="atLeast"/>
        </w:trPr>
        <w:tc>
          <w:tcPr>
            <w:tcW w:w="98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ordWrap w:val="0"/>
              <w:ind w:firstLine="900" w:firstLineChars="500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签章：                      </w:t>
            </w:r>
          </w:p>
          <w:p>
            <w:pPr>
              <w:wordWrap w:val="0"/>
              <w:ind w:firstLine="900" w:firstLineChars="500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</w:t>
            </w:r>
          </w:p>
          <w:p>
            <w:pPr>
              <w:wordWrap w:val="0"/>
              <w:ind w:firstLine="1260" w:firstLineChars="700"/>
              <w:jc w:val="righ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年   月   日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47" w:hRule="atLeast"/>
        </w:trPr>
        <w:tc>
          <w:tcPr>
            <w:tcW w:w="78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9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900" w:firstLineChars="5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F5C2B"/>
    <w:rsid w:val="06D83792"/>
    <w:rsid w:val="084F5C2B"/>
    <w:rsid w:val="0F4475A2"/>
    <w:rsid w:val="13A57725"/>
    <w:rsid w:val="16090B09"/>
    <w:rsid w:val="1FAE7FBA"/>
    <w:rsid w:val="206E55BE"/>
    <w:rsid w:val="26C95B9F"/>
    <w:rsid w:val="335569B5"/>
    <w:rsid w:val="35E114BD"/>
    <w:rsid w:val="3EDC7816"/>
    <w:rsid w:val="48997FAD"/>
    <w:rsid w:val="4FF760F4"/>
    <w:rsid w:val="5A4E03EC"/>
    <w:rsid w:val="5C0051F9"/>
    <w:rsid w:val="5C9302B9"/>
    <w:rsid w:val="5CFA0F62"/>
    <w:rsid w:val="64A04676"/>
    <w:rsid w:val="665E7EAE"/>
    <w:rsid w:val="70D17786"/>
    <w:rsid w:val="742A6F99"/>
    <w:rsid w:val="7C275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1"/>
    <w:basedOn w:val="1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2018-12-18T02:38:00Z</dcterms:created>
  <dc:creator>丶口口</dc:creator>
  <cp:lastModifiedBy>dell</cp:lastModifiedBy>
  <cp:lastPrinted>2020-06-23T08:26:51Z</cp:lastPrinted>
  <dcterms:modified xsi:type="dcterms:W3CDTF">2020-06-23T08:28:33Z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