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附件：</w:t>
      </w:r>
    </w:p>
    <w:tbl>
      <w:tblPr>
        <w:tblStyle w:val="5"/>
        <w:tblpPr w:leftFromText="180" w:rightFromText="180" w:vertAnchor="text" w:horzAnchor="page" w:tblpX="1175" w:tblpY="1079"/>
        <w:tblOverlap w:val="never"/>
        <w:tblW w:w="147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8"/>
        <w:gridCol w:w="2443"/>
        <w:gridCol w:w="3150"/>
        <w:gridCol w:w="1350"/>
        <w:gridCol w:w="1816"/>
        <w:gridCol w:w="2517"/>
        <w:gridCol w:w="1331"/>
        <w:gridCol w:w="1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4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主体名称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建设冷藏保鲜设施类型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规模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（m³）</w:t>
            </w:r>
          </w:p>
        </w:tc>
        <w:tc>
          <w:tcPr>
            <w:tcW w:w="1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拟补贴金额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2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项目建设投资总额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实际补贴金额（万元）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51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息县照刚食用菌农场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机械冷库（高温库）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921</w:t>
            </w:r>
          </w:p>
        </w:tc>
        <w:tc>
          <w:tcPr>
            <w:tcW w:w="1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16.5</w:t>
            </w:r>
          </w:p>
        </w:tc>
        <w:tc>
          <w:tcPr>
            <w:tcW w:w="25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303.88</w:t>
            </w:r>
          </w:p>
        </w:tc>
        <w:tc>
          <w:tcPr>
            <w:tcW w:w="133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89.76</w:t>
            </w:r>
          </w:p>
        </w:tc>
        <w:tc>
          <w:tcPr>
            <w:tcW w:w="124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5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机械冷库（高温库）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1757</w:t>
            </w:r>
          </w:p>
        </w:tc>
        <w:tc>
          <w:tcPr>
            <w:tcW w:w="1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28.88</w:t>
            </w:r>
          </w:p>
        </w:tc>
        <w:tc>
          <w:tcPr>
            <w:tcW w:w="25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5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机械冷库（高温库）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921</w:t>
            </w:r>
          </w:p>
        </w:tc>
        <w:tc>
          <w:tcPr>
            <w:tcW w:w="1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16.5</w:t>
            </w:r>
          </w:p>
        </w:tc>
        <w:tc>
          <w:tcPr>
            <w:tcW w:w="25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5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机械冷库（高温库）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1845</w:t>
            </w:r>
          </w:p>
        </w:tc>
        <w:tc>
          <w:tcPr>
            <w:tcW w:w="1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28.88</w:t>
            </w:r>
          </w:p>
        </w:tc>
        <w:tc>
          <w:tcPr>
            <w:tcW w:w="25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51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val="en-US" w:eastAsia="zh-CN"/>
              </w:rPr>
              <w:t>息县千菇坊食用菌农场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机械冷库（高温库）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887</w:t>
            </w:r>
          </w:p>
        </w:tc>
        <w:tc>
          <w:tcPr>
            <w:tcW w:w="1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16.5</w:t>
            </w:r>
          </w:p>
        </w:tc>
        <w:tc>
          <w:tcPr>
            <w:tcW w:w="25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282.18</w:t>
            </w:r>
          </w:p>
        </w:tc>
        <w:tc>
          <w:tcPr>
            <w:tcW w:w="133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81.73</w:t>
            </w:r>
          </w:p>
        </w:tc>
        <w:tc>
          <w:tcPr>
            <w:tcW w:w="124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Merge w:val="continue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5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机械冷库（高温库）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921</w:t>
            </w:r>
          </w:p>
        </w:tc>
        <w:tc>
          <w:tcPr>
            <w:tcW w:w="1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16.5</w:t>
            </w:r>
          </w:p>
        </w:tc>
        <w:tc>
          <w:tcPr>
            <w:tcW w:w="25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Merge w:val="continue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51" w:type="dxa"/>
            <w:gridSpan w:val="2"/>
            <w:vMerge w:val="continue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机械冷库（高温库）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921</w:t>
            </w:r>
          </w:p>
        </w:tc>
        <w:tc>
          <w:tcPr>
            <w:tcW w:w="1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16.5</w:t>
            </w:r>
          </w:p>
        </w:tc>
        <w:tc>
          <w:tcPr>
            <w:tcW w:w="25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gridSpan w:val="2"/>
            <w:vMerge w:val="restart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3" w:type="dxa"/>
            <w:vMerge w:val="restart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机械冷库（高温库）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921</w:t>
            </w:r>
          </w:p>
        </w:tc>
        <w:tc>
          <w:tcPr>
            <w:tcW w:w="1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16.5</w:t>
            </w:r>
          </w:p>
        </w:tc>
        <w:tc>
          <w:tcPr>
            <w:tcW w:w="25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机械冷库（高温库）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921</w:t>
            </w:r>
          </w:p>
        </w:tc>
        <w:tc>
          <w:tcPr>
            <w:tcW w:w="1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16.5</w:t>
            </w:r>
          </w:p>
        </w:tc>
        <w:tc>
          <w:tcPr>
            <w:tcW w:w="25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10015</w:t>
            </w:r>
          </w:p>
        </w:tc>
        <w:tc>
          <w:tcPr>
            <w:tcW w:w="1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173.26</w:t>
            </w:r>
          </w:p>
        </w:tc>
        <w:tc>
          <w:tcPr>
            <w:tcW w:w="2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586.06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171.49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2022年度息县农产品产地冷藏保鲜设施建设拟补贴资金公示表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Theme="minorAscii" w:hAnsiTheme="minorAscii" w:eastAsiaTheme="minorEastAsia"/>
          <w:vanish/>
          <w:sz w:val="21"/>
        </w:rPr>
      </w:pPr>
    </w:p>
    <w:sectPr>
      <w:pgSz w:w="16838" w:h="11906" w:orient="landscape"/>
      <w:pgMar w:top="1531" w:right="2154" w:bottom="1531" w:left="1814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2OWZhMjk1YjljYjlkNDJlNWZmZmM3YzI0NTAzYzIifQ=="/>
  </w:docVars>
  <w:rsids>
    <w:rsidRoot w:val="051F7224"/>
    <w:rsid w:val="051F7224"/>
    <w:rsid w:val="062738A7"/>
    <w:rsid w:val="06F366F7"/>
    <w:rsid w:val="203F403A"/>
    <w:rsid w:val="22F665DE"/>
    <w:rsid w:val="B775E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2023-10-30T14:30:00Z</dcterms:created>
  <dc:creator>远方的风比远方更远</dc:creator>
  <cp:lastModifiedBy>周丹</cp:lastModifiedBy>
  <cp:lastPrinted>2023-11-07T11:35:00Z</cp:lastPrinted>
  <dcterms:modified xsi:type="dcterms:W3CDTF">2023-11-09T08:46:20Z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B36D92A878F9411D8090A3CBFF7F5A4B_11</vt:lpwstr>
  </property>
</Properties>
</file>