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关</w:t>
      </w:r>
      <w:bookmarkStart w:id="0" w:name="_GoBack"/>
      <w:bookmarkEnd w:id="0"/>
      <w:r>
        <w:rPr>
          <w:rFonts w:hint="eastAsia" w:ascii="黑体" w:hAnsi="黑体" w:eastAsia="黑体" w:cs="黑体"/>
          <w:sz w:val="44"/>
          <w:szCs w:val="44"/>
        </w:rPr>
        <w:t>于公布实施浉河区农村集体经营性建设</w:t>
      </w:r>
    </w:p>
    <w:p>
      <w:pPr>
        <w:jc w:val="center"/>
        <w:rPr>
          <w:rFonts w:ascii="黑体" w:hAnsi="黑体" w:eastAsia="黑体" w:cs="黑体"/>
          <w:sz w:val="44"/>
          <w:szCs w:val="44"/>
        </w:rPr>
      </w:pPr>
      <w:r>
        <w:rPr>
          <w:rFonts w:hint="eastAsia" w:ascii="黑体" w:hAnsi="黑体" w:eastAsia="黑体" w:cs="黑体"/>
          <w:sz w:val="44"/>
          <w:szCs w:val="44"/>
        </w:rPr>
        <w:t>用地基准地价结果的通知</w:t>
      </w:r>
    </w:p>
    <w:p>
      <w:pPr>
        <w:jc w:val="center"/>
        <w:rPr>
          <w:rFonts w:ascii="黑体" w:hAnsi="黑体" w:eastAsia="黑体" w:cs="黑体"/>
          <w:sz w:val="44"/>
          <w:szCs w:val="44"/>
        </w:rPr>
      </w:pPr>
      <w:r>
        <w:rPr>
          <w:rFonts w:hint="eastAsia" w:ascii="黑体" w:hAnsi="黑体" w:eastAsia="黑体" w:cs="黑体"/>
          <w:sz w:val="44"/>
          <w:szCs w:val="44"/>
        </w:rPr>
        <w:t>（征求意见稿）</w:t>
      </w:r>
    </w:p>
    <w:p>
      <w:pPr>
        <w:pStyle w:val="2"/>
        <w:overflowPunct w:val="0"/>
        <w:autoSpaceDE w:val="0"/>
        <w:autoSpaceDN w:val="0"/>
        <w:adjustRightInd w:val="0"/>
        <w:snapToGrid w:val="0"/>
        <w:spacing w:after="0" w:line="580" w:lineRule="atLeast"/>
      </w:pPr>
    </w:p>
    <w:p>
      <w:pPr>
        <w:overflowPunct w:val="0"/>
        <w:autoSpaceDE w:val="0"/>
        <w:autoSpaceDN w:val="0"/>
        <w:adjustRightInd w:val="0"/>
        <w:snapToGrid w:val="0"/>
        <w:spacing w:line="580" w:lineRule="atLeast"/>
        <w:rPr>
          <w:rFonts w:ascii="仿宋" w:hAnsi="仿宋" w:eastAsia="仿宋" w:cs="仿宋_GB2312"/>
        </w:rPr>
      </w:pPr>
      <w:r>
        <w:rPr>
          <w:rFonts w:hint="eastAsia" w:ascii="仿宋" w:hAnsi="仿宋" w:eastAsia="仿宋" w:cs="仿宋_GB2312"/>
          <w:spacing w:val="8"/>
          <w:sz w:val="31"/>
          <w:szCs w:val="31"/>
        </w:rPr>
        <w:t>各乡（镇）、街道办事处，区直各有关单位：</w:t>
      </w:r>
    </w:p>
    <w:p>
      <w:pPr>
        <w:overflowPunct w:val="0"/>
        <w:autoSpaceDE w:val="0"/>
        <w:autoSpaceDN w:val="0"/>
        <w:adjustRightInd w:val="0"/>
        <w:snapToGrid w:val="0"/>
        <w:spacing w:line="580" w:lineRule="atLeast"/>
        <w:ind w:firstLine="639"/>
        <w:rPr>
          <w:rFonts w:ascii="仿宋" w:hAnsi="仿宋" w:eastAsia="仿宋" w:cs="仿宋_GB2312"/>
          <w:sz w:val="31"/>
          <w:szCs w:val="31"/>
        </w:rPr>
      </w:pPr>
      <w:r>
        <w:rPr>
          <w:rFonts w:hint="eastAsia" w:ascii="仿宋" w:hAnsi="仿宋" w:eastAsia="仿宋" w:cs="仿宋_GB2312"/>
          <w:spacing w:val="3"/>
          <w:sz w:val="31"/>
          <w:szCs w:val="31"/>
        </w:rPr>
        <w:t>依据2022年2月信阳市自然资源和规划局组织编制的《信</w:t>
      </w:r>
      <w:r>
        <w:rPr>
          <w:rFonts w:hint="eastAsia" w:ascii="仿宋" w:hAnsi="仿宋" w:eastAsia="仿宋" w:cs="仿宋_GB2312"/>
          <w:spacing w:val="4"/>
          <w:sz w:val="31"/>
          <w:szCs w:val="31"/>
        </w:rPr>
        <w:t>阳市集体建设用地定级与基准地价评估报告》成果，我区农村集体经营性建设用地入市按照此集体建设用地基准地价，现予以公</w:t>
      </w:r>
      <w:r>
        <w:rPr>
          <w:rFonts w:hint="eastAsia" w:ascii="仿宋" w:hAnsi="仿宋" w:eastAsia="仿宋" w:cs="仿宋_GB2312"/>
          <w:spacing w:val="1"/>
          <w:sz w:val="31"/>
          <w:szCs w:val="31"/>
        </w:rPr>
        <w:t>布实施。</w:t>
      </w:r>
    </w:p>
    <w:p>
      <w:pPr>
        <w:pStyle w:val="2"/>
        <w:overflowPunct w:val="0"/>
        <w:autoSpaceDE w:val="0"/>
        <w:autoSpaceDN w:val="0"/>
        <w:adjustRightInd w:val="0"/>
        <w:snapToGrid w:val="0"/>
        <w:spacing w:after="0" w:line="580" w:lineRule="atLeast"/>
        <w:rPr>
          <w:rFonts w:ascii="仿宋" w:hAnsi="仿宋" w:eastAsia="仿宋" w:cs="仿宋_GB2312"/>
        </w:rPr>
      </w:pPr>
    </w:p>
    <w:p>
      <w:pPr>
        <w:overflowPunct w:val="0"/>
        <w:autoSpaceDE w:val="0"/>
        <w:autoSpaceDN w:val="0"/>
        <w:adjustRightInd w:val="0"/>
        <w:snapToGrid w:val="0"/>
        <w:spacing w:line="580" w:lineRule="atLeast"/>
        <w:ind w:left="1939" w:leftChars="310" w:hanging="1288" w:hangingChars="400"/>
        <w:rPr>
          <w:rFonts w:ascii="仿宋" w:hAnsi="仿宋" w:eastAsia="仿宋" w:cs="仿宋_GB2312"/>
          <w:sz w:val="31"/>
          <w:szCs w:val="31"/>
        </w:rPr>
      </w:pPr>
      <w:r>
        <w:rPr>
          <w:rFonts w:hint="eastAsia" w:ascii="仿宋" w:hAnsi="仿宋" w:eastAsia="仿宋" w:cs="仿宋_GB2312"/>
          <w:spacing w:val="6"/>
          <w:position w:val="42"/>
          <w:sz w:val="31"/>
          <w:szCs w:val="31"/>
        </w:rPr>
        <w:t>附件：1.浉河区农村集体经营性建设用地基准地</w:t>
      </w:r>
      <w:r>
        <w:rPr>
          <w:rFonts w:hint="eastAsia" w:ascii="仿宋" w:hAnsi="仿宋" w:eastAsia="仿宋" w:cs="仿宋_GB2312"/>
          <w:spacing w:val="5"/>
          <w:position w:val="42"/>
          <w:sz w:val="31"/>
          <w:szCs w:val="31"/>
        </w:rPr>
        <w:t>价表（表1-3）</w:t>
      </w:r>
    </w:p>
    <w:p>
      <w:pPr>
        <w:overflowPunct w:val="0"/>
        <w:autoSpaceDE w:val="0"/>
        <w:autoSpaceDN w:val="0"/>
        <w:adjustRightInd w:val="0"/>
        <w:snapToGrid w:val="0"/>
        <w:spacing w:line="580" w:lineRule="atLeast"/>
        <w:ind w:firstLine="1620" w:firstLineChars="500"/>
        <w:rPr>
          <w:rFonts w:ascii="仿宋" w:hAnsi="仿宋" w:eastAsia="仿宋" w:cs="仿宋_GB2312"/>
          <w:sz w:val="31"/>
          <w:szCs w:val="31"/>
        </w:rPr>
      </w:pPr>
      <w:r>
        <w:rPr>
          <w:rFonts w:hint="eastAsia" w:ascii="仿宋" w:hAnsi="仿宋" w:eastAsia="仿宋" w:cs="仿宋_GB2312"/>
          <w:spacing w:val="7"/>
          <w:sz w:val="31"/>
          <w:szCs w:val="31"/>
        </w:rPr>
        <w:t>2.基准地价说明</w:t>
      </w:r>
    </w:p>
    <w:p>
      <w:pPr>
        <w:pStyle w:val="2"/>
        <w:overflowPunct w:val="0"/>
        <w:autoSpaceDE w:val="0"/>
        <w:autoSpaceDN w:val="0"/>
        <w:adjustRightInd w:val="0"/>
        <w:snapToGrid w:val="0"/>
        <w:spacing w:after="0" w:line="580" w:lineRule="atLeast"/>
        <w:rPr>
          <w:rFonts w:ascii="仿宋" w:hAnsi="仿宋" w:eastAsia="仿宋" w:cs="仿宋_GB2312"/>
        </w:rPr>
      </w:pPr>
    </w:p>
    <w:p>
      <w:pPr>
        <w:pStyle w:val="2"/>
        <w:overflowPunct w:val="0"/>
        <w:autoSpaceDE w:val="0"/>
        <w:autoSpaceDN w:val="0"/>
        <w:adjustRightInd w:val="0"/>
        <w:snapToGrid w:val="0"/>
        <w:spacing w:after="0" w:line="580" w:lineRule="atLeast"/>
        <w:rPr>
          <w:rFonts w:ascii="仿宋" w:hAnsi="仿宋" w:eastAsia="仿宋" w:cs="仿宋_GB2312"/>
          <w:spacing w:val="3"/>
          <w:sz w:val="31"/>
          <w:szCs w:val="31"/>
        </w:rPr>
      </w:pPr>
    </w:p>
    <w:p>
      <w:pPr>
        <w:pStyle w:val="2"/>
        <w:overflowPunct w:val="0"/>
        <w:autoSpaceDE w:val="0"/>
        <w:autoSpaceDN w:val="0"/>
        <w:adjustRightInd w:val="0"/>
        <w:snapToGrid w:val="0"/>
        <w:spacing w:after="0" w:line="580" w:lineRule="atLeast"/>
        <w:rPr>
          <w:rFonts w:ascii="仿宋" w:hAnsi="仿宋" w:eastAsia="仿宋" w:cs="仿宋_GB2312"/>
          <w:spacing w:val="3"/>
          <w:sz w:val="31"/>
          <w:szCs w:val="31"/>
        </w:rPr>
      </w:pPr>
    </w:p>
    <w:p>
      <w:pPr>
        <w:spacing w:line="227" w:lineRule="auto"/>
        <w:rPr>
          <w:rFonts w:ascii="仿宋_GB2312" w:hAnsi="仿宋_GB2312" w:eastAsia="仿宋_GB2312" w:cs="仿宋_GB2312"/>
          <w:sz w:val="31"/>
          <w:szCs w:val="31"/>
        </w:rPr>
        <w:sectPr>
          <w:footerReference r:id="rId3" w:type="default"/>
          <w:pgSz w:w="11905" w:h="16839"/>
          <w:pgMar w:top="1985" w:right="1134" w:bottom="1531" w:left="1134" w:header="0" w:footer="885" w:gutter="0"/>
          <w:pgNumType w:start="1"/>
          <w:cols w:space="720" w:num="1"/>
        </w:sectPr>
      </w:pPr>
    </w:p>
    <w:p>
      <w:pPr>
        <w:overflowPunct w:val="0"/>
        <w:autoSpaceDE w:val="0"/>
        <w:autoSpaceDN w:val="0"/>
        <w:adjustRightInd w:val="0"/>
        <w:snapToGrid w:val="0"/>
        <w:spacing w:line="580" w:lineRule="atLeast"/>
        <w:rPr>
          <w:rFonts w:ascii="方正小标宋_GBK" w:hAnsi="方正小标宋_GBK" w:eastAsia="方正小标宋_GBK" w:cs="方正小标宋_GBK"/>
          <w:spacing w:val="7"/>
          <w:sz w:val="31"/>
          <w:szCs w:val="31"/>
        </w:rPr>
      </w:pPr>
      <w:r>
        <w:rPr>
          <w:rFonts w:hint="eastAsia" w:ascii="方正小标宋_GBK" w:hAnsi="方正小标宋_GBK" w:eastAsia="方正小标宋_GBK" w:cs="方正小标宋_GBK"/>
          <w:spacing w:val="7"/>
          <w:sz w:val="31"/>
          <w:szCs w:val="31"/>
        </w:rPr>
        <w:t>附件1</w:t>
      </w:r>
    </w:p>
    <w:p>
      <w:pPr>
        <w:spacing w:before="240" w:beforeLines="100" w:line="107" w:lineRule="exact"/>
      </w:pPr>
    </w:p>
    <w:p>
      <w:pPr>
        <w:adjustRightInd w:val="0"/>
        <w:snapToGrid w:val="0"/>
        <w:spacing w:before="240" w:beforeLines="100" w:line="300" w:lineRule="exact"/>
        <w:jc w:val="center"/>
        <w:rPr>
          <w:rFonts w:ascii="黑体" w:hAnsi="黑体" w:eastAsia="黑体" w:cs="方正小标宋_GBK"/>
          <w:sz w:val="32"/>
          <w:szCs w:val="32"/>
        </w:rPr>
      </w:pPr>
      <w:r>
        <w:rPr>
          <w:rFonts w:hint="eastAsia" w:ascii="黑体" w:hAnsi="黑体" w:eastAsia="黑体" w:cs="方正小标宋_GBK"/>
          <w:spacing w:val="-1"/>
          <w:position w:val="1"/>
          <w:sz w:val="32"/>
          <w:szCs w:val="32"/>
        </w:rPr>
        <w:t>浉河区农村集体经营性建设用地基准地价表</w:t>
      </w:r>
    </w:p>
    <w:p>
      <w:pPr>
        <w:spacing w:before="240" w:beforeLines="100" w:line="230" w:lineRule="auto"/>
        <w:rPr>
          <w:rFonts w:ascii="黑体" w:hAnsi="黑体" w:eastAsia="黑体" w:cs="黑体"/>
          <w:sz w:val="20"/>
          <w:szCs w:val="20"/>
        </w:rPr>
      </w:pPr>
      <w:r>
        <w:rPr>
          <w:rFonts w:ascii="黑体" w:hAnsi="黑体" w:eastAsia="黑体" w:cs="黑体"/>
          <w:spacing w:val="8"/>
          <w:sz w:val="20"/>
          <w:szCs w:val="20"/>
        </w:rPr>
        <w:t>表</w:t>
      </w:r>
      <w:r>
        <w:rPr>
          <w:rFonts w:ascii="黑体" w:hAnsi="黑体" w:eastAsia="黑体" w:cs="黑体"/>
          <w:spacing w:val="-23"/>
          <w:sz w:val="20"/>
          <w:szCs w:val="20"/>
        </w:rPr>
        <w:t xml:space="preserve"> </w:t>
      </w:r>
      <w:r>
        <w:rPr>
          <w:rFonts w:ascii="Times New Roman" w:hAnsi="Times New Roman" w:eastAsia="Times New Roman"/>
          <w:spacing w:val="8"/>
          <w:sz w:val="20"/>
          <w:szCs w:val="20"/>
        </w:rPr>
        <w:t>1</w:t>
      </w:r>
      <w:r>
        <w:rPr>
          <w:rFonts w:ascii="黑体" w:hAnsi="黑体" w:eastAsia="黑体" w:cs="黑体"/>
          <w:spacing w:val="8"/>
          <w:sz w:val="20"/>
          <w:szCs w:val="20"/>
        </w:rPr>
        <w:t>：浉河区农村集体商服用地基准地价成</w:t>
      </w:r>
      <w:r>
        <w:rPr>
          <w:rFonts w:ascii="黑体" w:hAnsi="黑体" w:eastAsia="黑体" w:cs="黑体"/>
          <w:spacing w:val="7"/>
          <w:sz w:val="20"/>
          <w:szCs w:val="20"/>
        </w:rPr>
        <w:t>果表</w:t>
      </w:r>
    </w:p>
    <w:p>
      <w:pPr>
        <w:spacing w:line="84" w:lineRule="exact"/>
      </w:pPr>
    </w:p>
    <w:tbl>
      <w:tblPr>
        <w:tblStyle w:val="4"/>
        <w:tblW w:w="5101" w:type="pct"/>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4"/>
        <w:gridCol w:w="738"/>
        <w:gridCol w:w="924"/>
        <w:gridCol w:w="828"/>
        <w:gridCol w:w="924"/>
        <w:gridCol w:w="738"/>
        <w:gridCol w:w="935"/>
        <w:gridCol w:w="738"/>
        <w:gridCol w:w="924"/>
        <w:gridCol w:w="738"/>
        <w:gridCol w:w="892"/>
        <w:gridCol w:w="767"/>
        <w:gridCol w:w="747"/>
        <w:gridCol w:w="712"/>
        <w:gridCol w:w="747"/>
        <w:gridCol w:w="706"/>
        <w:gridCol w:w="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vMerge w:val="restart"/>
            <w:tcBorders>
              <w:bottom w:val="nil"/>
            </w:tcBorders>
            <w:shd w:val="clear" w:color="auto" w:fill="auto"/>
            <w:vAlign w:val="center"/>
          </w:tcPr>
          <w:p>
            <w:pPr>
              <w:adjustRightInd w:val="0"/>
              <w:snapToGrid w:val="0"/>
              <w:jc w:val="center"/>
              <w:rPr>
                <w:rFonts w:ascii="宋体" w:hAnsi="宋体" w:cs="宋体"/>
                <w:sz w:val="15"/>
                <w:szCs w:val="15"/>
              </w:rPr>
            </w:pPr>
            <w:r>
              <w:rPr>
                <w:rFonts w:ascii="宋体" w:hAnsi="宋体" w:cs="宋体"/>
                <w:spacing w:val="-4"/>
                <w:sz w:val="15"/>
                <w:szCs w:val="15"/>
              </w:rPr>
              <w:t>乡镇名称</w:t>
            </w:r>
          </w:p>
        </w:tc>
        <w:tc>
          <w:tcPr>
            <w:tcW w:w="573" w:type="pct"/>
            <w:gridSpan w:val="2"/>
            <w:shd w:val="clear" w:color="auto" w:fill="auto"/>
            <w:vAlign w:val="center"/>
          </w:tcPr>
          <w:p>
            <w:pPr>
              <w:pStyle w:val="6"/>
              <w:adjustRightInd w:val="0"/>
              <w:snapToGrid w:val="0"/>
              <w:jc w:val="center"/>
              <w:rPr>
                <w:rFonts w:ascii="宋体" w:hAnsi="宋体" w:eastAsia="宋体" w:cs="宋体"/>
                <w:sz w:val="15"/>
                <w:szCs w:val="15"/>
              </w:rPr>
            </w:pPr>
            <w:r>
              <w:rPr>
                <w:b/>
                <w:bCs/>
                <w:spacing w:val="-6"/>
                <w:sz w:val="15"/>
                <w:szCs w:val="15"/>
              </w:rPr>
              <w:t>1</w:t>
            </w:r>
            <w:r>
              <w:rPr>
                <w:b/>
                <w:bCs/>
                <w:spacing w:val="9"/>
                <w:sz w:val="15"/>
                <w:szCs w:val="15"/>
              </w:rPr>
              <w:t xml:space="preserve"> </w:t>
            </w:r>
            <w:r>
              <w:rPr>
                <w:rFonts w:ascii="宋体" w:hAnsi="宋体" w:eastAsia="宋体" w:cs="宋体"/>
                <w:spacing w:val="-6"/>
                <w:sz w:val="15"/>
                <w:szCs w:val="15"/>
              </w:rPr>
              <w:t>级</w:t>
            </w:r>
          </w:p>
        </w:tc>
        <w:tc>
          <w:tcPr>
            <w:tcW w:w="605" w:type="pct"/>
            <w:gridSpan w:val="2"/>
            <w:shd w:val="clear" w:color="auto" w:fill="auto"/>
            <w:vAlign w:val="center"/>
          </w:tcPr>
          <w:p>
            <w:pPr>
              <w:pStyle w:val="6"/>
              <w:adjustRightInd w:val="0"/>
              <w:snapToGrid w:val="0"/>
              <w:jc w:val="center"/>
              <w:rPr>
                <w:rFonts w:ascii="宋体" w:hAnsi="宋体" w:eastAsia="宋体" w:cs="宋体"/>
                <w:sz w:val="15"/>
                <w:szCs w:val="15"/>
              </w:rPr>
            </w:pPr>
            <w:r>
              <w:rPr>
                <w:b/>
                <w:bCs/>
                <w:spacing w:val="-3"/>
                <w:sz w:val="15"/>
                <w:szCs w:val="15"/>
              </w:rPr>
              <w:t>2</w:t>
            </w:r>
            <w:r>
              <w:rPr>
                <w:b/>
                <w:bCs/>
                <w:spacing w:val="12"/>
                <w:sz w:val="15"/>
                <w:szCs w:val="15"/>
              </w:rPr>
              <w:t xml:space="preserve"> </w:t>
            </w:r>
            <w:r>
              <w:rPr>
                <w:rFonts w:ascii="宋体" w:hAnsi="宋体" w:eastAsia="宋体" w:cs="宋体"/>
                <w:spacing w:val="-3"/>
                <w:sz w:val="15"/>
                <w:szCs w:val="15"/>
              </w:rPr>
              <w:t>级</w:t>
            </w:r>
          </w:p>
        </w:tc>
        <w:tc>
          <w:tcPr>
            <w:tcW w:w="577" w:type="pct"/>
            <w:gridSpan w:val="2"/>
            <w:shd w:val="clear" w:color="auto" w:fill="auto"/>
            <w:vAlign w:val="center"/>
          </w:tcPr>
          <w:p>
            <w:pPr>
              <w:pStyle w:val="6"/>
              <w:adjustRightInd w:val="0"/>
              <w:snapToGrid w:val="0"/>
              <w:jc w:val="center"/>
              <w:rPr>
                <w:rFonts w:ascii="宋体" w:hAnsi="宋体" w:eastAsia="宋体" w:cs="宋体"/>
                <w:sz w:val="15"/>
                <w:szCs w:val="15"/>
              </w:rPr>
            </w:pPr>
            <w:r>
              <w:rPr>
                <w:b/>
                <w:bCs/>
                <w:spacing w:val="-2"/>
                <w:sz w:val="15"/>
                <w:szCs w:val="15"/>
              </w:rPr>
              <w:t>3</w:t>
            </w:r>
            <w:r>
              <w:rPr>
                <w:b/>
                <w:bCs/>
                <w:spacing w:val="9"/>
                <w:sz w:val="15"/>
                <w:szCs w:val="15"/>
              </w:rPr>
              <w:t xml:space="preserve"> </w:t>
            </w:r>
            <w:r>
              <w:rPr>
                <w:rFonts w:ascii="宋体" w:hAnsi="宋体" w:eastAsia="宋体" w:cs="宋体"/>
                <w:spacing w:val="-2"/>
                <w:sz w:val="15"/>
                <w:szCs w:val="15"/>
              </w:rPr>
              <w:t>级</w:t>
            </w:r>
          </w:p>
        </w:tc>
        <w:tc>
          <w:tcPr>
            <w:tcW w:w="573" w:type="pct"/>
            <w:gridSpan w:val="2"/>
            <w:shd w:val="clear" w:color="auto" w:fill="auto"/>
            <w:vAlign w:val="center"/>
          </w:tcPr>
          <w:p>
            <w:pPr>
              <w:pStyle w:val="6"/>
              <w:adjustRightInd w:val="0"/>
              <w:snapToGrid w:val="0"/>
              <w:jc w:val="center"/>
              <w:rPr>
                <w:rFonts w:ascii="宋体" w:hAnsi="宋体" w:eastAsia="宋体" w:cs="宋体"/>
                <w:sz w:val="15"/>
                <w:szCs w:val="15"/>
              </w:rPr>
            </w:pPr>
            <w:r>
              <w:rPr>
                <w:b/>
                <w:bCs/>
                <w:spacing w:val="-3"/>
                <w:sz w:val="15"/>
                <w:szCs w:val="15"/>
              </w:rPr>
              <w:t>4</w:t>
            </w:r>
            <w:r>
              <w:rPr>
                <w:b/>
                <w:bCs/>
                <w:spacing w:val="12"/>
                <w:sz w:val="15"/>
                <w:szCs w:val="15"/>
              </w:rPr>
              <w:t xml:space="preserve"> </w:t>
            </w:r>
            <w:r>
              <w:rPr>
                <w:rFonts w:ascii="宋体" w:hAnsi="宋体" w:eastAsia="宋体" w:cs="宋体"/>
                <w:spacing w:val="-3"/>
                <w:sz w:val="15"/>
                <w:szCs w:val="15"/>
              </w:rPr>
              <w:t>级</w:t>
            </w:r>
          </w:p>
        </w:tc>
        <w:tc>
          <w:tcPr>
            <w:tcW w:w="562" w:type="pct"/>
            <w:gridSpan w:val="2"/>
            <w:shd w:val="clear" w:color="auto" w:fill="auto"/>
            <w:vAlign w:val="center"/>
          </w:tcPr>
          <w:p>
            <w:pPr>
              <w:pStyle w:val="6"/>
              <w:adjustRightInd w:val="0"/>
              <w:snapToGrid w:val="0"/>
              <w:jc w:val="center"/>
              <w:rPr>
                <w:rFonts w:ascii="宋体" w:hAnsi="宋体" w:eastAsia="宋体" w:cs="宋体"/>
                <w:sz w:val="15"/>
                <w:szCs w:val="15"/>
              </w:rPr>
            </w:pPr>
            <w:r>
              <w:rPr>
                <w:b/>
                <w:bCs/>
                <w:spacing w:val="-4"/>
                <w:sz w:val="15"/>
                <w:szCs w:val="15"/>
              </w:rPr>
              <w:t>5</w:t>
            </w:r>
            <w:r>
              <w:rPr>
                <w:b/>
                <w:bCs/>
                <w:spacing w:val="10"/>
                <w:sz w:val="15"/>
                <w:szCs w:val="15"/>
              </w:rPr>
              <w:t xml:space="preserve"> </w:t>
            </w:r>
            <w:r>
              <w:rPr>
                <w:rFonts w:ascii="宋体" w:hAnsi="宋体" w:eastAsia="宋体" w:cs="宋体"/>
                <w:spacing w:val="-4"/>
                <w:sz w:val="15"/>
                <w:szCs w:val="15"/>
              </w:rPr>
              <w:t>级</w:t>
            </w:r>
          </w:p>
        </w:tc>
        <w:tc>
          <w:tcPr>
            <w:tcW w:w="523" w:type="pct"/>
            <w:gridSpan w:val="2"/>
            <w:shd w:val="clear" w:color="auto" w:fill="auto"/>
            <w:vAlign w:val="center"/>
          </w:tcPr>
          <w:p>
            <w:pPr>
              <w:pStyle w:val="6"/>
              <w:adjustRightInd w:val="0"/>
              <w:snapToGrid w:val="0"/>
              <w:jc w:val="center"/>
              <w:rPr>
                <w:rFonts w:ascii="宋体" w:hAnsi="宋体" w:eastAsia="宋体" w:cs="宋体"/>
                <w:sz w:val="15"/>
                <w:szCs w:val="15"/>
              </w:rPr>
            </w:pPr>
            <w:r>
              <w:rPr>
                <w:b/>
                <w:bCs/>
                <w:spacing w:val="-4"/>
                <w:sz w:val="15"/>
                <w:szCs w:val="15"/>
              </w:rPr>
              <w:t>6</w:t>
            </w:r>
            <w:r>
              <w:rPr>
                <w:b/>
                <w:bCs/>
                <w:spacing w:val="12"/>
                <w:sz w:val="15"/>
                <w:szCs w:val="15"/>
              </w:rPr>
              <w:t xml:space="preserve"> </w:t>
            </w:r>
            <w:r>
              <w:rPr>
                <w:rFonts w:ascii="宋体" w:hAnsi="宋体" w:eastAsia="宋体" w:cs="宋体"/>
                <w:spacing w:val="-4"/>
                <w:sz w:val="15"/>
                <w:szCs w:val="15"/>
              </w:rPr>
              <w:t>级</w:t>
            </w:r>
          </w:p>
        </w:tc>
        <w:tc>
          <w:tcPr>
            <w:tcW w:w="504" w:type="pct"/>
            <w:gridSpan w:val="2"/>
            <w:shd w:val="clear" w:color="auto" w:fill="auto"/>
            <w:vAlign w:val="center"/>
          </w:tcPr>
          <w:p>
            <w:pPr>
              <w:pStyle w:val="6"/>
              <w:adjustRightInd w:val="0"/>
              <w:snapToGrid w:val="0"/>
              <w:jc w:val="center"/>
              <w:rPr>
                <w:rFonts w:ascii="宋体" w:hAnsi="宋体" w:eastAsia="宋体" w:cs="宋体"/>
                <w:sz w:val="15"/>
                <w:szCs w:val="15"/>
              </w:rPr>
            </w:pPr>
            <w:r>
              <w:rPr>
                <w:b/>
                <w:bCs/>
                <w:spacing w:val="-4"/>
                <w:sz w:val="15"/>
                <w:szCs w:val="15"/>
              </w:rPr>
              <w:t>7</w:t>
            </w:r>
            <w:r>
              <w:rPr>
                <w:b/>
                <w:bCs/>
                <w:spacing w:val="10"/>
                <w:sz w:val="15"/>
                <w:szCs w:val="15"/>
              </w:rPr>
              <w:t xml:space="preserve"> </w:t>
            </w:r>
            <w:r>
              <w:rPr>
                <w:rFonts w:ascii="宋体" w:hAnsi="宋体" w:eastAsia="宋体" w:cs="宋体"/>
                <w:spacing w:val="-4"/>
                <w:sz w:val="15"/>
                <w:szCs w:val="15"/>
              </w:rPr>
              <w:t>级</w:t>
            </w:r>
          </w:p>
        </w:tc>
        <w:tc>
          <w:tcPr>
            <w:tcW w:w="503" w:type="pct"/>
            <w:gridSpan w:val="2"/>
            <w:shd w:val="clear" w:color="auto" w:fill="auto"/>
            <w:vAlign w:val="center"/>
          </w:tcPr>
          <w:p>
            <w:pPr>
              <w:pStyle w:val="6"/>
              <w:adjustRightInd w:val="0"/>
              <w:snapToGrid w:val="0"/>
              <w:jc w:val="center"/>
              <w:rPr>
                <w:rFonts w:ascii="宋体" w:hAnsi="宋体" w:eastAsia="宋体" w:cs="宋体"/>
                <w:sz w:val="15"/>
                <w:szCs w:val="15"/>
              </w:rPr>
            </w:pPr>
            <w:r>
              <w:rPr>
                <w:b/>
                <w:bCs/>
                <w:spacing w:val="-4"/>
                <w:sz w:val="15"/>
                <w:szCs w:val="15"/>
              </w:rPr>
              <w:t>8</w:t>
            </w:r>
            <w:r>
              <w:rPr>
                <w:b/>
                <w:bCs/>
                <w:spacing w:val="12"/>
                <w:sz w:val="15"/>
                <w:szCs w:val="15"/>
              </w:rPr>
              <w:t xml:space="preserve"> </w:t>
            </w:r>
            <w:r>
              <w:rPr>
                <w:rFonts w:ascii="宋体" w:hAnsi="宋体" w:eastAsia="宋体" w:cs="宋体"/>
                <w:spacing w:val="-4"/>
                <w:sz w:val="15"/>
                <w:szCs w:val="15"/>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vMerge w:val="continue"/>
            <w:tcBorders>
              <w:top w:val="nil"/>
            </w:tcBorders>
            <w:shd w:val="clear" w:color="auto" w:fill="auto"/>
            <w:vAlign w:val="center"/>
          </w:tcPr>
          <w:p>
            <w:pPr>
              <w:adjustRightInd w:val="0"/>
              <w:snapToGrid w:val="0"/>
              <w:jc w:val="center"/>
              <w:rPr>
                <w:rFonts w:ascii="Arial"/>
                <w:sz w:val="15"/>
                <w:szCs w:val="15"/>
              </w:rPr>
            </w:pPr>
          </w:p>
        </w:tc>
        <w:tc>
          <w:tcPr>
            <w:tcW w:w="255"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19"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286"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19"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255"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23"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255"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19"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255"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08"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265"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258"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246"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258"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244"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259" w:type="pct"/>
            <w:shd w:val="clear" w:color="auto" w:fill="auto"/>
            <w:vAlign w:val="center"/>
          </w:tcPr>
          <w:p>
            <w:pPr>
              <w:pStyle w:val="6"/>
              <w:adjustRightInd w:val="0"/>
              <w:snapToGrid w:val="0"/>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4"/>
                <w:sz w:val="15"/>
                <w:szCs w:val="15"/>
              </w:rPr>
              <w:t>城区</w:t>
            </w:r>
          </w:p>
        </w:tc>
        <w:tc>
          <w:tcPr>
            <w:tcW w:w="255" w:type="pct"/>
            <w:shd w:val="clear" w:color="auto" w:fill="auto"/>
            <w:vAlign w:val="center"/>
          </w:tcPr>
          <w:p>
            <w:pPr>
              <w:pStyle w:val="6"/>
              <w:adjustRightInd w:val="0"/>
              <w:snapToGrid w:val="0"/>
              <w:jc w:val="center"/>
              <w:rPr>
                <w:sz w:val="15"/>
                <w:szCs w:val="15"/>
              </w:rPr>
            </w:pPr>
            <w:r>
              <w:rPr>
                <w:spacing w:val="-2"/>
                <w:sz w:val="15"/>
                <w:szCs w:val="15"/>
              </w:rPr>
              <w:t>3500</w:t>
            </w:r>
          </w:p>
        </w:tc>
        <w:tc>
          <w:tcPr>
            <w:tcW w:w="319" w:type="pct"/>
            <w:shd w:val="clear" w:color="auto" w:fill="auto"/>
            <w:vAlign w:val="center"/>
          </w:tcPr>
          <w:p>
            <w:pPr>
              <w:pStyle w:val="6"/>
              <w:adjustRightInd w:val="0"/>
              <w:snapToGrid w:val="0"/>
              <w:jc w:val="center"/>
              <w:rPr>
                <w:sz w:val="15"/>
                <w:szCs w:val="15"/>
              </w:rPr>
            </w:pPr>
            <w:r>
              <w:rPr>
                <w:spacing w:val="-1"/>
                <w:sz w:val="15"/>
                <w:szCs w:val="15"/>
              </w:rPr>
              <w:t>233.33</w:t>
            </w:r>
          </w:p>
        </w:tc>
        <w:tc>
          <w:tcPr>
            <w:tcW w:w="286" w:type="pct"/>
            <w:shd w:val="clear" w:color="auto" w:fill="auto"/>
            <w:vAlign w:val="center"/>
          </w:tcPr>
          <w:p>
            <w:pPr>
              <w:pStyle w:val="6"/>
              <w:adjustRightInd w:val="0"/>
              <w:snapToGrid w:val="0"/>
              <w:jc w:val="center"/>
              <w:rPr>
                <w:sz w:val="15"/>
                <w:szCs w:val="15"/>
              </w:rPr>
            </w:pPr>
            <w:r>
              <w:rPr>
                <w:spacing w:val="-1"/>
                <w:sz w:val="15"/>
                <w:szCs w:val="15"/>
              </w:rPr>
              <w:t>2800</w:t>
            </w:r>
          </w:p>
        </w:tc>
        <w:tc>
          <w:tcPr>
            <w:tcW w:w="319" w:type="pct"/>
            <w:shd w:val="clear" w:color="auto" w:fill="auto"/>
            <w:vAlign w:val="center"/>
          </w:tcPr>
          <w:p>
            <w:pPr>
              <w:pStyle w:val="6"/>
              <w:adjustRightInd w:val="0"/>
              <w:snapToGrid w:val="0"/>
              <w:jc w:val="center"/>
              <w:rPr>
                <w:sz w:val="15"/>
                <w:szCs w:val="15"/>
              </w:rPr>
            </w:pPr>
            <w:r>
              <w:rPr>
                <w:spacing w:val="-4"/>
                <w:sz w:val="15"/>
                <w:szCs w:val="15"/>
              </w:rPr>
              <w:t>186.67</w:t>
            </w:r>
          </w:p>
        </w:tc>
        <w:tc>
          <w:tcPr>
            <w:tcW w:w="255" w:type="pct"/>
            <w:shd w:val="clear" w:color="auto" w:fill="auto"/>
            <w:vAlign w:val="center"/>
          </w:tcPr>
          <w:p>
            <w:pPr>
              <w:pStyle w:val="6"/>
              <w:adjustRightInd w:val="0"/>
              <w:snapToGrid w:val="0"/>
              <w:jc w:val="center"/>
              <w:rPr>
                <w:sz w:val="15"/>
                <w:szCs w:val="15"/>
              </w:rPr>
            </w:pPr>
            <w:r>
              <w:rPr>
                <w:spacing w:val="-1"/>
                <w:sz w:val="15"/>
                <w:szCs w:val="15"/>
              </w:rPr>
              <w:t>2200</w:t>
            </w:r>
          </w:p>
        </w:tc>
        <w:tc>
          <w:tcPr>
            <w:tcW w:w="323" w:type="pct"/>
            <w:shd w:val="clear" w:color="auto" w:fill="auto"/>
            <w:vAlign w:val="center"/>
          </w:tcPr>
          <w:p>
            <w:pPr>
              <w:pStyle w:val="6"/>
              <w:adjustRightInd w:val="0"/>
              <w:snapToGrid w:val="0"/>
              <w:jc w:val="center"/>
              <w:rPr>
                <w:sz w:val="15"/>
                <w:szCs w:val="15"/>
              </w:rPr>
            </w:pPr>
            <w:r>
              <w:rPr>
                <w:spacing w:val="-4"/>
                <w:sz w:val="15"/>
                <w:szCs w:val="15"/>
              </w:rPr>
              <w:t>146.67</w:t>
            </w:r>
          </w:p>
        </w:tc>
        <w:tc>
          <w:tcPr>
            <w:tcW w:w="255" w:type="pct"/>
            <w:shd w:val="clear" w:color="auto" w:fill="auto"/>
            <w:vAlign w:val="center"/>
          </w:tcPr>
          <w:p>
            <w:pPr>
              <w:pStyle w:val="6"/>
              <w:adjustRightInd w:val="0"/>
              <w:snapToGrid w:val="0"/>
              <w:jc w:val="center"/>
              <w:rPr>
                <w:sz w:val="15"/>
                <w:szCs w:val="15"/>
              </w:rPr>
            </w:pPr>
            <w:r>
              <w:rPr>
                <w:spacing w:val="-5"/>
                <w:sz w:val="15"/>
                <w:szCs w:val="15"/>
              </w:rPr>
              <w:t>1650</w:t>
            </w:r>
          </w:p>
        </w:tc>
        <w:tc>
          <w:tcPr>
            <w:tcW w:w="319" w:type="pct"/>
            <w:shd w:val="clear" w:color="auto" w:fill="auto"/>
            <w:vAlign w:val="center"/>
          </w:tcPr>
          <w:p>
            <w:pPr>
              <w:pStyle w:val="6"/>
              <w:adjustRightInd w:val="0"/>
              <w:snapToGrid w:val="0"/>
              <w:jc w:val="center"/>
              <w:rPr>
                <w:sz w:val="15"/>
                <w:szCs w:val="15"/>
              </w:rPr>
            </w:pPr>
            <w:r>
              <w:rPr>
                <w:spacing w:val="-7"/>
                <w:sz w:val="15"/>
                <w:szCs w:val="15"/>
              </w:rPr>
              <w:t>110</w:t>
            </w:r>
          </w:p>
        </w:tc>
        <w:tc>
          <w:tcPr>
            <w:tcW w:w="255" w:type="pct"/>
            <w:shd w:val="clear" w:color="auto" w:fill="auto"/>
            <w:vAlign w:val="center"/>
          </w:tcPr>
          <w:p>
            <w:pPr>
              <w:pStyle w:val="6"/>
              <w:adjustRightInd w:val="0"/>
              <w:snapToGrid w:val="0"/>
              <w:jc w:val="center"/>
              <w:rPr>
                <w:sz w:val="15"/>
                <w:szCs w:val="15"/>
              </w:rPr>
            </w:pPr>
            <w:r>
              <w:rPr>
                <w:spacing w:val="-5"/>
                <w:sz w:val="15"/>
                <w:szCs w:val="15"/>
              </w:rPr>
              <w:t>1200</w:t>
            </w:r>
          </w:p>
        </w:tc>
        <w:tc>
          <w:tcPr>
            <w:tcW w:w="308" w:type="pct"/>
            <w:shd w:val="clear" w:color="auto" w:fill="auto"/>
            <w:vAlign w:val="center"/>
          </w:tcPr>
          <w:p>
            <w:pPr>
              <w:pStyle w:val="6"/>
              <w:adjustRightInd w:val="0"/>
              <w:snapToGrid w:val="0"/>
              <w:jc w:val="center"/>
              <w:rPr>
                <w:sz w:val="15"/>
                <w:szCs w:val="15"/>
              </w:rPr>
            </w:pPr>
            <w:r>
              <w:rPr>
                <w:spacing w:val="-5"/>
                <w:sz w:val="15"/>
                <w:szCs w:val="15"/>
              </w:rPr>
              <w:t>80</w:t>
            </w:r>
          </w:p>
        </w:tc>
        <w:tc>
          <w:tcPr>
            <w:tcW w:w="265" w:type="pct"/>
            <w:shd w:val="clear" w:color="auto" w:fill="auto"/>
            <w:vAlign w:val="center"/>
          </w:tcPr>
          <w:p>
            <w:pPr>
              <w:pStyle w:val="6"/>
              <w:adjustRightInd w:val="0"/>
              <w:snapToGrid w:val="0"/>
              <w:jc w:val="center"/>
              <w:rPr>
                <w:sz w:val="15"/>
                <w:szCs w:val="15"/>
              </w:rPr>
            </w:pPr>
            <w:r>
              <w:rPr>
                <w:spacing w:val="-4"/>
                <w:sz w:val="15"/>
                <w:szCs w:val="15"/>
              </w:rPr>
              <w:t>850</w:t>
            </w:r>
          </w:p>
        </w:tc>
        <w:tc>
          <w:tcPr>
            <w:tcW w:w="258" w:type="pct"/>
            <w:shd w:val="clear" w:color="auto" w:fill="auto"/>
            <w:vAlign w:val="center"/>
          </w:tcPr>
          <w:p>
            <w:pPr>
              <w:pStyle w:val="6"/>
              <w:adjustRightInd w:val="0"/>
              <w:snapToGrid w:val="0"/>
              <w:jc w:val="center"/>
              <w:rPr>
                <w:sz w:val="15"/>
                <w:szCs w:val="15"/>
              </w:rPr>
            </w:pPr>
            <w:r>
              <w:rPr>
                <w:spacing w:val="-2"/>
                <w:sz w:val="15"/>
                <w:szCs w:val="15"/>
              </w:rPr>
              <w:t>56.67</w:t>
            </w:r>
          </w:p>
        </w:tc>
        <w:tc>
          <w:tcPr>
            <w:tcW w:w="246" w:type="pct"/>
            <w:shd w:val="clear" w:color="auto" w:fill="auto"/>
            <w:vAlign w:val="center"/>
          </w:tcPr>
          <w:p>
            <w:pPr>
              <w:pStyle w:val="6"/>
              <w:adjustRightInd w:val="0"/>
              <w:snapToGrid w:val="0"/>
              <w:jc w:val="center"/>
              <w:rPr>
                <w:sz w:val="15"/>
                <w:szCs w:val="15"/>
              </w:rPr>
            </w:pPr>
            <w:r>
              <w:rPr>
                <w:position w:val="-1"/>
                <w:sz w:val="15"/>
                <w:szCs w:val="15"/>
              </w:rPr>
              <w:t>-</w:t>
            </w:r>
          </w:p>
        </w:tc>
        <w:tc>
          <w:tcPr>
            <w:tcW w:w="258" w:type="pct"/>
            <w:shd w:val="clear" w:color="auto" w:fill="auto"/>
            <w:vAlign w:val="center"/>
          </w:tcPr>
          <w:p>
            <w:pPr>
              <w:pStyle w:val="6"/>
              <w:adjustRightInd w:val="0"/>
              <w:snapToGrid w:val="0"/>
              <w:jc w:val="center"/>
              <w:rPr>
                <w:sz w:val="15"/>
                <w:szCs w:val="15"/>
              </w:rPr>
            </w:pPr>
            <w:r>
              <w:rPr>
                <w:position w:val="-1"/>
                <w:sz w:val="15"/>
                <w:szCs w:val="15"/>
              </w:rPr>
              <w:t>-</w:t>
            </w:r>
          </w:p>
        </w:tc>
        <w:tc>
          <w:tcPr>
            <w:tcW w:w="244" w:type="pct"/>
            <w:shd w:val="clear" w:color="auto" w:fill="auto"/>
            <w:vAlign w:val="center"/>
          </w:tcPr>
          <w:p>
            <w:pPr>
              <w:pStyle w:val="6"/>
              <w:adjustRightInd w:val="0"/>
              <w:snapToGrid w:val="0"/>
              <w:jc w:val="center"/>
              <w:rPr>
                <w:sz w:val="15"/>
                <w:szCs w:val="15"/>
              </w:rPr>
            </w:pPr>
            <w:r>
              <w:rPr>
                <w:position w:val="-1"/>
                <w:sz w:val="15"/>
                <w:szCs w:val="15"/>
              </w:rPr>
              <w:t>-</w:t>
            </w:r>
          </w:p>
        </w:tc>
        <w:tc>
          <w:tcPr>
            <w:tcW w:w="259" w:type="pct"/>
            <w:shd w:val="clear" w:color="auto" w:fill="auto"/>
            <w:vAlign w:val="center"/>
          </w:tcPr>
          <w:p>
            <w:pPr>
              <w:pStyle w:val="6"/>
              <w:adjustRightInd w:val="0"/>
              <w:snapToGrid w:val="0"/>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2"/>
                <w:sz w:val="15"/>
                <w:szCs w:val="15"/>
              </w:rPr>
              <w:t>游河乡</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spacing w:val="-3"/>
                <w:sz w:val="15"/>
                <w:szCs w:val="15"/>
              </w:rPr>
              <w:t>920</w:t>
            </w:r>
          </w:p>
        </w:tc>
        <w:tc>
          <w:tcPr>
            <w:tcW w:w="308" w:type="pct"/>
            <w:shd w:val="clear" w:color="auto" w:fill="auto"/>
            <w:vAlign w:val="center"/>
          </w:tcPr>
          <w:p>
            <w:pPr>
              <w:pStyle w:val="6"/>
              <w:adjustRightInd w:val="0"/>
              <w:snapToGrid w:val="0"/>
              <w:jc w:val="center"/>
              <w:rPr>
                <w:sz w:val="15"/>
                <w:szCs w:val="15"/>
              </w:rPr>
            </w:pPr>
            <w:r>
              <w:rPr>
                <w:spacing w:val="-2"/>
                <w:sz w:val="15"/>
                <w:szCs w:val="15"/>
              </w:rPr>
              <w:t>61.33</w:t>
            </w:r>
          </w:p>
        </w:tc>
        <w:tc>
          <w:tcPr>
            <w:tcW w:w="265" w:type="pct"/>
            <w:shd w:val="clear" w:color="auto" w:fill="auto"/>
            <w:vAlign w:val="center"/>
          </w:tcPr>
          <w:p>
            <w:pPr>
              <w:pStyle w:val="6"/>
              <w:adjustRightInd w:val="0"/>
              <w:snapToGrid w:val="0"/>
              <w:jc w:val="center"/>
              <w:rPr>
                <w:sz w:val="15"/>
                <w:szCs w:val="15"/>
              </w:rPr>
            </w:pPr>
            <w:r>
              <w:rPr>
                <w:spacing w:val="-3"/>
                <w:sz w:val="15"/>
                <w:szCs w:val="15"/>
              </w:rPr>
              <w:t>640</w:t>
            </w:r>
          </w:p>
        </w:tc>
        <w:tc>
          <w:tcPr>
            <w:tcW w:w="258" w:type="pct"/>
            <w:shd w:val="clear" w:color="auto" w:fill="auto"/>
            <w:vAlign w:val="center"/>
          </w:tcPr>
          <w:p>
            <w:pPr>
              <w:pStyle w:val="6"/>
              <w:adjustRightInd w:val="0"/>
              <w:snapToGrid w:val="0"/>
              <w:jc w:val="center"/>
              <w:rPr>
                <w:sz w:val="15"/>
                <w:szCs w:val="15"/>
              </w:rPr>
            </w:pPr>
            <w:r>
              <w:rPr>
                <w:spacing w:val="-1"/>
                <w:sz w:val="15"/>
                <w:szCs w:val="15"/>
              </w:rPr>
              <w:t>42.67</w:t>
            </w:r>
          </w:p>
        </w:tc>
        <w:tc>
          <w:tcPr>
            <w:tcW w:w="246" w:type="pct"/>
            <w:shd w:val="clear" w:color="auto" w:fill="auto"/>
            <w:vAlign w:val="center"/>
          </w:tcPr>
          <w:p>
            <w:pPr>
              <w:pStyle w:val="6"/>
              <w:adjustRightInd w:val="0"/>
              <w:snapToGrid w:val="0"/>
              <w:jc w:val="center"/>
              <w:rPr>
                <w:sz w:val="15"/>
                <w:szCs w:val="15"/>
              </w:rPr>
            </w:pPr>
            <w:r>
              <w:rPr>
                <w:spacing w:val="-1"/>
                <w:sz w:val="15"/>
                <w:szCs w:val="15"/>
              </w:rPr>
              <w:t>420</w:t>
            </w:r>
          </w:p>
        </w:tc>
        <w:tc>
          <w:tcPr>
            <w:tcW w:w="258" w:type="pct"/>
            <w:shd w:val="clear" w:color="auto" w:fill="auto"/>
            <w:vAlign w:val="center"/>
          </w:tcPr>
          <w:p>
            <w:pPr>
              <w:pStyle w:val="6"/>
              <w:adjustRightInd w:val="0"/>
              <w:snapToGrid w:val="0"/>
              <w:jc w:val="center"/>
              <w:rPr>
                <w:sz w:val="15"/>
                <w:szCs w:val="15"/>
              </w:rPr>
            </w:pPr>
            <w:r>
              <w:rPr>
                <w:spacing w:val="-2"/>
                <w:sz w:val="15"/>
                <w:szCs w:val="15"/>
              </w:rPr>
              <w:t>28</w:t>
            </w:r>
          </w:p>
        </w:tc>
        <w:tc>
          <w:tcPr>
            <w:tcW w:w="244" w:type="pct"/>
            <w:shd w:val="clear" w:color="auto" w:fill="auto"/>
            <w:vAlign w:val="center"/>
          </w:tcPr>
          <w:p>
            <w:pPr>
              <w:pStyle w:val="6"/>
              <w:adjustRightInd w:val="0"/>
              <w:snapToGrid w:val="0"/>
              <w:jc w:val="center"/>
              <w:rPr>
                <w:sz w:val="15"/>
                <w:szCs w:val="15"/>
              </w:rPr>
            </w:pPr>
            <w:r>
              <w:rPr>
                <w:position w:val="-1"/>
                <w:sz w:val="15"/>
                <w:szCs w:val="15"/>
              </w:rPr>
              <w:t>-</w:t>
            </w:r>
          </w:p>
        </w:tc>
        <w:tc>
          <w:tcPr>
            <w:tcW w:w="259" w:type="pct"/>
            <w:shd w:val="clear" w:color="auto" w:fill="auto"/>
            <w:vAlign w:val="center"/>
          </w:tcPr>
          <w:p>
            <w:pPr>
              <w:pStyle w:val="6"/>
              <w:adjustRightInd w:val="0"/>
              <w:snapToGrid w:val="0"/>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2"/>
                <w:sz w:val="15"/>
                <w:szCs w:val="15"/>
              </w:rPr>
              <w:t>吴家店镇</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spacing w:val="-3"/>
                <w:sz w:val="15"/>
                <w:szCs w:val="15"/>
              </w:rPr>
              <w:t>920</w:t>
            </w:r>
          </w:p>
        </w:tc>
        <w:tc>
          <w:tcPr>
            <w:tcW w:w="308" w:type="pct"/>
            <w:shd w:val="clear" w:color="auto" w:fill="auto"/>
            <w:vAlign w:val="center"/>
          </w:tcPr>
          <w:p>
            <w:pPr>
              <w:pStyle w:val="6"/>
              <w:adjustRightInd w:val="0"/>
              <w:snapToGrid w:val="0"/>
              <w:jc w:val="center"/>
              <w:rPr>
                <w:sz w:val="15"/>
                <w:szCs w:val="15"/>
              </w:rPr>
            </w:pPr>
            <w:r>
              <w:rPr>
                <w:spacing w:val="-2"/>
                <w:sz w:val="15"/>
                <w:szCs w:val="15"/>
              </w:rPr>
              <w:t>61.33</w:t>
            </w:r>
          </w:p>
        </w:tc>
        <w:tc>
          <w:tcPr>
            <w:tcW w:w="265" w:type="pct"/>
            <w:shd w:val="clear" w:color="auto" w:fill="auto"/>
            <w:vAlign w:val="center"/>
          </w:tcPr>
          <w:p>
            <w:pPr>
              <w:pStyle w:val="6"/>
              <w:adjustRightInd w:val="0"/>
              <w:snapToGrid w:val="0"/>
              <w:jc w:val="center"/>
              <w:rPr>
                <w:sz w:val="15"/>
                <w:szCs w:val="15"/>
              </w:rPr>
            </w:pPr>
            <w:r>
              <w:rPr>
                <w:spacing w:val="-3"/>
                <w:sz w:val="15"/>
                <w:szCs w:val="15"/>
              </w:rPr>
              <w:t>640</w:t>
            </w:r>
          </w:p>
        </w:tc>
        <w:tc>
          <w:tcPr>
            <w:tcW w:w="258" w:type="pct"/>
            <w:shd w:val="clear" w:color="auto" w:fill="auto"/>
            <w:vAlign w:val="center"/>
          </w:tcPr>
          <w:p>
            <w:pPr>
              <w:pStyle w:val="6"/>
              <w:adjustRightInd w:val="0"/>
              <w:snapToGrid w:val="0"/>
              <w:jc w:val="center"/>
              <w:rPr>
                <w:sz w:val="15"/>
                <w:szCs w:val="15"/>
              </w:rPr>
            </w:pPr>
            <w:r>
              <w:rPr>
                <w:spacing w:val="-1"/>
                <w:sz w:val="15"/>
                <w:szCs w:val="15"/>
              </w:rPr>
              <w:t>42.67</w:t>
            </w:r>
          </w:p>
        </w:tc>
        <w:tc>
          <w:tcPr>
            <w:tcW w:w="246" w:type="pct"/>
            <w:shd w:val="clear" w:color="auto" w:fill="auto"/>
            <w:vAlign w:val="center"/>
          </w:tcPr>
          <w:p>
            <w:pPr>
              <w:pStyle w:val="6"/>
              <w:adjustRightInd w:val="0"/>
              <w:snapToGrid w:val="0"/>
              <w:jc w:val="center"/>
              <w:rPr>
                <w:sz w:val="15"/>
                <w:szCs w:val="15"/>
              </w:rPr>
            </w:pPr>
            <w:r>
              <w:rPr>
                <w:spacing w:val="-1"/>
                <w:sz w:val="15"/>
                <w:szCs w:val="15"/>
              </w:rPr>
              <w:t>420</w:t>
            </w:r>
          </w:p>
        </w:tc>
        <w:tc>
          <w:tcPr>
            <w:tcW w:w="258" w:type="pct"/>
            <w:shd w:val="clear" w:color="auto" w:fill="auto"/>
            <w:vAlign w:val="center"/>
          </w:tcPr>
          <w:p>
            <w:pPr>
              <w:pStyle w:val="6"/>
              <w:adjustRightInd w:val="0"/>
              <w:snapToGrid w:val="0"/>
              <w:jc w:val="center"/>
              <w:rPr>
                <w:sz w:val="15"/>
                <w:szCs w:val="15"/>
              </w:rPr>
            </w:pPr>
            <w:r>
              <w:rPr>
                <w:spacing w:val="-2"/>
                <w:sz w:val="15"/>
                <w:szCs w:val="15"/>
              </w:rPr>
              <w:t>28</w:t>
            </w:r>
          </w:p>
        </w:tc>
        <w:tc>
          <w:tcPr>
            <w:tcW w:w="244" w:type="pct"/>
            <w:shd w:val="clear" w:color="auto" w:fill="auto"/>
            <w:vAlign w:val="center"/>
          </w:tcPr>
          <w:p>
            <w:pPr>
              <w:pStyle w:val="6"/>
              <w:adjustRightInd w:val="0"/>
              <w:snapToGrid w:val="0"/>
              <w:jc w:val="center"/>
              <w:rPr>
                <w:sz w:val="15"/>
                <w:szCs w:val="15"/>
              </w:rPr>
            </w:pPr>
            <w:r>
              <w:rPr>
                <w:position w:val="-1"/>
                <w:sz w:val="15"/>
                <w:szCs w:val="15"/>
              </w:rPr>
              <w:t>-</w:t>
            </w:r>
          </w:p>
        </w:tc>
        <w:tc>
          <w:tcPr>
            <w:tcW w:w="259" w:type="pct"/>
            <w:shd w:val="clear" w:color="auto" w:fill="auto"/>
            <w:vAlign w:val="center"/>
          </w:tcPr>
          <w:p>
            <w:pPr>
              <w:pStyle w:val="6"/>
              <w:adjustRightInd w:val="0"/>
              <w:snapToGrid w:val="0"/>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2"/>
                <w:sz w:val="15"/>
                <w:szCs w:val="15"/>
              </w:rPr>
              <w:t>李家寨镇</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08" w:type="pct"/>
            <w:shd w:val="clear" w:color="auto" w:fill="auto"/>
            <w:vAlign w:val="center"/>
          </w:tcPr>
          <w:p>
            <w:pPr>
              <w:pStyle w:val="6"/>
              <w:adjustRightInd w:val="0"/>
              <w:snapToGrid w:val="0"/>
              <w:jc w:val="center"/>
              <w:rPr>
                <w:sz w:val="15"/>
                <w:szCs w:val="15"/>
              </w:rPr>
            </w:pPr>
            <w:r>
              <w:rPr>
                <w:position w:val="-1"/>
                <w:sz w:val="15"/>
                <w:szCs w:val="15"/>
              </w:rPr>
              <w:t>-</w:t>
            </w:r>
          </w:p>
        </w:tc>
        <w:tc>
          <w:tcPr>
            <w:tcW w:w="265" w:type="pct"/>
            <w:shd w:val="clear" w:color="auto" w:fill="auto"/>
            <w:vAlign w:val="center"/>
          </w:tcPr>
          <w:p>
            <w:pPr>
              <w:pStyle w:val="6"/>
              <w:adjustRightInd w:val="0"/>
              <w:snapToGrid w:val="0"/>
              <w:jc w:val="center"/>
              <w:rPr>
                <w:sz w:val="15"/>
                <w:szCs w:val="15"/>
              </w:rPr>
            </w:pPr>
            <w:r>
              <w:rPr>
                <w:spacing w:val="-3"/>
                <w:sz w:val="15"/>
                <w:szCs w:val="15"/>
              </w:rPr>
              <w:t>660</w:t>
            </w:r>
          </w:p>
        </w:tc>
        <w:tc>
          <w:tcPr>
            <w:tcW w:w="258" w:type="pct"/>
            <w:shd w:val="clear" w:color="auto" w:fill="auto"/>
            <w:vAlign w:val="center"/>
          </w:tcPr>
          <w:p>
            <w:pPr>
              <w:pStyle w:val="6"/>
              <w:adjustRightInd w:val="0"/>
              <w:snapToGrid w:val="0"/>
              <w:jc w:val="center"/>
              <w:rPr>
                <w:sz w:val="15"/>
                <w:szCs w:val="15"/>
              </w:rPr>
            </w:pPr>
            <w:r>
              <w:rPr>
                <w:spacing w:val="-1"/>
                <w:sz w:val="15"/>
                <w:szCs w:val="15"/>
              </w:rPr>
              <w:t>44</w:t>
            </w:r>
          </w:p>
        </w:tc>
        <w:tc>
          <w:tcPr>
            <w:tcW w:w="246" w:type="pct"/>
            <w:shd w:val="clear" w:color="auto" w:fill="auto"/>
            <w:vAlign w:val="center"/>
          </w:tcPr>
          <w:p>
            <w:pPr>
              <w:pStyle w:val="6"/>
              <w:adjustRightInd w:val="0"/>
              <w:snapToGrid w:val="0"/>
              <w:jc w:val="center"/>
              <w:rPr>
                <w:sz w:val="15"/>
                <w:szCs w:val="15"/>
              </w:rPr>
            </w:pPr>
            <w:r>
              <w:rPr>
                <w:spacing w:val="-1"/>
                <w:sz w:val="15"/>
                <w:szCs w:val="15"/>
              </w:rPr>
              <w:t>420</w:t>
            </w:r>
          </w:p>
        </w:tc>
        <w:tc>
          <w:tcPr>
            <w:tcW w:w="258" w:type="pct"/>
            <w:shd w:val="clear" w:color="auto" w:fill="auto"/>
            <w:vAlign w:val="center"/>
          </w:tcPr>
          <w:p>
            <w:pPr>
              <w:pStyle w:val="6"/>
              <w:adjustRightInd w:val="0"/>
              <w:snapToGrid w:val="0"/>
              <w:jc w:val="center"/>
              <w:rPr>
                <w:sz w:val="15"/>
                <w:szCs w:val="15"/>
              </w:rPr>
            </w:pPr>
            <w:r>
              <w:rPr>
                <w:spacing w:val="-2"/>
                <w:sz w:val="15"/>
                <w:szCs w:val="15"/>
              </w:rPr>
              <w:t>28</w:t>
            </w:r>
          </w:p>
        </w:tc>
        <w:tc>
          <w:tcPr>
            <w:tcW w:w="244" w:type="pct"/>
            <w:shd w:val="clear" w:color="auto" w:fill="auto"/>
            <w:vAlign w:val="center"/>
          </w:tcPr>
          <w:p>
            <w:pPr>
              <w:pStyle w:val="6"/>
              <w:adjustRightInd w:val="0"/>
              <w:snapToGrid w:val="0"/>
              <w:jc w:val="center"/>
              <w:rPr>
                <w:sz w:val="15"/>
                <w:szCs w:val="15"/>
              </w:rPr>
            </w:pPr>
            <w:r>
              <w:rPr>
                <w:spacing w:val="-1"/>
                <w:sz w:val="15"/>
                <w:szCs w:val="15"/>
              </w:rPr>
              <w:t>260</w:t>
            </w:r>
          </w:p>
        </w:tc>
        <w:tc>
          <w:tcPr>
            <w:tcW w:w="259" w:type="pct"/>
            <w:shd w:val="clear" w:color="auto" w:fill="auto"/>
            <w:vAlign w:val="center"/>
          </w:tcPr>
          <w:p>
            <w:pPr>
              <w:pStyle w:val="6"/>
              <w:adjustRightInd w:val="0"/>
              <w:snapToGrid w:val="0"/>
              <w:jc w:val="center"/>
              <w:rPr>
                <w:sz w:val="15"/>
                <w:szCs w:val="15"/>
              </w:rPr>
            </w:pPr>
            <w:r>
              <w:rPr>
                <w:spacing w:val="-4"/>
                <w:sz w:val="15"/>
                <w:szCs w:val="15"/>
              </w:rPr>
              <w:t>17.33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2"/>
                <w:sz w:val="15"/>
                <w:szCs w:val="15"/>
              </w:rPr>
              <w:t>浉河港镇</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08" w:type="pct"/>
            <w:shd w:val="clear" w:color="auto" w:fill="auto"/>
            <w:vAlign w:val="center"/>
          </w:tcPr>
          <w:p>
            <w:pPr>
              <w:pStyle w:val="6"/>
              <w:adjustRightInd w:val="0"/>
              <w:snapToGrid w:val="0"/>
              <w:jc w:val="center"/>
              <w:rPr>
                <w:sz w:val="15"/>
                <w:szCs w:val="15"/>
              </w:rPr>
            </w:pPr>
            <w:r>
              <w:rPr>
                <w:position w:val="-1"/>
                <w:sz w:val="15"/>
                <w:szCs w:val="15"/>
              </w:rPr>
              <w:t>-</w:t>
            </w:r>
          </w:p>
        </w:tc>
        <w:tc>
          <w:tcPr>
            <w:tcW w:w="265" w:type="pct"/>
            <w:shd w:val="clear" w:color="auto" w:fill="auto"/>
            <w:vAlign w:val="center"/>
          </w:tcPr>
          <w:p>
            <w:pPr>
              <w:pStyle w:val="6"/>
              <w:adjustRightInd w:val="0"/>
              <w:snapToGrid w:val="0"/>
              <w:jc w:val="center"/>
              <w:rPr>
                <w:sz w:val="15"/>
                <w:szCs w:val="15"/>
              </w:rPr>
            </w:pPr>
            <w:r>
              <w:rPr>
                <w:spacing w:val="-3"/>
                <w:sz w:val="15"/>
                <w:szCs w:val="15"/>
              </w:rPr>
              <w:t>660</w:t>
            </w:r>
          </w:p>
        </w:tc>
        <w:tc>
          <w:tcPr>
            <w:tcW w:w="258" w:type="pct"/>
            <w:shd w:val="clear" w:color="auto" w:fill="auto"/>
            <w:vAlign w:val="center"/>
          </w:tcPr>
          <w:p>
            <w:pPr>
              <w:pStyle w:val="6"/>
              <w:adjustRightInd w:val="0"/>
              <w:snapToGrid w:val="0"/>
              <w:jc w:val="center"/>
              <w:rPr>
                <w:sz w:val="15"/>
                <w:szCs w:val="15"/>
              </w:rPr>
            </w:pPr>
            <w:r>
              <w:rPr>
                <w:spacing w:val="-1"/>
                <w:sz w:val="15"/>
                <w:szCs w:val="15"/>
              </w:rPr>
              <w:t>44</w:t>
            </w:r>
          </w:p>
        </w:tc>
        <w:tc>
          <w:tcPr>
            <w:tcW w:w="246" w:type="pct"/>
            <w:shd w:val="clear" w:color="auto" w:fill="auto"/>
            <w:vAlign w:val="center"/>
          </w:tcPr>
          <w:p>
            <w:pPr>
              <w:pStyle w:val="6"/>
              <w:adjustRightInd w:val="0"/>
              <w:snapToGrid w:val="0"/>
              <w:jc w:val="center"/>
              <w:rPr>
                <w:sz w:val="15"/>
                <w:szCs w:val="15"/>
              </w:rPr>
            </w:pPr>
            <w:r>
              <w:rPr>
                <w:spacing w:val="-1"/>
                <w:sz w:val="15"/>
                <w:szCs w:val="15"/>
              </w:rPr>
              <w:t>420</w:t>
            </w:r>
          </w:p>
        </w:tc>
        <w:tc>
          <w:tcPr>
            <w:tcW w:w="258" w:type="pct"/>
            <w:shd w:val="clear" w:color="auto" w:fill="auto"/>
            <w:vAlign w:val="center"/>
          </w:tcPr>
          <w:p>
            <w:pPr>
              <w:pStyle w:val="6"/>
              <w:adjustRightInd w:val="0"/>
              <w:snapToGrid w:val="0"/>
              <w:jc w:val="center"/>
              <w:rPr>
                <w:sz w:val="15"/>
                <w:szCs w:val="15"/>
              </w:rPr>
            </w:pPr>
            <w:r>
              <w:rPr>
                <w:spacing w:val="-2"/>
                <w:sz w:val="15"/>
                <w:szCs w:val="15"/>
              </w:rPr>
              <w:t>28</w:t>
            </w:r>
          </w:p>
        </w:tc>
        <w:tc>
          <w:tcPr>
            <w:tcW w:w="244" w:type="pct"/>
            <w:shd w:val="clear" w:color="auto" w:fill="auto"/>
            <w:vAlign w:val="center"/>
          </w:tcPr>
          <w:p>
            <w:pPr>
              <w:pStyle w:val="6"/>
              <w:adjustRightInd w:val="0"/>
              <w:snapToGrid w:val="0"/>
              <w:jc w:val="center"/>
              <w:rPr>
                <w:sz w:val="15"/>
                <w:szCs w:val="15"/>
              </w:rPr>
            </w:pPr>
            <w:r>
              <w:rPr>
                <w:spacing w:val="-1"/>
                <w:sz w:val="15"/>
                <w:szCs w:val="15"/>
              </w:rPr>
              <w:t>260</w:t>
            </w:r>
          </w:p>
        </w:tc>
        <w:tc>
          <w:tcPr>
            <w:tcW w:w="259" w:type="pct"/>
            <w:shd w:val="clear" w:color="auto" w:fill="auto"/>
            <w:vAlign w:val="center"/>
          </w:tcPr>
          <w:p>
            <w:pPr>
              <w:pStyle w:val="6"/>
              <w:adjustRightInd w:val="0"/>
              <w:snapToGrid w:val="0"/>
              <w:jc w:val="center"/>
              <w:rPr>
                <w:sz w:val="15"/>
                <w:szCs w:val="15"/>
              </w:rPr>
            </w:pPr>
            <w:r>
              <w:rPr>
                <w:spacing w:val="-4"/>
                <w:sz w:val="15"/>
                <w:szCs w:val="15"/>
              </w:rPr>
              <w:t>17.33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2"/>
                <w:sz w:val="15"/>
                <w:szCs w:val="15"/>
              </w:rPr>
              <w:t>谭家河乡</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08" w:type="pct"/>
            <w:shd w:val="clear" w:color="auto" w:fill="auto"/>
            <w:vAlign w:val="center"/>
          </w:tcPr>
          <w:p>
            <w:pPr>
              <w:pStyle w:val="6"/>
              <w:adjustRightInd w:val="0"/>
              <w:snapToGrid w:val="0"/>
              <w:jc w:val="center"/>
              <w:rPr>
                <w:sz w:val="15"/>
                <w:szCs w:val="15"/>
              </w:rPr>
            </w:pPr>
            <w:r>
              <w:rPr>
                <w:position w:val="-1"/>
                <w:sz w:val="15"/>
                <w:szCs w:val="15"/>
              </w:rPr>
              <w:t>-</w:t>
            </w:r>
          </w:p>
        </w:tc>
        <w:tc>
          <w:tcPr>
            <w:tcW w:w="265" w:type="pct"/>
            <w:shd w:val="clear" w:color="auto" w:fill="auto"/>
            <w:vAlign w:val="center"/>
          </w:tcPr>
          <w:p>
            <w:pPr>
              <w:pStyle w:val="6"/>
              <w:adjustRightInd w:val="0"/>
              <w:snapToGrid w:val="0"/>
              <w:jc w:val="center"/>
              <w:rPr>
                <w:sz w:val="15"/>
                <w:szCs w:val="15"/>
              </w:rPr>
            </w:pPr>
            <w:r>
              <w:rPr>
                <w:spacing w:val="-3"/>
                <w:sz w:val="15"/>
                <w:szCs w:val="15"/>
              </w:rPr>
              <w:t>660</w:t>
            </w:r>
          </w:p>
        </w:tc>
        <w:tc>
          <w:tcPr>
            <w:tcW w:w="258" w:type="pct"/>
            <w:shd w:val="clear" w:color="auto" w:fill="auto"/>
            <w:vAlign w:val="center"/>
          </w:tcPr>
          <w:p>
            <w:pPr>
              <w:pStyle w:val="6"/>
              <w:adjustRightInd w:val="0"/>
              <w:snapToGrid w:val="0"/>
              <w:jc w:val="center"/>
              <w:rPr>
                <w:sz w:val="15"/>
                <w:szCs w:val="15"/>
              </w:rPr>
            </w:pPr>
            <w:r>
              <w:rPr>
                <w:spacing w:val="-1"/>
                <w:sz w:val="15"/>
                <w:szCs w:val="15"/>
              </w:rPr>
              <w:t>44</w:t>
            </w:r>
          </w:p>
        </w:tc>
        <w:tc>
          <w:tcPr>
            <w:tcW w:w="246" w:type="pct"/>
            <w:shd w:val="clear" w:color="auto" w:fill="auto"/>
            <w:vAlign w:val="center"/>
          </w:tcPr>
          <w:p>
            <w:pPr>
              <w:pStyle w:val="6"/>
              <w:adjustRightInd w:val="0"/>
              <w:snapToGrid w:val="0"/>
              <w:jc w:val="center"/>
              <w:rPr>
                <w:sz w:val="15"/>
                <w:szCs w:val="15"/>
              </w:rPr>
            </w:pPr>
            <w:r>
              <w:rPr>
                <w:spacing w:val="-1"/>
                <w:sz w:val="15"/>
                <w:szCs w:val="15"/>
              </w:rPr>
              <w:t>420</w:t>
            </w:r>
          </w:p>
        </w:tc>
        <w:tc>
          <w:tcPr>
            <w:tcW w:w="258" w:type="pct"/>
            <w:shd w:val="clear" w:color="auto" w:fill="auto"/>
            <w:vAlign w:val="center"/>
          </w:tcPr>
          <w:p>
            <w:pPr>
              <w:pStyle w:val="6"/>
              <w:adjustRightInd w:val="0"/>
              <w:snapToGrid w:val="0"/>
              <w:jc w:val="center"/>
              <w:rPr>
                <w:sz w:val="15"/>
                <w:szCs w:val="15"/>
              </w:rPr>
            </w:pPr>
            <w:r>
              <w:rPr>
                <w:spacing w:val="-2"/>
                <w:sz w:val="15"/>
                <w:szCs w:val="15"/>
              </w:rPr>
              <w:t>28</w:t>
            </w:r>
          </w:p>
        </w:tc>
        <w:tc>
          <w:tcPr>
            <w:tcW w:w="244" w:type="pct"/>
            <w:shd w:val="clear" w:color="auto" w:fill="auto"/>
            <w:vAlign w:val="center"/>
          </w:tcPr>
          <w:p>
            <w:pPr>
              <w:pStyle w:val="6"/>
              <w:adjustRightInd w:val="0"/>
              <w:snapToGrid w:val="0"/>
              <w:jc w:val="center"/>
              <w:rPr>
                <w:sz w:val="15"/>
                <w:szCs w:val="15"/>
              </w:rPr>
            </w:pPr>
            <w:r>
              <w:rPr>
                <w:spacing w:val="-1"/>
                <w:sz w:val="15"/>
                <w:szCs w:val="15"/>
              </w:rPr>
              <w:t>260</w:t>
            </w:r>
          </w:p>
        </w:tc>
        <w:tc>
          <w:tcPr>
            <w:tcW w:w="259" w:type="pct"/>
            <w:shd w:val="clear" w:color="auto" w:fill="auto"/>
            <w:vAlign w:val="center"/>
          </w:tcPr>
          <w:p>
            <w:pPr>
              <w:pStyle w:val="6"/>
              <w:adjustRightInd w:val="0"/>
              <w:snapToGrid w:val="0"/>
              <w:jc w:val="center"/>
              <w:rPr>
                <w:sz w:val="15"/>
                <w:szCs w:val="15"/>
              </w:rPr>
            </w:pPr>
            <w:r>
              <w:rPr>
                <w:spacing w:val="-4"/>
                <w:sz w:val="15"/>
                <w:szCs w:val="15"/>
              </w:rPr>
              <w:t>17.33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2"/>
                <w:sz w:val="15"/>
                <w:szCs w:val="15"/>
              </w:rPr>
              <w:t>柳林乡</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08" w:type="pct"/>
            <w:shd w:val="clear" w:color="auto" w:fill="auto"/>
            <w:vAlign w:val="center"/>
          </w:tcPr>
          <w:p>
            <w:pPr>
              <w:pStyle w:val="6"/>
              <w:adjustRightInd w:val="0"/>
              <w:snapToGrid w:val="0"/>
              <w:jc w:val="center"/>
              <w:rPr>
                <w:sz w:val="15"/>
                <w:szCs w:val="15"/>
              </w:rPr>
            </w:pPr>
            <w:r>
              <w:rPr>
                <w:position w:val="-1"/>
                <w:sz w:val="15"/>
                <w:szCs w:val="15"/>
              </w:rPr>
              <w:t>-</w:t>
            </w:r>
          </w:p>
        </w:tc>
        <w:tc>
          <w:tcPr>
            <w:tcW w:w="265" w:type="pct"/>
            <w:shd w:val="clear" w:color="auto" w:fill="auto"/>
            <w:vAlign w:val="center"/>
          </w:tcPr>
          <w:p>
            <w:pPr>
              <w:pStyle w:val="6"/>
              <w:adjustRightInd w:val="0"/>
              <w:snapToGrid w:val="0"/>
              <w:jc w:val="center"/>
              <w:rPr>
                <w:sz w:val="15"/>
                <w:szCs w:val="15"/>
              </w:rPr>
            </w:pPr>
            <w:r>
              <w:rPr>
                <w:spacing w:val="-3"/>
                <w:sz w:val="15"/>
                <w:szCs w:val="15"/>
              </w:rPr>
              <w:t>660</w:t>
            </w:r>
          </w:p>
        </w:tc>
        <w:tc>
          <w:tcPr>
            <w:tcW w:w="258" w:type="pct"/>
            <w:shd w:val="clear" w:color="auto" w:fill="auto"/>
            <w:vAlign w:val="center"/>
          </w:tcPr>
          <w:p>
            <w:pPr>
              <w:pStyle w:val="6"/>
              <w:adjustRightInd w:val="0"/>
              <w:snapToGrid w:val="0"/>
              <w:jc w:val="center"/>
              <w:rPr>
                <w:sz w:val="15"/>
                <w:szCs w:val="15"/>
              </w:rPr>
            </w:pPr>
            <w:r>
              <w:rPr>
                <w:spacing w:val="-1"/>
                <w:sz w:val="15"/>
                <w:szCs w:val="15"/>
              </w:rPr>
              <w:t>44</w:t>
            </w:r>
          </w:p>
        </w:tc>
        <w:tc>
          <w:tcPr>
            <w:tcW w:w="246" w:type="pct"/>
            <w:shd w:val="clear" w:color="auto" w:fill="auto"/>
            <w:vAlign w:val="center"/>
          </w:tcPr>
          <w:p>
            <w:pPr>
              <w:pStyle w:val="6"/>
              <w:adjustRightInd w:val="0"/>
              <w:snapToGrid w:val="0"/>
              <w:jc w:val="center"/>
              <w:rPr>
                <w:sz w:val="15"/>
                <w:szCs w:val="15"/>
              </w:rPr>
            </w:pPr>
            <w:r>
              <w:rPr>
                <w:spacing w:val="-1"/>
                <w:sz w:val="15"/>
                <w:szCs w:val="15"/>
              </w:rPr>
              <w:t>420</w:t>
            </w:r>
          </w:p>
        </w:tc>
        <w:tc>
          <w:tcPr>
            <w:tcW w:w="258" w:type="pct"/>
            <w:shd w:val="clear" w:color="auto" w:fill="auto"/>
            <w:vAlign w:val="center"/>
          </w:tcPr>
          <w:p>
            <w:pPr>
              <w:pStyle w:val="6"/>
              <w:adjustRightInd w:val="0"/>
              <w:snapToGrid w:val="0"/>
              <w:jc w:val="center"/>
              <w:rPr>
                <w:sz w:val="15"/>
                <w:szCs w:val="15"/>
              </w:rPr>
            </w:pPr>
            <w:r>
              <w:rPr>
                <w:spacing w:val="-2"/>
                <w:sz w:val="15"/>
                <w:szCs w:val="15"/>
              </w:rPr>
              <w:t>28</w:t>
            </w:r>
          </w:p>
        </w:tc>
        <w:tc>
          <w:tcPr>
            <w:tcW w:w="244" w:type="pct"/>
            <w:shd w:val="clear" w:color="auto" w:fill="auto"/>
            <w:vAlign w:val="center"/>
          </w:tcPr>
          <w:p>
            <w:pPr>
              <w:pStyle w:val="6"/>
              <w:adjustRightInd w:val="0"/>
              <w:snapToGrid w:val="0"/>
              <w:jc w:val="center"/>
              <w:rPr>
                <w:sz w:val="15"/>
                <w:szCs w:val="15"/>
              </w:rPr>
            </w:pPr>
            <w:r>
              <w:rPr>
                <w:spacing w:val="-1"/>
                <w:sz w:val="15"/>
                <w:szCs w:val="15"/>
              </w:rPr>
              <w:t>260</w:t>
            </w:r>
          </w:p>
        </w:tc>
        <w:tc>
          <w:tcPr>
            <w:tcW w:w="259" w:type="pct"/>
            <w:shd w:val="clear" w:color="auto" w:fill="auto"/>
            <w:vAlign w:val="center"/>
          </w:tcPr>
          <w:p>
            <w:pPr>
              <w:pStyle w:val="6"/>
              <w:adjustRightInd w:val="0"/>
              <w:snapToGrid w:val="0"/>
              <w:jc w:val="center"/>
              <w:rPr>
                <w:sz w:val="15"/>
                <w:szCs w:val="15"/>
              </w:rPr>
            </w:pPr>
            <w:r>
              <w:rPr>
                <w:spacing w:val="-4"/>
                <w:sz w:val="15"/>
                <w:szCs w:val="15"/>
              </w:rPr>
              <w:t>17.33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2"/>
                <w:sz w:val="15"/>
                <w:szCs w:val="15"/>
              </w:rPr>
              <w:t>董家河镇</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08" w:type="pct"/>
            <w:shd w:val="clear" w:color="auto" w:fill="auto"/>
            <w:vAlign w:val="center"/>
          </w:tcPr>
          <w:p>
            <w:pPr>
              <w:pStyle w:val="6"/>
              <w:adjustRightInd w:val="0"/>
              <w:snapToGrid w:val="0"/>
              <w:jc w:val="center"/>
              <w:rPr>
                <w:sz w:val="15"/>
                <w:szCs w:val="15"/>
              </w:rPr>
            </w:pPr>
            <w:r>
              <w:rPr>
                <w:position w:val="-1"/>
                <w:sz w:val="15"/>
                <w:szCs w:val="15"/>
              </w:rPr>
              <w:t>-</w:t>
            </w:r>
          </w:p>
        </w:tc>
        <w:tc>
          <w:tcPr>
            <w:tcW w:w="265" w:type="pct"/>
            <w:shd w:val="clear" w:color="auto" w:fill="auto"/>
            <w:vAlign w:val="center"/>
          </w:tcPr>
          <w:p>
            <w:pPr>
              <w:pStyle w:val="6"/>
              <w:adjustRightInd w:val="0"/>
              <w:snapToGrid w:val="0"/>
              <w:jc w:val="center"/>
              <w:rPr>
                <w:sz w:val="15"/>
                <w:szCs w:val="15"/>
              </w:rPr>
            </w:pPr>
            <w:r>
              <w:rPr>
                <w:spacing w:val="-3"/>
                <w:sz w:val="15"/>
                <w:szCs w:val="15"/>
              </w:rPr>
              <w:t>660</w:t>
            </w:r>
          </w:p>
        </w:tc>
        <w:tc>
          <w:tcPr>
            <w:tcW w:w="258" w:type="pct"/>
            <w:shd w:val="clear" w:color="auto" w:fill="auto"/>
            <w:vAlign w:val="center"/>
          </w:tcPr>
          <w:p>
            <w:pPr>
              <w:pStyle w:val="6"/>
              <w:adjustRightInd w:val="0"/>
              <w:snapToGrid w:val="0"/>
              <w:jc w:val="center"/>
              <w:rPr>
                <w:sz w:val="15"/>
                <w:szCs w:val="15"/>
              </w:rPr>
            </w:pPr>
            <w:r>
              <w:rPr>
                <w:spacing w:val="-1"/>
                <w:sz w:val="15"/>
                <w:szCs w:val="15"/>
              </w:rPr>
              <w:t>44</w:t>
            </w:r>
          </w:p>
        </w:tc>
        <w:tc>
          <w:tcPr>
            <w:tcW w:w="246" w:type="pct"/>
            <w:shd w:val="clear" w:color="auto" w:fill="auto"/>
            <w:vAlign w:val="center"/>
          </w:tcPr>
          <w:p>
            <w:pPr>
              <w:pStyle w:val="6"/>
              <w:adjustRightInd w:val="0"/>
              <w:snapToGrid w:val="0"/>
              <w:jc w:val="center"/>
              <w:rPr>
                <w:sz w:val="15"/>
                <w:szCs w:val="15"/>
              </w:rPr>
            </w:pPr>
            <w:r>
              <w:rPr>
                <w:spacing w:val="-1"/>
                <w:sz w:val="15"/>
                <w:szCs w:val="15"/>
              </w:rPr>
              <w:t>420</w:t>
            </w:r>
          </w:p>
        </w:tc>
        <w:tc>
          <w:tcPr>
            <w:tcW w:w="258" w:type="pct"/>
            <w:shd w:val="clear" w:color="auto" w:fill="auto"/>
            <w:vAlign w:val="center"/>
          </w:tcPr>
          <w:p>
            <w:pPr>
              <w:pStyle w:val="6"/>
              <w:adjustRightInd w:val="0"/>
              <w:snapToGrid w:val="0"/>
              <w:jc w:val="center"/>
              <w:rPr>
                <w:sz w:val="15"/>
                <w:szCs w:val="15"/>
              </w:rPr>
            </w:pPr>
            <w:r>
              <w:rPr>
                <w:spacing w:val="-2"/>
                <w:sz w:val="15"/>
                <w:szCs w:val="15"/>
              </w:rPr>
              <w:t>28</w:t>
            </w:r>
          </w:p>
        </w:tc>
        <w:tc>
          <w:tcPr>
            <w:tcW w:w="244" w:type="pct"/>
            <w:shd w:val="clear" w:color="auto" w:fill="auto"/>
            <w:vAlign w:val="center"/>
          </w:tcPr>
          <w:p>
            <w:pPr>
              <w:pStyle w:val="6"/>
              <w:adjustRightInd w:val="0"/>
              <w:snapToGrid w:val="0"/>
              <w:jc w:val="center"/>
              <w:rPr>
                <w:sz w:val="15"/>
                <w:szCs w:val="15"/>
              </w:rPr>
            </w:pPr>
            <w:r>
              <w:rPr>
                <w:spacing w:val="-1"/>
                <w:sz w:val="15"/>
                <w:szCs w:val="15"/>
              </w:rPr>
              <w:t>260</w:t>
            </w:r>
          </w:p>
        </w:tc>
        <w:tc>
          <w:tcPr>
            <w:tcW w:w="259" w:type="pct"/>
            <w:shd w:val="clear" w:color="auto" w:fill="auto"/>
            <w:vAlign w:val="center"/>
          </w:tcPr>
          <w:p>
            <w:pPr>
              <w:pStyle w:val="6"/>
              <w:adjustRightInd w:val="0"/>
              <w:snapToGrid w:val="0"/>
              <w:jc w:val="center"/>
              <w:rPr>
                <w:sz w:val="15"/>
                <w:szCs w:val="15"/>
              </w:rPr>
            </w:pPr>
            <w:r>
              <w:rPr>
                <w:spacing w:val="-4"/>
                <w:sz w:val="15"/>
                <w:szCs w:val="15"/>
              </w:rPr>
              <w:t>17.33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2"/>
                <w:sz w:val="15"/>
                <w:szCs w:val="15"/>
              </w:rPr>
              <w:t>城区变幅</w:t>
            </w:r>
          </w:p>
        </w:tc>
        <w:tc>
          <w:tcPr>
            <w:tcW w:w="255" w:type="pct"/>
            <w:shd w:val="clear" w:color="auto" w:fill="auto"/>
            <w:vAlign w:val="center"/>
          </w:tcPr>
          <w:p>
            <w:pPr>
              <w:pStyle w:val="6"/>
              <w:adjustRightInd w:val="0"/>
              <w:snapToGrid w:val="0"/>
              <w:jc w:val="center"/>
              <w:rPr>
                <w:sz w:val="15"/>
                <w:szCs w:val="15"/>
              </w:rPr>
            </w:pPr>
            <w:r>
              <w:rPr>
                <w:spacing w:val="-1"/>
                <w:sz w:val="15"/>
                <w:szCs w:val="15"/>
              </w:rPr>
              <w:t>2820-4180</w:t>
            </w:r>
          </w:p>
        </w:tc>
        <w:tc>
          <w:tcPr>
            <w:tcW w:w="319" w:type="pct"/>
            <w:shd w:val="clear" w:color="auto" w:fill="auto"/>
            <w:vAlign w:val="center"/>
          </w:tcPr>
          <w:p>
            <w:pPr>
              <w:pStyle w:val="6"/>
              <w:adjustRightInd w:val="0"/>
              <w:snapToGrid w:val="0"/>
              <w:jc w:val="center"/>
              <w:rPr>
                <w:sz w:val="15"/>
                <w:szCs w:val="15"/>
              </w:rPr>
            </w:pPr>
            <w:r>
              <w:rPr>
                <w:spacing w:val="-2"/>
                <w:sz w:val="15"/>
                <w:szCs w:val="15"/>
              </w:rPr>
              <w:t>188.00-278.67</w:t>
            </w:r>
          </w:p>
        </w:tc>
        <w:tc>
          <w:tcPr>
            <w:tcW w:w="286" w:type="pct"/>
            <w:shd w:val="clear" w:color="auto" w:fill="auto"/>
            <w:vAlign w:val="center"/>
          </w:tcPr>
          <w:p>
            <w:pPr>
              <w:pStyle w:val="6"/>
              <w:adjustRightInd w:val="0"/>
              <w:snapToGrid w:val="0"/>
              <w:jc w:val="center"/>
              <w:rPr>
                <w:sz w:val="15"/>
                <w:szCs w:val="15"/>
              </w:rPr>
            </w:pPr>
            <w:r>
              <w:rPr>
                <w:spacing w:val="-1"/>
                <w:sz w:val="15"/>
                <w:szCs w:val="15"/>
              </w:rPr>
              <w:t>2240-3360</w:t>
            </w:r>
          </w:p>
        </w:tc>
        <w:tc>
          <w:tcPr>
            <w:tcW w:w="319" w:type="pct"/>
            <w:shd w:val="clear" w:color="auto" w:fill="auto"/>
            <w:vAlign w:val="center"/>
          </w:tcPr>
          <w:p>
            <w:pPr>
              <w:pStyle w:val="6"/>
              <w:adjustRightInd w:val="0"/>
              <w:snapToGrid w:val="0"/>
              <w:jc w:val="center"/>
              <w:rPr>
                <w:sz w:val="15"/>
                <w:szCs w:val="15"/>
              </w:rPr>
            </w:pPr>
            <w:r>
              <w:rPr>
                <w:spacing w:val="-2"/>
                <w:sz w:val="15"/>
                <w:szCs w:val="15"/>
              </w:rPr>
              <w:t>149.33-224.00</w:t>
            </w:r>
          </w:p>
        </w:tc>
        <w:tc>
          <w:tcPr>
            <w:tcW w:w="255" w:type="pct"/>
            <w:shd w:val="clear" w:color="auto" w:fill="auto"/>
            <w:vAlign w:val="center"/>
          </w:tcPr>
          <w:p>
            <w:pPr>
              <w:pStyle w:val="6"/>
              <w:adjustRightInd w:val="0"/>
              <w:snapToGrid w:val="0"/>
              <w:jc w:val="center"/>
              <w:rPr>
                <w:sz w:val="15"/>
                <w:szCs w:val="15"/>
              </w:rPr>
            </w:pPr>
            <w:r>
              <w:rPr>
                <w:spacing w:val="-3"/>
                <w:sz w:val="15"/>
                <w:szCs w:val="15"/>
              </w:rPr>
              <w:t>1740-2660</w:t>
            </w:r>
          </w:p>
        </w:tc>
        <w:tc>
          <w:tcPr>
            <w:tcW w:w="323" w:type="pct"/>
            <w:shd w:val="clear" w:color="auto" w:fill="auto"/>
            <w:vAlign w:val="center"/>
          </w:tcPr>
          <w:p>
            <w:pPr>
              <w:pStyle w:val="6"/>
              <w:adjustRightInd w:val="0"/>
              <w:snapToGrid w:val="0"/>
              <w:jc w:val="center"/>
              <w:rPr>
                <w:sz w:val="15"/>
                <w:szCs w:val="15"/>
              </w:rPr>
            </w:pPr>
            <w:r>
              <w:rPr>
                <w:spacing w:val="-4"/>
                <w:sz w:val="15"/>
                <w:szCs w:val="15"/>
              </w:rPr>
              <w:t>116.00-</w:t>
            </w:r>
            <w:r>
              <w:rPr>
                <w:spacing w:val="-14"/>
                <w:sz w:val="15"/>
                <w:szCs w:val="15"/>
              </w:rPr>
              <w:t xml:space="preserve"> </w:t>
            </w:r>
            <w:r>
              <w:rPr>
                <w:spacing w:val="-4"/>
                <w:sz w:val="15"/>
                <w:szCs w:val="15"/>
              </w:rPr>
              <w:t>177.33</w:t>
            </w:r>
          </w:p>
        </w:tc>
        <w:tc>
          <w:tcPr>
            <w:tcW w:w="255" w:type="pct"/>
            <w:shd w:val="clear" w:color="auto" w:fill="auto"/>
            <w:vAlign w:val="center"/>
          </w:tcPr>
          <w:p>
            <w:pPr>
              <w:pStyle w:val="6"/>
              <w:adjustRightInd w:val="0"/>
              <w:snapToGrid w:val="0"/>
              <w:jc w:val="center"/>
              <w:rPr>
                <w:sz w:val="15"/>
                <w:szCs w:val="15"/>
              </w:rPr>
            </w:pPr>
            <w:r>
              <w:rPr>
                <w:spacing w:val="-5"/>
                <w:sz w:val="15"/>
                <w:szCs w:val="15"/>
              </w:rPr>
              <w:t>1320-</w:t>
            </w:r>
            <w:r>
              <w:rPr>
                <w:spacing w:val="-21"/>
                <w:sz w:val="15"/>
                <w:szCs w:val="15"/>
              </w:rPr>
              <w:t xml:space="preserve"> </w:t>
            </w:r>
            <w:r>
              <w:rPr>
                <w:spacing w:val="-5"/>
                <w:sz w:val="15"/>
                <w:szCs w:val="15"/>
              </w:rPr>
              <w:t>1980</w:t>
            </w:r>
          </w:p>
        </w:tc>
        <w:tc>
          <w:tcPr>
            <w:tcW w:w="319" w:type="pct"/>
            <w:shd w:val="clear" w:color="auto" w:fill="auto"/>
            <w:vAlign w:val="center"/>
          </w:tcPr>
          <w:p>
            <w:pPr>
              <w:pStyle w:val="6"/>
              <w:adjustRightInd w:val="0"/>
              <w:snapToGrid w:val="0"/>
              <w:jc w:val="center"/>
              <w:rPr>
                <w:sz w:val="15"/>
                <w:szCs w:val="15"/>
              </w:rPr>
            </w:pPr>
            <w:r>
              <w:rPr>
                <w:spacing w:val="-3"/>
                <w:sz w:val="15"/>
                <w:szCs w:val="15"/>
              </w:rPr>
              <w:t>88.00-</w:t>
            </w:r>
            <w:r>
              <w:rPr>
                <w:spacing w:val="-20"/>
                <w:sz w:val="15"/>
                <w:szCs w:val="15"/>
              </w:rPr>
              <w:t xml:space="preserve"> </w:t>
            </w:r>
            <w:r>
              <w:rPr>
                <w:spacing w:val="-3"/>
                <w:sz w:val="15"/>
                <w:szCs w:val="15"/>
              </w:rPr>
              <w:t>132.00</w:t>
            </w:r>
          </w:p>
        </w:tc>
        <w:tc>
          <w:tcPr>
            <w:tcW w:w="255" w:type="pct"/>
            <w:shd w:val="clear" w:color="auto" w:fill="auto"/>
            <w:vAlign w:val="center"/>
          </w:tcPr>
          <w:p>
            <w:pPr>
              <w:pStyle w:val="6"/>
              <w:adjustRightInd w:val="0"/>
              <w:snapToGrid w:val="0"/>
              <w:jc w:val="center"/>
              <w:rPr>
                <w:sz w:val="15"/>
                <w:szCs w:val="15"/>
              </w:rPr>
            </w:pPr>
            <w:r>
              <w:rPr>
                <w:spacing w:val="-4"/>
                <w:sz w:val="15"/>
                <w:szCs w:val="15"/>
              </w:rPr>
              <w:t>980-</w:t>
            </w:r>
            <w:r>
              <w:rPr>
                <w:spacing w:val="-20"/>
                <w:sz w:val="15"/>
                <w:szCs w:val="15"/>
              </w:rPr>
              <w:t xml:space="preserve"> </w:t>
            </w:r>
            <w:r>
              <w:rPr>
                <w:spacing w:val="-4"/>
                <w:sz w:val="15"/>
                <w:szCs w:val="15"/>
              </w:rPr>
              <w:t>1420</w:t>
            </w:r>
          </w:p>
        </w:tc>
        <w:tc>
          <w:tcPr>
            <w:tcW w:w="308" w:type="pct"/>
            <w:shd w:val="clear" w:color="auto" w:fill="auto"/>
            <w:vAlign w:val="center"/>
          </w:tcPr>
          <w:p>
            <w:pPr>
              <w:pStyle w:val="6"/>
              <w:adjustRightInd w:val="0"/>
              <w:snapToGrid w:val="0"/>
              <w:jc w:val="center"/>
              <w:rPr>
                <w:sz w:val="15"/>
                <w:szCs w:val="15"/>
              </w:rPr>
            </w:pPr>
            <w:r>
              <w:rPr>
                <w:spacing w:val="-1"/>
                <w:sz w:val="15"/>
                <w:szCs w:val="15"/>
              </w:rPr>
              <w:t>65.33-94.67</w:t>
            </w:r>
          </w:p>
        </w:tc>
        <w:tc>
          <w:tcPr>
            <w:tcW w:w="265" w:type="pct"/>
            <w:shd w:val="clear" w:color="auto" w:fill="auto"/>
            <w:vAlign w:val="center"/>
          </w:tcPr>
          <w:p>
            <w:pPr>
              <w:pStyle w:val="6"/>
              <w:adjustRightInd w:val="0"/>
              <w:snapToGrid w:val="0"/>
              <w:jc w:val="center"/>
              <w:rPr>
                <w:sz w:val="15"/>
                <w:szCs w:val="15"/>
              </w:rPr>
            </w:pPr>
            <w:r>
              <w:rPr>
                <w:spacing w:val="-4"/>
                <w:sz w:val="15"/>
                <w:szCs w:val="15"/>
              </w:rPr>
              <w:t>680-</w:t>
            </w:r>
            <w:r>
              <w:rPr>
                <w:spacing w:val="-21"/>
                <w:sz w:val="15"/>
                <w:szCs w:val="15"/>
              </w:rPr>
              <w:t xml:space="preserve"> </w:t>
            </w:r>
            <w:r>
              <w:rPr>
                <w:spacing w:val="-4"/>
                <w:sz w:val="15"/>
                <w:szCs w:val="15"/>
              </w:rPr>
              <w:t>1020</w:t>
            </w:r>
          </w:p>
        </w:tc>
        <w:tc>
          <w:tcPr>
            <w:tcW w:w="258" w:type="pct"/>
            <w:shd w:val="clear" w:color="auto" w:fill="auto"/>
            <w:vAlign w:val="center"/>
          </w:tcPr>
          <w:p>
            <w:pPr>
              <w:pStyle w:val="6"/>
              <w:adjustRightInd w:val="0"/>
              <w:snapToGrid w:val="0"/>
              <w:jc w:val="center"/>
              <w:rPr>
                <w:sz w:val="15"/>
                <w:szCs w:val="15"/>
              </w:rPr>
            </w:pPr>
            <w:r>
              <w:rPr>
                <w:spacing w:val="-1"/>
                <w:sz w:val="15"/>
                <w:szCs w:val="15"/>
              </w:rPr>
              <w:t>45.33-68.00</w:t>
            </w:r>
          </w:p>
        </w:tc>
        <w:tc>
          <w:tcPr>
            <w:tcW w:w="246" w:type="pct"/>
            <w:shd w:val="clear" w:color="auto" w:fill="auto"/>
            <w:vAlign w:val="center"/>
          </w:tcPr>
          <w:p>
            <w:pPr>
              <w:pStyle w:val="6"/>
              <w:adjustRightInd w:val="0"/>
              <w:snapToGrid w:val="0"/>
              <w:jc w:val="center"/>
              <w:rPr>
                <w:sz w:val="15"/>
                <w:szCs w:val="15"/>
              </w:rPr>
            </w:pPr>
            <w:r>
              <w:rPr>
                <w:position w:val="-1"/>
                <w:sz w:val="15"/>
                <w:szCs w:val="15"/>
              </w:rPr>
              <w:t>-</w:t>
            </w:r>
          </w:p>
        </w:tc>
        <w:tc>
          <w:tcPr>
            <w:tcW w:w="258" w:type="pct"/>
            <w:shd w:val="clear" w:color="auto" w:fill="auto"/>
            <w:vAlign w:val="center"/>
          </w:tcPr>
          <w:p>
            <w:pPr>
              <w:pStyle w:val="6"/>
              <w:adjustRightInd w:val="0"/>
              <w:snapToGrid w:val="0"/>
              <w:jc w:val="center"/>
              <w:rPr>
                <w:sz w:val="15"/>
                <w:szCs w:val="15"/>
              </w:rPr>
            </w:pPr>
            <w:r>
              <w:rPr>
                <w:position w:val="-1"/>
                <w:sz w:val="15"/>
                <w:szCs w:val="15"/>
              </w:rPr>
              <w:t>-</w:t>
            </w:r>
          </w:p>
        </w:tc>
        <w:tc>
          <w:tcPr>
            <w:tcW w:w="244" w:type="pct"/>
            <w:shd w:val="clear" w:color="auto" w:fill="auto"/>
            <w:vAlign w:val="center"/>
          </w:tcPr>
          <w:p>
            <w:pPr>
              <w:pStyle w:val="6"/>
              <w:adjustRightInd w:val="0"/>
              <w:snapToGrid w:val="0"/>
              <w:jc w:val="center"/>
              <w:rPr>
                <w:sz w:val="15"/>
                <w:szCs w:val="15"/>
              </w:rPr>
            </w:pPr>
            <w:r>
              <w:rPr>
                <w:position w:val="-1"/>
                <w:sz w:val="15"/>
                <w:szCs w:val="15"/>
              </w:rPr>
              <w:t>-</w:t>
            </w:r>
          </w:p>
        </w:tc>
        <w:tc>
          <w:tcPr>
            <w:tcW w:w="259" w:type="pct"/>
            <w:shd w:val="clear" w:color="auto" w:fill="auto"/>
            <w:vAlign w:val="center"/>
          </w:tcPr>
          <w:p>
            <w:pPr>
              <w:pStyle w:val="6"/>
              <w:adjustRightInd w:val="0"/>
              <w:snapToGrid w:val="0"/>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z w:val="15"/>
                <w:szCs w:val="15"/>
              </w:rPr>
              <w:t>游河乡、吴家店镇变幅</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spacing w:val="-4"/>
                <w:sz w:val="15"/>
                <w:szCs w:val="15"/>
              </w:rPr>
              <w:t>710-</w:t>
            </w:r>
            <w:r>
              <w:rPr>
                <w:spacing w:val="-20"/>
                <w:sz w:val="15"/>
                <w:szCs w:val="15"/>
              </w:rPr>
              <w:t xml:space="preserve"> </w:t>
            </w:r>
            <w:r>
              <w:rPr>
                <w:spacing w:val="-4"/>
                <w:sz w:val="15"/>
                <w:szCs w:val="15"/>
              </w:rPr>
              <w:t>1130</w:t>
            </w:r>
          </w:p>
        </w:tc>
        <w:tc>
          <w:tcPr>
            <w:tcW w:w="308" w:type="pct"/>
            <w:shd w:val="clear" w:color="auto" w:fill="auto"/>
            <w:vAlign w:val="center"/>
          </w:tcPr>
          <w:p>
            <w:pPr>
              <w:pStyle w:val="6"/>
              <w:adjustRightInd w:val="0"/>
              <w:snapToGrid w:val="0"/>
              <w:jc w:val="center"/>
              <w:rPr>
                <w:sz w:val="15"/>
                <w:szCs w:val="15"/>
              </w:rPr>
            </w:pPr>
            <w:r>
              <w:rPr>
                <w:spacing w:val="-1"/>
                <w:sz w:val="15"/>
                <w:szCs w:val="15"/>
              </w:rPr>
              <w:t>47.33-75.33</w:t>
            </w:r>
          </w:p>
        </w:tc>
        <w:tc>
          <w:tcPr>
            <w:tcW w:w="265" w:type="pct"/>
            <w:shd w:val="clear" w:color="auto" w:fill="auto"/>
            <w:vAlign w:val="center"/>
          </w:tcPr>
          <w:p>
            <w:pPr>
              <w:pStyle w:val="6"/>
              <w:adjustRightInd w:val="0"/>
              <w:snapToGrid w:val="0"/>
              <w:jc w:val="center"/>
              <w:rPr>
                <w:sz w:val="15"/>
                <w:szCs w:val="15"/>
              </w:rPr>
            </w:pPr>
            <w:r>
              <w:rPr>
                <w:spacing w:val="-2"/>
                <w:sz w:val="15"/>
                <w:szCs w:val="15"/>
              </w:rPr>
              <w:t>500-780</w:t>
            </w:r>
          </w:p>
        </w:tc>
        <w:tc>
          <w:tcPr>
            <w:tcW w:w="258" w:type="pct"/>
            <w:shd w:val="clear" w:color="auto" w:fill="auto"/>
            <w:vAlign w:val="center"/>
          </w:tcPr>
          <w:p>
            <w:pPr>
              <w:pStyle w:val="6"/>
              <w:adjustRightInd w:val="0"/>
              <w:snapToGrid w:val="0"/>
              <w:jc w:val="center"/>
              <w:rPr>
                <w:sz w:val="15"/>
                <w:szCs w:val="15"/>
              </w:rPr>
            </w:pPr>
            <w:r>
              <w:rPr>
                <w:spacing w:val="-1"/>
                <w:sz w:val="15"/>
                <w:szCs w:val="15"/>
              </w:rPr>
              <w:t>33.33-52.00</w:t>
            </w:r>
          </w:p>
        </w:tc>
        <w:tc>
          <w:tcPr>
            <w:tcW w:w="246" w:type="pct"/>
            <w:shd w:val="clear" w:color="auto" w:fill="auto"/>
            <w:vAlign w:val="center"/>
          </w:tcPr>
          <w:p>
            <w:pPr>
              <w:pStyle w:val="6"/>
              <w:adjustRightInd w:val="0"/>
              <w:snapToGrid w:val="0"/>
              <w:jc w:val="center"/>
              <w:rPr>
                <w:sz w:val="15"/>
                <w:szCs w:val="15"/>
              </w:rPr>
            </w:pPr>
            <w:r>
              <w:rPr>
                <w:spacing w:val="-1"/>
                <w:sz w:val="15"/>
                <w:szCs w:val="15"/>
              </w:rPr>
              <w:t>310-530</w:t>
            </w:r>
          </w:p>
        </w:tc>
        <w:tc>
          <w:tcPr>
            <w:tcW w:w="258" w:type="pct"/>
            <w:shd w:val="clear" w:color="auto" w:fill="auto"/>
            <w:vAlign w:val="center"/>
          </w:tcPr>
          <w:p>
            <w:pPr>
              <w:pStyle w:val="6"/>
              <w:adjustRightInd w:val="0"/>
              <w:snapToGrid w:val="0"/>
              <w:jc w:val="center"/>
              <w:rPr>
                <w:sz w:val="15"/>
                <w:szCs w:val="15"/>
              </w:rPr>
            </w:pPr>
            <w:r>
              <w:rPr>
                <w:spacing w:val="-1"/>
                <w:sz w:val="15"/>
                <w:szCs w:val="15"/>
              </w:rPr>
              <w:t>20.67-35.33</w:t>
            </w:r>
          </w:p>
        </w:tc>
        <w:tc>
          <w:tcPr>
            <w:tcW w:w="244" w:type="pct"/>
            <w:shd w:val="clear" w:color="auto" w:fill="auto"/>
            <w:vAlign w:val="center"/>
          </w:tcPr>
          <w:p>
            <w:pPr>
              <w:pStyle w:val="6"/>
              <w:adjustRightInd w:val="0"/>
              <w:snapToGrid w:val="0"/>
              <w:jc w:val="center"/>
              <w:rPr>
                <w:sz w:val="15"/>
                <w:szCs w:val="15"/>
              </w:rPr>
            </w:pPr>
            <w:r>
              <w:rPr>
                <w:position w:val="-1"/>
                <w:sz w:val="15"/>
                <w:szCs w:val="15"/>
              </w:rPr>
              <w:t>-</w:t>
            </w:r>
          </w:p>
        </w:tc>
        <w:tc>
          <w:tcPr>
            <w:tcW w:w="259" w:type="pct"/>
            <w:shd w:val="clear" w:color="auto" w:fill="auto"/>
            <w:vAlign w:val="center"/>
          </w:tcPr>
          <w:p>
            <w:pPr>
              <w:pStyle w:val="6"/>
              <w:adjustRightInd w:val="0"/>
              <w:snapToGrid w:val="0"/>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trPr>
        <w:tc>
          <w:tcPr>
            <w:tcW w:w="578" w:type="pct"/>
            <w:shd w:val="clear" w:color="auto" w:fill="auto"/>
            <w:vAlign w:val="center"/>
          </w:tcPr>
          <w:p>
            <w:pPr>
              <w:adjustRightInd w:val="0"/>
              <w:snapToGrid w:val="0"/>
              <w:jc w:val="center"/>
              <w:rPr>
                <w:rFonts w:ascii="宋体" w:hAnsi="宋体" w:cs="宋体"/>
                <w:sz w:val="15"/>
                <w:szCs w:val="15"/>
              </w:rPr>
            </w:pPr>
            <w:r>
              <w:rPr>
                <w:rFonts w:ascii="宋体" w:hAnsi="宋体" w:cs="宋体"/>
                <w:spacing w:val="-1"/>
                <w:sz w:val="15"/>
                <w:szCs w:val="15"/>
              </w:rPr>
              <w:t>其余乡镇变幅</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86"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23"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19" w:type="pct"/>
            <w:shd w:val="clear" w:color="auto" w:fill="auto"/>
            <w:vAlign w:val="center"/>
          </w:tcPr>
          <w:p>
            <w:pPr>
              <w:pStyle w:val="6"/>
              <w:adjustRightInd w:val="0"/>
              <w:snapToGrid w:val="0"/>
              <w:jc w:val="center"/>
              <w:rPr>
                <w:sz w:val="15"/>
                <w:szCs w:val="15"/>
              </w:rPr>
            </w:pPr>
            <w:r>
              <w:rPr>
                <w:position w:val="-1"/>
                <w:sz w:val="15"/>
                <w:szCs w:val="15"/>
              </w:rPr>
              <w:t>-</w:t>
            </w:r>
          </w:p>
        </w:tc>
        <w:tc>
          <w:tcPr>
            <w:tcW w:w="255" w:type="pct"/>
            <w:shd w:val="clear" w:color="auto" w:fill="auto"/>
            <w:vAlign w:val="center"/>
          </w:tcPr>
          <w:p>
            <w:pPr>
              <w:pStyle w:val="6"/>
              <w:adjustRightInd w:val="0"/>
              <w:snapToGrid w:val="0"/>
              <w:jc w:val="center"/>
              <w:rPr>
                <w:sz w:val="15"/>
                <w:szCs w:val="15"/>
              </w:rPr>
            </w:pPr>
            <w:r>
              <w:rPr>
                <w:position w:val="-1"/>
                <w:sz w:val="15"/>
                <w:szCs w:val="15"/>
              </w:rPr>
              <w:t>-</w:t>
            </w:r>
          </w:p>
        </w:tc>
        <w:tc>
          <w:tcPr>
            <w:tcW w:w="308" w:type="pct"/>
            <w:shd w:val="clear" w:color="auto" w:fill="auto"/>
            <w:vAlign w:val="center"/>
          </w:tcPr>
          <w:p>
            <w:pPr>
              <w:pStyle w:val="6"/>
              <w:adjustRightInd w:val="0"/>
              <w:snapToGrid w:val="0"/>
              <w:jc w:val="center"/>
              <w:rPr>
                <w:sz w:val="15"/>
                <w:szCs w:val="15"/>
              </w:rPr>
            </w:pPr>
            <w:r>
              <w:rPr>
                <w:position w:val="-1"/>
                <w:sz w:val="15"/>
                <w:szCs w:val="15"/>
              </w:rPr>
              <w:t>-</w:t>
            </w:r>
          </w:p>
        </w:tc>
        <w:tc>
          <w:tcPr>
            <w:tcW w:w="265" w:type="pct"/>
            <w:shd w:val="clear" w:color="auto" w:fill="auto"/>
            <w:vAlign w:val="center"/>
          </w:tcPr>
          <w:p>
            <w:pPr>
              <w:pStyle w:val="6"/>
              <w:adjustRightInd w:val="0"/>
              <w:snapToGrid w:val="0"/>
              <w:jc w:val="center"/>
              <w:rPr>
                <w:sz w:val="15"/>
                <w:szCs w:val="15"/>
              </w:rPr>
            </w:pPr>
            <w:r>
              <w:rPr>
                <w:spacing w:val="-2"/>
                <w:sz w:val="15"/>
                <w:szCs w:val="15"/>
              </w:rPr>
              <w:t>510-810</w:t>
            </w:r>
          </w:p>
        </w:tc>
        <w:tc>
          <w:tcPr>
            <w:tcW w:w="258" w:type="pct"/>
            <w:shd w:val="clear" w:color="auto" w:fill="auto"/>
            <w:vAlign w:val="center"/>
          </w:tcPr>
          <w:p>
            <w:pPr>
              <w:pStyle w:val="6"/>
              <w:adjustRightInd w:val="0"/>
              <w:snapToGrid w:val="0"/>
              <w:jc w:val="center"/>
              <w:rPr>
                <w:sz w:val="15"/>
                <w:szCs w:val="15"/>
              </w:rPr>
            </w:pPr>
            <w:r>
              <w:rPr>
                <w:spacing w:val="-1"/>
                <w:sz w:val="15"/>
                <w:szCs w:val="15"/>
              </w:rPr>
              <w:t>34.00-54.00</w:t>
            </w:r>
          </w:p>
        </w:tc>
        <w:tc>
          <w:tcPr>
            <w:tcW w:w="246" w:type="pct"/>
            <w:shd w:val="clear" w:color="auto" w:fill="auto"/>
            <w:vAlign w:val="center"/>
          </w:tcPr>
          <w:p>
            <w:pPr>
              <w:pStyle w:val="6"/>
              <w:adjustRightInd w:val="0"/>
              <w:snapToGrid w:val="0"/>
              <w:jc w:val="center"/>
              <w:rPr>
                <w:sz w:val="15"/>
                <w:szCs w:val="15"/>
              </w:rPr>
            </w:pPr>
            <w:r>
              <w:rPr>
                <w:spacing w:val="-1"/>
                <w:sz w:val="15"/>
                <w:szCs w:val="15"/>
              </w:rPr>
              <w:t>310-530</w:t>
            </w:r>
          </w:p>
        </w:tc>
        <w:tc>
          <w:tcPr>
            <w:tcW w:w="258" w:type="pct"/>
            <w:shd w:val="clear" w:color="auto" w:fill="auto"/>
            <w:vAlign w:val="center"/>
          </w:tcPr>
          <w:p>
            <w:pPr>
              <w:pStyle w:val="6"/>
              <w:adjustRightInd w:val="0"/>
              <w:snapToGrid w:val="0"/>
              <w:jc w:val="center"/>
              <w:rPr>
                <w:sz w:val="15"/>
                <w:szCs w:val="15"/>
              </w:rPr>
            </w:pPr>
            <w:r>
              <w:rPr>
                <w:spacing w:val="-1"/>
                <w:sz w:val="15"/>
                <w:szCs w:val="15"/>
              </w:rPr>
              <w:t>20.67-35.34</w:t>
            </w:r>
          </w:p>
        </w:tc>
        <w:tc>
          <w:tcPr>
            <w:tcW w:w="244" w:type="pct"/>
            <w:shd w:val="clear" w:color="auto" w:fill="auto"/>
            <w:vAlign w:val="center"/>
          </w:tcPr>
          <w:p>
            <w:pPr>
              <w:pStyle w:val="6"/>
              <w:adjustRightInd w:val="0"/>
              <w:snapToGrid w:val="0"/>
              <w:jc w:val="center"/>
              <w:rPr>
                <w:sz w:val="15"/>
                <w:szCs w:val="15"/>
              </w:rPr>
            </w:pPr>
            <w:r>
              <w:rPr>
                <w:spacing w:val="-1"/>
                <w:sz w:val="15"/>
                <w:szCs w:val="15"/>
              </w:rPr>
              <w:t>200-320</w:t>
            </w:r>
          </w:p>
        </w:tc>
        <w:tc>
          <w:tcPr>
            <w:tcW w:w="259" w:type="pct"/>
            <w:shd w:val="clear" w:color="auto" w:fill="auto"/>
            <w:vAlign w:val="center"/>
          </w:tcPr>
          <w:p>
            <w:pPr>
              <w:pStyle w:val="6"/>
              <w:adjustRightInd w:val="0"/>
              <w:snapToGrid w:val="0"/>
              <w:jc w:val="center"/>
              <w:rPr>
                <w:sz w:val="15"/>
                <w:szCs w:val="15"/>
              </w:rPr>
            </w:pPr>
            <w:r>
              <w:rPr>
                <w:spacing w:val="-2"/>
                <w:sz w:val="15"/>
                <w:szCs w:val="15"/>
              </w:rPr>
              <w:t>13.33-21.33</w:t>
            </w:r>
          </w:p>
        </w:tc>
      </w:tr>
    </w:tbl>
    <w:p>
      <w:pPr>
        <w:spacing w:before="240" w:beforeLines="100" w:line="228" w:lineRule="auto"/>
        <w:rPr>
          <w:rFonts w:ascii="黑体" w:hAnsi="黑体" w:eastAsia="黑体" w:cs="黑体"/>
          <w:sz w:val="20"/>
          <w:szCs w:val="20"/>
        </w:rPr>
      </w:pPr>
      <w:r>
        <w:rPr>
          <w:rFonts w:ascii="黑体" w:hAnsi="黑体" w:eastAsia="黑体" w:cs="黑体"/>
          <w:spacing w:val="9"/>
          <w:sz w:val="20"/>
          <w:szCs w:val="20"/>
        </w:rPr>
        <w:t>表</w:t>
      </w:r>
      <w:r>
        <w:rPr>
          <w:rFonts w:ascii="黑体" w:hAnsi="黑体" w:eastAsia="黑体" w:cs="黑体"/>
          <w:spacing w:val="-40"/>
          <w:sz w:val="20"/>
          <w:szCs w:val="20"/>
        </w:rPr>
        <w:t xml:space="preserve"> </w:t>
      </w:r>
      <w:r>
        <w:rPr>
          <w:rFonts w:ascii="Times New Roman" w:hAnsi="Times New Roman" w:eastAsia="Times New Roman"/>
          <w:spacing w:val="9"/>
          <w:sz w:val="20"/>
          <w:szCs w:val="20"/>
        </w:rPr>
        <w:t>2</w:t>
      </w:r>
      <w:r>
        <w:rPr>
          <w:rFonts w:ascii="黑体" w:hAnsi="黑体" w:eastAsia="黑体" w:cs="黑体"/>
          <w:spacing w:val="9"/>
          <w:sz w:val="20"/>
          <w:szCs w:val="20"/>
        </w:rPr>
        <w:t>：浉河区农村集体公共管理与公共服务用地基准地价成果表</w:t>
      </w:r>
    </w:p>
    <w:p>
      <w:pPr>
        <w:spacing w:line="107" w:lineRule="exact"/>
      </w:pPr>
    </w:p>
    <w:tbl>
      <w:tblPr>
        <w:tblStyle w:val="4"/>
        <w:tblW w:w="520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54"/>
        <w:gridCol w:w="827"/>
        <w:gridCol w:w="924"/>
        <w:gridCol w:w="830"/>
        <w:gridCol w:w="921"/>
        <w:gridCol w:w="735"/>
        <w:gridCol w:w="924"/>
        <w:gridCol w:w="924"/>
        <w:gridCol w:w="1013"/>
        <w:gridCol w:w="827"/>
        <w:gridCol w:w="1016"/>
        <w:gridCol w:w="827"/>
        <w:gridCol w:w="1110"/>
        <w:gridCol w:w="924"/>
        <w:gridCol w:w="1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vMerge w:val="restart"/>
            <w:tcBorders>
              <w:bottom w:val="nil"/>
            </w:tcBorders>
            <w:shd w:val="clear" w:color="auto" w:fill="auto"/>
            <w:vAlign w:val="center"/>
          </w:tcPr>
          <w:p>
            <w:pPr>
              <w:adjustRightInd w:val="0"/>
              <w:snapToGrid w:val="0"/>
              <w:spacing w:line="219" w:lineRule="auto"/>
              <w:jc w:val="center"/>
              <w:rPr>
                <w:rFonts w:cs="宋体" w:asciiTheme="minorEastAsia" w:hAnsiTheme="minorEastAsia"/>
                <w:sz w:val="15"/>
                <w:szCs w:val="15"/>
              </w:rPr>
            </w:pPr>
            <w:r>
              <w:rPr>
                <w:rFonts w:cs="宋体" w:asciiTheme="minorEastAsia" w:hAnsiTheme="minorEastAsia"/>
                <w:spacing w:val="-4"/>
                <w:sz w:val="15"/>
                <w:szCs w:val="15"/>
              </w:rPr>
              <w:t>乡镇名称</w:t>
            </w:r>
          </w:p>
        </w:tc>
        <w:tc>
          <w:tcPr>
            <w:tcW w:w="593" w:type="pct"/>
            <w:gridSpan w:val="2"/>
            <w:shd w:val="clear" w:color="auto" w:fill="auto"/>
            <w:vAlign w:val="center"/>
          </w:tcPr>
          <w:p>
            <w:pPr>
              <w:pStyle w:val="6"/>
              <w:adjustRightInd w:val="0"/>
              <w:snapToGrid w:val="0"/>
              <w:spacing w:line="221" w:lineRule="auto"/>
              <w:jc w:val="center"/>
              <w:rPr>
                <w:rFonts w:cs="宋体" w:asciiTheme="minorEastAsia" w:hAnsiTheme="minorEastAsia" w:eastAsiaTheme="minorEastAsia"/>
                <w:sz w:val="15"/>
                <w:szCs w:val="15"/>
              </w:rPr>
            </w:pPr>
            <w:r>
              <w:rPr>
                <w:rFonts w:asciiTheme="minorEastAsia" w:hAnsiTheme="minorEastAsia" w:eastAsiaTheme="minorEastAsia"/>
                <w:b/>
                <w:bCs/>
                <w:spacing w:val="-6"/>
                <w:sz w:val="15"/>
                <w:szCs w:val="15"/>
              </w:rPr>
              <w:t>1</w:t>
            </w:r>
            <w:r>
              <w:rPr>
                <w:rFonts w:asciiTheme="minorEastAsia" w:hAnsiTheme="minorEastAsia" w:eastAsiaTheme="minorEastAsia"/>
                <w:b/>
                <w:bCs/>
                <w:spacing w:val="9"/>
                <w:sz w:val="15"/>
                <w:szCs w:val="15"/>
              </w:rPr>
              <w:t xml:space="preserve"> </w:t>
            </w:r>
            <w:r>
              <w:rPr>
                <w:rFonts w:cs="宋体" w:asciiTheme="minorEastAsia" w:hAnsiTheme="minorEastAsia" w:eastAsiaTheme="minorEastAsia"/>
                <w:spacing w:val="-6"/>
                <w:sz w:val="15"/>
                <w:szCs w:val="15"/>
              </w:rPr>
              <w:t>级</w:t>
            </w:r>
          </w:p>
        </w:tc>
        <w:tc>
          <w:tcPr>
            <w:tcW w:w="593" w:type="pct"/>
            <w:gridSpan w:val="2"/>
            <w:shd w:val="clear" w:color="auto" w:fill="auto"/>
            <w:vAlign w:val="center"/>
          </w:tcPr>
          <w:p>
            <w:pPr>
              <w:pStyle w:val="6"/>
              <w:adjustRightInd w:val="0"/>
              <w:snapToGrid w:val="0"/>
              <w:spacing w:line="221" w:lineRule="auto"/>
              <w:jc w:val="center"/>
              <w:rPr>
                <w:rFonts w:cs="宋体" w:asciiTheme="minorEastAsia" w:hAnsiTheme="minorEastAsia" w:eastAsiaTheme="minorEastAsia"/>
                <w:sz w:val="15"/>
                <w:szCs w:val="15"/>
              </w:rPr>
            </w:pPr>
            <w:r>
              <w:rPr>
                <w:rFonts w:asciiTheme="minorEastAsia" w:hAnsiTheme="minorEastAsia" w:eastAsiaTheme="minorEastAsia"/>
                <w:b/>
                <w:bCs/>
                <w:spacing w:val="-3"/>
                <w:sz w:val="15"/>
                <w:szCs w:val="15"/>
              </w:rPr>
              <w:t>2</w:t>
            </w:r>
            <w:r>
              <w:rPr>
                <w:rFonts w:asciiTheme="minorEastAsia" w:hAnsiTheme="minorEastAsia" w:eastAsiaTheme="minorEastAsia"/>
                <w:b/>
                <w:bCs/>
                <w:spacing w:val="9"/>
                <w:sz w:val="15"/>
                <w:szCs w:val="15"/>
              </w:rPr>
              <w:t xml:space="preserve"> </w:t>
            </w:r>
            <w:r>
              <w:rPr>
                <w:rFonts w:cs="宋体" w:asciiTheme="minorEastAsia" w:hAnsiTheme="minorEastAsia" w:eastAsiaTheme="minorEastAsia"/>
                <w:spacing w:val="-3"/>
                <w:sz w:val="15"/>
                <w:szCs w:val="15"/>
              </w:rPr>
              <w:t>级</w:t>
            </w:r>
          </w:p>
        </w:tc>
        <w:tc>
          <w:tcPr>
            <w:tcW w:w="562" w:type="pct"/>
            <w:gridSpan w:val="2"/>
            <w:shd w:val="clear" w:color="auto" w:fill="auto"/>
            <w:vAlign w:val="center"/>
          </w:tcPr>
          <w:p>
            <w:pPr>
              <w:pStyle w:val="6"/>
              <w:adjustRightInd w:val="0"/>
              <w:snapToGrid w:val="0"/>
              <w:spacing w:line="221" w:lineRule="auto"/>
              <w:jc w:val="center"/>
              <w:rPr>
                <w:rFonts w:cs="宋体" w:asciiTheme="minorEastAsia" w:hAnsiTheme="minorEastAsia" w:eastAsiaTheme="minorEastAsia"/>
                <w:sz w:val="15"/>
                <w:szCs w:val="15"/>
              </w:rPr>
            </w:pPr>
            <w:r>
              <w:rPr>
                <w:rFonts w:asciiTheme="minorEastAsia" w:hAnsiTheme="minorEastAsia" w:eastAsiaTheme="minorEastAsia"/>
                <w:b/>
                <w:bCs/>
                <w:spacing w:val="-2"/>
                <w:sz w:val="15"/>
                <w:szCs w:val="15"/>
              </w:rPr>
              <w:t>3</w:t>
            </w:r>
            <w:r>
              <w:rPr>
                <w:rFonts w:asciiTheme="minorEastAsia" w:hAnsiTheme="minorEastAsia" w:eastAsiaTheme="minorEastAsia"/>
                <w:b/>
                <w:bCs/>
                <w:spacing w:val="9"/>
                <w:sz w:val="15"/>
                <w:szCs w:val="15"/>
              </w:rPr>
              <w:t xml:space="preserve"> </w:t>
            </w:r>
            <w:r>
              <w:rPr>
                <w:rFonts w:cs="宋体" w:asciiTheme="minorEastAsia" w:hAnsiTheme="minorEastAsia" w:eastAsiaTheme="minorEastAsia"/>
                <w:spacing w:val="-2"/>
                <w:sz w:val="15"/>
                <w:szCs w:val="15"/>
              </w:rPr>
              <w:t>级</w:t>
            </w:r>
          </w:p>
        </w:tc>
        <w:tc>
          <w:tcPr>
            <w:tcW w:w="656" w:type="pct"/>
            <w:gridSpan w:val="2"/>
            <w:shd w:val="clear" w:color="auto" w:fill="auto"/>
            <w:vAlign w:val="center"/>
          </w:tcPr>
          <w:p>
            <w:pPr>
              <w:pStyle w:val="6"/>
              <w:adjustRightInd w:val="0"/>
              <w:snapToGrid w:val="0"/>
              <w:spacing w:line="221" w:lineRule="auto"/>
              <w:jc w:val="center"/>
              <w:rPr>
                <w:rFonts w:cs="宋体" w:asciiTheme="minorEastAsia" w:hAnsiTheme="minorEastAsia" w:eastAsiaTheme="minorEastAsia"/>
                <w:sz w:val="15"/>
                <w:szCs w:val="15"/>
              </w:rPr>
            </w:pPr>
            <w:r>
              <w:rPr>
                <w:rFonts w:asciiTheme="minorEastAsia" w:hAnsiTheme="minorEastAsia" w:eastAsiaTheme="minorEastAsia"/>
                <w:b/>
                <w:bCs/>
                <w:spacing w:val="-3"/>
                <w:sz w:val="15"/>
                <w:szCs w:val="15"/>
              </w:rPr>
              <w:t>4</w:t>
            </w:r>
            <w:r>
              <w:rPr>
                <w:rFonts w:asciiTheme="minorEastAsia" w:hAnsiTheme="minorEastAsia" w:eastAsiaTheme="minorEastAsia"/>
                <w:b/>
                <w:bCs/>
                <w:spacing w:val="9"/>
                <w:sz w:val="15"/>
                <w:szCs w:val="15"/>
              </w:rPr>
              <w:t xml:space="preserve"> </w:t>
            </w:r>
            <w:r>
              <w:rPr>
                <w:rFonts w:cs="宋体" w:asciiTheme="minorEastAsia" w:hAnsiTheme="minorEastAsia" w:eastAsiaTheme="minorEastAsia"/>
                <w:spacing w:val="-3"/>
                <w:sz w:val="15"/>
                <w:szCs w:val="15"/>
              </w:rPr>
              <w:t>级</w:t>
            </w:r>
          </w:p>
        </w:tc>
        <w:tc>
          <w:tcPr>
            <w:tcW w:w="624" w:type="pct"/>
            <w:gridSpan w:val="2"/>
            <w:shd w:val="clear" w:color="auto" w:fill="auto"/>
            <w:vAlign w:val="center"/>
          </w:tcPr>
          <w:p>
            <w:pPr>
              <w:pStyle w:val="6"/>
              <w:adjustRightInd w:val="0"/>
              <w:snapToGrid w:val="0"/>
              <w:spacing w:line="221" w:lineRule="auto"/>
              <w:jc w:val="center"/>
              <w:rPr>
                <w:rFonts w:cs="宋体" w:asciiTheme="minorEastAsia" w:hAnsiTheme="minorEastAsia" w:eastAsiaTheme="minorEastAsia"/>
                <w:sz w:val="15"/>
                <w:szCs w:val="15"/>
              </w:rPr>
            </w:pPr>
            <w:r>
              <w:rPr>
                <w:rFonts w:asciiTheme="minorEastAsia" w:hAnsiTheme="minorEastAsia" w:eastAsiaTheme="minorEastAsia"/>
                <w:b/>
                <w:bCs/>
                <w:spacing w:val="-4"/>
                <w:sz w:val="15"/>
                <w:szCs w:val="15"/>
              </w:rPr>
              <w:t>5</w:t>
            </w:r>
            <w:r>
              <w:rPr>
                <w:rFonts w:asciiTheme="minorEastAsia" w:hAnsiTheme="minorEastAsia" w:eastAsiaTheme="minorEastAsia"/>
                <w:b/>
                <w:bCs/>
                <w:spacing w:val="10"/>
                <w:sz w:val="15"/>
                <w:szCs w:val="15"/>
              </w:rPr>
              <w:t xml:space="preserve"> </w:t>
            </w:r>
            <w:r>
              <w:rPr>
                <w:rFonts w:cs="宋体" w:asciiTheme="minorEastAsia" w:hAnsiTheme="minorEastAsia" w:eastAsiaTheme="minorEastAsia"/>
                <w:spacing w:val="-4"/>
                <w:sz w:val="15"/>
                <w:szCs w:val="15"/>
              </w:rPr>
              <w:t>级</w:t>
            </w:r>
          </w:p>
        </w:tc>
        <w:tc>
          <w:tcPr>
            <w:tcW w:w="656" w:type="pct"/>
            <w:gridSpan w:val="2"/>
            <w:shd w:val="clear" w:color="auto" w:fill="auto"/>
            <w:vAlign w:val="center"/>
          </w:tcPr>
          <w:p>
            <w:pPr>
              <w:pStyle w:val="6"/>
              <w:adjustRightInd w:val="0"/>
              <w:snapToGrid w:val="0"/>
              <w:spacing w:line="221" w:lineRule="auto"/>
              <w:jc w:val="center"/>
              <w:rPr>
                <w:rFonts w:cs="宋体" w:asciiTheme="minorEastAsia" w:hAnsiTheme="minorEastAsia" w:eastAsiaTheme="minorEastAsia"/>
                <w:sz w:val="15"/>
                <w:szCs w:val="15"/>
              </w:rPr>
            </w:pPr>
            <w:r>
              <w:rPr>
                <w:rFonts w:asciiTheme="minorEastAsia" w:hAnsiTheme="minorEastAsia" w:eastAsiaTheme="minorEastAsia"/>
                <w:b/>
                <w:bCs/>
                <w:spacing w:val="-4"/>
                <w:sz w:val="15"/>
                <w:szCs w:val="15"/>
              </w:rPr>
              <w:t>6</w:t>
            </w:r>
            <w:r>
              <w:rPr>
                <w:rFonts w:asciiTheme="minorEastAsia" w:hAnsiTheme="minorEastAsia" w:eastAsiaTheme="minorEastAsia"/>
                <w:b/>
                <w:bCs/>
                <w:spacing w:val="12"/>
                <w:sz w:val="15"/>
                <w:szCs w:val="15"/>
              </w:rPr>
              <w:t xml:space="preserve"> </w:t>
            </w:r>
            <w:r>
              <w:rPr>
                <w:rFonts w:cs="宋体" w:asciiTheme="minorEastAsia" w:hAnsiTheme="minorEastAsia" w:eastAsiaTheme="minorEastAsia"/>
                <w:spacing w:val="-4"/>
                <w:sz w:val="15"/>
                <w:szCs w:val="15"/>
              </w:rPr>
              <w:t>级</w:t>
            </w:r>
          </w:p>
        </w:tc>
        <w:tc>
          <w:tcPr>
            <w:tcW w:w="655" w:type="pct"/>
            <w:gridSpan w:val="2"/>
            <w:shd w:val="clear" w:color="auto" w:fill="auto"/>
            <w:vAlign w:val="center"/>
          </w:tcPr>
          <w:p>
            <w:pPr>
              <w:pStyle w:val="6"/>
              <w:adjustRightInd w:val="0"/>
              <w:snapToGrid w:val="0"/>
              <w:spacing w:line="221" w:lineRule="auto"/>
              <w:jc w:val="center"/>
              <w:rPr>
                <w:rFonts w:cs="宋体" w:asciiTheme="minorEastAsia" w:hAnsiTheme="minorEastAsia" w:eastAsiaTheme="minorEastAsia"/>
                <w:sz w:val="15"/>
                <w:szCs w:val="15"/>
              </w:rPr>
            </w:pPr>
            <w:r>
              <w:rPr>
                <w:rFonts w:asciiTheme="minorEastAsia" w:hAnsiTheme="minorEastAsia" w:eastAsiaTheme="minorEastAsia"/>
                <w:b/>
                <w:bCs/>
                <w:spacing w:val="-4"/>
                <w:sz w:val="15"/>
                <w:szCs w:val="15"/>
              </w:rPr>
              <w:t>7</w:t>
            </w:r>
            <w:r>
              <w:rPr>
                <w:rFonts w:asciiTheme="minorEastAsia" w:hAnsiTheme="minorEastAsia" w:eastAsiaTheme="minorEastAsia"/>
                <w:b/>
                <w:bCs/>
                <w:spacing w:val="10"/>
                <w:sz w:val="15"/>
                <w:szCs w:val="15"/>
              </w:rPr>
              <w:t xml:space="preserve"> </w:t>
            </w:r>
            <w:r>
              <w:rPr>
                <w:rFonts w:cs="宋体" w:asciiTheme="minorEastAsia" w:hAnsiTheme="minorEastAsia" w:eastAsiaTheme="minorEastAsia"/>
                <w:spacing w:val="-4"/>
                <w:sz w:val="15"/>
                <w:szCs w:val="15"/>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vMerge w:val="continue"/>
            <w:tcBorders>
              <w:top w:val="nil"/>
            </w:tcBorders>
            <w:shd w:val="clear" w:color="auto" w:fill="auto"/>
            <w:vAlign w:val="center"/>
          </w:tcPr>
          <w:p>
            <w:pPr>
              <w:adjustRightInd w:val="0"/>
              <w:snapToGrid w:val="0"/>
              <w:jc w:val="center"/>
              <w:rPr>
                <w:rFonts w:asciiTheme="minorEastAsia" w:hAnsiTheme="minorEastAsia"/>
                <w:sz w:val="15"/>
                <w:szCs w:val="15"/>
              </w:rPr>
            </w:pPr>
          </w:p>
        </w:tc>
        <w:tc>
          <w:tcPr>
            <w:tcW w:w="280" w:type="pct"/>
            <w:shd w:val="clear" w:color="auto" w:fill="auto"/>
            <w:vAlign w:val="center"/>
          </w:tcPr>
          <w:p>
            <w:pPr>
              <w:pStyle w:val="6"/>
              <w:adjustRightInd w:val="0"/>
              <w:snapToGrid w:val="0"/>
              <w:spacing w:line="219"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2"/>
                <w:sz w:val="15"/>
                <w:szCs w:val="15"/>
              </w:rPr>
              <w:t>元</w:t>
            </w:r>
            <w:r>
              <w:rPr>
                <w:rFonts w:asciiTheme="minorEastAsia" w:hAnsiTheme="minorEastAsia" w:eastAsiaTheme="minorEastAsia"/>
                <w:b/>
                <w:bCs/>
                <w:spacing w:val="-2"/>
                <w:sz w:val="15"/>
                <w:szCs w:val="15"/>
              </w:rPr>
              <w:t>/</w:t>
            </w:r>
            <w:r>
              <w:rPr>
                <w:rFonts w:cs="宋体" w:asciiTheme="minorEastAsia" w:hAnsiTheme="minorEastAsia" w:eastAsiaTheme="minorEastAsia"/>
                <w:spacing w:val="-2"/>
                <w:sz w:val="15"/>
                <w:szCs w:val="15"/>
              </w:rPr>
              <w:t>平方米</w:t>
            </w:r>
          </w:p>
        </w:tc>
        <w:tc>
          <w:tcPr>
            <w:tcW w:w="313" w:type="pct"/>
            <w:shd w:val="clear" w:color="auto" w:fill="auto"/>
            <w:vAlign w:val="center"/>
          </w:tcPr>
          <w:p>
            <w:pPr>
              <w:pStyle w:val="6"/>
              <w:adjustRightInd w:val="0"/>
              <w:snapToGrid w:val="0"/>
              <w:spacing w:line="220"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3"/>
                <w:sz w:val="15"/>
                <w:szCs w:val="15"/>
              </w:rPr>
              <w:t>万元</w:t>
            </w:r>
            <w:r>
              <w:rPr>
                <w:rFonts w:asciiTheme="minorEastAsia" w:hAnsiTheme="minorEastAsia" w:eastAsiaTheme="minorEastAsia"/>
                <w:b/>
                <w:bCs/>
                <w:spacing w:val="-3"/>
                <w:sz w:val="15"/>
                <w:szCs w:val="15"/>
              </w:rPr>
              <w:t>/</w:t>
            </w:r>
            <w:r>
              <w:rPr>
                <w:rFonts w:cs="宋体" w:asciiTheme="minorEastAsia" w:hAnsiTheme="minorEastAsia" w:eastAsiaTheme="minorEastAsia"/>
                <w:spacing w:val="-3"/>
                <w:sz w:val="15"/>
                <w:szCs w:val="15"/>
              </w:rPr>
              <w:t>亩</w:t>
            </w:r>
          </w:p>
        </w:tc>
        <w:tc>
          <w:tcPr>
            <w:tcW w:w="281" w:type="pct"/>
            <w:shd w:val="clear" w:color="auto" w:fill="auto"/>
            <w:vAlign w:val="center"/>
          </w:tcPr>
          <w:p>
            <w:pPr>
              <w:pStyle w:val="6"/>
              <w:adjustRightInd w:val="0"/>
              <w:snapToGrid w:val="0"/>
              <w:spacing w:line="219"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2"/>
                <w:sz w:val="15"/>
                <w:szCs w:val="15"/>
              </w:rPr>
              <w:t>元</w:t>
            </w:r>
            <w:r>
              <w:rPr>
                <w:rFonts w:asciiTheme="minorEastAsia" w:hAnsiTheme="minorEastAsia" w:eastAsiaTheme="minorEastAsia"/>
                <w:b/>
                <w:bCs/>
                <w:spacing w:val="-2"/>
                <w:sz w:val="15"/>
                <w:szCs w:val="15"/>
              </w:rPr>
              <w:t>/</w:t>
            </w:r>
            <w:r>
              <w:rPr>
                <w:rFonts w:cs="宋体" w:asciiTheme="minorEastAsia" w:hAnsiTheme="minorEastAsia" w:eastAsiaTheme="minorEastAsia"/>
                <w:spacing w:val="-2"/>
                <w:sz w:val="15"/>
                <w:szCs w:val="15"/>
              </w:rPr>
              <w:t>平方米</w:t>
            </w:r>
          </w:p>
        </w:tc>
        <w:tc>
          <w:tcPr>
            <w:tcW w:w="312" w:type="pct"/>
            <w:shd w:val="clear" w:color="auto" w:fill="auto"/>
            <w:vAlign w:val="center"/>
          </w:tcPr>
          <w:p>
            <w:pPr>
              <w:pStyle w:val="6"/>
              <w:adjustRightInd w:val="0"/>
              <w:snapToGrid w:val="0"/>
              <w:spacing w:line="220"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3"/>
                <w:sz w:val="15"/>
                <w:szCs w:val="15"/>
              </w:rPr>
              <w:t>万元</w:t>
            </w:r>
            <w:r>
              <w:rPr>
                <w:rFonts w:asciiTheme="minorEastAsia" w:hAnsiTheme="minorEastAsia" w:eastAsiaTheme="minorEastAsia"/>
                <w:b/>
                <w:bCs/>
                <w:spacing w:val="-3"/>
                <w:sz w:val="15"/>
                <w:szCs w:val="15"/>
              </w:rPr>
              <w:t>/</w:t>
            </w:r>
            <w:r>
              <w:rPr>
                <w:rFonts w:cs="宋体" w:asciiTheme="minorEastAsia" w:hAnsiTheme="minorEastAsia" w:eastAsiaTheme="minorEastAsia"/>
                <w:spacing w:val="-3"/>
                <w:sz w:val="15"/>
                <w:szCs w:val="15"/>
              </w:rPr>
              <w:t>亩</w:t>
            </w:r>
          </w:p>
        </w:tc>
        <w:tc>
          <w:tcPr>
            <w:tcW w:w="249" w:type="pct"/>
            <w:shd w:val="clear" w:color="auto" w:fill="auto"/>
            <w:vAlign w:val="center"/>
          </w:tcPr>
          <w:p>
            <w:pPr>
              <w:pStyle w:val="6"/>
              <w:adjustRightInd w:val="0"/>
              <w:snapToGrid w:val="0"/>
              <w:spacing w:line="219"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2"/>
                <w:sz w:val="15"/>
                <w:szCs w:val="15"/>
              </w:rPr>
              <w:t>元</w:t>
            </w:r>
            <w:r>
              <w:rPr>
                <w:rFonts w:asciiTheme="minorEastAsia" w:hAnsiTheme="minorEastAsia" w:eastAsiaTheme="minorEastAsia"/>
                <w:b/>
                <w:bCs/>
                <w:spacing w:val="-2"/>
                <w:sz w:val="15"/>
                <w:szCs w:val="15"/>
              </w:rPr>
              <w:t>/</w:t>
            </w:r>
            <w:r>
              <w:rPr>
                <w:rFonts w:cs="宋体" w:asciiTheme="minorEastAsia" w:hAnsiTheme="minorEastAsia" w:eastAsiaTheme="minorEastAsia"/>
                <w:spacing w:val="-2"/>
                <w:sz w:val="15"/>
                <w:szCs w:val="15"/>
              </w:rPr>
              <w:t>平方米</w:t>
            </w:r>
          </w:p>
        </w:tc>
        <w:tc>
          <w:tcPr>
            <w:tcW w:w="313" w:type="pct"/>
            <w:shd w:val="clear" w:color="auto" w:fill="auto"/>
            <w:vAlign w:val="center"/>
          </w:tcPr>
          <w:p>
            <w:pPr>
              <w:pStyle w:val="6"/>
              <w:adjustRightInd w:val="0"/>
              <w:snapToGrid w:val="0"/>
              <w:spacing w:line="220"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3"/>
                <w:sz w:val="15"/>
                <w:szCs w:val="15"/>
              </w:rPr>
              <w:t>万元</w:t>
            </w:r>
            <w:r>
              <w:rPr>
                <w:rFonts w:asciiTheme="minorEastAsia" w:hAnsiTheme="minorEastAsia" w:eastAsiaTheme="minorEastAsia"/>
                <w:b/>
                <w:bCs/>
                <w:spacing w:val="-3"/>
                <w:sz w:val="15"/>
                <w:szCs w:val="15"/>
              </w:rPr>
              <w:t>/</w:t>
            </w:r>
            <w:r>
              <w:rPr>
                <w:rFonts w:cs="宋体" w:asciiTheme="minorEastAsia" w:hAnsiTheme="minorEastAsia" w:eastAsiaTheme="minorEastAsia"/>
                <w:spacing w:val="-3"/>
                <w:sz w:val="15"/>
                <w:szCs w:val="15"/>
              </w:rPr>
              <w:t>亩</w:t>
            </w:r>
          </w:p>
        </w:tc>
        <w:tc>
          <w:tcPr>
            <w:tcW w:w="313" w:type="pct"/>
            <w:shd w:val="clear" w:color="auto" w:fill="auto"/>
            <w:vAlign w:val="center"/>
          </w:tcPr>
          <w:p>
            <w:pPr>
              <w:pStyle w:val="6"/>
              <w:adjustRightInd w:val="0"/>
              <w:snapToGrid w:val="0"/>
              <w:spacing w:line="219"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2"/>
                <w:sz w:val="15"/>
                <w:szCs w:val="15"/>
              </w:rPr>
              <w:t>元</w:t>
            </w:r>
            <w:r>
              <w:rPr>
                <w:rFonts w:asciiTheme="minorEastAsia" w:hAnsiTheme="minorEastAsia" w:eastAsiaTheme="minorEastAsia"/>
                <w:b/>
                <w:bCs/>
                <w:spacing w:val="-2"/>
                <w:sz w:val="15"/>
                <w:szCs w:val="15"/>
              </w:rPr>
              <w:t>/</w:t>
            </w:r>
            <w:r>
              <w:rPr>
                <w:rFonts w:cs="宋体" w:asciiTheme="minorEastAsia" w:hAnsiTheme="minorEastAsia" w:eastAsiaTheme="minorEastAsia"/>
                <w:spacing w:val="-2"/>
                <w:sz w:val="15"/>
                <w:szCs w:val="15"/>
              </w:rPr>
              <w:t>平方米</w:t>
            </w:r>
          </w:p>
        </w:tc>
        <w:tc>
          <w:tcPr>
            <w:tcW w:w="343" w:type="pct"/>
            <w:shd w:val="clear" w:color="auto" w:fill="auto"/>
            <w:vAlign w:val="center"/>
          </w:tcPr>
          <w:p>
            <w:pPr>
              <w:pStyle w:val="6"/>
              <w:adjustRightInd w:val="0"/>
              <w:snapToGrid w:val="0"/>
              <w:spacing w:line="220"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3"/>
                <w:sz w:val="15"/>
                <w:szCs w:val="15"/>
              </w:rPr>
              <w:t>万元</w:t>
            </w:r>
            <w:r>
              <w:rPr>
                <w:rFonts w:asciiTheme="minorEastAsia" w:hAnsiTheme="minorEastAsia" w:eastAsiaTheme="minorEastAsia"/>
                <w:b/>
                <w:bCs/>
                <w:spacing w:val="-3"/>
                <w:sz w:val="15"/>
                <w:szCs w:val="15"/>
              </w:rPr>
              <w:t>/</w:t>
            </w:r>
            <w:r>
              <w:rPr>
                <w:rFonts w:cs="宋体" w:asciiTheme="minorEastAsia" w:hAnsiTheme="minorEastAsia" w:eastAsiaTheme="minorEastAsia"/>
                <w:spacing w:val="-3"/>
                <w:sz w:val="15"/>
                <w:szCs w:val="15"/>
              </w:rPr>
              <w:t>亩</w:t>
            </w:r>
          </w:p>
        </w:tc>
        <w:tc>
          <w:tcPr>
            <w:tcW w:w="280" w:type="pct"/>
            <w:shd w:val="clear" w:color="auto" w:fill="auto"/>
            <w:vAlign w:val="center"/>
          </w:tcPr>
          <w:p>
            <w:pPr>
              <w:pStyle w:val="6"/>
              <w:adjustRightInd w:val="0"/>
              <w:snapToGrid w:val="0"/>
              <w:spacing w:line="219"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2"/>
                <w:sz w:val="15"/>
                <w:szCs w:val="15"/>
              </w:rPr>
              <w:t>元</w:t>
            </w:r>
            <w:r>
              <w:rPr>
                <w:rFonts w:asciiTheme="minorEastAsia" w:hAnsiTheme="minorEastAsia" w:eastAsiaTheme="minorEastAsia"/>
                <w:b/>
                <w:bCs/>
                <w:spacing w:val="-2"/>
                <w:sz w:val="15"/>
                <w:szCs w:val="15"/>
              </w:rPr>
              <w:t>/</w:t>
            </w:r>
            <w:r>
              <w:rPr>
                <w:rFonts w:cs="宋体" w:asciiTheme="minorEastAsia" w:hAnsiTheme="minorEastAsia" w:eastAsiaTheme="minorEastAsia"/>
                <w:spacing w:val="-2"/>
                <w:sz w:val="15"/>
                <w:szCs w:val="15"/>
              </w:rPr>
              <w:t>平方米</w:t>
            </w:r>
          </w:p>
        </w:tc>
        <w:tc>
          <w:tcPr>
            <w:tcW w:w="344" w:type="pct"/>
            <w:shd w:val="clear" w:color="auto" w:fill="auto"/>
            <w:vAlign w:val="center"/>
          </w:tcPr>
          <w:p>
            <w:pPr>
              <w:pStyle w:val="6"/>
              <w:adjustRightInd w:val="0"/>
              <w:snapToGrid w:val="0"/>
              <w:spacing w:line="220"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3"/>
                <w:sz w:val="15"/>
                <w:szCs w:val="15"/>
              </w:rPr>
              <w:t>万元</w:t>
            </w:r>
            <w:r>
              <w:rPr>
                <w:rFonts w:asciiTheme="minorEastAsia" w:hAnsiTheme="minorEastAsia" w:eastAsiaTheme="minorEastAsia"/>
                <w:b/>
                <w:bCs/>
                <w:spacing w:val="-3"/>
                <w:sz w:val="15"/>
                <w:szCs w:val="15"/>
              </w:rPr>
              <w:t>/</w:t>
            </w:r>
            <w:r>
              <w:rPr>
                <w:rFonts w:cs="宋体" w:asciiTheme="minorEastAsia" w:hAnsiTheme="minorEastAsia" w:eastAsiaTheme="minorEastAsia"/>
                <w:spacing w:val="-3"/>
                <w:sz w:val="15"/>
                <w:szCs w:val="15"/>
              </w:rPr>
              <w:t>亩</w:t>
            </w:r>
          </w:p>
        </w:tc>
        <w:tc>
          <w:tcPr>
            <w:tcW w:w="280" w:type="pct"/>
            <w:shd w:val="clear" w:color="auto" w:fill="auto"/>
            <w:vAlign w:val="center"/>
          </w:tcPr>
          <w:p>
            <w:pPr>
              <w:pStyle w:val="6"/>
              <w:adjustRightInd w:val="0"/>
              <w:snapToGrid w:val="0"/>
              <w:spacing w:line="219"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2"/>
                <w:sz w:val="15"/>
                <w:szCs w:val="15"/>
              </w:rPr>
              <w:t>元</w:t>
            </w:r>
            <w:r>
              <w:rPr>
                <w:rFonts w:asciiTheme="minorEastAsia" w:hAnsiTheme="minorEastAsia" w:eastAsiaTheme="minorEastAsia"/>
                <w:b/>
                <w:bCs/>
                <w:spacing w:val="-2"/>
                <w:sz w:val="15"/>
                <w:szCs w:val="15"/>
              </w:rPr>
              <w:t>/</w:t>
            </w:r>
            <w:r>
              <w:rPr>
                <w:rFonts w:cs="宋体" w:asciiTheme="minorEastAsia" w:hAnsiTheme="minorEastAsia" w:eastAsiaTheme="minorEastAsia"/>
                <w:spacing w:val="-2"/>
                <w:sz w:val="15"/>
                <w:szCs w:val="15"/>
              </w:rPr>
              <w:t>平方米</w:t>
            </w:r>
          </w:p>
        </w:tc>
        <w:tc>
          <w:tcPr>
            <w:tcW w:w="375" w:type="pct"/>
            <w:shd w:val="clear" w:color="auto" w:fill="auto"/>
            <w:vAlign w:val="center"/>
          </w:tcPr>
          <w:p>
            <w:pPr>
              <w:pStyle w:val="6"/>
              <w:adjustRightInd w:val="0"/>
              <w:snapToGrid w:val="0"/>
              <w:spacing w:line="220"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3"/>
                <w:sz w:val="15"/>
                <w:szCs w:val="15"/>
              </w:rPr>
              <w:t>万元</w:t>
            </w:r>
            <w:r>
              <w:rPr>
                <w:rFonts w:asciiTheme="minorEastAsia" w:hAnsiTheme="minorEastAsia" w:eastAsiaTheme="minorEastAsia"/>
                <w:b/>
                <w:bCs/>
                <w:spacing w:val="-3"/>
                <w:sz w:val="15"/>
                <w:szCs w:val="15"/>
              </w:rPr>
              <w:t>/</w:t>
            </w:r>
            <w:r>
              <w:rPr>
                <w:rFonts w:cs="宋体" w:asciiTheme="minorEastAsia" w:hAnsiTheme="minorEastAsia" w:eastAsiaTheme="minorEastAsia"/>
                <w:spacing w:val="-3"/>
                <w:sz w:val="15"/>
                <w:szCs w:val="15"/>
              </w:rPr>
              <w:t>亩</w:t>
            </w:r>
          </w:p>
        </w:tc>
        <w:tc>
          <w:tcPr>
            <w:tcW w:w="313" w:type="pct"/>
            <w:shd w:val="clear" w:color="auto" w:fill="auto"/>
            <w:vAlign w:val="center"/>
          </w:tcPr>
          <w:p>
            <w:pPr>
              <w:pStyle w:val="6"/>
              <w:adjustRightInd w:val="0"/>
              <w:snapToGrid w:val="0"/>
              <w:spacing w:line="219"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2"/>
                <w:sz w:val="15"/>
                <w:szCs w:val="15"/>
              </w:rPr>
              <w:t>元</w:t>
            </w:r>
            <w:r>
              <w:rPr>
                <w:rFonts w:asciiTheme="minorEastAsia" w:hAnsiTheme="minorEastAsia" w:eastAsiaTheme="minorEastAsia"/>
                <w:b/>
                <w:bCs/>
                <w:spacing w:val="-2"/>
                <w:sz w:val="15"/>
                <w:szCs w:val="15"/>
              </w:rPr>
              <w:t>/</w:t>
            </w:r>
            <w:r>
              <w:rPr>
                <w:rFonts w:cs="宋体" w:asciiTheme="minorEastAsia" w:hAnsiTheme="minorEastAsia" w:eastAsiaTheme="minorEastAsia"/>
                <w:spacing w:val="-2"/>
                <w:sz w:val="15"/>
                <w:szCs w:val="15"/>
              </w:rPr>
              <w:t>平方米</w:t>
            </w:r>
          </w:p>
        </w:tc>
        <w:tc>
          <w:tcPr>
            <w:tcW w:w="342" w:type="pct"/>
            <w:shd w:val="clear" w:color="auto" w:fill="auto"/>
            <w:vAlign w:val="center"/>
          </w:tcPr>
          <w:p>
            <w:pPr>
              <w:pStyle w:val="6"/>
              <w:adjustRightInd w:val="0"/>
              <w:snapToGrid w:val="0"/>
              <w:spacing w:line="220" w:lineRule="auto"/>
              <w:jc w:val="center"/>
              <w:rPr>
                <w:rFonts w:cs="宋体" w:asciiTheme="minorEastAsia" w:hAnsiTheme="minorEastAsia" w:eastAsiaTheme="minorEastAsia"/>
                <w:sz w:val="15"/>
                <w:szCs w:val="15"/>
              </w:rPr>
            </w:pPr>
            <w:r>
              <w:rPr>
                <w:rFonts w:cs="宋体" w:asciiTheme="minorEastAsia" w:hAnsiTheme="minorEastAsia" w:eastAsiaTheme="minorEastAsia"/>
                <w:spacing w:val="-3"/>
                <w:sz w:val="15"/>
                <w:szCs w:val="15"/>
              </w:rPr>
              <w:t>万元</w:t>
            </w:r>
            <w:r>
              <w:rPr>
                <w:rFonts w:asciiTheme="minorEastAsia" w:hAnsiTheme="minorEastAsia" w:eastAsiaTheme="minorEastAsia"/>
                <w:b/>
                <w:bCs/>
                <w:spacing w:val="-3"/>
                <w:sz w:val="15"/>
                <w:szCs w:val="15"/>
              </w:rPr>
              <w:t>/</w:t>
            </w:r>
            <w:r>
              <w:rPr>
                <w:rFonts w:cs="宋体" w:asciiTheme="minorEastAsia" w:hAnsiTheme="minorEastAsia" w:eastAsiaTheme="minorEastAsia"/>
                <w:spacing w:val="-3"/>
                <w:sz w:val="15"/>
                <w:szCs w:val="15"/>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9" w:lineRule="auto"/>
              <w:jc w:val="center"/>
              <w:rPr>
                <w:rFonts w:cs="宋体" w:asciiTheme="minorEastAsia" w:hAnsiTheme="minorEastAsia"/>
                <w:sz w:val="15"/>
                <w:szCs w:val="15"/>
              </w:rPr>
            </w:pPr>
            <w:r>
              <w:rPr>
                <w:rFonts w:cs="宋体" w:asciiTheme="minorEastAsia" w:hAnsiTheme="minorEastAsia"/>
                <w:spacing w:val="-4"/>
                <w:sz w:val="15"/>
                <w:szCs w:val="15"/>
              </w:rPr>
              <w:t>城区</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2"/>
                <w:sz w:val="15"/>
                <w:szCs w:val="15"/>
              </w:rPr>
              <w:t>720</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48</w:t>
            </w:r>
          </w:p>
        </w:tc>
        <w:tc>
          <w:tcPr>
            <w:tcW w:w="281"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3"/>
                <w:sz w:val="15"/>
                <w:szCs w:val="15"/>
              </w:rPr>
              <w:t>580</w:t>
            </w:r>
          </w:p>
        </w:tc>
        <w:tc>
          <w:tcPr>
            <w:tcW w:w="312"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2"/>
                <w:sz w:val="15"/>
                <w:szCs w:val="15"/>
              </w:rPr>
              <w:t>38.67</w:t>
            </w:r>
          </w:p>
        </w:tc>
        <w:tc>
          <w:tcPr>
            <w:tcW w:w="249"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460</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2"/>
                <w:sz w:val="15"/>
                <w:szCs w:val="15"/>
              </w:rPr>
              <w:t>30.67</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3"/>
                <w:sz w:val="15"/>
                <w:szCs w:val="15"/>
              </w:rPr>
              <w:t>370</w:t>
            </w:r>
          </w:p>
        </w:tc>
        <w:tc>
          <w:tcPr>
            <w:tcW w:w="34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24.67</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3"/>
                <w:sz w:val="15"/>
                <w:szCs w:val="15"/>
              </w:rPr>
              <w:t>300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2"/>
                <w:sz w:val="15"/>
                <w:szCs w:val="15"/>
              </w:rPr>
              <w:t>20</w:t>
            </w:r>
          </w:p>
        </w:tc>
        <w:tc>
          <w:tcPr>
            <w:tcW w:w="280"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75"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2"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20" w:lineRule="auto"/>
              <w:jc w:val="center"/>
              <w:rPr>
                <w:rFonts w:cs="宋体" w:asciiTheme="minorEastAsia" w:hAnsiTheme="minorEastAsia"/>
                <w:sz w:val="15"/>
                <w:szCs w:val="15"/>
              </w:rPr>
            </w:pPr>
            <w:r>
              <w:rPr>
                <w:rFonts w:cs="宋体" w:asciiTheme="minorEastAsia" w:hAnsiTheme="minorEastAsia"/>
                <w:spacing w:val="-2"/>
                <w:sz w:val="15"/>
                <w:szCs w:val="15"/>
              </w:rPr>
              <w:t>游河乡</w:t>
            </w:r>
          </w:p>
        </w:tc>
        <w:tc>
          <w:tcPr>
            <w:tcW w:w="280"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3"/>
                <w:sz w:val="15"/>
                <w:szCs w:val="15"/>
              </w:rPr>
              <w:t>340</w:t>
            </w:r>
          </w:p>
        </w:tc>
        <w:tc>
          <w:tcPr>
            <w:tcW w:w="34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22.67</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260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17.33</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14.67</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9" w:lineRule="auto"/>
              <w:jc w:val="center"/>
              <w:rPr>
                <w:rFonts w:cs="宋体" w:asciiTheme="minorEastAsia" w:hAnsiTheme="minorEastAsia"/>
                <w:sz w:val="15"/>
                <w:szCs w:val="15"/>
              </w:rPr>
            </w:pPr>
            <w:r>
              <w:rPr>
                <w:rFonts w:cs="宋体" w:asciiTheme="minorEastAsia" w:hAnsiTheme="minorEastAsia"/>
                <w:spacing w:val="-2"/>
                <w:sz w:val="15"/>
                <w:szCs w:val="15"/>
              </w:rPr>
              <w:t>吴家店镇</w:t>
            </w:r>
          </w:p>
        </w:tc>
        <w:tc>
          <w:tcPr>
            <w:tcW w:w="280"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3"/>
                <w:sz w:val="15"/>
                <w:szCs w:val="15"/>
              </w:rPr>
              <w:t>340</w:t>
            </w:r>
          </w:p>
        </w:tc>
        <w:tc>
          <w:tcPr>
            <w:tcW w:w="34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22.67</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260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17.33</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14.67</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9" w:lineRule="auto"/>
              <w:jc w:val="center"/>
              <w:rPr>
                <w:rFonts w:cs="宋体" w:asciiTheme="minorEastAsia" w:hAnsiTheme="minorEastAsia"/>
                <w:sz w:val="15"/>
                <w:szCs w:val="15"/>
              </w:rPr>
            </w:pPr>
            <w:r>
              <w:rPr>
                <w:rFonts w:cs="宋体" w:asciiTheme="minorEastAsia" w:hAnsiTheme="minorEastAsia"/>
                <w:spacing w:val="-2"/>
                <w:sz w:val="15"/>
                <w:szCs w:val="15"/>
              </w:rPr>
              <w:t>李家寨镇</w:t>
            </w:r>
          </w:p>
        </w:tc>
        <w:tc>
          <w:tcPr>
            <w:tcW w:w="280"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270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18</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14.67</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7"/>
                <w:sz w:val="15"/>
                <w:szCs w:val="15"/>
              </w:rPr>
              <w:t>180</w:t>
            </w:r>
          </w:p>
        </w:tc>
        <w:tc>
          <w:tcPr>
            <w:tcW w:w="342"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9" w:lineRule="auto"/>
              <w:jc w:val="center"/>
              <w:rPr>
                <w:rFonts w:cs="宋体" w:asciiTheme="minorEastAsia" w:hAnsiTheme="minorEastAsia"/>
                <w:sz w:val="15"/>
                <w:szCs w:val="15"/>
              </w:rPr>
            </w:pPr>
            <w:r>
              <w:rPr>
                <w:rFonts w:cs="宋体" w:asciiTheme="minorEastAsia" w:hAnsiTheme="minorEastAsia"/>
                <w:spacing w:val="-2"/>
                <w:sz w:val="15"/>
                <w:szCs w:val="15"/>
              </w:rPr>
              <w:t>浉河港镇</w:t>
            </w:r>
          </w:p>
        </w:tc>
        <w:tc>
          <w:tcPr>
            <w:tcW w:w="280"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270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18</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14.67</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7"/>
                <w:sz w:val="15"/>
                <w:szCs w:val="15"/>
              </w:rPr>
              <w:t>180</w:t>
            </w:r>
          </w:p>
        </w:tc>
        <w:tc>
          <w:tcPr>
            <w:tcW w:w="342"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9" w:lineRule="auto"/>
              <w:jc w:val="center"/>
              <w:rPr>
                <w:rFonts w:cs="宋体" w:asciiTheme="minorEastAsia" w:hAnsiTheme="minorEastAsia"/>
                <w:sz w:val="15"/>
                <w:szCs w:val="15"/>
              </w:rPr>
            </w:pPr>
            <w:r>
              <w:rPr>
                <w:rFonts w:cs="宋体" w:asciiTheme="minorEastAsia" w:hAnsiTheme="minorEastAsia"/>
                <w:spacing w:val="-2"/>
                <w:sz w:val="15"/>
                <w:szCs w:val="15"/>
              </w:rPr>
              <w:t>谭家河乡</w:t>
            </w:r>
          </w:p>
        </w:tc>
        <w:tc>
          <w:tcPr>
            <w:tcW w:w="280"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270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18</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14.67</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7"/>
                <w:sz w:val="15"/>
                <w:szCs w:val="15"/>
              </w:rPr>
              <w:t>180</w:t>
            </w:r>
          </w:p>
        </w:tc>
        <w:tc>
          <w:tcPr>
            <w:tcW w:w="342"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9" w:lineRule="auto"/>
              <w:jc w:val="center"/>
              <w:rPr>
                <w:rFonts w:cs="宋体" w:asciiTheme="minorEastAsia" w:hAnsiTheme="minorEastAsia"/>
                <w:sz w:val="15"/>
                <w:szCs w:val="15"/>
              </w:rPr>
            </w:pPr>
            <w:r>
              <w:rPr>
                <w:rFonts w:cs="宋体" w:asciiTheme="minorEastAsia" w:hAnsiTheme="minorEastAsia"/>
                <w:spacing w:val="-2"/>
                <w:sz w:val="15"/>
                <w:szCs w:val="15"/>
              </w:rPr>
              <w:t>柳林乡</w:t>
            </w:r>
          </w:p>
        </w:tc>
        <w:tc>
          <w:tcPr>
            <w:tcW w:w="280"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3" w:type="pct"/>
            <w:shd w:val="clear" w:color="auto" w:fill="auto"/>
            <w:vAlign w:val="center"/>
          </w:tcPr>
          <w:p>
            <w:pPr>
              <w:pStyle w:val="6"/>
              <w:adjustRightInd w:val="0"/>
              <w:snapToGrid w:val="0"/>
              <w:spacing w:line="87"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270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18</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14.67</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7"/>
                <w:sz w:val="15"/>
                <w:szCs w:val="15"/>
              </w:rPr>
              <w:t>180</w:t>
            </w:r>
          </w:p>
        </w:tc>
        <w:tc>
          <w:tcPr>
            <w:tcW w:w="342"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9" w:lineRule="auto"/>
              <w:jc w:val="center"/>
              <w:rPr>
                <w:rFonts w:cs="宋体" w:asciiTheme="minorEastAsia" w:hAnsiTheme="minorEastAsia"/>
                <w:sz w:val="15"/>
                <w:szCs w:val="15"/>
              </w:rPr>
            </w:pPr>
            <w:r>
              <w:rPr>
                <w:rFonts w:cs="宋体" w:asciiTheme="minorEastAsia" w:hAnsiTheme="minorEastAsia"/>
                <w:spacing w:val="-2"/>
                <w:sz w:val="15"/>
                <w:szCs w:val="15"/>
              </w:rPr>
              <w:t>董家河镇</w:t>
            </w:r>
          </w:p>
        </w:tc>
        <w:tc>
          <w:tcPr>
            <w:tcW w:w="280"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270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18</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14.67</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7"/>
                <w:sz w:val="15"/>
                <w:szCs w:val="15"/>
              </w:rPr>
              <w:t>180</w:t>
            </w:r>
          </w:p>
        </w:tc>
        <w:tc>
          <w:tcPr>
            <w:tcW w:w="342"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0"/>
                <w:sz w:val="15"/>
                <w:szCs w:val="15"/>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8" w:lineRule="auto"/>
              <w:jc w:val="center"/>
              <w:rPr>
                <w:rFonts w:cs="宋体" w:asciiTheme="minorEastAsia" w:hAnsiTheme="minorEastAsia"/>
                <w:sz w:val="15"/>
                <w:szCs w:val="15"/>
              </w:rPr>
            </w:pPr>
            <w:r>
              <w:rPr>
                <w:rFonts w:cs="宋体" w:asciiTheme="minorEastAsia" w:hAnsiTheme="minorEastAsia"/>
                <w:spacing w:val="-2"/>
                <w:sz w:val="15"/>
                <w:szCs w:val="15"/>
              </w:rPr>
              <w:t>城区变幅</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600-840</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40.00-56.00</w:t>
            </w:r>
          </w:p>
        </w:tc>
        <w:tc>
          <w:tcPr>
            <w:tcW w:w="281"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480-680</w:t>
            </w:r>
          </w:p>
        </w:tc>
        <w:tc>
          <w:tcPr>
            <w:tcW w:w="312"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32.00-45.33</w:t>
            </w:r>
          </w:p>
        </w:tc>
        <w:tc>
          <w:tcPr>
            <w:tcW w:w="249"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380-540</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25.33-36.00</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310-430</w:t>
            </w:r>
          </w:p>
        </w:tc>
        <w:tc>
          <w:tcPr>
            <w:tcW w:w="34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20.67-28.67</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250-350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2"/>
                <w:sz w:val="15"/>
                <w:szCs w:val="15"/>
              </w:rPr>
              <w:t>16.6723.33</w:t>
            </w:r>
          </w:p>
        </w:tc>
        <w:tc>
          <w:tcPr>
            <w:tcW w:w="280"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75"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8" w:lineRule="auto"/>
              <w:jc w:val="center"/>
              <w:rPr>
                <w:rFonts w:cs="宋体" w:asciiTheme="minorEastAsia" w:hAnsiTheme="minorEastAsia"/>
                <w:sz w:val="15"/>
                <w:szCs w:val="15"/>
              </w:rPr>
            </w:pPr>
            <w:r>
              <w:rPr>
                <w:rFonts w:cs="宋体" w:asciiTheme="minorEastAsia" w:hAnsiTheme="minorEastAsia"/>
                <w:sz w:val="15"/>
                <w:szCs w:val="15"/>
              </w:rPr>
              <w:t>游河乡、吴家店镇变幅</w:t>
            </w:r>
          </w:p>
        </w:tc>
        <w:tc>
          <w:tcPr>
            <w:tcW w:w="280"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280-400</w:t>
            </w:r>
          </w:p>
        </w:tc>
        <w:tc>
          <w:tcPr>
            <w:tcW w:w="34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2"/>
                <w:sz w:val="15"/>
                <w:szCs w:val="15"/>
              </w:rPr>
              <w:t>18.67-26.67</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220-300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2"/>
                <w:sz w:val="15"/>
                <w:szCs w:val="15"/>
              </w:rPr>
              <w:t>14.67-20.00</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3"/>
                <w:sz w:val="15"/>
                <w:szCs w:val="15"/>
              </w:rPr>
              <w:t>190-250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12.67-</w:t>
            </w:r>
            <w:r>
              <w:rPr>
                <w:rFonts w:asciiTheme="minorEastAsia" w:hAnsiTheme="minorEastAsia" w:eastAsiaTheme="minorEastAsia"/>
                <w:spacing w:val="-22"/>
                <w:sz w:val="15"/>
                <w:szCs w:val="15"/>
              </w:rPr>
              <w:t xml:space="preserve"> </w:t>
            </w:r>
            <w:r>
              <w:rPr>
                <w:rFonts w:asciiTheme="minorEastAsia" w:hAnsiTheme="minorEastAsia" w:eastAsiaTheme="minorEastAsia"/>
                <w:spacing w:val="-4"/>
                <w:sz w:val="15"/>
                <w:szCs w:val="15"/>
              </w:rPr>
              <w:t>16.67</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4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center"/>
        </w:trPr>
        <w:tc>
          <w:tcPr>
            <w:tcW w:w="662" w:type="pct"/>
            <w:shd w:val="clear" w:color="auto" w:fill="auto"/>
            <w:vAlign w:val="center"/>
          </w:tcPr>
          <w:p>
            <w:pPr>
              <w:adjustRightInd w:val="0"/>
              <w:snapToGrid w:val="0"/>
              <w:spacing w:line="218" w:lineRule="auto"/>
              <w:jc w:val="center"/>
              <w:rPr>
                <w:rFonts w:cs="宋体" w:asciiTheme="minorEastAsia" w:hAnsiTheme="minorEastAsia"/>
                <w:spacing w:val="-1"/>
                <w:sz w:val="15"/>
                <w:szCs w:val="15"/>
              </w:rPr>
            </w:pPr>
            <w:r>
              <w:rPr>
                <w:rFonts w:cs="宋体" w:asciiTheme="minorEastAsia" w:hAnsiTheme="minorEastAsia"/>
                <w:spacing w:val="-1"/>
                <w:sz w:val="15"/>
                <w:szCs w:val="15"/>
              </w:rPr>
              <w:t>其余乡镇变幅</w:t>
            </w:r>
          </w:p>
        </w:tc>
        <w:tc>
          <w:tcPr>
            <w:tcW w:w="280"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1"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2"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49"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313" w:type="pct"/>
            <w:shd w:val="clear" w:color="auto" w:fill="auto"/>
            <w:vAlign w:val="center"/>
          </w:tcPr>
          <w:p>
            <w:pPr>
              <w:pStyle w:val="6"/>
              <w:adjustRightInd w:val="0"/>
              <w:snapToGrid w:val="0"/>
              <w:spacing w:line="86" w:lineRule="exact"/>
              <w:jc w:val="center"/>
              <w:rPr>
                <w:rFonts w:asciiTheme="minorEastAsia" w:hAnsiTheme="minorEastAsia" w:eastAsiaTheme="minorEastAsia"/>
                <w:position w:val="-1"/>
                <w:sz w:val="15"/>
                <w:szCs w:val="15"/>
              </w:rPr>
            </w:pPr>
            <w:r>
              <w:rPr>
                <w:rFonts w:asciiTheme="minorEastAsia" w:hAnsiTheme="minorEastAsia" w:eastAsiaTheme="minorEastAsia"/>
                <w:position w:val="-1"/>
                <w:sz w:val="15"/>
                <w:szCs w:val="15"/>
              </w:rPr>
              <w:t>-</w:t>
            </w:r>
          </w:p>
        </w:tc>
        <w:tc>
          <w:tcPr>
            <w:tcW w:w="343" w:type="pct"/>
            <w:shd w:val="clear" w:color="auto" w:fill="auto"/>
            <w:vAlign w:val="center"/>
          </w:tcPr>
          <w:p>
            <w:pPr>
              <w:pStyle w:val="6"/>
              <w:adjustRightInd w:val="0"/>
              <w:snapToGrid w:val="0"/>
              <w:spacing w:line="86" w:lineRule="exact"/>
              <w:jc w:val="center"/>
              <w:rPr>
                <w:rFonts w:asciiTheme="minorEastAsia" w:hAnsiTheme="minorEastAsia" w:eastAsiaTheme="minorEastAsia"/>
                <w:sz w:val="15"/>
                <w:szCs w:val="15"/>
              </w:rPr>
            </w:pPr>
            <w:r>
              <w:rPr>
                <w:rFonts w:asciiTheme="minorEastAsia" w:hAnsiTheme="minorEastAsia" w:eastAsiaTheme="minorEastAsia"/>
                <w:position w:val="-1"/>
                <w:sz w:val="15"/>
                <w:szCs w:val="15"/>
              </w:rPr>
              <w:t>-</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1"/>
                <w:sz w:val="15"/>
                <w:szCs w:val="15"/>
              </w:rPr>
              <w:t>230-310</w:t>
            </w:r>
          </w:p>
        </w:tc>
        <w:tc>
          <w:tcPr>
            <w:tcW w:w="344"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2"/>
                <w:sz w:val="15"/>
                <w:szCs w:val="15"/>
              </w:rPr>
              <w:t>15.33-20.67</w:t>
            </w:r>
          </w:p>
        </w:tc>
        <w:tc>
          <w:tcPr>
            <w:tcW w:w="280"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3"/>
                <w:sz w:val="15"/>
                <w:szCs w:val="15"/>
              </w:rPr>
              <w:t>190-250</w:t>
            </w:r>
          </w:p>
        </w:tc>
        <w:tc>
          <w:tcPr>
            <w:tcW w:w="375"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12.67-</w:t>
            </w:r>
            <w:r>
              <w:rPr>
                <w:rFonts w:asciiTheme="minorEastAsia" w:hAnsiTheme="minorEastAsia" w:eastAsiaTheme="minorEastAsia"/>
                <w:spacing w:val="-22"/>
                <w:sz w:val="15"/>
                <w:szCs w:val="15"/>
              </w:rPr>
              <w:t xml:space="preserve"> </w:t>
            </w:r>
            <w:r>
              <w:rPr>
                <w:rFonts w:asciiTheme="minorEastAsia" w:hAnsiTheme="minorEastAsia" w:eastAsiaTheme="minorEastAsia"/>
                <w:spacing w:val="-4"/>
                <w:sz w:val="15"/>
                <w:szCs w:val="15"/>
              </w:rPr>
              <w:t>16.67</w:t>
            </w:r>
          </w:p>
        </w:tc>
        <w:tc>
          <w:tcPr>
            <w:tcW w:w="313"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3"/>
                <w:sz w:val="15"/>
                <w:szCs w:val="15"/>
              </w:rPr>
              <w:t>155-200</w:t>
            </w:r>
          </w:p>
        </w:tc>
        <w:tc>
          <w:tcPr>
            <w:tcW w:w="342" w:type="pct"/>
            <w:shd w:val="clear" w:color="auto" w:fill="auto"/>
            <w:vAlign w:val="center"/>
          </w:tcPr>
          <w:p>
            <w:pPr>
              <w:pStyle w:val="6"/>
              <w:adjustRightInd w:val="0"/>
              <w:snapToGrid w:val="0"/>
              <w:spacing w:line="188" w:lineRule="auto"/>
              <w:jc w:val="center"/>
              <w:rPr>
                <w:rFonts w:asciiTheme="minorEastAsia" w:hAnsiTheme="minorEastAsia" w:eastAsiaTheme="minorEastAsia"/>
                <w:sz w:val="15"/>
                <w:szCs w:val="15"/>
              </w:rPr>
            </w:pPr>
            <w:r>
              <w:rPr>
                <w:rFonts w:asciiTheme="minorEastAsia" w:hAnsiTheme="minorEastAsia" w:eastAsiaTheme="minorEastAsia"/>
                <w:spacing w:val="-4"/>
                <w:sz w:val="15"/>
                <w:szCs w:val="15"/>
              </w:rPr>
              <w:t>10.33-</w:t>
            </w:r>
            <w:r>
              <w:rPr>
                <w:rFonts w:asciiTheme="minorEastAsia" w:hAnsiTheme="minorEastAsia" w:eastAsiaTheme="minorEastAsia"/>
                <w:spacing w:val="-22"/>
                <w:sz w:val="15"/>
                <w:szCs w:val="15"/>
              </w:rPr>
              <w:t xml:space="preserve"> </w:t>
            </w:r>
            <w:r>
              <w:rPr>
                <w:rFonts w:asciiTheme="minorEastAsia" w:hAnsiTheme="minorEastAsia" w:eastAsiaTheme="minorEastAsia"/>
                <w:spacing w:val="-4"/>
                <w:sz w:val="15"/>
                <w:szCs w:val="15"/>
              </w:rPr>
              <w:t>13.33</w:t>
            </w:r>
          </w:p>
        </w:tc>
      </w:tr>
    </w:tbl>
    <w:p>
      <w:pPr>
        <w:sectPr>
          <w:pgSz w:w="16838" w:h="11906" w:orient="landscape"/>
          <w:pgMar w:top="400" w:right="1327" w:bottom="1160" w:left="1327" w:header="0" w:footer="885" w:gutter="0"/>
          <w:cols w:space="720" w:num="1"/>
          <w:docGrid w:linePitch="286" w:charSpace="0"/>
        </w:sectPr>
      </w:pPr>
    </w:p>
    <w:p>
      <w:pPr>
        <w:adjustRightInd w:val="0"/>
        <w:snapToGrid w:val="0"/>
        <w:spacing w:before="240" w:beforeLines="100" w:line="300" w:lineRule="exact"/>
        <w:jc w:val="center"/>
        <w:rPr>
          <w:rFonts w:ascii="黑体" w:hAnsi="黑体" w:eastAsia="黑体" w:cs="方正小标宋_GBK"/>
          <w:spacing w:val="-1"/>
          <w:position w:val="1"/>
          <w:sz w:val="32"/>
          <w:szCs w:val="32"/>
        </w:rPr>
      </w:pPr>
      <w:r>
        <w:rPr>
          <w:rFonts w:hint="eastAsia" w:ascii="黑体" w:hAnsi="黑体" w:eastAsia="黑体" w:cs="方正小标宋_GBK"/>
          <w:spacing w:val="-1"/>
          <w:position w:val="1"/>
          <w:sz w:val="32"/>
          <w:szCs w:val="32"/>
        </w:rPr>
        <w:t>浉河区农村集体经营性建设用地基准地价表</w:t>
      </w:r>
    </w:p>
    <w:p>
      <w:pPr>
        <w:spacing w:before="240" w:beforeLines="100" w:line="228" w:lineRule="auto"/>
        <w:jc w:val="left"/>
        <w:rPr>
          <w:rFonts w:ascii="黑体" w:hAnsi="黑体" w:eastAsia="黑体" w:cs="黑体"/>
          <w:spacing w:val="9"/>
          <w:sz w:val="20"/>
          <w:szCs w:val="20"/>
        </w:rPr>
      </w:pPr>
      <w:r>
        <w:rPr>
          <w:rFonts w:hint="eastAsia" w:ascii="黑体" w:hAnsi="黑体" w:eastAsia="黑体" w:cs="黑体"/>
          <w:spacing w:val="9"/>
          <w:sz w:val="20"/>
          <w:szCs w:val="20"/>
        </w:rPr>
        <w:t>表3：浉河区农村集体工业用地基准地价成果表</w:t>
      </w:r>
    </w:p>
    <w:p>
      <w:pPr>
        <w:spacing w:line="104" w:lineRule="exact"/>
      </w:pPr>
    </w:p>
    <w:tbl>
      <w:tblPr>
        <w:tblStyle w:val="4"/>
        <w:tblW w:w="5216" w:type="pct"/>
        <w:jc w:val="right"/>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02"/>
        <w:gridCol w:w="1026"/>
        <w:gridCol w:w="1029"/>
        <w:gridCol w:w="1026"/>
        <w:gridCol w:w="1029"/>
        <w:gridCol w:w="1026"/>
        <w:gridCol w:w="1026"/>
        <w:gridCol w:w="1026"/>
        <w:gridCol w:w="1026"/>
        <w:gridCol w:w="1026"/>
        <w:gridCol w:w="1026"/>
        <w:gridCol w:w="1026"/>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vMerge w:val="restart"/>
            <w:tcBorders>
              <w:bottom w:val="nil"/>
            </w:tcBorders>
            <w:shd w:val="clear" w:color="auto" w:fill="auto"/>
            <w:vAlign w:val="center"/>
          </w:tcPr>
          <w:p>
            <w:pPr>
              <w:adjustRightInd w:val="0"/>
              <w:snapToGrid w:val="0"/>
              <w:spacing w:line="219" w:lineRule="auto"/>
              <w:jc w:val="center"/>
              <w:rPr>
                <w:rFonts w:ascii="宋体" w:hAnsi="宋体" w:cs="宋体"/>
                <w:sz w:val="15"/>
                <w:szCs w:val="15"/>
              </w:rPr>
            </w:pPr>
            <w:r>
              <w:rPr>
                <w:rFonts w:ascii="宋体" w:hAnsi="宋体" w:cs="宋体"/>
                <w:spacing w:val="-4"/>
                <w:sz w:val="15"/>
                <w:szCs w:val="15"/>
              </w:rPr>
              <w:t>乡镇名称</w:t>
            </w:r>
          </w:p>
        </w:tc>
        <w:tc>
          <w:tcPr>
            <w:tcW w:w="739" w:type="pct"/>
            <w:gridSpan w:val="2"/>
            <w:shd w:val="clear" w:color="auto" w:fill="auto"/>
            <w:vAlign w:val="center"/>
          </w:tcPr>
          <w:p>
            <w:pPr>
              <w:pStyle w:val="6"/>
              <w:adjustRightInd w:val="0"/>
              <w:snapToGrid w:val="0"/>
              <w:spacing w:line="221" w:lineRule="auto"/>
              <w:jc w:val="center"/>
              <w:rPr>
                <w:rFonts w:ascii="宋体" w:hAnsi="宋体" w:eastAsia="宋体" w:cs="宋体"/>
                <w:sz w:val="15"/>
                <w:szCs w:val="15"/>
              </w:rPr>
            </w:pPr>
            <w:r>
              <w:rPr>
                <w:b/>
                <w:bCs/>
                <w:spacing w:val="-6"/>
                <w:sz w:val="15"/>
                <w:szCs w:val="15"/>
              </w:rPr>
              <w:t>1</w:t>
            </w:r>
            <w:r>
              <w:rPr>
                <w:b/>
                <w:bCs/>
                <w:spacing w:val="9"/>
                <w:sz w:val="15"/>
                <w:szCs w:val="15"/>
              </w:rPr>
              <w:t xml:space="preserve"> </w:t>
            </w:r>
            <w:r>
              <w:rPr>
                <w:rFonts w:ascii="宋体" w:hAnsi="宋体" w:eastAsia="宋体" w:cs="宋体"/>
                <w:spacing w:val="-6"/>
                <w:sz w:val="15"/>
                <w:szCs w:val="15"/>
              </w:rPr>
              <w:t>级</w:t>
            </w:r>
          </w:p>
        </w:tc>
        <w:tc>
          <w:tcPr>
            <w:tcW w:w="739" w:type="pct"/>
            <w:gridSpan w:val="2"/>
            <w:shd w:val="clear" w:color="auto" w:fill="auto"/>
            <w:vAlign w:val="center"/>
          </w:tcPr>
          <w:p>
            <w:pPr>
              <w:pStyle w:val="6"/>
              <w:adjustRightInd w:val="0"/>
              <w:snapToGrid w:val="0"/>
              <w:spacing w:line="221" w:lineRule="auto"/>
              <w:jc w:val="center"/>
              <w:rPr>
                <w:rFonts w:ascii="宋体" w:hAnsi="宋体" w:eastAsia="宋体" w:cs="宋体"/>
                <w:sz w:val="15"/>
                <w:szCs w:val="15"/>
              </w:rPr>
            </w:pPr>
            <w:r>
              <w:rPr>
                <w:b/>
                <w:bCs/>
                <w:spacing w:val="-3"/>
                <w:sz w:val="15"/>
                <w:szCs w:val="15"/>
              </w:rPr>
              <w:t>2</w:t>
            </w:r>
            <w:r>
              <w:rPr>
                <w:b/>
                <w:bCs/>
                <w:spacing w:val="9"/>
                <w:sz w:val="15"/>
                <w:szCs w:val="15"/>
              </w:rPr>
              <w:t xml:space="preserve"> </w:t>
            </w:r>
            <w:r>
              <w:rPr>
                <w:rFonts w:ascii="宋体" w:hAnsi="宋体" w:eastAsia="宋体" w:cs="宋体"/>
                <w:spacing w:val="-3"/>
                <w:sz w:val="15"/>
                <w:szCs w:val="15"/>
              </w:rPr>
              <w:t>级</w:t>
            </w:r>
          </w:p>
        </w:tc>
        <w:tc>
          <w:tcPr>
            <w:tcW w:w="738" w:type="pct"/>
            <w:gridSpan w:val="2"/>
            <w:shd w:val="clear" w:color="auto" w:fill="auto"/>
            <w:vAlign w:val="center"/>
          </w:tcPr>
          <w:p>
            <w:pPr>
              <w:pStyle w:val="6"/>
              <w:adjustRightInd w:val="0"/>
              <w:snapToGrid w:val="0"/>
              <w:spacing w:line="221" w:lineRule="auto"/>
              <w:jc w:val="center"/>
              <w:rPr>
                <w:rFonts w:ascii="宋体" w:hAnsi="宋体" w:eastAsia="宋体" w:cs="宋体"/>
                <w:sz w:val="15"/>
                <w:szCs w:val="15"/>
              </w:rPr>
            </w:pPr>
            <w:r>
              <w:rPr>
                <w:b/>
                <w:bCs/>
                <w:spacing w:val="-2"/>
                <w:sz w:val="15"/>
                <w:szCs w:val="15"/>
              </w:rPr>
              <w:t>3</w:t>
            </w:r>
            <w:r>
              <w:rPr>
                <w:b/>
                <w:bCs/>
                <w:spacing w:val="9"/>
                <w:sz w:val="15"/>
                <w:szCs w:val="15"/>
              </w:rPr>
              <w:t xml:space="preserve"> </w:t>
            </w:r>
            <w:r>
              <w:rPr>
                <w:rFonts w:ascii="宋体" w:hAnsi="宋体" w:eastAsia="宋体" w:cs="宋体"/>
                <w:spacing w:val="-2"/>
                <w:sz w:val="15"/>
                <w:szCs w:val="15"/>
              </w:rPr>
              <w:t>级</w:t>
            </w:r>
          </w:p>
        </w:tc>
        <w:tc>
          <w:tcPr>
            <w:tcW w:w="738" w:type="pct"/>
            <w:gridSpan w:val="2"/>
            <w:shd w:val="clear" w:color="auto" w:fill="auto"/>
            <w:vAlign w:val="center"/>
          </w:tcPr>
          <w:p>
            <w:pPr>
              <w:pStyle w:val="6"/>
              <w:adjustRightInd w:val="0"/>
              <w:snapToGrid w:val="0"/>
              <w:spacing w:line="221" w:lineRule="auto"/>
              <w:jc w:val="center"/>
              <w:rPr>
                <w:rFonts w:ascii="宋体" w:hAnsi="宋体" w:eastAsia="宋体" w:cs="宋体"/>
                <w:sz w:val="15"/>
                <w:szCs w:val="15"/>
              </w:rPr>
            </w:pPr>
            <w:r>
              <w:rPr>
                <w:b/>
                <w:bCs/>
                <w:spacing w:val="-3"/>
                <w:sz w:val="15"/>
                <w:szCs w:val="15"/>
              </w:rPr>
              <w:t>4</w:t>
            </w:r>
            <w:r>
              <w:rPr>
                <w:b/>
                <w:bCs/>
                <w:spacing w:val="9"/>
                <w:sz w:val="15"/>
                <w:szCs w:val="15"/>
              </w:rPr>
              <w:t xml:space="preserve"> </w:t>
            </w:r>
            <w:r>
              <w:rPr>
                <w:rFonts w:ascii="宋体" w:hAnsi="宋体" w:eastAsia="宋体" w:cs="宋体"/>
                <w:spacing w:val="-3"/>
                <w:sz w:val="15"/>
                <w:szCs w:val="15"/>
              </w:rPr>
              <w:t>级</w:t>
            </w:r>
          </w:p>
        </w:tc>
        <w:tc>
          <w:tcPr>
            <w:tcW w:w="738" w:type="pct"/>
            <w:gridSpan w:val="2"/>
            <w:shd w:val="clear" w:color="auto" w:fill="auto"/>
            <w:vAlign w:val="center"/>
          </w:tcPr>
          <w:p>
            <w:pPr>
              <w:pStyle w:val="6"/>
              <w:adjustRightInd w:val="0"/>
              <w:snapToGrid w:val="0"/>
              <w:spacing w:line="221" w:lineRule="auto"/>
              <w:jc w:val="center"/>
              <w:rPr>
                <w:rFonts w:ascii="宋体" w:hAnsi="宋体" w:eastAsia="宋体" w:cs="宋体"/>
                <w:sz w:val="15"/>
                <w:szCs w:val="15"/>
              </w:rPr>
            </w:pPr>
            <w:r>
              <w:rPr>
                <w:b/>
                <w:bCs/>
                <w:spacing w:val="-4"/>
                <w:sz w:val="15"/>
                <w:szCs w:val="15"/>
              </w:rPr>
              <w:t>5</w:t>
            </w:r>
            <w:r>
              <w:rPr>
                <w:b/>
                <w:bCs/>
                <w:spacing w:val="12"/>
                <w:w w:val="101"/>
                <w:sz w:val="15"/>
                <w:szCs w:val="15"/>
              </w:rPr>
              <w:t xml:space="preserve"> </w:t>
            </w:r>
            <w:r>
              <w:rPr>
                <w:rFonts w:ascii="宋体" w:hAnsi="宋体" w:eastAsia="宋体" w:cs="宋体"/>
                <w:spacing w:val="-4"/>
                <w:sz w:val="15"/>
                <w:szCs w:val="15"/>
              </w:rPr>
              <w:t>级</w:t>
            </w:r>
          </w:p>
        </w:tc>
        <w:tc>
          <w:tcPr>
            <w:tcW w:w="733" w:type="pct"/>
            <w:gridSpan w:val="2"/>
            <w:shd w:val="clear" w:color="auto" w:fill="auto"/>
            <w:vAlign w:val="center"/>
          </w:tcPr>
          <w:p>
            <w:pPr>
              <w:pStyle w:val="6"/>
              <w:adjustRightInd w:val="0"/>
              <w:snapToGrid w:val="0"/>
              <w:spacing w:line="221" w:lineRule="auto"/>
              <w:jc w:val="center"/>
              <w:rPr>
                <w:rFonts w:ascii="宋体" w:hAnsi="宋体" w:eastAsia="宋体" w:cs="宋体"/>
                <w:sz w:val="15"/>
                <w:szCs w:val="15"/>
              </w:rPr>
            </w:pPr>
            <w:r>
              <w:rPr>
                <w:b/>
                <w:bCs/>
                <w:spacing w:val="-4"/>
                <w:sz w:val="15"/>
                <w:szCs w:val="15"/>
              </w:rPr>
              <w:t>6</w:t>
            </w:r>
            <w:r>
              <w:rPr>
                <w:b/>
                <w:bCs/>
                <w:spacing w:val="9"/>
                <w:sz w:val="15"/>
                <w:szCs w:val="15"/>
              </w:rPr>
              <w:t xml:space="preserve"> </w:t>
            </w:r>
            <w:r>
              <w:rPr>
                <w:rFonts w:ascii="宋体" w:hAnsi="宋体" w:eastAsia="宋体" w:cs="宋体"/>
                <w:spacing w:val="-4"/>
                <w:sz w:val="15"/>
                <w:szCs w:val="15"/>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vMerge w:val="continue"/>
            <w:tcBorders>
              <w:top w:val="nil"/>
            </w:tcBorders>
            <w:shd w:val="clear" w:color="auto" w:fill="auto"/>
            <w:vAlign w:val="center"/>
          </w:tcPr>
          <w:p>
            <w:pPr>
              <w:adjustRightInd w:val="0"/>
              <w:snapToGrid w:val="0"/>
              <w:jc w:val="center"/>
              <w:rPr>
                <w:rFonts w:ascii="Arial"/>
                <w:sz w:val="15"/>
                <w:szCs w:val="15"/>
              </w:rPr>
            </w:pPr>
          </w:p>
        </w:tc>
        <w:tc>
          <w:tcPr>
            <w:tcW w:w="369" w:type="pct"/>
            <w:shd w:val="clear" w:color="auto" w:fill="auto"/>
            <w:vAlign w:val="center"/>
          </w:tcPr>
          <w:p>
            <w:pPr>
              <w:pStyle w:val="6"/>
              <w:adjustRightInd w:val="0"/>
              <w:snapToGrid w:val="0"/>
              <w:spacing w:line="219" w:lineRule="auto"/>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69" w:type="pct"/>
            <w:shd w:val="clear" w:color="auto" w:fill="auto"/>
            <w:vAlign w:val="center"/>
          </w:tcPr>
          <w:p>
            <w:pPr>
              <w:pStyle w:val="6"/>
              <w:adjustRightInd w:val="0"/>
              <w:snapToGrid w:val="0"/>
              <w:spacing w:line="220" w:lineRule="auto"/>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369" w:type="pct"/>
            <w:shd w:val="clear" w:color="auto" w:fill="auto"/>
            <w:vAlign w:val="center"/>
          </w:tcPr>
          <w:p>
            <w:pPr>
              <w:pStyle w:val="6"/>
              <w:adjustRightInd w:val="0"/>
              <w:snapToGrid w:val="0"/>
              <w:spacing w:line="219" w:lineRule="auto"/>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69" w:type="pct"/>
            <w:shd w:val="clear" w:color="auto" w:fill="auto"/>
            <w:vAlign w:val="center"/>
          </w:tcPr>
          <w:p>
            <w:pPr>
              <w:pStyle w:val="6"/>
              <w:adjustRightInd w:val="0"/>
              <w:snapToGrid w:val="0"/>
              <w:spacing w:line="220" w:lineRule="auto"/>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369" w:type="pct"/>
            <w:shd w:val="clear" w:color="auto" w:fill="auto"/>
            <w:vAlign w:val="center"/>
          </w:tcPr>
          <w:p>
            <w:pPr>
              <w:pStyle w:val="6"/>
              <w:adjustRightInd w:val="0"/>
              <w:snapToGrid w:val="0"/>
              <w:spacing w:line="219" w:lineRule="auto"/>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69" w:type="pct"/>
            <w:shd w:val="clear" w:color="auto" w:fill="auto"/>
            <w:vAlign w:val="center"/>
          </w:tcPr>
          <w:p>
            <w:pPr>
              <w:pStyle w:val="6"/>
              <w:adjustRightInd w:val="0"/>
              <w:snapToGrid w:val="0"/>
              <w:spacing w:line="220" w:lineRule="auto"/>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369" w:type="pct"/>
            <w:shd w:val="clear" w:color="auto" w:fill="auto"/>
            <w:vAlign w:val="center"/>
          </w:tcPr>
          <w:p>
            <w:pPr>
              <w:pStyle w:val="6"/>
              <w:adjustRightInd w:val="0"/>
              <w:snapToGrid w:val="0"/>
              <w:spacing w:line="219" w:lineRule="auto"/>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69" w:type="pct"/>
            <w:shd w:val="clear" w:color="auto" w:fill="auto"/>
            <w:vAlign w:val="center"/>
          </w:tcPr>
          <w:p>
            <w:pPr>
              <w:pStyle w:val="6"/>
              <w:adjustRightInd w:val="0"/>
              <w:snapToGrid w:val="0"/>
              <w:spacing w:line="220" w:lineRule="auto"/>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369" w:type="pct"/>
            <w:shd w:val="clear" w:color="auto" w:fill="auto"/>
            <w:vAlign w:val="center"/>
          </w:tcPr>
          <w:p>
            <w:pPr>
              <w:pStyle w:val="6"/>
              <w:adjustRightInd w:val="0"/>
              <w:snapToGrid w:val="0"/>
              <w:spacing w:line="219" w:lineRule="auto"/>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69" w:type="pct"/>
            <w:shd w:val="clear" w:color="auto" w:fill="auto"/>
            <w:vAlign w:val="center"/>
          </w:tcPr>
          <w:p>
            <w:pPr>
              <w:pStyle w:val="6"/>
              <w:adjustRightInd w:val="0"/>
              <w:snapToGrid w:val="0"/>
              <w:spacing w:line="220" w:lineRule="auto"/>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c>
          <w:tcPr>
            <w:tcW w:w="369" w:type="pct"/>
            <w:shd w:val="clear" w:color="auto" w:fill="auto"/>
            <w:vAlign w:val="center"/>
          </w:tcPr>
          <w:p>
            <w:pPr>
              <w:pStyle w:val="6"/>
              <w:adjustRightInd w:val="0"/>
              <w:snapToGrid w:val="0"/>
              <w:spacing w:line="219" w:lineRule="auto"/>
              <w:jc w:val="center"/>
              <w:rPr>
                <w:rFonts w:ascii="宋体" w:hAnsi="宋体" w:eastAsia="宋体" w:cs="宋体"/>
                <w:sz w:val="15"/>
                <w:szCs w:val="15"/>
              </w:rPr>
            </w:pPr>
            <w:r>
              <w:rPr>
                <w:rFonts w:ascii="宋体" w:hAnsi="宋体" w:eastAsia="宋体" w:cs="宋体"/>
                <w:spacing w:val="-2"/>
                <w:sz w:val="15"/>
                <w:szCs w:val="15"/>
              </w:rPr>
              <w:t>元</w:t>
            </w:r>
            <w:r>
              <w:rPr>
                <w:b/>
                <w:bCs/>
                <w:spacing w:val="-2"/>
                <w:sz w:val="15"/>
                <w:szCs w:val="15"/>
              </w:rPr>
              <w:t>/</w:t>
            </w:r>
            <w:r>
              <w:rPr>
                <w:rFonts w:ascii="宋体" w:hAnsi="宋体" w:eastAsia="宋体" w:cs="宋体"/>
                <w:spacing w:val="-2"/>
                <w:sz w:val="15"/>
                <w:szCs w:val="15"/>
              </w:rPr>
              <w:t>平方米</w:t>
            </w:r>
          </w:p>
        </w:tc>
        <w:tc>
          <w:tcPr>
            <w:tcW w:w="364" w:type="pct"/>
            <w:shd w:val="clear" w:color="auto" w:fill="auto"/>
            <w:vAlign w:val="center"/>
          </w:tcPr>
          <w:p>
            <w:pPr>
              <w:pStyle w:val="6"/>
              <w:adjustRightInd w:val="0"/>
              <w:snapToGrid w:val="0"/>
              <w:spacing w:line="220" w:lineRule="auto"/>
              <w:jc w:val="center"/>
              <w:rPr>
                <w:rFonts w:ascii="宋体" w:hAnsi="宋体" w:eastAsia="宋体" w:cs="宋体"/>
                <w:sz w:val="15"/>
                <w:szCs w:val="15"/>
              </w:rPr>
            </w:pPr>
            <w:r>
              <w:rPr>
                <w:rFonts w:ascii="宋体" w:hAnsi="宋体" w:eastAsia="宋体" w:cs="宋体"/>
                <w:spacing w:val="-3"/>
                <w:sz w:val="15"/>
                <w:szCs w:val="15"/>
              </w:rPr>
              <w:t>万元</w:t>
            </w:r>
            <w:r>
              <w:rPr>
                <w:b/>
                <w:bCs/>
                <w:spacing w:val="-3"/>
                <w:sz w:val="15"/>
                <w:szCs w:val="15"/>
              </w:rPr>
              <w:t>/</w:t>
            </w:r>
            <w:r>
              <w:rPr>
                <w:rFonts w:ascii="宋体" w:hAnsi="宋体" w:eastAsia="宋体" w:cs="宋体"/>
                <w:spacing w:val="-3"/>
                <w:sz w:val="15"/>
                <w:szCs w:val="15"/>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9" w:lineRule="auto"/>
              <w:jc w:val="center"/>
              <w:rPr>
                <w:rFonts w:ascii="宋体" w:hAnsi="宋体" w:cs="宋体"/>
                <w:sz w:val="15"/>
                <w:szCs w:val="15"/>
              </w:rPr>
            </w:pPr>
            <w:r>
              <w:rPr>
                <w:rFonts w:ascii="宋体" w:hAnsi="宋体" w:cs="宋体"/>
                <w:spacing w:val="-4"/>
                <w:sz w:val="15"/>
                <w:szCs w:val="15"/>
              </w:rPr>
              <w:t>城区</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430</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28.67</w:t>
            </w:r>
          </w:p>
        </w:tc>
        <w:tc>
          <w:tcPr>
            <w:tcW w:w="369" w:type="pct"/>
            <w:shd w:val="clear" w:color="auto" w:fill="auto"/>
            <w:vAlign w:val="center"/>
          </w:tcPr>
          <w:p>
            <w:pPr>
              <w:pStyle w:val="6"/>
              <w:adjustRightInd w:val="0"/>
              <w:snapToGrid w:val="0"/>
              <w:spacing w:line="188" w:lineRule="auto"/>
              <w:jc w:val="center"/>
              <w:rPr>
                <w:sz w:val="15"/>
                <w:szCs w:val="15"/>
              </w:rPr>
            </w:pPr>
            <w:r>
              <w:rPr>
                <w:spacing w:val="-3"/>
                <w:sz w:val="15"/>
                <w:szCs w:val="15"/>
              </w:rPr>
              <w:t>350</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23.33</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19.33</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250</w:t>
            </w:r>
          </w:p>
        </w:tc>
        <w:tc>
          <w:tcPr>
            <w:tcW w:w="369" w:type="pct"/>
            <w:shd w:val="clear" w:color="auto" w:fill="auto"/>
            <w:vAlign w:val="center"/>
          </w:tcPr>
          <w:p>
            <w:pPr>
              <w:pStyle w:val="6"/>
              <w:adjustRightInd w:val="0"/>
              <w:snapToGrid w:val="0"/>
              <w:spacing w:line="188" w:lineRule="auto"/>
              <w:jc w:val="center"/>
              <w:rPr>
                <w:sz w:val="15"/>
                <w:szCs w:val="15"/>
              </w:rPr>
            </w:pPr>
            <w:r>
              <w:rPr>
                <w:spacing w:val="-5"/>
                <w:sz w:val="15"/>
                <w:szCs w:val="15"/>
              </w:rPr>
              <w:t>16.67</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4"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20" w:lineRule="auto"/>
              <w:jc w:val="center"/>
              <w:rPr>
                <w:rFonts w:ascii="宋体" w:hAnsi="宋体" w:cs="宋体"/>
                <w:sz w:val="15"/>
                <w:szCs w:val="15"/>
              </w:rPr>
            </w:pPr>
            <w:r>
              <w:rPr>
                <w:rFonts w:ascii="宋体" w:hAnsi="宋体" w:cs="宋体"/>
                <w:spacing w:val="-2"/>
                <w:sz w:val="15"/>
                <w:szCs w:val="15"/>
              </w:rPr>
              <w:t>游河乡</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260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17.33</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220</w:t>
            </w:r>
          </w:p>
        </w:tc>
        <w:tc>
          <w:tcPr>
            <w:tcW w:w="369" w:type="pct"/>
            <w:shd w:val="clear" w:color="auto" w:fill="auto"/>
            <w:vAlign w:val="center"/>
          </w:tcPr>
          <w:p>
            <w:pPr>
              <w:pStyle w:val="6"/>
              <w:adjustRightInd w:val="0"/>
              <w:snapToGrid w:val="0"/>
              <w:spacing w:line="188" w:lineRule="auto"/>
              <w:jc w:val="center"/>
              <w:rPr>
                <w:sz w:val="15"/>
                <w:szCs w:val="15"/>
              </w:rPr>
            </w:pPr>
            <w:r>
              <w:rPr>
                <w:spacing w:val="-5"/>
                <w:sz w:val="15"/>
                <w:szCs w:val="15"/>
              </w:rPr>
              <w:t>14.67</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12.67</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4"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9" w:lineRule="auto"/>
              <w:jc w:val="center"/>
              <w:rPr>
                <w:rFonts w:ascii="宋体" w:hAnsi="宋体" w:cs="宋体"/>
                <w:sz w:val="15"/>
                <w:szCs w:val="15"/>
              </w:rPr>
            </w:pPr>
            <w:r>
              <w:rPr>
                <w:rFonts w:ascii="宋体" w:hAnsi="宋体" w:cs="宋体"/>
                <w:spacing w:val="-2"/>
                <w:sz w:val="15"/>
                <w:szCs w:val="15"/>
              </w:rPr>
              <w:t>吴家店镇</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260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17.33</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220</w:t>
            </w:r>
          </w:p>
        </w:tc>
        <w:tc>
          <w:tcPr>
            <w:tcW w:w="369" w:type="pct"/>
            <w:shd w:val="clear" w:color="auto" w:fill="auto"/>
            <w:vAlign w:val="center"/>
          </w:tcPr>
          <w:p>
            <w:pPr>
              <w:pStyle w:val="6"/>
              <w:adjustRightInd w:val="0"/>
              <w:snapToGrid w:val="0"/>
              <w:spacing w:line="188" w:lineRule="auto"/>
              <w:jc w:val="center"/>
              <w:rPr>
                <w:sz w:val="15"/>
                <w:szCs w:val="15"/>
              </w:rPr>
            </w:pPr>
            <w:r>
              <w:rPr>
                <w:spacing w:val="-5"/>
                <w:sz w:val="15"/>
                <w:szCs w:val="15"/>
              </w:rPr>
              <w:t>14.67</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12.67</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4"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9" w:lineRule="auto"/>
              <w:jc w:val="center"/>
              <w:rPr>
                <w:rFonts w:ascii="宋体" w:hAnsi="宋体" w:cs="宋体"/>
                <w:sz w:val="15"/>
                <w:szCs w:val="15"/>
              </w:rPr>
            </w:pPr>
            <w:r>
              <w:rPr>
                <w:rFonts w:ascii="宋体" w:hAnsi="宋体" w:cs="宋体"/>
                <w:spacing w:val="-2"/>
                <w:sz w:val="15"/>
                <w:szCs w:val="15"/>
              </w:rPr>
              <w:t>李家寨镇</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230</w:t>
            </w:r>
          </w:p>
        </w:tc>
        <w:tc>
          <w:tcPr>
            <w:tcW w:w="369" w:type="pct"/>
            <w:shd w:val="clear" w:color="auto" w:fill="auto"/>
            <w:vAlign w:val="center"/>
          </w:tcPr>
          <w:p>
            <w:pPr>
              <w:pStyle w:val="6"/>
              <w:adjustRightInd w:val="0"/>
              <w:snapToGrid w:val="0"/>
              <w:spacing w:line="188" w:lineRule="auto"/>
              <w:jc w:val="center"/>
              <w:rPr>
                <w:sz w:val="15"/>
                <w:szCs w:val="15"/>
              </w:rPr>
            </w:pPr>
            <w:r>
              <w:rPr>
                <w:spacing w:val="-5"/>
                <w:sz w:val="15"/>
                <w:szCs w:val="15"/>
              </w:rPr>
              <w:t>15.33</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12.67</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160</w:t>
            </w:r>
          </w:p>
        </w:tc>
        <w:tc>
          <w:tcPr>
            <w:tcW w:w="364" w:type="pct"/>
            <w:shd w:val="clear" w:color="auto" w:fill="auto"/>
            <w:vAlign w:val="center"/>
          </w:tcPr>
          <w:p>
            <w:pPr>
              <w:pStyle w:val="6"/>
              <w:adjustRightInd w:val="0"/>
              <w:snapToGrid w:val="0"/>
              <w:spacing w:line="188" w:lineRule="auto"/>
              <w:jc w:val="center"/>
              <w:rPr>
                <w:sz w:val="15"/>
                <w:szCs w:val="15"/>
              </w:rPr>
            </w:pPr>
            <w:r>
              <w:rPr>
                <w:spacing w:val="-4"/>
                <w:sz w:val="15"/>
                <w:szCs w:val="15"/>
              </w:rPr>
              <w:t>10.67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9" w:lineRule="auto"/>
              <w:jc w:val="center"/>
              <w:rPr>
                <w:rFonts w:ascii="宋体" w:hAnsi="宋体" w:cs="宋体"/>
                <w:sz w:val="15"/>
                <w:szCs w:val="15"/>
              </w:rPr>
            </w:pPr>
            <w:r>
              <w:rPr>
                <w:rFonts w:ascii="宋体" w:hAnsi="宋体" w:cs="宋体"/>
                <w:spacing w:val="-2"/>
                <w:sz w:val="15"/>
                <w:szCs w:val="15"/>
              </w:rPr>
              <w:t>浉河港镇</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230</w:t>
            </w:r>
          </w:p>
        </w:tc>
        <w:tc>
          <w:tcPr>
            <w:tcW w:w="369" w:type="pct"/>
            <w:shd w:val="clear" w:color="auto" w:fill="auto"/>
            <w:vAlign w:val="center"/>
          </w:tcPr>
          <w:p>
            <w:pPr>
              <w:pStyle w:val="6"/>
              <w:adjustRightInd w:val="0"/>
              <w:snapToGrid w:val="0"/>
              <w:spacing w:line="188" w:lineRule="auto"/>
              <w:jc w:val="center"/>
              <w:rPr>
                <w:sz w:val="15"/>
                <w:szCs w:val="15"/>
              </w:rPr>
            </w:pPr>
            <w:r>
              <w:rPr>
                <w:spacing w:val="-5"/>
                <w:sz w:val="15"/>
                <w:szCs w:val="15"/>
              </w:rPr>
              <w:t>15.33</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12.67</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160</w:t>
            </w:r>
          </w:p>
        </w:tc>
        <w:tc>
          <w:tcPr>
            <w:tcW w:w="364" w:type="pct"/>
            <w:shd w:val="clear" w:color="auto" w:fill="auto"/>
            <w:vAlign w:val="center"/>
          </w:tcPr>
          <w:p>
            <w:pPr>
              <w:pStyle w:val="6"/>
              <w:adjustRightInd w:val="0"/>
              <w:snapToGrid w:val="0"/>
              <w:spacing w:line="188" w:lineRule="auto"/>
              <w:jc w:val="center"/>
              <w:rPr>
                <w:sz w:val="15"/>
                <w:szCs w:val="15"/>
              </w:rPr>
            </w:pPr>
            <w:r>
              <w:rPr>
                <w:spacing w:val="-4"/>
                <w:sz w:val="15"/>
                <w:szCs w:val="15"/>
              </w:rPr>
              <w:t>10.67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9" w:lineRule="auto"/>
              <w:jc w:val="center"/>
              <w:rPr>
                <w:rFonts w:ascii="宋体" w:hAnsi="宋体" w:cs="宋体"/>
                <w:sz w:val="15"/>
                <w:szCs w:val="15"/>
              </w:rPr>
            </w:pPr>
            <w:r>
              <w:rPr>
                <w:rFonts w:ascii="宋体" w:hAnsi="宋体" w:cs="宋体"/>
                <w:spacing w:val="-2"/>
                <w:sz w:val="15"/>
                <w:szCs w:val="15"/>
              </w:rPr>
              <w:t>谭家河乡</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230</w:t>
            </w:r>
          </w:p>
        </w:tc>
        <w:tc>
          <w:tcPr>
            <w:tcW w:w="369" w:type="pct"/>
            <w:shd w:val="clear" w:color="auto" w:fill="auto"/>
            <w:vAlign w:val="center"/>
          </w:tcPr>
          <w:p>
            <w:pPr>
              <w:pStyle w:val="6"/>
              <w:adjustRightInd w:val="0"/>
              <w:snapToGrid w:val="0"/>
              <w:spacing w:line="188" w:lineRule="auto"/>
              <w:jc w:val="center"/>
              <w:rPr>
                <w:sz w:val="15"/>
                <w:szCs w:val="15"/>
              </w:rPr>
            </w:pPr>
            <w:r>
              <w:rPr>
                <w:spacing w:val="-5"/>
                <w:sz w:val="15"/>
                <w:szCs w:val="15"/>
              </w:rPr>
              <w:t>15.33</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12.67</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160</w:t>
            </w:r>
          </w:p>
        </w:tc>
        <w:tc>
          <w:tcPr>
            <w:tcW w:w="364" w:type="pct"/>
            <w:shd w:val="clear" w:color="auto" w:fill="auto"/>
            <w:vAlign w:val="center"/>
          </w:tcPr>
          <w:p>
            <w:pPr>
              <w:pStyle w:val="6"/>
              <w:adjustRightInd w:val="0"/>
              <w:snapToGrid w:val="0"/>
              <w:spacing w:line="188" w:lineRule="auto"/>
              <w:jc w:val="center"/>
              <w:rPr>
                <w:sz w:val="15"/>
                <w:szCs w:val="15"/>
              </w:rPr>
            </w:pPr>
            <w:r>
              <w:rPr>
                <w:spacing w:val="-4"/>
                <w:sz w:val="15"/>
                <w:szCs w:val="15"/>
              </w:rPr>
              <w:t>10.67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9" w:lineRule="auto"/>
              <w:jc w:val="center"/>
              <w:rPr>
                <w:rFonts w:ascii="宋体" w:hAnsi="宋体" w:cs="宋体"/>
                <w:sz w:val="15"/>
                <w:szCs w:val="15"/>
              </w:rPr>
            </w:pPr>
            <w:r>
              <w:rPr>
                <w:rFonts w:ascii="宋体" w:hAnsi="宋体" w:cs="宋体"/>
                <w:spacing w:val="-2"/>
                <w:sz w:val="15"/>
                <w:szCs w:val="15"/>
              </w:rPr>
              <w:t>柳林乡</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230</w:t>
            </w:r>
          </w:p>
        </w:tc>
        <w:tc>
          <w:tcPr>
            <w:tcW w:w="369" w:type="pct"/>
            <w:shd w:val="clear" w:color="auto" w:fill="auto"/>
            <w:vAlign w:val="center"/>
          </w:tcPr>
          <w:p>
            <w:pPr>
              <w:pStyle w:val="6"/>
              <w:adjustRightInd w:val="0"/>
              <w:snapToGrid w:val="0"/>
              <w:spacing w:line="188" w:lineRule="auto"/>
              <w:jc w:val="center"/>
              <w:rPr>
                <w:sz w:val="15"/>
                <w:szCs w:val="15"/>
              </w:rPr>
            </w:pPr>
            <w:r>
              <w:rPr>
                <w:spacing w:val="-5"/>
                <w:sz w:val="15"/>
                <w:szCs w:val="15"/>
              </w:rPr>
              <w:t>15.33</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12.67</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160</w:t>
            </w:r>
          </w:p>
        </w:tc>
        <w:tc>
          <w:tcPr>
            <w:tcW w:w="364" w:type="pct"/>
            <w:shd w:val="clear" w:color="auto" w:fill="auto"/>
            <w:vAlign w:val="center"/>
          </w:tcPr>
          <w:p>
            <w:pPr>
              <w:pStyle w:val="6"/>
              <w:adjustRightInd w:val="0"/>
              <w:snapToGrid w:val="0"/>
              <w:spacing w:line="188" w:lineRule="auto"/>
              <w:jc w:val="center"/>
              <w:rPr>
                <w:sz w:val="15"/>
                <w:szCs w:val="15"/>
              </w:rPr>
            </w:pPr>
            <w:r>
              <w:rPr>
                <w:spacing w:val="-4"/>
                <w:sz w:val="15"/>
                <w:szCs w:val="15"/>
              </w:rPr>
              <w:t>10.67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9" w:lineRule="auto"/>
              <w:jc w:val="center"/>
              <w:rPr>
                <w:rFonts w:ascii="宋体" w:hAnsi="宋体" w:cs="宋体"/>
                <w:sz w:val="15"/>
                <w:szCs w:val="15"/>
              </w:rPr>
            </w:pPr>
            <w:r>
              <w:rPr>
                <w:rFonts w:ascii="宋体" w:hAnsi="宋体" w:cs="宋体"/>
                <w:spacing w:val="-2"/>
                <w:sz w:val="15"/>
                <w:szCs w:val="15"/>
              </w:rPr>
              <w:t>董家河镇</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230</w:t>
            </w:r>
          </w:p>
        </w:tc>
        <w:tc>
          <w:tcPr>
            <w:tcW w:w="369" w:type="pct"/>
            <w:shd w:val="clear" w:color="auto" w:fill="auto"/>
            <w:vAlign w:val="center"/>
          </w:tcPr>
          <w:p>
            <w:pPr>
              <w:pStyle w:val="6"/>
              <w:adjustRightInd w:val="0"/>
              <w:snapToGrid w:val="0"/>
              <w:spacing w:line="188" w:lineRule="auto"/>
              <w:jc w:val="center"/>
              <w:rPr>
                <w:sz w:val="15"/>
                <w:szCs w:val="15"/>
              </w:rPr>
            </w:pPr>
            <w:r>
              <w:rPr>
                <w:spacing w:val="-5"/>
                <w:sz w:val="15"/>
                <w:szCs w:val="15"/>
              </w:rPr>
              <w:t>15.33</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12.67</w:t>
            </w:r>
          </w:p>
        </w:tc>
        <w:tc>
          <w:tcPr>
            <w:tcW w:w="369" w:type="pct"/>
            <w:shd w:val="clear" w:color="auto" w:fill="auto"/>
            <w:vAlign w:val="center"/>
          </w:tcPr>
          <w:p>
            <w:pPr>
              <w:pStyle w:val="6"/>
              <w:adjustRightInd w:val="0"/>
              <w:snapToGrid w:val="0"/>
              <w:spacing w:line="188" w:lineRule="auto"/>
              <w:jc w:val="center"/>
              <w:rPr>
                <w:sz w:val="15"/>
                <w:szCs w:val="15"/>
              </w:rPr>
            </w:pPr>
            <w:r>
              <w:rPr>
                <w:spacing w:val="-7"/>
                <w:sz w:val="15"/>
                <w:szCs w:val="15"/>
              </w:rPr>
              <w:t>160</w:t>
            </w:r>
          </w:p>
        </w:tc>
        <w:tc>
          <w:tcPr>
            <w:tcW w:w="364" w:type="pct"/>
            <w:shd w:val="clear" w:color="auto" w:fill="auto"/>
            <w:vAlign w:val="center"/>
          </w:tcPr>
          <w:p>
            <w:pPr>
              <w:pStyle w:val="6"/>
              <w:adjustRightInd w:val="0"/>
              <w:snapToGrid w:val="0"/>
              <w:spacing w:line="188" w:lineRule="auto"/>
              <w:jc w:val="center"/>
              <w:rPr>
                <w:sz w:val="15"/>
                <w:szCs w:val="15"/>
              </w:rPr>
            </w:pPr>
            <w:r>
              <w:rPr>
                <w:spacing w:val="-4"/>
                <w:sz w:val="15"/>
                <w:szCs w:val="15"/>
              </w:rPr>
              <w:t>10.67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8" w:lineRule="auto"/>
              <w:jc w:val="center"/>
              <w:rPr>
                <w:rFonts w:ascii="宋体" w:hAnsi="宋体" w:cs="宋体"/>
                <w:sz w:val="15"/>
                <w:szCs w:val="15"/>
              </w:rPr>
            </w:pPr>
            <w:r>
              <w:rPr>
                <w:rFonts w:ascii="宋体" w:hAnsi="宋体" w:cs="宋体"/>
                <w:spacing w:val="-2"/>
                <w:sz w:val="15"/>
                <w:szCs w:val="15"/>
              </w:rPr>
              <w:t>城区变幅</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350-510</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23.33-34.00</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290-410</w:t>
            </w:r>
          </w:p>
        </w:tc>
        <w:tc>
          <w:tcPr>
            <w:tcW w:w="369" w:type="pct"/>
            <w:shd w:val="clear" w:color="auto" w:fill="auto"/>
            <w:vAlign w:val="center"/>
          </w:tcPr>
          <w:p>
            <w:pPr>
              <w:pStyle w:val="6"/>
              <w:adjustRightInd w:val="0"/>
              <w:snapToGrid w:val="0"/>
              <w:spacing w:line="188" w:lineRule="auto"/>
              <w:jc w:val="center"/>
              <w:rPr>
                <w:sz w:val="15"/>
                <w:szCs w:val="15"/>
              </w:rPr>
            </w:pPr>
            <w:r>
              <w:rPr>
                <w:spacing w:val="-2"/>
                <w:sz w:val="15"/>
                <w:szCs w:val="15"/>
              </w:rPr>
              <w:t>19.33-27.33</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240-340</w:t>
            </w:r>
          </w:p>
        </w:tc>
        <w:tc>
          <w:tcPr>
            <w:tcW w:w="369" w:type="pct"/>
            <w:shd w:val="clear" w:color="auto" w:fill="auto"/>
            <w:vAlign w:val="center"/>
          </w:tcPr>
          <w:p>
            <w:pPr>
              <w:pStyle w:val="6"/>
              <w:adjustRightInd w:val="0"/>
              <w:snapToGrid w:val="0"/>
              <w:spacing w:line="188" w:lineRule="auto"/>
              <w:jc w:val="center"/>
              <w:rPr>
                <w:sz w:val="15"/>
                <w:szCs w:val="15"/>
              </w:rPr>
            </w:pPr>
            <w:r>
              <w:rPr>
                <w:spacing w:val="-2"/>
                <w:sz w:val="15"/>
                <w:szCs w:val="15"/>
              </w:rPr>
              <w:t>16.00-22.67</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210-290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14.00-</w:t>
            </w:r>
            <w:r>
              <w:rPr>
                <w:spacing w:val="-22"/>
                <w:sz w:val="15"/>
                <w:szCs w:val="15"/>
              </w:rPr>
              <w:t xml:space="preserve"> </w:t>
            </w:r>
            <w:r>
              <w:rPr>
                <w:spacing w:val="-4"/>
                <w:sz w:val="15"/>
                <w:szCs w:val="15"/>
              </w:rPr>
              <w:t>19.33</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c>
          <w:tcPr>
            <w:tcW w:w="364" w:type="pct"/>
            <w:shd w:val="clear" w:color="auto" w:fill="auto"/>
            <w:vAlign w:val="center"/>
          </w:tcPr>
          <w:p>
            <w:pPr>
              <w:pStyle w:val="6"/>
              <w:adjustRightInd w:val="0"/>
              <w:snapToGrid w:val="0"/>
              <w:spacing w:line="87" w:lineRule="exact"/>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8" w:lineRule="auto"/>
              <w:jc w:val="center"/>
              <w:rPr>
                <w:rFonts w:ascii="宋体" w:hAnsi="宋体" w:cs="宋体"/>
                <w:sz w:val="15"/>
                <w:szCs w:val="15"/>
              </w:rPr>
            </w:pPr>
            <w:r>
              <w:rPr>
                <w:rFonts w:ascii="宋体" w:hAnsi="宋体" w:cs="宋体"/>
                <w:sz w:val="15"/>
                <w:szCs w:val="15"/>
              </w:rPr>
              <w:t>游河乡、吴家店镇变幅</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220-300</w:t>
            </w:r>
          </w:p>
        </w:tc>
        <w:tc>
          <w:tcPr>
            <w:tcW w:w="369" w:type="pct"/>
            <w:shd w:val="clear" w:color="auto" w:fill="auto"/>
            <w:vAlign w:val="center"/>
          </w:tcPr>
          <w:p>
            <w:pPr>
              <w:pStyle w:val="6"/>
              <w:adjustRightInd w:val="0"/>
              <w:snapToGrid w:val="0"/>
              <w:spacing w:line="188" w:lineRule="auto"/>
              <w:jc w:val="center"/>
              <w:rPr>
                <w:sz w:val="15"/>
                <w:szCs w:val="15"/>
              </w:rPr>
            </w:pPr>
            <w:r>
              <w:rPr>
                <w:spacing w:val="-2"/>
                <w:sz w:val="15"/>
                <w:szCs w:val="15"/>
              </w:rPr>
              <w:t>14.67-20.00</w:t>
            </w:r>
          </w:p>
        </w:tc>
        <w:tc>
          <w:tcPr>
            <w:tcW w:w="369" w:type="pct"/>
            <w:shd w:val="clear" w:color="auto" w:fill="auto"/>
            <w:vAlign w:val="center"/>
          </w:tcPr>
          <w:p>
            <w:pPr>
              <w:pStyle w:val="6"/>
              <w:adjustRightInd w:val="0"/>
              <w:snapToGrid w:val="0"/>
              <w:spacing w:line="188" w:lineRule="auto"/>
              <w:jc w:val="center"/>
              <w:rPr>
                <w:sz w:val="15"/>
                <w:szCs w:val="15"/>
              </w:rPr>
            </w:pPr>
            <w:r>
              <w:rPr>
                <w:spacing w:val="-3"/>
                <w:sz w:val="15"/>
                <w:szCs w:val="15"/>
              </w:rPr>
              <w:t>190-250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12.67-</w:t>
            </w:r>
            <w:r>
              <w:rPr>
                <w:spacing w:val="-22"/>
                <w:sz w:val="15"/>
                <w:szCs w:val="15"/>
              </w:rPr>
              <w:t xml:space="preserve"> </w:t>
            </w:r>
            <w:r>
              <w:rPr>
                <w:spacing w:val="-4"/>
                <w:sz w:val="15"/>
                <w:szCs w:val="15"/>
              </w:rPr>
              <w:t>16.67</w:t>
            </w:r>
          </w:p>
        </w:tc>
        <w:tc>
          <w:tcPr>
            <w:tcW w:w="369" w:type="pct"/>
            <w:shd w:val="clear" w:color="auto" w:fill="auto"/>
            <w:vAlign w:val="center"/>
          </w:tcPr>
          <w:p>
            <w:pPr>
              <w:pStyle w:val="6"/>
              <w:adjustRightInd w:val="0"/>
              <w:snapToGrid w:val="0"/>
              <w:spacing w:line="188" w:lineRule="auto"/>
              <w:jc w:val="center"/>
              <w:rPr>
                <w:sz w:val="15"/>
                <w:szCs w:val="15"/>
              </w:rPr>
            </w:pPr>
            <w:r>
              <w:rPr>
                <w:spacing w:val="-3"/>
                <w:sz w:val="15"/>
                <w:szCs w:val="15"/>
              </w:rPr>
              <w:t>170-210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11.33-</w:t>
            </w:r>
            <w:r>
              <w:rPr>
                <w:spacing w:val="-22"/>
                <w:sz w:val="15"/>
                <w:szCs w:val="15"/>
              </w:rPr>
              <w:t xml:space="preserve"> </w:t>
            </w:r>
            <w:r>
              <w:rPr>
                <w:spacing w:val="-4"/>
                <w:sz w:val="15"/>
                <w:szCs w:val="15"/>
              </w:rPr>
              <w:t>14.00</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4"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exact"/>
          <w:jc w:val="right"/>
        </w:trPr>
        <w:tc>
          <w:tcPr>
            <w:tcW w:w="576" w:type="pct"/>
            <w:shd w:val="clear" w:color="auto" w:fill="auto"/>
            <w:vAlign w:val="center"/>
          </w:tcPr>
          <w:p>
            <w:pPr>
              <w:adjustRightInd w:val="0"/>
              <w:snapToGrid w:val="0"/>
              <w:spacing w:line="218" w:lineRule="auto"/>
              <w:jc w:val="center"/>
              <w:rPr>
                <w:rFonts w:ascii="宋体" w:hAnsi="宋体" w:cs="宋体"/>
                <w:sz w:val="15"/>
                <w:szCs w:val="15"/>
              </w:rPr>
            </w:pPr>
            <w:r>
              <w:rPr>
                <w:rFonts w:ascii="宋体" w:hAnsi="宋体" w:cs="宋体"/>
                <w:spacing w:val="-1"/>
                <w:sz w:val="15"/>
                <w:szCs w:val="15"/>
              </w:rPr>
              <w:t>其余乡镇变幅</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86" w:lineRule="exact"/>
              <w:jc w:val="center"/>
              <w:rPr>
                <w:sz w:val="15"/>
                <w:szCs w:val="15"/>
              </w:rPr>
            </w:pPr>
            <w:r>
              <w:rPr>
                <w:position w:val="-1"/>
                <w:sz w:val="15"/>
                <w:szCs w:val="15"/>
              </w:rPr>
              <w:t>-</w:t>
            </w:r>
          </w:p>
        </w:tc>
        <w:tc>
          <w:tcPr>
            <w:tcW w:w="369" w:type="pct"/>
            <w:shd w:val="clear" w:color="auto" w:fill="auto"/>
            <w:vAlign w:val="center"/>
          </w:tcPr>
          <w:p>
            <w:pPr>
              <w:pStyle w:val="6"/>
              <w:adjustRightInd w:val="0"/>
              <w:snapToGrid w:val="0"/>
              <w:spacing w:line="188" w:lineRule="auto"/>
              <w:jc w:val="center"/>
              <w:rPr>
                <w:sz w:val="15"/>
                <w:szCs w:val="15"/>
              </w:rPr>
            </w:pPr>
            <w:r>
              <w:rPr>
                <w:spacing w:val="-1"/>
                <w:sz w:val="15"/>
                <w:szCs w:val="15"/>
              </w:rPr>
              <w:t>200-260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13.33-</w:t>
            </w:r>
            <w:r>
              <w:rPr>
                <w:spacing w:val="-22"/>
                <w:sz w:val="15"/>
                <w:szCs w:val="15"/>
              </w:rPr>
              <w:t xml:space="preserve"> </w:t>
            </w:r>
            <w:r>
              <w:rPr>
                <w:spacing w:val="-4"/>
                <w:sz w:val="15"/>
                <w:szCs w:val="15"/>
              </w:rPr>
              <w:t>17.33</w:t>
            </w:r>
          </w:p>
        </w:tc>
        <w:tc>
          <w:tcPr>
            <w:tcW w:w="369" w:type="pct"/>
            <w:shd w:val="clear" w:color="auto" w:fill="auto"/>
            <w:vAlign w:val="center"/>
          </w:tcPr>
          <w:p>
            <w:pPr>
              <w:pStyle w:val="6"/>
              <w:adjustRightInd w:val="0"/>
              <w:snapToGrid w:val="0"/>
              <w:spacing w:line="188" w:lineRule="auto"/>
              <w:jc w:val="center"/>
              <w:rPr>
                <w:sz w:val="15"/>
                <w:szCs w:val="15"/>
              </w:rPr>
            </w:pPr>
            <w:r>
              <w:rPr>
                <w:spacing w:val="-3"/>
                <w:sz w:val="15"/>
                <w:szCs w:val="15"/>
              </w:rPr>
              <w:t>170-210</w:t>
            </w:r>
          </w:p>
        </w:tc>
        <w:tc>
          <w:tcPr>
            <w:tcW w:w="369" w:type="pct"/>
            <w:shd w:val="clear" w:color="auto" w:fill="auto"/>
            <w:vAlign w:val="center"/>
          </w:tcPr>
          <w:p>
            <w:pPr>
              <w:pStyle w:val="6"/>
              <w:adjustRightInd w:val="0"/>
              <w:snapToGrid w:val="0"/>
              <w:spacing w:line="188" w:lineRule="auto"/>
              <w:jc w:val="center"/>
              <w:rPr>
                <w:sz w:val="15"/>
                <w:szCs w:val="15"/>
              </w:rPr>
            </w:pPr>
            <w:r>
              <w:rPr>
                <w:spacing w:val="-4"/>
                <w:sz w:val="15"/>
                <w:szCs w:val="15"/>
              </w:rPr>
              <w:t>11.33-</w:t>
            </w:r>
            <w:r>
              <w:rPr>
                <w:spacing w:val="-22"/>
                <w:sz w:val="15"/>
                <w:szCs w:val="15"/>
              </w:rPr>
              <w:t xml:space="preserve"> </w:t>
            </w:r>
            <w:r>
              <w:rPr>
                <w:spacing w:val="-4"/>
                <w:sz w:val="15"/>
                <w:szCs w:val="15"/>
              </w:rPr>
              <w:t>14.01</w:t>
            </w:r>
          </w:p>
        </w:tc>
        <w:tc>
          <w:tcPr>
            <w:tcW w:w="369" w:type="pct"/>
            <w:shd w:val="clear" w:color="auto" w:fill="auto"/>
            <w:vAlign w:val="center"/>
          </w:tcPr>
          <w:p>
            <w:pPr>
              <w:pStyle w:val="6"/>
              <w:adjustRightInd w:val="0"/>
              <w:snapToGrid w:val="0"/>
              <w:spacing w:line="188" w:lineRule="auto"/>
              <w:jc w:val="center"/>
              <w:rPr>
                <w:sz w:val="15"/>
                <w:szCs w:val="15"/>
              </w:rPr>
            </w:pPr>
            <w:r>
              <w:rPr>
                <w:spacing w:val="-6"/>
                <w:sz w:val="15"/>
                <w:szCs w:val="15"/>
              </w:rPr>
              <w:t>140-</w:t>
            </w:r>
            <w:r>
              <w:rPr>
                <w:spacing w:val="-24"/>
                <w:sz w:val="15"/>
                <w:szCs w:val="15"/>
              </w:rPr>
              <w:t xml:space="preserve"> </w:t>
            </w:r>
            <w:r>
              <w:rPr>
                <w:spacing w:val="-6"/>
                <w:sz w:val="15"/>
                <w:szCs w:val="15"/>
              </w:rPr>
              <w:t>180</w:t>
            </w:r>
          </w:p>
        </w:tc>
        <w:tc>
          <w:tcPr>
            <w:tcW w:w="364" w:type="pct"/>
            <w:shd w:val="clear" w:color="auto" w:fill="auto"/>
            <w:vAlign w:val="center"/>
          </w:tcPr>
          <w:p>
            <w:pPr>
              <w:pStyle w:val="6"/>
              <w:adjustRightInd w:val="0"/>
              <w:snapToGrid w:val="0"/>
              <w:spacing w:line="188" w:lineRule="auto"/>
              <w:jc w:val="center"/>
              <w:rPr>
                <w:sz w:val="15"/>
                <w:szCs w:val="15"/>
              </w:rPr>
            </w:pPr>
            <w:r>
              <w:rPr>
                <w:spacing w:val="-3"/>
                <w:sz w:val="15"/>
                <w:szCs w:val="15"/>
              </w:rPr>
              <w:t>9.33-</w:t>
            </w:r>
            <w:r>
              <w:rPr>
                <w:spacing w:val="-23"/>
                <w:sz w:val="15"/>
                <w:szCs w:val="15"/>
              </w:rPr>
              <w:t xml:space="preserve"> </w:t>
            </w:r>
            <w:r>
              <w:rPr>
                <w:spacing w:val="-3"/>
                <w:sz w:val="15"/>
                <w:szCs w:val="15"/>
              </w:rPr>
              <w:t>12.00</w:t>
            </w:r>
          </w:p>
        </w:tc>
      </w:tr>
    </w:tbl>
    <w:p>
      <w:pPr>
        <w:sectPr>
          <w:pgSz w:w="16838" w:h="11906" w:orient="landscape"/>
          <w:pgMar w:top="1417" w:right="1984" w:bottom="1417" w:left="1531" w:header="0" w:footer="884" w:gutter="0"/>
          <w:cols w:space="720" w:num="1"/>
          <w:docGrid w:linePitch="286" w:charSpace="0"/>
        </w:sectPr>
      </w:pPr>
    </w:p>
    <w:p>
      <w:pPr>
        <w:overflowPunct w:val="0"/>
        <w:autoSpaceDE w:val="0"/>
        <w:autoSpaceDN w:val="0"/>
        <w:adjustRightInd w:val="0"/>
        <w:snapToGrid w:val="0"/>
        <w:spacing w:line="580" w:lineRule="atLeast"/>
        <w:rPr>
          <w:rFonts w:ascii="方正小标宋_GBK" w:hAnsi="方正小标宋_GBK" w:eastAsia="方正小标宋_GBK" w:cs="方正小标宋_GBK"/>
          <w:spacing w:val="7"/>
          <w:sz w:val="31"/>
          <w:szCs w:val="31"/>
        </w:rPr>
      </w:pPr>
      <w:r>
        <w:rPr>
          <w:rFonts w:ascii="方正小标宋_GBK" w:hAnsi="方正小标宋_GBK" w:eastAsia="方正小标宋_GBK" w:cs="方正小标宋_GBK"/>
          <w:spacing w:val="7"/>
          <w:sz w:val="31"/>
          <w:szCs w:val="31"/>
        </w:rPr>
        <w:t>附件 2</w:t>
      </w:r>
    </w:p>
    <w:p>
      <w:pPr>
        <w:adjustRightInd w:val="0"/>
        <w:snapToGrid w:val="0"/>
        <w:spacing w:before="312" w:beforeLines="100" w:line="300" w:lineRule="exact"/>
        <w:jc w:val="center"/>
        <w:rPr>
          <w:rFonts w:ascii="黑体" w:hAnsi="黑体" w:eastAsia="黑体" w:cs="方正小标宋_GBK"/>
          <w:spacing w:val="-1"/>
          <w:position w:val="1"/>
          <w:sz w:val="32"/>
          <w:szCs w:val="32"/>
        </w:rPr>
      </w:pPr>
      <w:r>
        <w:rPr>
          <w:rFonts w:hint="eastAsia" w:ascii="黑体" w:hAnsi="黑体" w:eastAsia="黑体" w:cs="方正小标宋_GBK"/>
          <w:spacing w:val="-1"/>
          <w:position w:val="1"/>
          <w:sz w:val="32"/>
          <w:szCs w:val="32"/>
        </w:rPr>
        <w:t>基准地价说明</w:t>
      </w:r>
    </w:p>
    <w:p>
      <w:pPr>
        <w:adjustRightInd w:val="0"/>
        <w:snapToGrid w:val="0"/>
        <w:spacing w:line="580" w:lineRule="atLeast"/>
        <w:rPr>
          <w:rFonts w:ascii="仿宋_GB2312" w:hAnsi="仿宋_GB2312" w:eastAsia="仿宋_GB2312" w:cs="仿宋_GB2312"/>
          <w:spacing w:val="-4"/>
          <w:sz w:val="31"/>
          <w:szCs w:val="31"/>
        </w:rPr>
      </w:pPr>
    </w:p>
    <w:p>
      <w:pPr>
        <w:adjustRightInd w:val="0"/>
        <w:snapToGrid w:val="0"/>
        <w:spacing w:line="580" w:lineRule="atLeast"/>
        <w:ind w:firstLine="604" w:firstLineChars="200"/>
        <w:rPr>
          <w:rFonts w:ascii="仿宋" w:hAnsi="仿宋" w:eastAsia="仿宋" w:cs="仿宋_GB2312"/>
          <w:spacing w:val="-4"/>
          <w:sz w:val="31"/>
          <w:szCs w:val="31"/>
        </w:rPr>
      </w:pPr>
      <w:r>
        <w:rPr>
          <w:rFonts w:hint="eastAsia" w:ascii="仿宋" w:hAnsi="仿宋" w:eastAsia="仿宋" w:cs="仿宋_GB2312"/>
          <w:spacing w:val="-4"/>
          <w:sz w:val="31"/>
          <w:szCs w:val="31"/>
        </w:rPr>
        <w:t>一、本基准地价的适用范围为浉河区行政范围内的农村集体经营性建设用地。</w:t>
      </w:r>
    </w:p>
    <w:p>
      <w:pPr>
        <w:adjustRightInd w:val="0"/>
        <w:snapToGrid w:val="0"/>
        <w:spacing w:line="580" w:lineRule="atLeast"/>
        <w:ind w:firstLine="604" w:firstLineChars="200"/>
        <w:rPr>
          <w:rFonts w:ascii="仿宋" w:hAnsi="仿宋" w:eastAsia="仿宋" w:cs="仿宋_GB2312"/>
          <w:spacing w:val="-4"/>
          <w:sz w:val="31"/>
          <w:szCs w:val="31"/>
        </w:rPr>
      </w:pPr>
      <w:r>
        <w:rPr>
          <w:rFonts w:hint="eastAsia" w:ascii="仿宋" w:hAnsi="仿宋" w:eastAsia="仿宋" w:cs="仿宋_GB2312"/>
          <w:spacing w:val="-4"/>
          <w:sz w:val="31"/>
          <w:szCs w:val="31"/>
        </w:rPr>
        <w:t>二、土地级别及基准地价采用信阳市集体建设用地定级与基准地价评估成果。</w:t>
      </w:r>
    </w:p>
    <w:p>
      <w:pPr>
        <w:adjustRightInd w:val="0"/>
        <w:snapToGrid w:val="0"/>
        <w:spacing w:line="580" w:lineRule="atLeast"/>
        <w:ind w:firstLine="604" w:firstLineChars="200"/>
        <w:rPr>
          <w:rFonts w:ascii="仿宋" w:hAnsi="仿宋" w:eastAsia="仿宋" w:cs="仿宋_GB2312"/>
          <w:spacing w:val="-4"/>
          <w:sz w:val="31"/>
          <w:szCs w:val="31"/>
        </w:rPr>
      </w:pPr>
      <w:r>
        <w:rPr>
          <w:rFonts w:hint="eastAsia" w:ascii="仿宋" w:hAnsi="仿宋" w:eastAsia="仿宋" w:cs="仿宋_GB2312"/>
          <w:spacing w:val="-4"/>
          <w:sz w:val="31"/>
          <w:szCs w:val="31"/>
        </w:rPr>
        <w:t>三、基准地价内涵：在公开市场条件下，各类集体建设用地各土地级别或均质地域，在一定的开发程度、一定的土地容积率、最高使用年限某一估价基准日的同一土地利用类型完整土地使用权的区域平均价格。各级别内宗地价格需经宗地地价修正体系修正后确定。</w:t>
      </w:r>
    </w:p>
    <w:p>
      <w:pPr>
        <w:adjustRightInd w:val="0"/>
        <w:snapToGrid w:val="0"/>
        <w:spacing w:line="580" w:lineRule="atLeast"/>
        <w:ind w:firstLine="604" w:firstLineChars="200"/>
        <w:rPr>
          <w:rFonts w:ascii="仿宋" w:hAnsi="仿宋" w:eastAsia="仿宋" w:cs="仿宋_GB2312"/>
          <w:spacing w:val="-4"/>
          <w:sz w:val="31"/>
          <w:szCs w:val="31"/>
        </w:rPr>
      </w:pPr>
      <w:r>
        <w:rPr>
          <w:rFonts w:hint="eastAsia" w:ascii="仿宋" w:hAnsi="仿宋" w:eastAsia="仿宋" w:cs="仿宋_GB2312"/>
          <w:spacing w:val="-4"/>
          <w:sz w:val="31"/>
          <w:szCs w:val="31"/>
        </w:rPr>
        <w:t>（一）基准地价的估价基准日：2021年1月1日。</w:t>
      </w:r>
    </w:p>
    <w:p>
      <w:pPr>
        <w:adjustRightInd w:val="0"/>
        <w:snapToGrid w:val="0"/>
        <w:spacing w:line="580" w:lineRule="atLeast"/>
        <w:ind w:firstLine="604" w:firstLineChars="200"/>
        <w:rPr>
          <w:rFonts w:ascii="仿宋" w:hAnsi="仿宋" w:eastAsia="仿宋" w:cs="仿宋_GB2312"/>
          <w:spacing w:val="-4"/>
          <w:sz w:val="31"/>
          <w:szCs w:val="31"/>
        </w:rPr>
      </w:pPr>
      <w:r>
        <w:rPr>
          <w:rFonts w:hint="eastAsia" w:ascii="仿宋" w:hAnsi="仿宋" w:eastAsia="仿宋" w:cs="仿宋_GB2312"/>
          <w:spacing w:val="-4"/>
          <w:sz w:val="31"/>
          <w:szCs w:val="31"/>
        </w:rPr>
        <w:t>（二）设定土地开发程度：城区“六通一平 ”（通路、 通电、通讯、通气、通上水、通下水及土地平整）；其它区域为“三通一平”（通路、通电、通上水和土地平整）。</w:t>
      </w:r>
    </w:p>
    <w:p>
      <w:pPr>
        <w:adjustRightInd w:val="0"/>
        <w:snapToGrid w:val="0"/>
        <w:spacing w:line="580" w:lineRule="atLeast"/>
        <w:ind w:firstLine="604" w:firstLineChars="200"/>
        <w:rPr>
          <w:rFonts w:ascii="仿宋" w:hAnsi="仿宋" w:eastAsia="仿宋" w:cs="仿宋_GB2312"/>
          <w:spacing w:val="-4"/>
          <w:sz w:val="31"/>
          <w:szCs w:val="31"/>
        </w:rPr>
      </w:pPr>
      <w:r>
        <w:rPr>
          <w:rFonts w:hint="eastAsia" w:ascii="仿宋" w:hAnsi="仿宋" w:eastAsia="仿宋" w:cs="仿宋_GB2312"/>
          <w:spacing w:val="-4"/>
          <w:sz w:val="31"/>
          <w:szCs w:val="31"/>
        </w:rPr>
        <w:t>（三）各用途设定的容积率：</w:t>
      </w:r>
    </w:p>
    <w:tbl>
      <w:tblPr>
        <w:tblStyle w:val="4"/>
        <w:tblpPr w:leftFromText="180" w:rightFromText="180" w:vertAnchor="text" w:horzAnchor="page" w:tblpXSpec="center" w:tblpY="222"/>
        <w:tblOverlap w:val="never"/>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3"/>
        <w:gridCol w:w="1042"/>
        <w:gridCol w:w="1278"/>
        <w:gridCol w:w="1277"/>
        <w:gridCol w:w="1436"/>
        <w:gridCol w:w="1057"/>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0" w:type="auto"/>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9"/>
                <w:sz w:val="24"/>
              </w:rPr>
              <w:t>地类</w:t>
            </w:r>
          </w:p>
        </w:tc>
        <w:tc>
          <w:tcPr>
            <w:tcW w:w="1396" w:type="pct"/>
            <w:gridSpan w:val="2"/>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7"/>
                <w:sz w:val="24"/>
              </w:rPr>
              <w:t>商服用地</w:t>
            </w:r>
          </w:p>
        </w:tc>
        <w:tc>
          <w:tcPr>
            <w:tcW w:w="1632" w:type="pct"/>
            <w:gridSpan w:val="2"/>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2"/>
                <w:sz w:val="24"/>
              </w:rPr>
              <w:t>公共管理与公共服务用地</w:t>
            </w:r>
          </w:p>
        </w:tc>
        <w:tc>
          <w:tcPr>
            <w:tcW w:w="1405" w:type="pct"/>
            <w:gridSpan w:val="2"/>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6"/>
                <w:sz w:val="24"/>
              </w:rPr>
              <w:t>工业用地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0" w:type="auto"/>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10"/>
                <w:sz w:val="24"/>
              </w:rPr>
              <w:t>级别</w:t>
            </w:r>
          </w:p>
        </w:tc>
        <w:tc>
          <w:tcPr>
            <w:tcW w:w="627" w:type="pct"/>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11"/>
                <w:sz w:val="24"/>
              </w:rPr>
              <w:t>城区</w:t>
            </w:r>
          </w:p>
        </w:tc>
        <w:tc>
          <w:tcPr>
            <w:tcW w:w="769" w:type="pct"/>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5"/>
                <w:sz w:val="24"/>
              </w:rPr>
              <w:t>其他区域</w:t>
            </w:r>
          </w:p>
        </w:tc>
        <w:tc>
          <w:tcPr>
            <w:tcW w:w="768" w:type="pct"/>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11"/>
                <w:sz w:val="24"/>
              </w:rPr>
              <w:t>城区</w:t>
            </w:r>
          </w:p>
        </w:tc>
        <w:tc>
          <w:tcPr>
            <w:tcW w:w="864" w:type="pct"/>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5"/>
                <w:sz w:val="24"/>
              </w:rPr>
              <w:t>其他区域</w:t>
            </w:r>
          </w:p>
        </w:tc>
        <w:tc>
          <w:tcPr>
            <w:tcW w:w="636" w:type="pct"/>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11"/>
                <w:sz w:val="24"/>
              </w:rPr>
              <w:t>城区</w:t>
            </w:r>
          </w:p>
        </w:tc>
        <w:tc>
          <w:tcPr>
            <w:tcW w:w="0" w:type="auto"/>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5"/>
                <w:sz w:val="24"/>
              </w:rPr>
              <w:t>其他区域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0" w:type="auto"/>
            <w:shd w:val="clear" w:color="auto" w:fill="auto"/>
            <w:vAlign w:val="center"/>
          </w:tcPr>
          <w:p>
            <w:pPr>
              <w:adjustRightInd w:val="0"/>
              <w:snapToGrid w:val="0"/>
              <w:jc w:val="center"/>
              <w:textAlignment w:val="center"/>
              <w:rPr>
                <w:rFonts w:ascii="仿宋" w:hAnsi="仿宋" w:eastAsia="仿宋" w:cs="仿宋_GB2312"/>
                <w:sz w:val="24"/>
              </w:rPr>
            </w:pPr>
            <w:r>
              <w:rPr>
                <w:rFonts w:hint="eastAsia" w:ascii="仿宋" w:hAnsi="仿宋" w:eastAsia="仿宋" w:cs="仿宋_GB2312"/>
                <w:spacing w:val="-7"/>
                <w:sz w:val="24"/>
              </w:rPr>
              <w:t>容积率</w:t>
            </w:r>
          </w:p>
        </w:tc>
        <w:tc>
          <w:tcPr>
            <w:tcW w:w="627" w:type="pct"/>
            <w:shd w:val="clear" w:color="auto" w:fill="auto"/>
            <w:vAlign w:val="center"/>
          </w:tcPr>
          <w:p>
            <w:pPr>
              <w:pStyle w:val="6"/>
              <w:adjustRightInd w:val="0"/>
              <w:snapToGrid w:val="0"/>
              <w:jc w:val="center"/>
              <w:textAlignment w:val="center"/>
              <w:rPr>
                <w:rFonts w:ascii="仿宋" w:hAnsi="仿宋" w:eastAsia="仿宋" w:cs="仿宋_GB2312"/>
                <w:sz w:val="24"/>
                <w:szCs w:val="24"/>
              </w:rPr>
            </w:pPr>
            <w:r>
              <w:rPr>
                <w:rFonts w:hint="eastAsia" w:ascii="仿宋" w:hAnsi="仿宋" w:eastAsia="仿宋" w:cs="仿宋_GB2312"/>
                <w:spacing w:val="-2"/>
                <w:sz w:val="24"/>
                <w:szCs w:val="24"/>
              </w:rPr>
              <w:t>2.0</w:t>
            </w:r>
          </w:p>
        </w:tc>
        <w:tc>
          <w:tcPr>
            <w:tcW w:w="769" w:type="pct"/>
            <w:shd w:val="clear" w:color="auto" w:fill="auto"/>
            <w:vAlign w:val="center"/>
          </w:tcPr>
          <w:p>
            <w:pPr>
              <w:pStyle w:val="6"/>
              <w:adjustRightInd w:val="0"/>
              <w:snapToGrid w:val="0"/>
              <w:jc w:val="center"/>
              <w:textAlignment w:val="center"/>
              <w:rPr>
                <w:rFonts w:ascii="仿宋" w:hAnsi="仿宋" w:eastAsia="仿宋" w:cs="仿宋_GB2312"/>
                <w:sz w:val="24"/>
                <w:szCs w:val="24"/>
              </w:rPr>
            </w:pPr>
            <w:r>
              <w:rPr>
                <w:rFonts w:hint="eastAsia" w:ascii="仿宋" w:hAnsi="仿宋" w:eastAsia="仿宋" w:cs="仿宋_GB2312"/>
                <w:spacing w:val="-10"/>
                <w:sz w:val="24"/>
                <w:szCs w:val="24"/>
              </w:rPr>
              <w:t>1.0</w:t>
            </w:r>
          </w:p>
        </w:tc>
        <w:tc>
          <w:tcPr>
            <w:tcW w:w="768" w:type="pct"/>
            <w:shd w:val="clear" w:color="auto" w:fill="auto"/>
            <w:vAlign w:val="center"/>
          </w:tcPr>
          <w:p>
            <w:pPr>
              <w:pStyle w:val="6"/>
              <w:adjustRightInd w:val="0"/>
              <w:snapToGrid w:val="0"/>
              <w:jc w:val="center"/>
              <w:textAlignment w:val="center"/>
              <w:rPr>
                <w:rFonts w:ascii="仿宋" w:hAnsi="仿宋" w:eastAsia="仿宋" w:cs="仿宋_GB2312"/>
                <w:sz w:val="24"/>
                <w:szCs w:val="24"/>
              </w:rPr>
            </w:pPr>
            <w:r>
              <w:rPr>
                <w:rFonts w:hint="eastAsia" w:ascii="仿宋" w:hAnsi="仿宋" w:eastAsia="仿宋" w:cs="仿宋_GB2312"/>
                <w:spacing w:val="-10"/>
                <w:sz w:val="24"/>
                <w:szCs w:val="24"/>
              </w:rPr>
              <w:t>1.5</w:t>
            </w:r>
          </w:p>
        </w:tc>
        <w:tc>
          <w:tcPr>
            <w:tcW w:w="864" w:type="pct"/>
            <w:shd w:val="clear" w:color="auto" w:fill="auto"/>
            <w:vAlign w:val="center"/>
          </w:tcPr>
          <w:p>
            <w:pPr>
              <w:pStyle w:val="6"/>
              <w:adjustRightInd w:val="0"/>
              <w:snapToGrid w:val="0"/>
              <w:jc w:val="center"/>
              <w:textAlignment w:val="center"/>
              <w:rPr>
                <w:rFonts w:ascii="仿宋" w:hAnsi="仿宋" w:eastAsia="仿宋" w:cs="仿宋_GB2312"/>
                <w:sz w:val="24"/>
                <w:szCs w:val="24"/>
              </w:rPr>
            </w:pPr>
            <w:r>
              <w:rPr>
                <w:rFonts w:hint="eastAsia" w:ascii="仿宋" w:hAnsi="仿宋" w:eastAsia="仿宋" w:cs="仿宋_GB2312"/>
                <w:spacing w:val="-10"/>
                <w:sz w:val="24"/>
                <w:szCs w:val="24"/>
              </w:rPr>
              <w:t>1.0</w:t>
            </w:r>
          </w:p>
        </w:tc>
        <w:tc>
          <w:tcPr>
            <w:tcW w:w="636" w:type="pct"/>
            <w:shd w:val="clear" w:color="auto" w:fill="auto"/>
            <w:vAlign w:val="center"/>
          </w:tcPr>
          <w:p>
            <w:pPr>
              <w:pStyle w:val="6"/>
              <w:adjustRightInd w:val="0"/>
              <w:snapToGrid w:val="0"/>
              <w:jc w:val="center"/>
              <w:textAlignment w:val="center"/>
              <w:rPr>
                <w:rFonts w:ascii="仿宋" w:hAnsi="仿宋" w:eastAsia="仿宋" w:cs="仿宋_GB2312"/>
                <w:sz w:val="24"/>
                <w:szCs w:val="24"/>
              </w:rPr>
            </w:pPr>
            <w:r>
              <w:rPr>
                <w:rFonts w:hint="eastAsia" w:ascii="仿宋" w:hAnsi="仿宋" w:eastAsia="仿宋" w:cs="仿宋_GB2312"/>
                <w:spacing w:val="-10"/>
                <w:sz w:val="24"/>
                <w:szCs w:val="24"/>
              </w:rPr>
              <w:t>1.0</w:t>
            </w:r>
          </w:p>
        </w:tc>
        <w:tc>
          <w:tcPr>
            <w:tcW w:w="0" w:type="auto"/>
            <w:shd w:val="clear" w:color="auto" w:fill="auto"/>
            <w:vAlign w:val="center"/>
          </w:tcPr>
          <w:p>
            <w:pPr>
              <w:pStyle w:val="6"/>
              <w:adjustRightInd w:val="0"/>
              <w:snapToGrid w:val="0"/>
              <w:jc w:val="center"/>
              <w:textAlignment w:val="center"/>
              <w:rPr>
                <w:rFonts w:ascii="仿宋" w:hAnsi="仿宋" w:eastAsia="仿宋" w:cs="仿宋_GB2312"/>
                <w:sz w:val="24"/>
                <w:szCs w:val="24"/>
              </w:rPr>
            </w:pPr>
            <w:r>
              <w:rPr>
                <w:rFonts w:hint="eastAsia" w:ascii="仿宋" w:hAnsi="仿宋" w:eastAsia="仿宋" w:cs="仿宋_GB2312"/>
                <w:spacing w:val="-3"/>
                <w:sz w:val="24"/>
                <w:szCs w:val="24"/>
              </w:rPr>
              <w:t>0.7</w:t>
            </w:r>
          </w:p>
        </w:tc>
      </w:tr>
    </w:tbl>
    <w:p>
      <w:pPr>
        <w:adjustRightInd w:val="0"/>
        <w:snapToGrid w:val="0"/>
        <w:spacing w:line="580" w:lineRule="atLeast"/>
        <w:ind w:firstLine="604" w:firstLineChars="200"/>
        <w:rPr>
          <w:rFonts w:ascii="仿宋" w:hAnsi="仿宋" w:eastAsia="仿宋" w:cs="仿宋_GB2312"/>
          <w:spacing w:val="-4"/>
          <w:sz w:val="31"/>
          <w:szCs w:val="31"/>
        </w:rPr>
      </w:pPr>
      <w:r>
        <w:rPr>
          <w:rFonts w:hint="eastAsia" w:ascii="仿宋" w:hAnsi="仿宋" w:eastAsia="仿宋" w:cs="仿宋_GB2312"/>
          <w:spacing w:val="-4"/>
          <w:sz w:val="31"/>
          <w:szCs w:val="31"/>
        </w:rPr>
        <w:t>（四）最高土地使用年期：商服用地为40年，公共管理与公共服务用地为50年，工业用地为50年。</w:t>
      </w:r>
    </w:p>
    <w:p>
      <w:pPr>
        <w:spacing w:before="198" w:line="226" w:lineRule="auto"/>
        <w:ind w:left="812"/>
        <w:rPr>
          <w:rFonts w:ascii="仿宋" w:hAnsi="仿宋" w:eastAsia="仿宋" w:cs="仿宋_GB2312"/>
          <w:spacing w:val="6"/>
          <w:sz w:val="31"/>
          <w:szCs w:val="31"/>
        </w:rPr>
      </w:pPr>
      <w:r>
        <w:rPr>
          <w:rFonts w:hint="eastAsia" w:ascii="仿宋" w:hAnsi="仿宋" w:eastAsia="仿宋" w:cs="仿宋_GB2312"/>
          <w:spacing w:val="6"/>
          <w:sz w:val="31"/>
          <w:szCs w:val="31"/>
        </w:rPr>
        <w:t>四、基准地价仅作为土地市场交易价格的参考。</w:t>
      </w:r>
    </w:p>
    <w:p>
      <w:pPr>
        <w:jc w:val="center"/>
        <w:rPr>
          <w:rFonts w:ascii="黑体" w:hAnsi="黑体" w:eastAsia="黑体" w:cs="黑体"/>
          <w:sz w:val="44"/>
          <w:szCs w:val="44"/>
        </w:rPr>
        <w:sectPr>
          <w:footerReference r:id="rId4" w:type="default"/>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08695"/>
      <w:docPartObj>
        <w:docPartGallery w:val="autotext"/>
      </w:docPartObj>
    </w:sdtPr>
    <w:sdtEndPr>
      <w:rPr>
        <w:rFonts w:ascii="Times New Roman" w:hAnsi="Times New Roman" w:cs="Times New Roman"/>
        <w:sz w:val="24"/>
      </w:rPr>
    </w:sdtEndPr>
    <w:sdtContent>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p>
    </w:sdtContent>
  </w:sdt>
  <w:p>
    <w:pPr>
      <w:spacing w:line="174" w:lineRule="auto"/>
      <w:ind w:left="3959"/>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923457"/>
      <w:docPartObj>
        <w:docPartGallery w:val="autotext"/>
      </w:docPartObj>
    </w:sdtPr>
    <w:sdtEndPr>
      <w:rPr>
        <w:rFonts w:ascii="Times New Roman" w:hAnsi="Times New Roman" w:cs="Times New Roman"/>
        <w:sz w:val="24"/>
      </w:rPr>
    </w:sdtEndPr>
    <w:sdtContent>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p>
    </w:sdtContent>
  </w:sdt>
  <w:p>
    <w:pPr>
      <w:spacing w:line="174" w:lineRule="auto"/>
      <w:ind w:left="3959"/>
      <w:rPr>
        <w:rFonts w:ascii="宋体" w:hAnsi="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ThhYjdmZjljZTBiYjdkZGVmYzU2NWQ2ZDk2NGYifQ=="/>
  </w:docVars>
  <w:rsids>
    <w:rsidRoot w:val="06934D43"/>
    <w:rsid w:val="0693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rFonts w:ascii="Calibri" w:hAnsi="Calibri" w:eastAsia="宋体" w:cs="Times New Roman"/>
    </w:r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Table Text"/>
    <w:basedOn w:val="1"/>
    <w:semiHidden/>
    <w:qFormat/>
    <w:uiPriority w:val="0"/>
    <w:rPr>
      <w:rFonts w:ascii="Times New Roman" w:hAnsi="Times New Roman" w:eastAsia="Times New Roman" w:cs="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2023-11-21T08:11:00Z</dcterms:created>
  <dc:creator>wangluoke</dc:creator>
  <cp:lastModifiedBy>wangluoke</cp:lastModifiedBy>
  <dcterms:modified xsi:type="dcterms:W3CDTF">2023-11-21T08:13:35Z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910021BD20044EBA88D7B5136B0A58C0_11</vt:lpwstr>
  </property>
</Properties>
</file>