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潢川县传流店乡中心学校章程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潢川县传流店乡中心学校是经潢川县人民政府批准，潢川县教育体育局备案、独立设置的全日制基础教育学校，也是县级文明校园，办学行为规范化学校，县级平安校园。学校溯源于潢川县传流店乡教育管理站。</w:t>
      </w:r>
    </w:p>
    <w:p>
      <w:pPr>
        <w:keepNext w:val="0"/>
        <w:keepLines w:val="0"/>
        <w:pageBreakBefore w:val="0"/>
        <w:widowControl w:val="0"/>
        <w:kinsoku/>
        <w:wordWrap/>
        <w:overflowPunct/>
        <w:topLinePunct w:val="0"/>
        <w:autoSpaceDE/>
        <w:autoSpaceDN/>
        <w:bidi w:val="0"/>
        <w:adjustRightInd/>
        <w:snapToGrid/>
        <w:ind w:firstLine="665"/>
        <w:jc w:val="both"/>
        <w:textAlignment w:val="auto"/>
        <w:rPr>
          <w:rFonts w:hint="eastAsia" w:ascii="宋体" w:hAnsi="宋体" w:eastAsia="宋体" w:cs="宋体"/>
          <w:b/>
          <w:bCs/>
          <w:sz w:val="32"/>
          <w:szCs w:val="32"/>
          <w:lang w:val="en-US" w:eastAsia="zh-CN"/>
        </w:rPr>
      </w:pPr>
      <w:r>
        <w:rPr>
          <w:rFonts w:hint="eastAsia" w:ascii="仿宋" w:hAnsi="仿宋" w:eastAsia="仿宋" w:cs="仿宋"/>
          <w:b w:val="0"/>
          <w:bCs w:val="0"/>
          <w:sz w:val="32"/>
          <w:szCs w:val="32"/>
          <w:lang w:val="en-US" w:eastAsia="zh-CN"/>
        </w:rPr>
        <w:t>多年来，学校始终坚持社会主义办学方向，全面贯彻党和国家的教育方针，致力于基础教育的办学模式和义务教育优质均衡发展的探索和改革。</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楷体" w:hAnsi="楷体" w:eastAsia="楷体" w:cs="楷体"/>
          <w:sz w:val="32"/>
          <w:szCs w:val="32"/>
        </w:rPr>
      </w:pPr>
      <w:r>
        <w:rPr>
          <w:rFonts w:hint="eastAsia" w:ascii="宋体" w:hAnsi="宋体" w:eastAsia="宋体" w:cs="宋体"/>
          <w:b/>
          <w:bCs/>
          <w:sz w:val="32"/>
          <w:szCs w:val="32"/>
        </w:rPr>
        <w:t>第一章  总则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color w:val="auto"/>
          <w:sz w:val="32"/>
          <w:szCs w:val="32"/>
        </w:rPr>
        <w:t>为适应现代教育发展需要，贯彻国家教育方针，深化教育改革，保障学校依法自主管理，保障学生与教职工合法权益，</w:t>
      </w:r>
      <w:r>
        <w:rPr>
          <w:rFonts w:hint="eastAsia" w:ascii="仿宋_GB2312" w:hAnsi="仿宋_GB2312" w:eastAsia="仿宋_GB2312" w:cs="仿宋_GB2312"/>
          <w:color w:val="auto"/>
          <w:sz w:val="32"/>
          <w:szCs w:val="32"/>
          <w:lang w:val="en-US" w:eastAsia="zh-CN"/>
        </w:rPr>
        <w:t>落实“立德树人”根本任务，贯彻“双减”、“五项管理”政策措施，依法治校、依法治教，推进学校规范化制度化管理，</w:t>
      </w:r>
      <w:r>
        <w:rPr>
          <w:rFonts w:hint="eastAsia" w:ascii="仿宋_GB2312" w:hAnsi="仿宋_GB2312" w:eastAsia="仿宋_GB2312" w:cs="仿宋_GB2312"/>
          <w:color w:val="auto"/>
          <w:sz w:val="32"/>
          <w:szCs w:val="32"/>
        </w:rPr>
        <w:t>全面提高办学品质，根据《中华人民共和国教育法》、《中华人民共和国教师法》、《中华人民共和国义务教育法》、《中华人民共和国未成年人保护法》等法律法规，制定本章程。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本校全称为</w:t>
      </w:r>
      <w:r>
        <w:rPr>
          <w:rFonts w:hint="eastAsia" w:ascii="仿宋_GB2312" w:hAnsi="仿宋_GB2312" w:eastAsia="仿宋_GB2312" w:cs="仿宋_GB2312"/>
          <w:sz w:val="32"/>
          <w:szCs w:val="32"/>
          <w:lang w:val="en-US" w:eastAsia="zh-CN"/>
        </w:rPr>
        <w:t>潢川县传流店乡中心学校</w:t>
      </w:r>
      <w:r>
        <w:rPr>
          <w:rFonts w:hint="eastAsia" w:ascii="仿宋_GB2312" w:hAnsi="仿宋_GB2312" w:eastAsia="仿宋_GB2312" w:cs="仿宋_GB2312"/>
          <w:sz w:val="32"/>
          <w:szCs w:val="32"/>
        </w:rPr>
        <w:t>；住所地址为</w:t>
      </w:r>
      <w:r>
        <w:rPr>
          <w:rFonts w:hint="eastAsia" w:ascii="仿宋_GB2312" w:hAnsi="仿宋_GB2312" w:eastAsia="仿宋_GB2312" w:cs="仿宋_GB2312"/>
          <w:sz w:val="32"/>
          <w:szCs w:val="32"/>
          <w:lang w:val="en-US" w:eastAsia="zh-CN"/>
        </w:rPr>
        <w:t>传流店乡首集育才路88号</w:t>
      </w:r>
      <w:r>
        <w:rPr>
          <w:rFonts w:hint="eastAsia" w:ascii="仿宋_GB2312" w:hAnsi="仿宋_GB2312" w:eastAsia="仿宋_GB2312" w:cs="仿宋_GB2312"/>
          <w:sz w:val="32"/>
          <w:szCs w:val="32"/>
        </w:rPr>
        <w:t>，邮政编码为</w:t>
      </w:r>
      <w:r>
        <w:rPr>
          <w:rFonts w:hint="eastAsia" w:ascii="仿宋_GB2312" w:hAnsi="仿宋_GB2312" w:eastAsia="仿宋_GB2312" w:cs="仿宋_GB2312"/>
          <w:sz w:val="32"/>
          <w:szCs w:val="32"/>
          <w:lang w:val="en-US" w:eastAsia="zh-CN"/>
        </w:rPr>
        <w:t>465127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本校由</w:t>
      </w:r>
      <w:r>
        <w:rPr>
          <w:rFonts w:hint="eastAsia" w:ascii="仿宋_GB2312" w:hAnsi="仿宋_GB2312" w:eastAsia="仿宋_GB2312" w:cs="仿宋_GB2312"/>
          <w:sz w:val="32"/>
          <w:szCs w:val="32"/>
          <w:lang w:val="en-US" w:eastAsia="zh-CN"/>
        </w:rPr>
        <w:t>潢川县教育体育局</w:t>
      </w:r>
      <w:r>
        <w:rPr>
          <w:rFonts w:hint="eastAsia" w:ascii="仿宋_GB2312" w:hAnsi="仿宋_GB2312" w:eastAsia="仿宋_GB2312" w:cs="仿宋_GB2312"/>
          <w:sz w:val="32"/>
          <w:szCs w:val="32"/>
        </w:rPr>
        <w:t>举办，经</w:t>
      </w:r>
      <w:r>
        <w:rPr>
          <w:rFonts w:hint="eastAsia" w:ascii="仿宋_GB2312" w:hAnsi="仿宋_GB2312" w:eastAsia="仿宋_GB2312" w:cs="仿宋_GB2312"/>
          <w:sz w:val="32"/>
          <w:szCs w:val="32"/>
          <w:lang w:val="en-US" w:eastAsia="zh-CN"/>
        </w:rPr>
        <w:t>潢川县事业单位登记管理局</w:t>
      </w:r>
      <w:r>
        <w:rPr>
          <w:rFonts w:hint="eastAsia" w:ascii="仿宋_GB2312" w:hAnsi="仿宋_GB2312" w:eastAsia="仿宋_GB2312" w:cs="仿宋_GB2312"/>
          <w:sz w:val="32"/>
          <w:szCs w:val="32"/>
        </w:rPr>
        <w:t>登记，属公益一类事业单位。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本校为实施</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年制（小学）教育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三年制学前教育</w:t>
      </w:r>
      <w:r>
        <w:rPr>
          <w:rFonts w:hint="eastAsia" w:ascii="仿宋_GB2312" w:hAnsi="仿宋_GB2312" w:eastAsia="仿宋_GB2312" w:cs="仿宋_GB2312"/>
          <w:sz w:val="32"/>
          <w:szCs w:val="32"/>
        </w:rPr>
        <w:t>的全日制公办教育机构，具有法人资格，独立承担民事责任。</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学校面向</w:t>
      </w:r>
      <w:r>
        <w:rPr>
          <w:rFonts w:hint="eastAsia" w:ascii="仿宋_GB2312" w:hAnsi="仿宋_GB2312" w:eastAsia="仿宋_GB2312" w:cs="仿宋_GB2312"/>
          <w:sz w:val="32"/>
          <w:szCs w:val="32"/>
          <w:lang w:val="en-US" w:eastAsia="zh-CN"/>
        </w:rPr>
        <w:t>社会适龄儿童</w:t>
      </w:r>
      <w:r>
        <w:rPr>
          <w:rFonts w:hint="eastAsia" w:ascii="仿宋_GB2312" w:hAnsi="仿宋_GB2312" w:eastAsia="仿宋_GB2312" w:cs="仿宋_GB2312"/>
          <w:sz w:val="32"/>
          <w:szCs w:val="32"/>
        </w:rPr>
        <w:t>招生，</w:t>
      </w:r>
      <w:r>
        <w:rPr>
          <w:rFonts w:hint="eastAsia" w:ascii="仿宋_GB2312" w:hAnsi="仿宋_GB2312" w:eastAsia="仿宋_GB2312" w:cs="仿宋_GB2312"/>
          <w:sz w:val="32"/>
          <w:szCs w:val="32"/>
          <w:lang w:val="en-US" w:eastAsia="zh-CN"/>
        </w:rPr>
        <w:t>义务教育阶段</w:t>
      </w:r>
      <w:r>
        <w:rPr>
          <w:rFonts w:hint="eastAsia" w:ascii="仿宋_GB2312" w:hAnsi="仿宋_GB2312" w:eastAsia="仿宋_GB2312" w:cs="仿宋_GB2312"/>
          <w:sz w:val="32"/>
          <w:szCs w:val="32"/>
        </w:rPr>
        <w:t>招生对象为</w:t>
      </w:r>
      <w:r>
        <w:rPr>
          <w:rFonts w:hint="eastAsia" w:ascii="仿宋_GB2312" w:hAnsi="仿宋_GB2312" w:eastAsia="仿宋_GB2312" w:cs="仿宋_GB2312"/>
          <w:sz w:val="32"/>
          <w:szCs w:val="32"/>
          <w:lang w:val="en-US" w:eastAsia="zh-CN"/>
        </w:rPr>
        <w:t>6至12岁儿童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义务教育阶段</w:t>
      </w:r>
      <w:r>
        <w:rPr>
          <w:rFonts w:hint="eastAsia" w:ascii="仿宋_GB2312" w:hAnsi="仿宋_GB2312" w:eastAsia="仿宋_GB2312" w:cs="仿宋_GB2312"/>
          <w:sz w:val="32"/>
          <w:szCs w:val="32"/>
        </w:rPr>
        <w:t>办学规模为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个年级</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个班级，总体不超过</w:t>
      </w:r>
      <w:r>
        <w:rPr>
          <w:rFonts w:hint="eastAsia" w:ascii="仿宋_GB2312" w:hAnsi="仿宋_GB2312" w:eastAsia="仿宋_GB2312" w:cs="仿宋_GB2312"/>
          <w:sz w:val="32"/>
          <w:szCs w:val="32"/>
          <w:lang w:val="en-US" w:eastAsia="zh-CN"/>
        </w:rPr>
        <w:t>1350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学前教育阶段招生对象为3至6岁儿童，办学规模为3个级段15个班，总体不超过500人。</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bCs/>
          <w:sz w:val="32"/>
          <w:szCs w:val="32"/>
        </w:rPr>
      </w:pPr>
      <w:r>
        <w:rPr>
          <w:rFonts w:hint="eastAsia" w:ascii="宋体" w:hAnsi="宋体" w:eastAsia="宋体" w:cs="宋体"/>
          <w:b/>
          <w:bCs/>
          <w:sz w:val="32"/>
          <w:szCs w:val="32"/>
        </w:rPr>
        <w:t>第二章  办学理念与学校文化</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lang w:val="en-US" w:eastAsia="zh-CN"/>
        </w:rPr>
        <w:t>以习近平新时代中国特色社会主义思想为指导，积极响应“实施科教兴国战略、人才强国战略、创新驱动发展战略、强化现代化建设人才支撑”的号召，坚持为党育人、为国育才，践行社会主义核心价值观，五育并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推动教育改革，实施素质教育，引导学生</w:t>
      </w:r>
      <w:r>
        <w:rPr>
          <w:rFonts w:hint="eastAsia" w:ascii="仿宋_GB2312" w:hAnsi="仿宋_GB2312" w:eastAsia="仿宋_GB2312" w:cs="仿宋_GB2312"/>
          <w:sz w:val="32"/>
          <w:szCs w:val="32"/>
        </w:rPr>
        <w:t>学会做人、学会求知、学会生存、学会健体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充分发挥特长个性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为国家培养新时代合格的建设者和接班人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lang w:val="en-US" w:eastAsia="zh-CN"/>
        </w:rPr>
        <w:t>全面贯彻党的教育方针政策，以教育教学高质量发展为核心，以学生全面发展为目标，以教师专业化成长为保障，以精细化管理为支撑，以礼仪教育、美育教育、体育活动、劳动教育、社团活动和社会综合实践活动为抓手，认真落实“立德树人”根本任务，崇尚传统优秀文化，争创农村一流精品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努力把学校建设成为师生温馨和谐的家园，教师成长的摇篮，学生求知若渴的乐园，力争把学校建设成为潢川县农村小学精细化管理的样板，建设成市级文明校园，让教师激情的青春在这里绽放，让学生趣味的童年在这里健康成长，让每一段时光在这里承载着快乐和梦想。</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在国家教育方针指引下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把学生培养成爱党爱国、崇尚科学、勤学励志、乐学善思、自律诚信的新时代国家的建设者和接班人。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充分尊重学生，以学生为本,做一名爱生如子的教师；师德为先，为人师表，做一名道德高尚的教师；能力为重，全面发展，做一名懂教育的专家型教师；终身学习，提升素质，做一名学者型教师。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校训</w:t>
      </w:r>
      <w:r>
        <w:rPr>
          <w:rFonts w:hint="eastAsia" w:ascii="仿宋_GB2312" w:hAnsi="仿宋_GB2312" w:eastAsia="仿宋_GB2312" w:cs="仿宋_GB2312"/>
          <w:sz w:val="32"/>
          <w:szCs w:val="32"/>
          <w:lang w:eastAsia="zh-CN"/>
        </w:rPr>
        <w:t>：勤奋、节俭、求实、创新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校风：知礼、求真、团结、进取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教风：崇德、敬业、乐教、关爱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学风：励志、乐学、善思、自律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教育目标：外树形象，内强素质，办人民满意的学校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育人目标：教书育人；管理育人；环境育人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治校方略：依法治校；科研兴校；质量强校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教师信条：诚信润泽，知行合一；有教无类，宽严适度；以身作则，率先垂范。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学生信条：业精于勤，荒于嬉；行成于思，毁于随；态度决定命运。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誓词：忠诚党的教育事业，履行教师的神圣职责，修身立德，为人师表；爱生敬业，教书育人；淡泊名利，严谨治学；传承文明，勇于创新；终身学习，追求进步；为培养合格的时代新人，贡献自己的智慧和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学生誓词：学之大者，为国为民。我们生在国旗下，长在春风里；人民有信仰，国家有力量，民族有希望；目光所至皆为华夏，五星闪耀皆为信仰；愿以吾辈之青春，捍卫盛世之中华。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校徽：</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851910" cy="3162935"/>
            <wp:effectExtent l="0" t="0" r="15240" b="18415"/>
            <wp:docPr id="1" name="图片 2" descr="3d6495fefd84a38c38ad3f3887ef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d6495fefd84a38c38ad3f3887ef0d2"/>
                    <pic:cNvPicPr>
                      <a:picLocks noChangeAspect="1"/>
                    </pic:cNvPicPr>
                  </pic:nvPicPr>
                  <pic:blipFill>
                    <a:blip r:embed="rId4"/>
                    <a:stretch>
                      <a:fillRect/>
                    </a:stretch>
                  </pic:blipFill>
                  <pic:spPr>
                    <a:xfrm>
                      <a:off x="0" y="0"/>
                      <a:ext cx="3851910" cy="3162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一颗参天大树，寓意是：用我们的汗水滋润全体学生茁壮成长，呵护一颗颗幼苗成长为参天大树。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我是新时代的接班人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第十条　</w:t>
      </w:r>
      <w:r>
        <w:rPr>
          <w:rFonts w:hint="eastAsia" w:ascii="仿宋_GB2312" w:hAnsi="仿宋_GB2312" w:eastAsia="仿宋_GB2312" w:cs="仿宋_GB2312"/>
          <w:sz w:val="32"/>
          <w:szCs w:val="32"/>
        </w:rPr>
        <w:t>学校按照依法治校、规范办学、自主发展的要求，</w:t>
      </w:r>
      <w:r>
        <w:rPr>
          <w:rFonts w:hint="eastAsia" w:ascii="仿宋_GB2312" w:hAnsi="仿宋_GB2312" w:eastAsia="仿宋_GB2312" w:cs="仿宋_GB2312"/>
          <w:sz w:val="32"/>
          <w:szCs w:val="32"/>
          <w:lang w:val="en-US" w:eastAsia="zh-CN"/>
        </w:rPr>
        <w:t>将从校园文化建设、教育教学质量与管理、活动开展、学校特色四个方面</w:t>
      </w:r>
      <w:r>
        <w:rPr>
          <w:rFonts w:hint="eastAsia" w:ascii="仿宋_GB2312" w:hAnsi="仿宋_GB2312" w:eastAsia="仿宋_GB2312" w:cs="仿宋_GB2312"/>
          <w:sz w:val="32"/>
          <w:szCs w:val="32"/>
        </w:rPr>
        <w:t>制订三年发展规划，并形成和健全自评机制，促进学校可持续发展。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学校治理结构与运行机制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坚持和加强党对学校的全面领导，根据党章和有关党内法规、国家法律，建立</w:t>
      </w:r>
      <w:r>
        <w:rPr>
          <w:rFonts w:hint="eastAsia" w:ascii="仿宋_GB2312" w:hAnsi="仿宋_GB2312" w:eastAsia="仿宋_GB2312" w:cs="仿宋_GB2312"/>
          <w:sz w:val="32"/>
          <w:szCs w:val="32"/>
          <w:lang w:val="en-US" w:eastAsia="zh-CN"/>
        </w:rPr>
        <w:t>中共潢川县传流店乡中心校总支部委员会</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的校长负责制。校长主持学校全面工作，中共</w:t>
      </w:r>
      <w:r>
        <w:rPr>
          <w:rFonts w:hint="eastAsia" w:ascii="仿宋_GB2312" w:hAnsi="仿宋_GB2312" w:eastAsia="仿宋_GB2312" w:cs="仿宋_GB2312"/>
          <w:sz w:val="32"/>
          <w:szCs w:val="32"/>
          <w:lang w:val="en-US" w:eastAsia="zh-CN"/>
        </w:rPr>
        <w:t>潢川县传流店乡中心学校总支部委员会</w:t>
      </w:r>
      <w:r>
        <w:rPr>
          <w:rFonts w:hint="eastAsia" w:ascii="仿宋_GB2312" w:hAnsi="仿宋_GB2312" w:eastAsia="仿宋_GB2312" w:cs="仿宋_GB2312"/>
          <w:sz w:val="32"/>
          <w:szCs w:val="32"/>
        </w:rPr>
        <w:t>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认真贯彻民主集中制原则，凡属“三重一大”</w:t>
      </w:r>
      <w:r>
        <w:rPr>
          <w:rFonts w:hint="eastAsia" w:ascii="仿宋_GB2312" w:hAnsi="仿宋_GB2312" w:eastAsia="仿宋_GB2312" w:cs="仿宋_GB2312"/>
          <w:sz w:val="32"/>
          <w:szCs w:val="32"/>
          <w:lang w:eastAsia="zh-CN"/>
        </w:rPr>
        <w:t>事项，即</w:t>
      </w:r>
      <w:r>
        <w:rPr>
          <w:rFonts w:hint="eastAsia" w:ascii="仿宋_GB2312" w:hAnsi="仿宋_GB2312" w:eastAsia="仿宋_GB2312" w:cs="仿宋_GB2312"/>
          <w:sz w:val="32"/>
          <w:szCs w:val="32"/>
        </w:rPr>
        <w:t>重大</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决策、重要干部任免、重要项目安排和大额度资金的使用，必须经集体讨论作出决定</w:t>
      </w:r>
      <w:r>
        <w:rPr>
          <w:rFonts w:hint="eastAsia" w:ascii="仿宋_GB2312" w:hAnsi="仿宋_GB2312" w:eastAsia="仿宋_GB2312" w:cs="仿宋_GB2312"/>
          <w:sz w:val="32"/>
          <w:szCs w:val="32"/>
          <w:lang w:eastAsia="zh-CN"/>
        </w:rPr>
        <w:t>并按规定报备</w:t>
      </w:r>
      <w:r>
        <w:rPr>
          <w:rFonts w:hint="eastAsia" w:ascii="仿宋_GB2312" w:hAnsi="仿宋_GB2312" w:eastAsia="仿宋_GB2312" w:cs="仿宋_GB2312"/>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w:t>
      </w:r>
      <w:r>
        <w:rPr>
          <w:rFonts w:hint="eastAsia" w:ascii="仿宋_GB2312" w:hAnsi="仿宋_GB2312" w:eastAsia="仿宋_GB2312" w:cs="仿宋_GB2312"/>
          <w:sz w:val="32"/>
          <w:szCs w:val="32"/>
          <w:lang w:val="en-US" w:eastAsia="zh-CN"/>
        </w:rPr>
        <w:t>总支</w:t>
      </w:r>
      <w:r>
        <w:rPr>
          <w:rFonts w:hint="eastAsia" w:ascii="仿宋_GB2312" w:hAnsi="仿宋_GB2312" w:eastAsia="仿宋_GB2312" w:cs="仿宋_GB2312"/>
          <w:sz w:val="32"/>
          <w:szCs w:val="32"/>
        </w:rPr>
        <w:t>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履行第一责任人责任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依靠</w:t>
      </w:r>
      <w:r>
        <w:rPr>
          <w:rFonts w:hint="eastAsia" w:ascii="仿宋_GB2312" w:hAnsi="仿宋_GB2312" w:eastAsia="仿宋_GB2312" w:cs="仿宋_GB2312"/>
          <w:sz w:val="32"/>
          <w:szCs w:val="32"/>
          <w:lang w:val="en-US" w:eastAsia="zh-CN"/>
        </w:rPr>
        <w:t>传流店乡中心校党总支</w:t>
      </w:r>
      <w:r>
        <w:rPr>
          <w:rFonts w:hint="eastAsia" w:ascii="仿宋_GB2312" w:hAnsi="仿宋_GB2312" w:eastAsia="仿宋_GB2312" w:cs="仿宋_GB2312"/>
          <w:sz w:val="32"/>
          <w:szCs w:val="32"/>
        </w:rPr>
        <w:t>，充分发挥工会、少先队等组织的作用。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潢川县传流店乡中心学校总支部委员会</w:t>
      </w:r>
      <w:r>
        <w:rPr>
          <w:rFonts w:hint="eastAsia" w:ascii="仿宋_GB2312" w:hAnsi="仿宋_GB2312" w:eastAsia="仿宋_GB2312" w:cs="仿宋_GB2312"/>
          <w:sz w:val="32"/>
          <w:szCs w:val="32"/>
        </w:rPr>
        <w:t>领导学校思想政治工作和精神文明建设，保证、监督教育方针的全面贯彻执行。学校少先队组织开展适合少年学生特点的活动，在推进素质教育中发挥积极作用。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lang w:val="en-US" w:eastAsia="zh-CN"/>
        </w:rPr>
        <w:t>实行小学校长、幼儿园园长负责制，</w:t>
      </w:r>
      <w:r>
        <w:rPr>
          <w:rFonts w:hint="eastAsia" w:ascii="仿宋_GB2312" w:hAnsi="仿宋_GB2312" w:eastAsia="仿宋_GB2312" w:cs="仿宋_GB2312"/>
          <w:sz w:val="32"/>
          <w:szCs w:val="32"/>
        </w:rPr>
        <w:t>学校设置</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教务处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政教处、总务处、教科室</w:t>
      </w:r>
      <w:r>
        <w:rPr>
          <w:rFonts w:hint="eastAsia" w:ascii="仿宋_GB2312" w:hAnsi="仿宋_GB2312" w:eastAsia="仿宋_GB2312" w:cs="仿宋_GB2312"/>
          <w:sz w:val="32"/>
          <w:szCs w:val="32"/>
        </w:rPr>
        <w:t>等职能部门，</w:t>
      </w:r>
      <w:r>
        <w:rPr>
          <w:rFonts w:hint="eastAsia" w:ascii="仿宋_GB2312" w:hAnsi="仿宋_GB2312" w:eastAsia="仿宋_GB2312" w:cs="仿宋_GB2312"/>
          <w:sz w:val="32"/>
          <w:szCs w:val="32"/>
          <w:lang w:val="en-US" w:eastAsia="zh-CN"/>
        </w:rPr>
        <w:t>少先大队是政教处组成部分，少先队辅导员由政教处成员兼任，各处室</w:t>
      </w:r>
      <w:r>
        <w:rPr>
          <w:rFonts w:hint="eastAsia" w:ascii="仿宋_GB2312" w:hAnsi="仿宋_GB2312" w:eastAsia="仿宋_GB2312" w:cs="仿宋_GB2312"/>
          <w:sz w:val="32"/>
          <w:szCs w:val="32"/>
        </w:rPr>
        <w:t>分别承担相应的管理职能。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，负责审议学校章程、发展规划和其他重大规章制度、人事与财务方案等校内重大事项；建立家长委员会，增进家校沟通，保障学生家长参与学校管理、教育教学</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等工作。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建立健全重大事项决策制度。学校重大事项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建立健全信息公开制度。学校实行校务公开，</w:t>
      </w:r>
      <w:r>
        <w:rPr>
          <w:rFonts w:hint="eastAsia" w:ascii="仿宋_GB2312" w:hAnsi="仿宋_GB2312" w:eastAsia="仿宋_GB2312" w:cs="仿宋_GB2312"/>
          <w:sz w:val="32"/>
          <w:szCs w:val="32"/>
          <w:lang w:val="en-US" w:eastAsia="zh-CN"/>
        </w:rPr>
        <w:t>设置公开栏，实行“阳光校务”管理，</w:t>
      </w:r>
      <w:r>
        <w:rPr>
          <w:rFonts w:hint="eastAsia" w:ascii="仿宋_GB2312" w:hAnsi="仿宋_GB2312" w:eastAsia="仿宋_GB2312" w:cs="仿宋_GB2312"/>
          <w:sz w:val="32"/>
          <w:szCs w:val="32"/>
        </w:rPr>
        <w:t>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建立健全平安校园制度，制定校园安全应急预案，定期开展安全教育，组织安全演练，加强校舍、交通、消防、饮食卫生、</w:t>
      </w:r>
      <w:r>
        <w:rPr>
          <w:rFonts w:hint="eastAsia" w:ascii="仿宋_GB2312" w:hAnsi="仿宋_GB2312" w:eastAsia="仿宋_GB2312" w:cs="仿宋_GB2312"/>
          <w:sz w:val="32"/>
          <w:szCs w:val="32"/>
          <w:lang w:val="en-US" w:eastAsia="zh-CN"/>
        </w:rPr>
        <w:t>心理</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lang w:val="en-US" w:eastAsia="zh-CN"/>
        </w:rPr>
        <w:t>防校园欺凌、反电信诈骗、反恐防暴、防性侵、</w:t>
      </w:r>
      <w:r>
        <w:rPr>
          <w:rFonts w:hint="eastAsia" w:ascii="仿宋_GB2312" w:hAnsi="仿宋_GB2312" w:eastAsia="仿宋_GB2312" w:cs="仿宋_GB2312"/>
          <w:sz w:val="32"/>
          <w:szCs w:val="32"/>
        </w:rPr>
        <w:t>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按照国家有关规定投保</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b/>
          <w:bCs/>
          <w:sz w:val="32"/>
          <w:szCs w:val="32"/>
          <w:lang w:val="en-US" w:eastAsia="zh-CN"/>
        </w:rPr>
      </w:pPr>
      <w:r>
        <w:rPr>
          <w:rFonts w:hint="eastAsia" w:ascii="黑体" w:hAnsi="黑体" w:eastAsia="黑体" w:cs="黑体"/>
          <w:sz w:val="32"/>
          <w:szCs w:val="32"/>
          <w:lang w:eastAsia="zh-CN"/>
        </w:rPr>
        <w:t>　　</w:t>
      </w:r>
      <w:r>
        <w:rPr>
          <w:rFonts w:hint="eastAsia" w:ascii="黑体" w:hAnsi="黑体" w:eastAsia="黑体" w:cs="黑体"/>
          <w:sz w:val="32"/>
          <w:szCs w:val="32"/>
        </w:rPr>
        <w:t>第二十一条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第四章  教育教学管理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建立健全年级组、教研组、备课组等教育教学基层管理机制。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年级组长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班子成员担任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中心校</w:t>
      </w:r>
      <w:r>
        <w:rPr>
          <w:rFonts w:hint="eastAsia" w:ascii="仿宋_GB2312" w:hAnsi="仿宋_GB2312" w:eastAsia="仿宋_GB2312" w:cs="仿宋_GB2312"/>
          <w:sz w:val="32"/>
          <w:szCs w:val="32"/>
        </w:rPr>
        <w:t>教研</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负责领导、组织教师进行集体教学研究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统筹组织教研活动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我校成立教研组，</w:t>
      </w:r>
      <w:r>
        <w:rPr>
          <w:rFonts w:hint="eastAsia" w:ascii="仿宋_GB2312" w:hAnsi="仿宋_GB2312" w:eastAsia="仿宋_GB2312" w:cs="仿宋_GB2312"/>
          <w:sz w:val="32"/>
          <w:szCs w:val="32"/>
        </w:rPr>
        <w:t>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备课组长负责组织本组教师进行集体备课和教学研究活动，完成教育教学任务。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言传与身教相结合、集体教育和个别教育相结合、正面教育与纪律约束相结合、严格要求与尊重信任相结合”</w:t>
      </w:r>
      <w:r>
        <w:rPr>
          <w:rFonts w:hint="eastAsia" w:ascii="仿宋_GB2312" w:hAnsi="仿宋_GB2312" w:eastAsia="仿宋_GB2312" w:cs="仿宋_GB2312"/>
          <w:sz w:val="32"/>
          <w:szCs w:val="32"/>
        </w:rPr>
        <w:t>的德育管理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践行社会主义核心价值观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坚持全员德育原则，校长负责，教职工参与，实行教书育人、管理育人、服务育人。贯彻</w:t>
      </w:r>
      <w:r>
        <w:rPr>
          <w:rFonts w:hint="eastAsia" w:ascii="仿宋_GB2312" w:hAnsi="仿宋_GB2312" w:eastAsia="仿宋_GB2312" w:cs="仿宋_GB2312"/>
          <w:sz w:val="32"/>
          <w:szCs w:val="32"/>
          <w:lang w:val="en-US" w:eastAsia="zh-CN"/>
        </w:rPr>
        <w:t>以德为先的思想，落实立德树人根本任务</w:t>
      </w:r>
      <w:r>
        <w:rPr>
          <w:rFonts w:hint="eastAsia" w:ascii="仿宋_GB2312" w:hAnsi="仿宋_GB2312" w:eastAsia="仿宋_GB2312" w:cs="仿宋_GB2312"/>
          <w:sz w:val="32"/>
          <w:szCs w:val="32"/>
        </w:rPr>
        <w:t>，构建德育目标体系，健全德育管理机制，建立学校、家庭、社会三结合的育人网络，优化德育活动过程。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创新</w:t>
      </w:r>
      <w:r>
        <w:rPr>
          <w:rFonts w:hint="eastAsia" w:ascii="仿宋_GB2312" w:hAnsi="仿宋_GB2312" w:eastAsia="仿宋_GB2312" w:cs="仿宋_GB2312"/>
          <w:sz w:val="32"/>
          <w:szCs w:val="32"/>
        </w:rPr>
        <w:t>校外第二课堂活动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开展红色教育为主题的研学旅行、生命教育、观看科技展览活动、心理教育活动。</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综合实践活动</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研究性学习、劳动技术教育、社区服务、社会实践。</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加强团</w:t>
      </w:r>
      <w:r>
        <w:rPr>
          <w:rFonts w:hint="eastAsia" w:ascii="仿宋_GB2312" w:hAnsi="仿宋_GB2312" w:eastAsia="仿宋_GB2312" w:cs="仿宋_GB2312"/>
          <w:sz w:val="32"/>
          <w:szCs w:val="32"/>
        </w:rPr>
        <w:t>队、志愿者工作管理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弘扬“奉献、友爱、互助、进步”的志愿精神，遵守团队纪律，弘扬团队精神，积极投身志愿服务活动，听从团队的管理支配。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val="en-US" w:eastAsia="zh-CN"/>
        </w:rPr>
        <w:t>在广泛征求全体同学意见的基础上，建立组织能力和工作能力较强、富于进取精神、甘于奉献的班委会，增设心理健康教育委员，发动全体学生集体制定班级公约，确定班级口号，建设向上向善、遵规守纪、崇尚核心价值观的班级集体。</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　　</w:t>
      </w: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val="en-US" w:eastAsia="zh-CN"/>
        </w:rPr>
        <w:t>为了丰富学生课余生活，调整学生的学习、生活心态，培养学生综合创新能力，开拓学生眼界，让学生在活动中学有所乐、学有所用，促进学生身心健康发展，提升学生综合素质，把社团活动作为课堂教学的有益补充。在开展社团活动时，遵循“兴趣自愿、集体主义、以人为本、开放性、可持续发展”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学校加强社团活动管理，在开展社团活动之前，要制定工作计划，必须遵守国家法律法规和校规校纪，紧扣社团宗旨，不能开展有悖于宗旨的活动，不得开展任何以有营利为目的的商业性活动。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开设手工社团、体育社团、音美社团、戏曲社团、阅读社团、书法社团、演讲社团，社团活动作为学生综合素质评定的一项重要依据。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依</w:t>
      </w:r>
      <w:r>
        <w:rPr>
          <w:rFonts w:hint="eastAsia" w:ascii="仿宋_GB2312" w:hAnsi="仿宋_GB2312" w:eastAsia="仿宋_GB2312" w:cs="仿宋_GB2312"/>
          <w:sz w:val="32"/>
          <w:szCs w:val="32"/>
        </w:rPr>
        <w:t>据《河南省义务教育学科课堂教学基本要求（试行）》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学校采用班级授课制，教学组织形式为单式。</w:t>
      </w:r>
      <w:r>
        <w:rPr>
          <w:rFonts w:hint="eastAsia" w:ascii="仿宋_GB2312" w:hAnsi="仿宋_GB2312" w:eastAsia="仿宋_GB2312" w:cs="仿宋_GB2312"/>
          <w:sz w:val="32"/>
          <w:szCs w:val="32"/>
          <w:lang w:val="en-US" w:eastAsia="zh-CN"/>
        </w:rPr>
        <w:t>制定教学管理制度、作业批改制度、教学工作计划、教研工作计划，严格过程管理，实施小班化教学，开齐开全课程，强化信息技术、体育、音乐及美术等活动课程，开发书法、鼓号、象棋、戏曲、手工等校本课程</w:t>
      </w:r>
      <w:r>
        <w:rPr>
          <w:rFonts w:hint="eastAsia" w:ascii="仿宋" w:hAnsi="仿宋" w:eastAsia="仿宋" w:cs="仿宋"/>
          <w:spacing w:val="7"/>
          <w:sz w:val="31"/>
          <w:szCs w:val="31"/>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建立教师成长档案；开展特岗教师汇报课、青年教师优质课、骨干教师示范课、送教下乡研磨课等教研活动；规范考试要求；实行一科一辅，打造高效课堂，减轻课外负担。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制定“培优辅弱”工作计划，做好辅导工作。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汉语言文字为学校的基本教学语言文字，学校</w:t>
      </w:r>
      <w:r>
        <w:rPr>
          <w:rFonts w:hint="eastAsia" w:ascii="仿宋_GB2312" w:hAnsi="仿宋_GB2312" w:eastAsia="仿宋_GB2312" w:cs="仿宋_GB2312"/>
          <w:sz w:val="32"/>
          <w:szCs w:val="32"/>
          <w:lang w:val="en-US" w:eastAsia="zh-CN"/>
        </w:rPr>
        <w:t>倡导</w:t>
      </w:r>
      <w:r>
        <w:rPr>
          <w:rFonts w:hint="eastAsia" w:ascii="仿宋_GB2312" w:hAnsi="仿宋_GB2312" w:eastAsia="仿宋_GB2312" w:cs="仿宋_GB2312"/>
          <w:sz w:val="32"/>
          <w:szCs w:val="32"/>
        </w:rPr>
        <w:t>使用全国通用的普通话和规范字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开展教师基本功展示活动，促使说普通话、写规范字成为教师的自觉行动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树立以学生为本的理念，以学生为中心，时时考虑学生的需要，充分调动学生的学习积极性，广泛征求学生的意见和建议，培育学生主人翁意识，构建民主、平等、和谐的班集体，课堂上对学生回答的问题及时给予积极评价，评价时杜绝出现侮辱性、批评性、攻击性语言，倡导小组探究合作教学模式，让学生在互助中成长，在合作中提高。</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严格执行有关学校体育、卫生工作的法规规章，通过</w:t>
      </w:r>
      <w:r>
        <w:rPr>
          <w:rFonts w:hint="eastAsia" w:ascii="仿宋_GB2312" w:hAnsi="仿宋_GB2312" w:eastAsia="仿宋_GB2312" w:cs="仿宋_GB2312"/>
          <w:sz w:val="32"/>
          <w:szCs w:val="32"/>
          <w:lang w:val="en-US" w:eastAsia="zh-CN"/>
        </w:rPr>
        <w:t>体育课、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大课间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w:t>
      </w:r>
      <w:r>
        <w:rPr>
          <w:rFonts w:hint="eastAsia" w:ascii="仿宋_GB2312" w:hAnsi="仿宋_GB2312" w:eastAsia="仿宋_GB2312" w:cs="仿宋_GB2312"/>
          <w:sz w:val="32"/>
          <w:szCs w:val="32"/>
          <w:lang w:val="en-US" w:eastAsia="zh-CN"/>
        </w:rPr>
        <w:t>卫生保健室</w:t>
      </w:r>
      <w:r>
        <w:rPr>
          <w:rFonts w:hint="eastAsia" w:ascii="仿宋_GB2312" w:hAnsi="仿宋_GB2312" w:eastAsia="仿宋_GB2312" w:cs="仿宋_GB2312"/>
          <w:sz w:val="32"/>
          <w:szCs w:val="32"/>
        </w:rPr>
        <w:t>，建立学生健康档案，定期体检，预防传染病、常见病及食物中毒。学校完善卫生工作制度，不断改善环境卫生条件，校园内所有场所实施全面禁烟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创建无烟校园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学校成立心理健康教育</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领导小组，建立健全工作制度和计划，建立心理健康教育服务中心。配备</w:t>
      </w:r>
      <w:r>
        <w:rPr>
          <w:rFonts w:hint="eastAsia" w:ascii="仿宋_GB2312" w:hAnsi="仿宋_GB2312" w:eastAsia="仿宋_GB2312" w:cs="仿宋_GB2312"/>
          <w:sz w:val="32"/>
          <w:szCs w:val="32"/>
          <w:lang w:val="en-US" w:eastAsia="zh-CN"/>
        </w:rPr>
        <w:t>专（兼）职心理健康教育</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val="en-US" w:eastAsia="zh-CN"/>
        </w:rPr>
        <w:t>开展工作，制定专项心理辅导方案，做到心理健康教育全覆盖，开展问题学生一对一辅导。</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要加强艺术教育，科学教育和劳动技术教育，促进学生全面素质的提升。按教学大纲和课程实施方案开全开足课程，要求科任教师上好音乐、美术、劳动、科学课，提高学生的审美能力和科技意识，陶冶学生的情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艺术节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五月份第二周举行艺术周，开展剪纸、脸谱等活动，彰显二十大精神和优秀中华优秀文化特色。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普周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6月份最后一周，开展航天、天文等科普活动。</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按照建设学习型学校的目标，以实现教育教学、管理服务信息化为抓手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信息化管理，配备信息化设施（电子白板、计算机），畅通校园网络，学校至少安排一位专职信息管理员，专人管理确保信息安全，信息管理员要熟悉学校各种设备的规格、性能、用途，能做好设备基本的日常维护工作。加强教师信息技术培训，掌握信息化技能。</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学校营造民主、自由、科学的研究氛围，构建对话、合作、反思、共享的研修文化，</w:t>
      </w:r>
      <w:r>
        <w:rPr>
          <w:rFonts w:hint="eastAsia" w:ascii="仿宋_GB2312" w:hAnsi="仿宋_GB2312" w:eastAsia="仿宋_GB2312" w:cs="仿宋_GB2312"/>
          <w:sz w:val="32"/>
          <w:szCs w:val="32"/>
          <w:lang w:val="en-US" w:eastAsia="zh-CN"/>
        </w:rPr>
        <w:t>充分调动课题研究的积极性，</w:t>
      </w:r>
      <w:r>
        <w:rPr>
          <w:rFonts w:hint="eastAsia" w:ascii="仿宋_GB2312" w:hAnsi="仿宋_GB2312" w:eastAsia="仿宋_GB2312" w:cs="仿宋_GB2312"/>
          <w:sz w:val="32"/>
          <w:szCs w:val="32"/>
        </w:rPr>
        <w:t>鼓励教师开展教育教学改革和实验。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心校设立教科室，统筹教育科研管理工作，制定科研计划，确定科研课题，抽调具有扎实专业知识功底、业务能力强、勇于创新教学方式的骨干教师参与课题研究，培养教师的团队精神，形成教学合力，以课题科研促进教学改革，以课题科研促进教师专业化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学校鼓励教师著书立说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通过研究及时总结教学经验，把教学实践转化为教学理论，为资源共享促进教学水平提高奠定坚实基础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第五章  学生</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凡被本校录取或转入本校学习的学生即</w:t>
      </w:r>
      <w:r>
        <w:rPr>
          <w:rFonts w:hint="eastAsia" w:ascii="仿宋_GB2312" w:hAnsi="仿宋_GB2312" w:eastAsia="仿宋_GB2312" w:cs="仿宋_GB2312"/>
          <w:sz w:val="32"/>
          <w:szCs w:val="32"/>
          <w:lang w:eastAsia="zh-CN"/>
        </w:rPr>
        <w:t>可依规定</w:t>
      </w:r>
      <w:r>
        <w:rPr>
          <w:rFonts w:hint="eastAsia" w:ascii="仿宋_GB2312" w:hAnsi="仿宋_GB2312" w:eastAsia="仿宋_GB2312" w:cs="仿宋_GB2312"/>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lang w:val="en-US" w:eastAsia="zh-CN"/>
        </w:rPr>
        <w:t>六年制</w:t>
      </w:r>
      <w:r>
        <w:rPr>
          <w:rFonts w:hint="eastAsia" w:ascii="仿宋_GB2312" w:hAnsi="仿宋_GB2312" w:eastAsia="仿宋_GB2312" w:cs="仿宋_GB2312"/>
          <w:sz w:val="32"/>
          <w:szCs w:val="32"/>
        </w:rPr>
        <w:t>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学校对德智体美</w:t>
      </w:r>
      <w:r>
        <w:rPr>
          <w:rFonts w:hint="eastAsia" w:ascii="仿宋_GB2312" w:hAnsi="仿宋_GB2312" w:eastAsia="仿宋_GB2312" w:cs="仿宋_GB2312"/>
          <w:sz w:val="32"/>
          <w:szCs w:val="32"/>
          <w:lang w:val="en-US" w:eastAsia="zh-CN"/>
        </w:rPr>
        <w:t>劳</w:t>
      </w:r>
      <w:r>
        <w:rPr>
          <w:rFonts w:hint="eastAsia" w:ascii="仿宋_GB2312" w:hAnsi="仿宋_GB2312" w:eastAsia="仿宋_GB2312" w:cs="仿宋_GB2312"/>
          <w:sz w:val="32"/>
          <w:szCs w:val="32"/>
        </w:rPr>
        <w:t>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遵循“最小侵害”原则，学校对违反校纪校规的学生予以批评教育，并可对情节严重者给予相应处分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处分以批评教育为主，不得勒令退学或开除学籍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学校</w:t>
      </w:r>
      <w:r>
        <w:rPr>
          <w:rFonts w:hint="eastAsia" w:ascii="仿宋_GB2312" w:hAnsi="仿宋_GB2312" w:eastAsia="仿宋_GB2312" w:cs="仿宋_GB2312"/>
          <w:sz w:val="32"/>
          <w:szCs w:val="32"/>
          <w:lang w:val="en-US" w:eastAsia="zh-CN"/>
        </w:rPr>
        <w:t>按照上级文件精神，执行营养餐改善计划，落实“5+x”营养餐改善措施，X部分凭自愿收缴，学校食堂自主经营，确保食品质量，保证全部吃到学生嘴中，学校落实食品安全主体责任。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学校对符合入学条件而家庭经济困难的学生，通过</w:t>
      </w:r>
      <w:r>
        <w:rPr>
          <w:rFonts w:hint="eastAsia" w:ascii="仿宋_GB2312" w:hAnsi="仿宋_GB2312" w:eastAsia="仿宋_GB2312" w:cs="仿宋_GB2312"/>
          <w:sz w:val="32"/>
          <w:szCs w:val="32"/>
          <w:lang w:val="en-US" w:eastAsia="zh-CN"/>
        </w:rPr>
        <w:t>国家级、县级、社会捐助、学校资助</w:t>
      </w:r>
      <w:r>
        <w:rPr>
          <w:rFonts w:hint="eastAsia" w:ascii="仿宋_GB2312" w:hAnsi="仿宋_GB2312" w:eastAsia="仿宋_GB2312" w:cs="仿宋_GB2312"/>
          <w:sz w:val="32"/>
          <w:szCs w:val="32"/>
        </w:rPr>
        <w:t>等形式提供资助。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学校建立学生会组织，保障学生自主管理和学生合法权益。学生干部一般通过民主选举产生。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bCs/>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32"/>
          <w:szCs w:val="32"/>
        </w:rPr>
      </w:pPr>
      <w:r>
        <w:rPr>
          <w:rFonts w:hint="eastAsia" w:ascii="宋体" w:hAnsi="宋体" w:eastAsia="宋体" w:cs="宋体"/>
          <w:b/>
          <w:bCs/>
          <w:sz w:val="32"/>
          <w:szCs w:val="32"/>
        </w:rPr>
        <w:t>第六章  教职工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第五十一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第七章  学校资产</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学校开办资金为人民币</w:t>
      </w:r>
      <w:r>
        <w:rPr>
          <w:rFonts w:hint="eastAsia" w:ascii="仿宋_GB2312" w:hAnsi="仿宋_GB2312" w:eastAsia="仿宋_GB2312" w:cs="仿宋_GB2312"/>
          <w:sz w:val="32"/>
          <w:szCs w:val="32"/>
          <w:lang w:val="en-US" w:eastAsia="zh-CN"/>
        </w:rPr>
        <w:t>572.7</w:t>
      </w:r>
      <w:r>
        <w:rPr>
          <w:rFonts w:hint="eastAsia" w:ascii="仿宋_GB2312" w:hAnsi="仿宋_GB2312" w:eastAsia="仿宋_GB2312" w:cs="仿宋_GB2312"/>
          <w:sz w:val="32"/>
          <w:szCs w:val="32"/>
        </w:rPr>
        <w:t>万元。具体经费来源包括财政</w:t>
      </w:r>
      <w:r>
        <w:rPr>
          <w:rFonts w:hint="eastAsia" w:ascii="仿宋_GB2312" w:hAnsi="仿宋_GB2312" w:eastAsia="仿宋_GB2312" w:cs="仿宋_GB2312"/>
          <w:sz w:val="32"/>
          <w:szCs w:val="32"/>
          <w:lang w:val="en-US" w:eastAsia="zh-CN"/>
        </w:rPr>
        <w:t>全额拨款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事业收入及其他收入等，事业收入及其他收入上交财政专户，按政策合理支出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学校加强对体育</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、科学</w:t>
      </w:r>
      <w:r>
        <w:rPr>
          <w:rFonts w:hint="eastAsia" w:ascii="仿宋_GB2312" w:hAnsi="仿宋_GB2312" w:eastAsia="仿宋_GB2312" w:cs="仿宋_GB2312"/>
          <w:sz w:val="32"/>
          <w:szCs w:val="32"/>
          <w:lang w:val="en-US" w:eastAsia="zh-CN"/>
        </w:rPr>
        <w:t>仪器室</w:t>
      </w:r>
      <w:r>
        <w:rPr>
          <w:rFonts w:hint="eastAsia" w:ascii="仿宋_GB2312" w:hAnsi="仿宋_GB2312" w:eastAsia="仿宋_GB2312" w:cs="仿宋_GB2312"/>
          <w:sz w:val="32"/>
          <w:szCs w:val="32"/>
        </w:rPr>
        <w:t>、图书</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、实验室、劳技室、计算机房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音美器材室及教室、少年宫</w:t>
      </w:r>
      <w:r>
        <w:rPr>
          <w:rFonts w:hint="eastAsia" w:ascii="仿宋_GB2312" w:hAnsi="仿宋_GB2312" w:eastAsia="仿宋_GB2312" w:cs="仿宋_GB2312"/>
          <w:sz w:val="32"/>
          <w:szCs w:val="32"/>
        </w:rPr>
        <w:t>等专业设施的管理，充分发挥教学设施、仪器设备、</w:t>
      </w:r>
      <w:r>
        <w:rPr>
          <w:rFonts w:hint="eastAsia" w:ascii="仿宋_GB2312" w:hAnsi="仿宋_GB2312" w:eastAsia="仿宋_GB2312" w:cs="仿宋_GB2312"/>
          <w:sz w:val="32"/>
          <w:szCs w:val="32"/>
          <w:lang w:val="en-US" w:eastAsia="zh-CN"/>
        </w:rPr>
        <w:t>体音美</w:t>
      </w:r>
      <w:r>
        <w:rPr>
          <w:rFonts w:hint="eastAsia" w:ascii="仿宋_GB2312" w:hAnsi="仿宋_GB2312" w:eastAsia="仿宋_GB2312" w:cs="仿宋_GB2312"/>
          <w:sz w:val="32"/>
          <w:szCs w:val="32"/>
        </w:rPr>
        <w:t>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五十七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五十八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五十九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学校严格执行收费政策，规范收费行为，按照有关部门确定的项目和标准收费。各项收入按照有关规定实</w:t>
      </w:r>
      <w:r>
        <w:rPr>
          <w:rFonts w:hint="eastAsia" w:ascii="仿宋_GB2312" w:hAnsi="仿宋_GB2312" w:eastAsia="仿宋_GB2312" w:cs="仿宋_GB2312"/>
          <w:sz w:val="32"/>
          <w:szCs w:val="32"/>
          <w:lang w:val="en-US" w:eastAsia="zh-CN"/>
        </w:rPr>
        <w:t>行收支两条线</w:t>
      </w:r>
      <w:r>
        <w:rPr>
          <w:rFonts w:hint="eastAsia" w:ascii="仿宋_GB2312" w:hAnsi="仿宋_GB2312" w:eastAsia="仿宋_GB2312" w:cs="仿宋_GB2312"/>
          <w:sz w:val="32"/>
          <w:szCs w:val="32"/>
        </w:rPr>
        <w:t>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sz w:val="32"/>
          <w:szCs w:val="32"/>
        </w:rPr>
        <w:t>第八章  学校与家庭、社会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w:t>
      </w:r>
      <w:r>
        <w:rPr>
          <w:rFonts w:hint="eastAsia" w:ascii="仿宋_GB2312" w:hAnsi="仿宋_GB2312" w:eastAsia="仿宋_GB2312" w:cs="仿宋_GB2312"/>
          <w:sz w:val="32"/>
          <w:szCs w:val="32"/>
          <w:lang w:val="en-US" w:eastAsia="zh-CN"/>
        </w:rPr>
        <w:t>特色课程</w:t>
      </w:r>
      <w:r>
        <w:rPr>
          <w:rFonts w:hint="eastAsia" w:ascii="仿宋_GB2312" w:hAnsi="仿宋_GB2312" w:eastAsia="仿宋_GB2312" w:cs="仿宋_GB2312"/>
          <w:sz w:val="32"/>
          <w:szCs w:val="32"/>
        </w:rPr>
        <w:t>辅导</w:t>
      </w:r>
      <w:r>
        <w:rPr>
          <w:rFonts w:hint="eastAsia" w:ascii="仿宋_GB2312" w:hAnsi="仿宋_GB2312" w:eastAsia="仿宋_GB2312" w:cs="仿宋_GB2312"/>
          <w:sz w:val="32"/>
          <w:szCs w:val="32"/>
          <w:lang w:val="en-US" w:eastAsia="zh-CN"/>
        </w:rPr>
        <w:t>教师和校外辅导员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学校依靠</w:t>
      </w:r>
      <w:r>
        <w:rPr>
          <w:rFonts w:hint="eastAsia" w:ascii="仿宋_GB2312" w:hAnsi="仿宋_GB2312" w:eastAsia="仿宋_GB2312" w:cs="仿宋_GB2312"/>
          <w:sz w:val="32"/>
          <w:szCs w:val="32"/>
          <w:lang w:val="en-US" w:eastAsia="zh-CN"/>
        </w:rPr>
        <w:t>传流店乡</w:t>
      </w:r>
      <w:r>
        <w:rPr>
          <w:rFonts w:hint="eastAsia" w:ascii="仿宋_GB2312" w:hAnsi="仿宋_GB2312" w:eastAsia="仿宋_GB2312" w:cs="仿宋_GB2312"/>
          <w:sz w:val="32"/>
          <w:szCs w:val="32"/>
        </w:rPr>
        <w:t>人民政府、社区、派出所共同开展校园及周边地区的综合治理工作，加强对行为偏差学生的教育，建设平安文明校园。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六十七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第九章  附则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六十八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六十九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本章程经学校教职工代表大会审议通过，并经潢川县教体局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或1/3以上教职工代表大会代表提议方可进行，经教职工代表大会审议通过，报潢川县教体局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后生效。</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 w:hAnsi="仿宋" w:eastAsia="仿宋" w:cs="仿宋"/>
          <w:b w:val="0"/>
          <w:bCs w:val="0"/>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三、潢川县传流店乡中心学校招生范围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2240" w:firstLineChars="700"/>
        <w:jc w:val="left"/>
        <w:textAlignment w:val="auto"/>
        <w:rPr>
          <w:rFonts w:hint="eastAsia"/>
          <w:sz w:val="32"/>
          <w:szCs w:val="32"/>
          <w:lang w:val="en-US" w:eastAsia="zh-CN"/>
        </w:rPr>
      </w:pPr>
      <w:r>
        <w:rPr>
          <w:rFonts w:hint="eastAsia"/>
          <w:sz w:val="32"/>
          <w:szCs w:val="32"/>
          <w:lang w:val="en-US" w:eastAsia="zh-CN"/>
        </w:rPr>
        <w:t>传流店乡适龄儿童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四、潢川县传流店乡中心学校收费项目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1、义务教育阶段课后服务费收费标准：每月60元。</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2、传流店乡中心幼儿园保育</w:t>
      </w:r>
      <w:bookmarkStart w:id="0" w:name="_GoBack"/>
      <w:bookmarkEnd w:id="0"/>
      <w:r>
        <w:rPr>
          <w:rFonts w:hint="eastAsia" w:ascii="仿宋" w:hAnsi="仿宋" w:eastAsia="仿宋" w:cs="仿宋"/>
          <w:sz w:val="32"/>
          <w:szCs w:val="32"/>
          <w:lang w:val="en-US" w:eastAsia="zh-CN"/>
        </w:rPr>
        <w:t>费收费标准：每月180元。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016707FB"/>
    <w:rsid w:val="04A71314"/>
    <w:rsid w:val="063858F6"/>
    <w:rsid w:val="0CC44F98"/>
    <w:rsid w:val="0ED619A0"/>
    <w:rsid w:val="0F6006FE"/>
    <w:rsid w:val="182D42C1"/>
    <w:rsid w:val="190D2C12"/>
    <w:rsid w:val="1D594AE3"/>
    <w:rsid w:val="266E415B"/>
    <w:rsid w:val="26C64818"/>
    <w:rsid w:val="28662344"/>
    <w:rsid w:val="2B9160D5"/>
    <w:rsid w:val="2C1B0FB3"/>
    <w:rsid w:val="351647A5"/>
    <w:rsid w:val="372F60E1"/>
    <w:rsid w:val="37864F82"/>
    <w:rsid w:val="3ACF32CB"/>
    <w:rsid w:val="3AF3669A"/>
    <w:rsid w:val="3C00263F"/>
    <w:rsid w:val="408E324B"/>
    <w:rsid w:val="43D30430"/>
    <w:rsid w:val="44EE5BEA"/>
    <w:rsid w:val="469B2BD2"/>
    <w:rsid w:val="47F56D6E"/>
    <w:rsid w:val="490A4C4E"/>
    <w:rsid w:val="4D043409"/>
    <w:rsid w:val="50B13FF8"/>
    <w:rsid w:val="52206678"/>
    <w:rsid w:val="52265EC4"/>
    <w:rsid w:val="540E0229"/>
    <w:rsid w:val="56E1051C"/>
    <w:rsid w:val="5C283570"/>
    <w:rsid w:val="5C4F2C9C"/>
    <w:rsid w:val="650312E3"/>
    <w:rsid w:val="683E5EDF"/>
    <w:rsid w:val="68552091"/>
    <w:rsid w:val="6AFD0FCA"/>
    <w:rsid w:val="6BA35F11"/>
    <w:rsid w:val="6DB61A6D"/>
    <w:rsid w:val="73216213"/>
    <w:rsid w:val="738B607B"/>
    <w:rsid w:val="79EB1881"/>
    <w:rsid w:val="7D2A660C"/>
    <w:rsid w:val="7D3A1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2023-12-18T02:44:03Z</dcterms:created>
  <dc:creator>Administrator</dc:creator>
  <cp:lastModifiedBy>李木子</cp:lastModifiedBy>
  <cp:lastPrinted>2023-12-18T07:23:01Z</cp:lastPrinted>
  <dcterms:modified xsi:type="dcterms:W3CDTF">2023-12-25T08:05:09Z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39053CFB8229422C97787D8FE41834EB_13</vt:lpwstr>
  </property>
</Properties>
</file>