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4"/>
          <w:szCs w:val="44"/>
        </w:rPr>
      </w:pPr>
      <w:r>
        <w:rPr>
          <w:rFonts w:hint="eastAsia" w:ascii="宋体" w:hAnsi="宋体" w:cs="宋体"/>
          <w:b/>
          <w:sz w:val="44"/>
          <w:szCs w:val="44"/>
        </w:rPr>
        <w:t>潢川县牛岗镇中学章程</w:t>
      </w:r>
    </w:p>
    <w:p>
      <w:pPr>
        <w:ind w:firstLine="643" w:firstLineChars="200"/>
        <w:jc w:val="both"/>
        <w:rPr>
          <w:rFonts w:hint="eastAsia" w:ascii="宋体" w:hAnsi="宋体" w:cs="宋体"/>
          <w:b/>
          <w:sz w:val="32"/>
          <w:szCs w:val="32"/>
        </w:rPr>
      </w:pPr>
      <w:r>
        <w:rPr>
          <w:rFonts w:hint="eastAsia" w:ascii="宋体" w:hAnsi="宋体" w:cs="宋体"/>
          <w:b/>
          <w:sz w:val="32"/>
          <w:szCs w:val="32"/>
        </w:rPr>
        <w:t>第一章  总则</w:t>
      </w:r>
    </w:p>
    <w:p>
      <w:pPr>
        <w:ind w:firstLine="602" w:firstLineChars="200"/>
        <w:rPr>
          <w:rFonts w:hint="eastAsia" w:ascii="仿宋_GB2312" w:hAnsi="仿宋_GB2312" w:eastAsia="仿宋_GB2312" w:cs="仿宋_GB2312"/>
          <w:sz w:val="32"/>
          <w:szCs w:val="32"/>
        </w:rPr>
      </w:pPr>
      <w:r>
        <w:rPr>
          <w:rFonts w:hint="eastAsia" w:ascii="黑体" w:hAnsi="黑体" w:eastAsia="黑体" w:cs="黑体"/>
          <w:b/>
          <w:sz w:val="30"/>
          <w:szCs w:val="30"/>
        </w:rPr>
        <w:t xml:space="preserve">第一条 </w:t>
      </w:r>
      <w:r>
        <w:rPr>
          <w:rFonts w:hint="eastAsia" w:ascii="仿宋_GB2312" w:hAnsi="仿宋_GB2312" w:eastAsia="仿宋_GB2312" w:cs="仿宋_GB2312"/>
          <w:sz w:val="32"/>
          <w:szCs w:val="32"/>
        </w:rPr>
        <w:t>为适应现代教育发展需要，贯彻国家教育方针，深化教育改革，保障学校依法自主管理，保障学生与教职工合法权益，全面提高办学品质，根据《中华人民共和国教育法》、《中华人民共和国教师法》、《中华人民共和国义务教育法》、《中华人民共和国未成年人保护法》等法律法规，制定本章程。</w:t>
      </w:r>
    </w:p>
    <w:p>
      <w:pPr>
        <w:ind w:firstLine="602" w:firstLineChars="200"/>
        <w:rPr>
          <w:rFonts w:hint="eastAsia" w:ascii="仿宋" w:hAnsi="仿宋" w:eastAsia="仿宋" w:cs="仿宋"/>
          <w:sz w:val="32"/>
          <w:szCs w:val="32"/>
        </w:rPr>
      </w:pPr>
      <w:r>
        <w:rPr>
          <w:rFonts w:hint="eastAsia" w:ascii="黑体" w:hAnsi="黑体" w:eastAsia="黑体" w:cs="黑体"/>
          <w:b/>
          <w:sz w:val="30"/>
          <w:szCs w:val="30"/>
        </w:rPr>
        <w:t xml:space="preserve">第二条 </w:t>
      </w:r>
      <w:r>
        <w:rPr>
          <w:rFonts w:hint="eastAsia" w:ascii="仿宋" w:hAnsi="仿宋" w:eastAsia="仿宋" w:cs="仿宋"/>
          <w:sz w:val="32"/>
          <w:szCs w:val="32"/>
        </w:rPr>
        <w:t>本校全称为潢川县牛岗镇中学</w:t>
      </w:r>
      <w:r>
        <w:rPr>
          <w:rFonts w:hint="eastAsia" w:ascii="仿宋" w:hAnsi="仿宋" w:eastAsia="仿宋" w:cs="仿宋"/>
          <w:sz w:val="32"/>
          <w:szCs w:val="32"/>
          <w:lang w:eastAsia="zh-CN"/>
        </w:rPr>
        <w:t>，简称牛岗中学</w:t>
      </w:r>
      <w:r>
        <w:rPr>
          <w:rFonts w:hint="eastAsia" w:ascii="仿宋" w:hAnsi="仿宋" w:eastAsia="仿宋" w:cs="仿宋"/>
          <w:sz w:val="32"/>
          <w:szCs w:val="32"/>
        </w:rPr>
        <w:t>；住所地址为潢川县魏岗镇牛岗大道279号，邮政编码为465117。</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 xml:space="preserve">第三条 </w:t>
      </w:r>
      <w:r>
        <w:rPr>
          <w:rFonts w:hint="eastAsia" w:ascii="仿宋_GB2312" w:hAnsi="仿宋_GB2312" w:eastAsia="仿宋_GB2312" w:cs="仿宋_GB2312"/>
          <w:sz w:val="32"/>
          <w:szCs w:val="32"/>
        </w:rPr>
        <w:t>本校由潢川县教育体育</w:t>
      </w:r>
      <w:r>
        <w:rPr>
          <w:rFonts w:ascii="仿宋_GB2312" w:hAnsi="仿宋_GB2312" w:eastAsia="仿宋_GB2312" w:cs="仿宋_GB2312"/>
          <w:sz w:val="32"/>
          <w:szCs w:val="32"/>
        </w:rPr>
        <w:t>局</w:t>
      </w:r>
      <w:r>
        <w:rPr>
          <w:rFonts w:hint="eastAsia" w:ascii="仿宋_GB2312" w:hAnsi="仿宋_GB2312" w:eastAsia="仿宋_GB2312" w:cs="仿宋_GB2312"/>
          <w:sz w:val="32"/>
          <w:szCs w:val="32"/>
        </w:rPr>
        <w:t>举办，经潢川县事业单位登记管理局</w:t>
      </w:r>
      <w:r>
        <w:rPr>
          <w:rFonts w:ascii="仿宋_GB2312" w:hAnsi="仿宋_GB2312" w:eastAsia="仿宋_GB2312" w:cs="仿宋_GB2312"/>
          <w:sz w:val="32"/>
          <w:szCs w:val="32"/>
        </w:rPr>
        <w:t>登记</w:t>
      </w:r>
      <w:r>
        <w:rPr>
          <w:rFonts w:hint="eastAsia" w:ascii="仿宋_GB2312" w:hAnsi="仿宋_GB2312" w:eastAsia="仿宋_GB2312" w:cs="仿宋_GB2312"/>
          <w:sz w:val="32"/>
          <w:szCs w:val="32"/>
        </w:rPr>
        <w:t>，属公益一类事业单位。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本校为实施三年制初中教育的全日制公办教育机构，具有法人资格，独立承担民事责任。</w:t>
      </w:r>
    </w:p>
    <w:p>
      <w:pPr>
        <w:numPr>
          <w:ilvl w:val="0"/>
          <w:numId w:val="1"/>
        </w:numPr>
        <w:ind w:left="28" w:firstLine="602"/>
        <w:rPr>
          <w:rFonts w:hint="eastAsia" w:ascii="仿宋_GB2312" w:hAnsi="仿宋_GB2312" w:eastAsia="仿宋_GB2312" w:cs="仿宋_GB2312"/>
          <w:sz w:val="32"/>
          <w:szCs w:val="32"/>
        </w:rPr>
      </w:pPr>
      <w:r>
        <w:rPr>
          <w:rFonts w:hint="eastAsia" w:ascii="仿宋" w:hAnsi="仿宋" w:eastAsia="仿宋" w:cs="仿宋"/>
          <w:sz w:val="32"/>
          <w:szCs w:val="32"/>
        </w:rPr>
        <w:t>学校面向12至15周岁小学毕业就近招生，招生对象为义务教育阶段适龄儿童。办学规模为三个年级17个班级，总体不超过1000人。</w:t>
      </w:r>
    </w:p>
    <w:p>
      <w:pPr>
        <w:ind w:firstLine="643" w:firstLineChars="200"/>
        <w:jc w:val="both"/>
        <w:rPr>
          <w:rFonts w:hint="eastAsia" w:ascii="宋体" w:hAnsi="宋体" w:cs="宋体"/>
          <w:b/>
          <w:bCs/>
          <w:sz w:val="32"/>
          <w:szCs w:val="32"/>
        </w:rPr>
      </w:pPr>
      <w:r>
        <w:rPr>
          <w:rFonts w:hint="eastAsia" w:ascii="宋体" w:hAnsi="宋体" w:cs="宋体"/>
          <w:b/>
          <w:bCs/>
          <w:sz w:val="32"/>
          <w:szCs w:val="32"/>
        </w:rPr>
        <w:t>第二章 办学理念与学校文化</w:t>
      </w:r>
    </w:p>
    <w:p>
      <w:pPr>
        <w:ind w:firstLine="643" w:firstLineChars="200"/>
        <w:rPr>
          <w:rFonts w:hint="eastAsia" w:ascii="仿宋" w:hAnsi="仿宋" w:eastAsia="仿宋" w:cs="仿宋"/>
          <w:sz w:val="32"/>
          <w:szCs w:val="32"/>
        </w:rPr>
      </w:pPr>
      <w:r>
        <w:rPr>
          <w:rFonts w:hint="eastAsia" w:ascii="黑体" w:hAnsi="黑体" w:eastAsia="黑体" w:cs="黑体"/>
          <w:b/>
          <w:bCs/>
          <w:sz w:val="32"/>
          <w:szCs w:val="32"/>
        </w:rPr>
        <w:t>第五条</w:t>
      </w: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rPr>
        <w:t>牛岗中学始终坚持“以德治校、从严治学、以质立校、全面发展”的办学宗旨。坚持“三个面向”，深入落实科学发展观，全面贯彻党和国家的教育方针，以培养德智体美劳等全面发展的社会主义事业建设者和接班人为使命。</w:t>
      </w:r>
    </w:p>
    <w:p>
      <w:pPr>
        <w:ind w:firstLine="643" w:firstLineChars="200"/>
        <w:rPr>
          <w:rFonts w:hint="eastAsia" w:ascii="仿宋" w:hAnsi="仿宋" w:eastAsia="仿宋" w:cs="仿宋"/>
          <w:sz w:val="32"/>
          <w:szCs w:val="32"/>
        </w:rPr>
      </w:pPr>
      <w:r>
        <w:rPr>
          <w:rFonts w:hint="eastAsia" w:ascii="黑体" w:hAnsi="黑体" w:eastAsia="黑体" w:cs="黑体"/>
          <w:b/>
          <w:bCs/>
          <w:sz w:val="32"/>
          <w:szCs w:val="32"/>
        </w:rPr>
        <w:t xml:space="preserve">第六条 </w:t>
      </w:r>
      <w:r>
        <w:rPr>
          <w:rFonts w:hint="eastAsia" w:ascii="仿宋" w:hAnsi="仿宋" w:eastAsia="仿宋" w:cs="仿宋"/>
          <w:sz w:val="32"/>
          <w:szCs w:val="32"/>
        </w:rPr>
        <w:t>学校以“强素质，铸品牌，让每一个学生都得到关爱和发展”为目标，以教师的专业化发展为关键，深化教育教学改革，努力提高教育质量，不断完善和增强学校服务功能。</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 xml:space="preserve">第七条 </w:t>
      </w:r>
      <w:r>
        <w:rPr>
          <w:rFonts w:hint="eastAsia" w:ascii="仿宋_GB2312" w:hAnsi="仿宋_GB2312" w:eastAsia="仿宋_GB2312" w:cs="仿宋_GB2312"/>
          <w:sz w:val="32"/>
          <w:szCs w:val="32"/>
        </w:rPr>
        <w:t>学生培养目标,道德品质方面：尊敬师长，团结同学，勤奋进取，正直守信，热爱劳动。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公民素养方面：有社会责任感，自尊、自律、有环保意识。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学习能力方面：有良好的学习习惯，有克服困难的毅力，能够制定有效的学习计划，善于在学习中总结和反思。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交流与合作方面：有团队精神，有沟通与分享意识，有健康的生活方式。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教师发展目标为 ：贯彻党和国家教育方针政策，遵守教育法律法规。理解中学教育工作的意义，热爱教育事业，具有职业理想和敬业精神。</w:t>
      </w:r>
    </w:p>
    <w:p>
      <w:pPr>
        <w:ind w:firstLine="643" w:firstLineChars="200"/>
        <w:rPr>
          <w:rFonts w:ascii="仿宋_GB2312" w:hAnsi="仿宋_GB2312" w:eastAsia="仿宋_GB2312" w:cs="仿宋_GB2312"/>
          <w:sz w:val="36"/>
          <w:szCs w:val="36"/>
        </w:rPr>
      </w:pPr>
      <w:r>
        <w:rPr>
          <w:rFonts w:hint="eastAsia" w:ascii="黑体" w:hAnsi="黑体" w:eastAsia="黑体" w:cs="黑体"/>
          <w:b/>
          <w:bCs/>
          <w:sz w:val="32"/>
          <w:szCs w:val="32"/>
        </w:rPr>
        <w:t>第八条</w:t>
      </w:r>
      <w:r>
        <w:rPr>
          <w:rFonts w:hint="eastAsia" w:ascii="仿宋_GB2312" w:hAnsi="仿宋_GB2312" w:eastAsia="仿宋_GB2312" w:cs="仿宋_GB2312"/>
          <w:sz w:val="36"/>
          <w:szCs w:val="36"/>
        </w:rPr>
        <w:t xml:space="preserve"> </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校 训：  校以育人为本  师以敬业为乐  生以成才为荣</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校  风：艰苦奋斗   团结协作   开拓创新   务实高效</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教  风：爱生  善导  严谨  求实</w:t>
      </w:r>
    </w:p>
    <w:p>
      <w:pPr>
        <w:ind w:firstLine="960" w:firstLineChars="300"/>
        <w:rPr>
          <w:rFonts w:hint="eastAsia" w:ascii="宋体" w:hAnsi="宋体"/>
          <w:sz w:val="24"/>
        </w:rPr>
      </w:pPr>
      <w:r>
        <w:rPr>
          <w:rFonts w:hint="eastAsia" w:ascii="仿宋" w:hAnsi="仿宋" w:eastAsia="仿宋" w:cs="仿宋"/>
          <w:sz w:val="32"/>
          <w:szCs w:val="32"/>
        </w:rPr>
        <w:t>学  风：尊师  自律  勤奋  进取</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 xml:space="preserve">第九条 </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sz w:val="32"/>
          <w:szCs w:val="32"/>
        </w:rPr>
        <w:t>校徽</w:t>
      </w:r>
    </w:p>
    <w:p>
      <w:pPr>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845820</wp:posOffset>
            </wp:positionH>
            <wp:positionV relativeFrom="paragraph">
              <wp:posOffset>95250</wp:posOffset>
            </wp:positionV>
            <wp:extent cx="3542665" cy="2915285"/>
            <wp:effectExtent l="0" t="0" r="635" b="18415"/>
            <wp:wrapSquare wrapText="bothSides"/>
            <wp:docPr id="1" name="图片 2" descr="微信图片_2023031512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30315121824"/>
                    <pic:cNvPicPr>
                      <a:picLocks noChangeAspect="1"/>
                    </pic:cNvPicPr>
                  </pic:nvPicPr>
                  <pic:blipFill>
                    <a:blip r:embed="rId4"/>
                    <a:stretch>
                      <a:fillRect/>
                    </a:stretch>
                  </pic:blipFill>
                  <pic:spPr>
                    <a:xfrm>
                      <a:off x="0" y="0"/>
                      <a:ext cx="3542665" cy="2915285"/>
                    </a:xfrm>
                    <a:prstGeom prst="rect">
                      <a:avLst/>
                    </a:prstGeom>
                    <a:noFill/>
                    <a:ln>
                      <a:noFill/>
                    </a:ln>
                  </pic:spPr>
                </pic:pic>
              </a:graphicData>
            </a:graphic>
          </wp:anchor>
        </w:drawing>
      </w:r>
    </w:p>
    <w:p>
      <w:pPr>
        <w:ind w:left="420" w:leftChars="200"/>
        <w:rPr>
          <w:rFonts w:hint="eastAsia" w:ascii="仿宋_GB2312" w:hAnsi="仿宋_GB2312" w:eastAsia="仿宋_GB2312" w:cs="仿宋_GB2312"/>
          <w:sz w:val="32"/>
          <w:szCs w:val="32"/>
        </w:rPr>
      </w:pPr>
    </w:p>
    <w:p>
      <w:pPr>
        <w:ind w:left="420" w:leftChars="200"/>
        <w:rPr>
          <w:rFonts w:hint="eastAsia" w:ascii="仿宋_GB2312" w:hAnsi="仿宋_GB2312" w:eastAsia="仿宋_GB2312" w:cs="仿宋_GB2312"/>
          <w:sz w:val="32"/>
          <w:szCs w:val="32"/>
        </w:rPr>
      </w:pPr>
    </w:p>
    <w:p>
      <w:pPr>
        <w:ind w:left="420" w:leftChars="200"/>
        <w:rPr>
          <w:rFonts w:hint="eastAsia" w:ascii="仿宋_GB2312" w:hAnsi="仿宋_GB2312" w:eastAsia="仿宋_GB2312" w:cs="仿宋_GB2312"/>
          <w:sz w:val="32"/>
          <w:szCs w:val="32"/>
        </w:rPr>
      </w:pPr>
    </w:p>
    <w:p>
      <w:pPr>
        <w:ind w:left="420" w:leftChars="200"/>
        <w:rPr>
          <w:rFonts w:hint="eastAsia" w:ascii="仿宋_GB2312" w:hAnsi="仿宋_GB2312" w:eastAsia="仿宋_GB2312" w:cs="仿宋_GB2312"/>
          <w:sz w:val="32"/>
          <w:szCs w:val="32"/>
        </w:rPr>
      </w:pPr>
    </w:p>
    <w:p>
      <w:pPr>
        <w:ind w:left="420" w:leftChars="200"/>
        <w:rPr>
          <w:rFonts w:hint="eastAsia" w:ascii="仿宋_GB2312" w:hAnsi="仿宋_GB2312" w:eastAsia="仿宋_GB2312" w:cs="仿宋_GB2312"/>
          <w:sz w:val="32"/>
          <w:szCs w:val="32"/>
        </w:rPr>
      </w:pPr>
    </w:p>
    <w:p>
      <w:pPr>
        <w:ind w:left="420" w:leftChars="200"/>
        <w:rPr>
          <w:rFonts w:hint="eastAsia" w:ascii="仿宋_GB2312" w:hAnsi="仿宋_GB2312" w:eastAsia="仿宋_GB2312" w:cs="仿宋_GB2312"/>
          <w:sz w:val="32"/>
          <w:szCs w:val="32"/>
        </w:rPr>
      </w:pPr>
    </w:p>
    <w:p>
      <w:pPr>
        <w:ind w:left="420" w:left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643" w:firstLineChars="200"/>
        <w:rPr>
          <w:rFonts w:ascii="仿宋" w:hAnsi="仿宋" w:eastAsia="仿宋" w:cs="仿宋"/>
          <w:sz w:val="32"/>
          <w:szCs w:val="32"/>
        </w:rPr>
      </w:pPr>
      <w:r>
        <w:rPr>
          <w:rFonts w:hint="eastAsia" w:ascii="黑体" w:hAnsi="黑体" w:eastAsia="黑体" w:cs="黑体"/>
          <w:b/>
          <w:bCs/>
          <w:sz w:val="32"/>
          <w:szCs w:val="32"/>
        </w:rPr>
        <w:t>第十条</w:t>
      </w:r>
      <w:r>
        <w:rPr>
          <w:rFonts w:hint="eastAsia" w:ascii="仿宋_GB2312" w:hAnsi="仿宋_GB2312" w:eastAsia="仿宋_GB2312" w:cs="仿宋_GB2312"/>
          <w:sz w:val="32"/>
          <w:szCs w:val="32"/>
        </w:rPr>
        <w:t xml:space="preserve"> 学校按照依法治校、规范办学、自主发展的要求，定期制订三年发展规划，并形成和健全自评机制，促进学校可持续发展。</w:t>
      </w:r>
    </w:p>
    <w:p>
      <w:pPr>
        <w:ind w:firstLine="643" w:firstLineChars="200"/>
        <w:jc w:val="both"/>
        <w:rPr>
          <w:rFonts w:hint="eastAsia" w:ascii="仿宋" w:hAnsi="仿宋" w:eastAsia="仿宋" w:cs="仿宋"/>
          <w:sz w:val="32"/>
          <w:szCs w:val="32"/>
        </w:rPr>
      </w:pPr>
      <w:r>
        <w:rPr>
          <w:rFonts w:hint="eastAsia" w:ascii="宋体" w:hAnsi="宋体" w:cs="宋体"/>
          <w:b/>
          <w:bCs/>
          <w:sz w:val="32"/>
          <w:szCs w:val="32"/>
        </w:rPr>
        <w:t xml:space="preserve">第三章 </w:t>
      </w:r>
      <w:r>
        <w:rPr>
          <w:rFonts w:hint="eastAsia" w:ascii="宋体" w:hAnsi="宋体" w:cs="宋体"/>
          <w:b/>
          <w:bCs/>
          <w:sz w:val="32"/>
          <w:szCs w:val="32"/>
          <w:lang w:val="en-US" w:eastAsia="zh-CN"/>
        </w:rPr>
        <w:t xml:space="preserve"> </w:t>
      </w:r>
      <w:r>
        <w:rPr>
          <w:rFonts w:hint="eastAsia" w:ascii="宋体" w:hAnsi="宋体" w:cs="宋体"/>
          <w:b/>
          <w:bCs/>
          <w:sz w:val="32"/>
          <w:szCs w:val="32"/>
        </w:rPr>
        <w:t>学校治理结构与运行机制</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第十一条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sz w:val="32"/>
          <w:szCs w:val="32"/>
        </w:rPr>
        <w:t>坚持和加强党对中小学校的全面领导，根据党章和有关党内法规、国家法律，建立中小学校党组织领导的校长负责制。校长主持学校全面工作，中国共产党学校基层组织发挥政治核心作用，教职工通过教职工（代表）大会参与学校的民主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领导班子科学民主决策机制，认真贯彻民主集中制原则，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校长在学校党组织领导下，依法依规行使职权，按照学校党组织有关决议，全面负责学校的教育教学和行政管理等工作。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校长是学校的法定代表人，对外代表学校，按照本章程自主管理学校。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副校长对校长负责，协助校长分管学校教育教学、行政、安全等具体工作。</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第十二条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sz w:val="32"/>
          <w:szCs w:val="32"/>
        </w:rPr>
        <w:t>校长依法履行下列主要职责：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（一）组织起草学校章程、发展规划，并负责组织实施；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（二）组织制定规章制度、工作计划，并负责组织实施、检查和评价；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（三）执行上级教育行政部门的决定和指示；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（四）领导学校各职能部门及常设机构，完善岗位设置，维护学校秩序；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（五）负责学校日常事务管理，主持校务会议审议重大事项并作出决策；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（六）负责学校教育教学工作，大力推进素质教育；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（七）负责教职工队伍建设，促进教职工全面发展；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（八）负责学校财务、基建及重要设施设备购置的审批；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（九）负责学校安全工作；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（十）组织协调学校与政府、社区、家庭等方面的关系，为学校创造良好的育人环境。</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第十三条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sz w:val="32"/>
          <w:szCs w:val="32"/>
        </w:rPr>
        <w:t>学校依靠中国共产党学校基层组织，充分发挥工会、共青团、少先队、民主党派等组织的作用。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中国共产党学校基层组织领导学校思想政治工作和精神文明建设，保证、监督教育方针的全面贯彻执行。学校共青团、少先队组织开展适合青少年学生特点的活动，在推进素质教育中发挥积极作用。</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 xml:space="preserve">第十四条 </w:t>
      </w:r>
      <w:r>
        <w:rPr>
          <w:rFonts w:hint="eastAsia" w:ascii="仿宋_GB2312" w:hAnsi="仿宋_GB2312" w:eastAsia="仿宋_GB2312" w:cs="仿宋_GB2312"/>
          <w:sz w:val="32"/>
          <w:szCs w:val="32"/>
        </w:rPr>
        <w:t>学校建立以教师为主体的教职工（代表）大会制度，保障教职工参与学校民主管理和进行民主监督。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学校工会作为教职工（代表）大会的工作机构，保障民主管理、民主监督的落实，维护教职工的合法权益。</w:t>
      </w:r>
    </w:p>
    <w:p>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学校设置教务处、政教处、总务处、办公室、工会等职能部门，分别承担相应的管理职能。各职能部门及常设机构各司其职，分工合作，提升管理效能，确保各项工作圆满完成。</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第十六条</w:t>
      </w:r>
      <w:r>
        <w:rPr>
          <w:rFonts w:hint="eastAsia" w:ascii="仿宋_GB2312" w:hAnsi="仿宋_GB2312" w:eastAsia="仿宋_GB2312" w:cs="仿宋_GB2312"/>
          <w:sz w:val="32"/>
          <w:szCs w:val="32"/>
        </w:rPr>
        <w:t xml:space="preserve"> 学校建立校长办公会，负责审议学校章程、发展规划和其他重大规章制度、人事与财务方案等校内重大事项；建立家长委员会，增进家校沟通，保障学生家长参与学校管理、教育教学等工作。</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建立健全重大事项决策制度。学校重大事项应在党政主要负责人酝酿提议、充分调研与征求意见的基础上，由校长召集并主持校务会议审议，经集体讨论，由校长作出决定并组织实施。中国共产党学校基层组织发挥监督保障作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凡属教职工（代表）大会职权范围的事项，应提交教职工（代表）大会审议。</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学校建立健全校内权益救济制度，保障学生和教职工的合法权益。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学校建立健全校内申诉制度。分别成立校内学生申诉处理委员会和校内教师申诉处理委员会，明确受理学生和教师申诉的部门和程序。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学校建立健全争议调解机制。通过劳动（人事）争议调解委员会，就教职工与学校的劳动（人事）争议进行调解；通过人民调解委员会，就学生、教职工、学校间的民事纠纷进行调解。</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学校建立健全平安校园制度，制定校园安全应急预案，定期开展安全教育，组织安全演练，加强校舍、交通、消防、饮食卫生、健康、周边环境治安以及教育教学安全管理，防范安全事故发生。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学校接受政府以及教育、登记管理和审计等管理部门的监督，接受社会、家长的监督，听取社会各界对学校工作的意见和建议。</w:t>
      </w:r>
    </w:p>
    <w:p>
      <w:pPr>
        <w:numPr>
          <w:ilvl w:val="0"/>
          <w:numId w:val="3"/>
        </w:numPr>
        <w:ind w:firstLine="643" w:firstLineChars="200"/>
        <w:jc w:val="both"/>
        <w:rPr>
          <w:rFonts w:hint="eastAsia" w:ascii="宋体" w:hAnsi="宋体" w:cs="宋体"/>
          <w:b/>
          <w:bCs/>
          <w:sz w:val="32"/>
          <w:szCs w:val="32"/>
        </w:rPr>
      </w:pPr>
      <w:r>
        <w:rPr>
          <w:rFonts w:hint="eastAsia" w:ascii="宋体" w:hAnsi="宋体" w:cs="宋体"/>
          <w:b/>
          <w:bCs/>
          <w:sz w:val="32"/>
          <w:szCs w:val="32"/>
        </w:rPr>
        <w:t>教育教学管理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学校建立健全年级组、教研组、备课组等教育教学基层管理机制。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包级段领导负责本年级的德育、教学工作，统筹教师分工与管理、年级教育活动、学生管理工作等。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教研组长负责领导、组织教师进行集体教学研究。教研组定期开展教学研究活动，按学校安排参加各种培训和学术活动，贯彻落实教学计划，完成各项教学任务。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备课组长负责组织本组教师进行集体备课和教学研究活动，完成教育教学任务。</w:t>
      </w:r>
    </w:p>
    <w:p>
      <w:pPr>
        <w:widowControl/>
        <w:ind w:firstLine="640" w:firstLineChars="200"/>
        <w:jc w:val="left"/>
        <w:rPr>
          <w:rFonts w:hint="eastAsia" w:ascii="宋体" w:hAnsi="宋体" w:cs="宋体"/>
          <w:kern w:val="0"/>
          <w:sz w:val="24"/>
        </w:rPr>
      </w:pPr>
      <w:r>
        <w:rPr>
          <w:rFonts w:hint="eastAsia" w:ascii="仿宋" w:hAnsi="仿宋" w:eastAsia="仿宋" w:cs="仿宋"/>
          <w:kern w:val="0"/>
          <w:sz w:val="32"/>
          <w:szCs w:val="32"/>
        </w:rPr>
        <w:t>学校依据《中小学管理规程》及《潢川县教学教研常规》，进行学校教育教学管理活动。学校在教育教学工作中，要充分发挥学科课程、活动课程和综合课程的整体功能，对学生进行德育、智育、体育、美育和劳动教育，为学生全面发展奠定基础。</w:t>
      </w:r>
    </w:p>
    <w:p>
      <w:pPr>
        <w:widowControl/>
        <w:ind w:firstLine="640" w:firstLineChars="200"/>
        <w:jc w:val="left"/>
        <w:rPr>
          <w:rFonts w:hint="eastAsia" w:ascii="仿宋" w:hAnsi="仿宋" w:eastAsia="仿宋" w:cs="仿宋"/>
          <w:kern w:val="0"/>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学校</w:t>
      </w:r>
      <w:r>
        <w:rPr>
          <w:rFonts w:hint="eastAsia" w:ascii="仿宋" w:hAnsi="仿宋" w:eastAsia="仿宋" w:cs="仿宋"/>
          <w:kern w:val="0"/>
          <w:sz w:val="32"/>
          <w:szCs w:val="32"/>
        </w:rPr>
        <w:t>把德育工作放在首位。认真贯彻《中共中央加强和改进学校德育工作的若干意见》和《德育纲要》，加强和改进德育工作，通过各种形式增强爱国主义、集体主义、社会主义思想，开展理想教育、道德教育、劳动教育、法</w:t>
      </w:r>
      <w:r>
        <w:rPr>
          <w:rFonts w:hint="eastAsia" w:ascii="仿宋" w:hAnsi="仿宋" w:eastAsia="仿宋" w:cs="仿宋"/>
          <w:kern w:val="0"/>
          <w:sz w:val="32"/>
          <w:szCs w:val="32"/>
          <w:lang w:eastAsia="zh-CN"/>
        </w:rPr>
        <w:t>治</w:t>
      </w:r>
      <w:r>
        <w:rPr>
          <w:rFonts w:hint="eastAsia" w:ascii="仿宋" w:hAnsi="仿宋" w:eastAsia="仿宋" w:cs="仿宋"/>
          <w:kern w:val="0"/>
          <w:sz w:val="32"/>
          <w:szCs w:val="32"/>
        </w:rPr>
        <w:t>教育及心理健康教育。培养学生养成良好的学习习惯、纪律习惯、卫生习惯和文明礼貌习惯。</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强化人人都应是德育工作者的意识，加强德育队伍建设和班主任培训；建立健全德育机构及工作网络，教书育人、管理育人、服务育人，使学校的德育工作有计划、有目标、有措施、有实效。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学校以班为教育教学工作基本单位，班主任是班集体组织者和领导者，并负有协调本班各科教育教学工作和沟通学校与家庭、社会之间联系的责任。学校坚持平行编班。学校实行班主任管理责任制及责任追究制。</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学校社团建设宗旨与原则：丰富</w:t>
      </w:r>
      <w:r>
        <w:rPr>
          <w:rFonts w:ascii="仿宋_GB2312" w:hAnsi="仿宋_GB2312" w:eastAsia="仿宋_GB2312" w:cs="仿宋_GB2312"/>
          <w:sz w:val="32"/>
          <w:szCs w:val="32"/>
        </w:rPr>
        <w:t>学校校内外课余生活，</w:t>
      </w:r>
      <w:r>
        <w:rPr>
          <w:rFonts w:hint="eastAsia" w:ascii="仿宋_GB2312" w:hAnsi="仿宋_GB2312" w:eastAsia="仿宋_GB2312" w:cs="仿宋_GB2312"/>
          <w:sz w:val="32"/>
          <w:szCs w:val="32"/>
        </w:rPr>
        <w:t>完善</w:t>
      </w:r>
      <w:r>
        <w:rPr>
          <w:rFonts w:ascii="仿宋_GB2312" w:hAnsi="仿宋_GB2312" w:eastAsia="仿宋_GB2312" w:cs="仿宋_GB2312"/>
          <w:sz w:val="32"/>
          <w:szCs w:val="32"/>
        </w:rPr>
        <w:t>学校校园文化建设，</w:t>
      </w:r>
      <w:r>
        <w:rPr>
          <w:rFonts w:hint="eastAsia" w:ascii="仿宋_GB2312" w:hAnsi="仿宋_GB2312" w:eastAsia="仿宋_GB2312" w:cs="仿宋_GB2312"/>
          <w:sz w:val="32"/>
          <w:szCs w:val="32"/>
        </w:rPr>
        <w:t>满足</w:t>
      </w:r>
      <w:r>
        <w:rPr>
          <w:rFonts w:ascii="仿宋_GB2312" w:hAnsi="仿宋_GB2312" w:eastAsia="仿宋_GB2312" w:cs="仿宋_GB2312"/>
          <w:sz w:val="32"/>
          <w:szCs w:val="32"/>
        </w:rPr>
        <w:t>学生的多元化需求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促进</w:t>
      </w:r>
      <w:r>
        <w:rPr>
          <w:rFonts w:hint="eastAsia" w:ascii="仿宋_GB2312" w:hAnsi="仿宋_GB2312" w:eastAsia="仿宋_GB2312" w:cs="仿宋_GB2312"/>
          <w:sz w:val="32"/>
          <w:szCs w:val="32"/>
        </w:rPr>
        <w:t>学生</w:t>
      </w:r>
      <w:r>
        <w:rPr>
          <w:rFonts w:ascii="仿宋_GB2312" w:hAnsi="仿宋_GB2312" w:eastAsia="仿宋_GB2312" w:cs="仿宋_GB2312"/>
          <w:sz w:val="32"/>
          <w:szCs w:val="32"/>
        </w:rPr>
        <w:t>全面发展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充分挖掘学生潜能。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w:t>
      </w:r>
      <w:r>
        <w:rPr>
          <w:rFonts w:ascii="仿宋_GB2312" w:hAnsi="仿宋_GB2312" w:eastAsia="仿宋_GB2312" w:cs="仿宋_GB2312"/>
          <w:sz w:val="32"/>
          <w:szCs w:val="32"/>
        </w:rPr>
        <w:t>各类社团应</w:t>
      </w:r>
      <w:r>
        <w:rPr>
          <w:rFonts w:hint="eastAsia" w:ascii="仿宋_GB2312" w:hAnsi="仿宋_GB2312" w:eastAsia="仿宋_GB2312" w:cs="仿宋_GB2312"/>
          <w:sz w:val="32"/>
          <w:szCs w:val="32"/>
        </w:rPr>
        <w:t>引导</w:t>
      </w:r>
      <w:r>
        <w:rPr>
          <w:rFonts w:ascii="仿宋_GB2312" w:hAnsi="仿宋_GB2312" w:eastAsia="仿宋_GB2312" w:cs="仿宋_GB2312"/>
          <w:sz w:val="32"/>
          <w:szCs w:val="32"/>
        </w:rPr>
        <w:t>全体社团</w:t>
      </w:r>
      <w:r>
        <w:rPr>
          <w:rFonts w:hint="eastAsia" w:ascii="仿宋_GB2312" w:hAnsi="仿宋_GB2312" w:eastAsia="仿宋_GB2312" w:cs="仿宋_GB2312"/>
          <w:sz w:val="32"/>
          <w:szCs w:val="32"/>
        </w:rPr>
        <w:t>成员，</w:t>
      </w:r>
      <w:r>
        <w:rPr>
          <w:rFonts w:ascii="仿宋_GB2312" w:hAnsi="仿宋_GB2312" w:eastAsia="仿宋_GB2312" w:cs="仿宋_GB2312"/>
          <w:sz w:val="32"/>
          <w:szCs w:val="32"/>
        </w:rPr>
        <w:t>积极参与校园及各级各类的</w:t>
      </w:r>
      <w:r>
        <w:rPr>
          <w:rFonts w:hint="eastAsia" w:ascii="仿宋_GB2312" w:hAnsi="仿宋_GB2312" w:eastAsia="仿宋_GB2312" w:cs="仿宋_GB2312"/>
          <w:sz w:val="32"/>
          <w:szCs w:val="32"/>
        </w:rPr>
        <w:t>文体艺术方面</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表演比赛</w:t>
      </w:r>
      <w:r>
        <w:rPr>
          <w:rFonts w:ascii="仿宋_GB2312" w:hAnsi="仿宋_GB2312" w:eastAsia="仿宋_GB2312" w:cs="仿宋_GB2312"/>
          <w:sz w:val="32"/>
          <w:szCs w:val="32"/>
        </w:rPr>
        <w:t>、文化交流活动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扩大影响，</w:t>
      </w:r>
      <w:r>
        <w:rPr>
          <w:rFonts w:hint="eastAsia" w:ascii="仿宋_GB2312" w:hAnsi="仿宋_GB2312" w:eastAsia="仿宋_GB2312" w:cs="仿宋_GB2312"/>
          <w:sz w:val="32"/>
          <w:szCs w:val="32"/>
        </w:rPr>
        <w:t>促进</w:t>
      </w:r>
      <w:r>
        <w:rPr>
          <w:rFonts w:ascii="仿宋_GB2312" w:hAnsi="仿宋_GB2312" w:eastAsia="仿宋_GB2312" w:cs="仿宋_GB2312"/>
          <w:sz w:val="32"/>
          <w:szCs w:val="32"/>
        </w:rPr>
        <w:t>校园文化艺术的传播与</w:t>
      </w:r>
      <w:r>
        <w:rPr>
          <w:rFonts w:hint="eastAsia" w:ascii="仿宋_GB2312" w:hAnsi="仿宋_GB2312" w:eastAsia="仿宋_GB2312" w:cs="仿宋_GB2312"/>
          <w:sz w:val="32"/>
          <w:szCs w:val="32"/>
        </w:rPr>
        <w:t>交流</w:t>
      </w:r>
      <w:r>
        <w:rPr>
          <w:rFonts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学校贯彻国家课程、地方课程和校本课程三级管理体制，认真执行国家和地方课程计划，积极开发拓展性课程，形成学校特色课程体系。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学校按照课程设置标准实施教育教学，确保开齐课程，开足课时。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学校充分发挥基础性课程和拓展性课程的整体功能，尊重人的成长规律和教育规律，对学生进行德育、智育、体育、美育和劳动技术教育，促进学生全面发展，学有所长。</w:t>
      </w:r>
    </w:p>
    <w:p>
      <w:pPr>
        <w:widowControl/>
        <w:ind w:firstLine="643" w:firstLineChars="200"/>
        <w:jc w:val="left"/>
        <w:rPr>
          <w:rFonts w:hint="eastAsia" w:ascii="仿宋" w:hAnsi="仿宋" w:eastAsia="仿宋" w:cs="仿宋"/>
          <w:kern w:val="0"/>
          <w:sz w:val="32"/>
          <w:szCs w:val="32"/>
        </w:rPr>
      </w:pPr>
      <w:r>
        <w:rPr>
          <w:rFonts w:hint="eastAsia" w:ascii="黑体" w:hAnsi="黑体" w:eastAsia="黑体" w:cs="黑体"/>
          <w:b/>
          <w:kern w:val="0"/>
          <w:sz w:val="32"/>
          <w:szCs w:val="32"/>
        </w:rPr>
        <w:t>第二十七条</w:t>
      </w:r>
      <w:r>
        <w:rPr>
          <w:rFonts w:hint="eastAsia" w:ascii="黑体" w:hAnsi="黑体" w:eastAsia="黑体" w:cs="黑体"/>
          <w:b/>
          <w:kern w:val="0"/>
          <w:sz w:val="32"/>
          <w:szCs w:val="32"/>
          <w:lang w:val="en-US" w:eastAsia="zh-CN"/>
        </w:rPr>
        <w:t xml:space="preserve"> </w:t>
      </w:r>
      <w:r>
        <w:rPr>
          <w:rFonts w:hint="eastAsia" w:ascii="仿宋" w:hAnsi="仿宋" w:eastAsia="仿宋" w:cs="仿宋"/>
          <w:kern w:val="0"/>
          <w:sz w:val="32"/>
          <w:szCs w:val="32"/>
        </w:rPr>
        <w:t>学校坚持以教学为中心，全面推进素质教育，进行教育教学改革，改进教与学的方法，不断完善教育教学设施，适当运用现代教育技术手段，提高教育教学质量。</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重视体育和美育工作，严格执行国家颁布的有关学校体育、艺术教育的法规，加强健康教育，组织学生定期开展劳动教育、艺术教育、社会实践和课外活动，促进学生身心健康发展。</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认真管理和积极使用教学设施、仪器设备、图书资料，注重充分发挥现代化教学设施的使用效益。</w:t>
      </w:r>
    </w:p>
    <w:p>
      <w:pPr>
        <w:widowControl/>
        <w:ind w:firstLine="640" w:firstLineChars="200"/>
        <w:jc w:val="left"/>
        <w:rPr>
          <w:rFonts w:hint="eastAsia" w:ascii="宋体" w:hAnsi="宋体" w:cs="宋体"/>
          <w:kern w:val="0"/>
          <w:sz w:val="24"/>
        </w:rPr>
      </w:pPr>
      <w:r>
        <w:rPr>
          <w:rFonts w:hint="eastAsia" w:ascii="仿宋" w:hAnsi="仿宋" w:eastAsia="仿宋" w:cs="仿宋"/>
          <w:kern w:val="0"/>
          <w:sz w:val="32"/>
          <w:szCs w:val="32"/>
        </w:rPr>
        <w:t>按国家要求加强学籍管理，健全教育教学各类档案资料。</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课堂教学是学校进行全面素质教育的主渠道，要深化课堂教学改革，尝试“自主学习任务单”模式，努力营造一种“师生互动、生生互动”的氛围，为学生提供一个被接纳、被信任、被尊重及真诚对待的课堂环境，充分发挥课堂教学的整体效应。</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学校严格执行有关学校体育、卫生工作的法规规章，通过日常体育活动以及各类体育竞赛活动增强学生体质，开展健康教育，培养学生良好的卫生习惯、健身习惯与基本的运动技能。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学校通过体育课、课外活动等保证学生每天一小时体育活动时间，每年举办一次体育运动会和多次体育单项比赛。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学校建立医务室（或卫生室），建立学生健康档案，定期体检，预防传染病、常见病及食物中毒。学校完善卫生工作制度，不断改善环境卫生条件，校园内所有场所实施全面禁烟。</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学校心理健康教育的总目标是：提高全体学生的心理素质，充分开发他们的潜能，培养学生乐观、向上的心理品质，促进学生人格的健全发展。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心理咨询室站，建立学生心理健康档案，配备兼职教师开展工作。心理健康内容主要包括：帮助学生适应新的环境、新的集体、新的学习生活与感受学习知识的乐趣；乐与老师、同学交往，在谦让、友善的交往中体验友情；中、高年级心理健康内容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学校要加强艺术教育，打造艺术教育特色品牌。认真上好美术课、音乐课，扎实打好艺术基础，并将艺术教育渗透到其他学科，提倡课堂教学艺术化，充分发挥美育功能，培养学生健康的审美情趣及艺术特长。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学校重视劳动教育，定期开展劳动教育活动，教育学生爱劳动、会劳动。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学校在教育教学应用和管理应用方面全面实现教育信息化学校教育信息化。要求各学科教师运用信息技术开展教育教学，拓展学科教学资源、提高学生学习兴趣，将信息技术应用到课程教学之中。</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学校营造民主、自由、科学的研究氛围，构建对话、合作、反思、共享的研修文化，鼓励教师开展教育教学改革和实验。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学校鼓励教师著书立说。</w:t>
      </w:r>
    </w:p>
    <w:p>
      <w:pPr>
        <w:ind w:firstLine="643" w:firstLineChars="200"/>
        <w:jc w:val="both"/>
        <w:rPr>
          <w:rFonts w:hint="eastAsia" w:ascii="宋体" w:hAnsi="宋体" w:cs="宋体"/>
          <w:b/>
          <w:bCs/>
          <w:sz w:val="32"/>
          <w:szCs w:val="32"/>
        </w:rPr>
      </w:pPr>
      <w:r>
        <w:rPr>
          <w:rFonts w:hint="eastAsia" w:ascii="宋体" w:hAnsi="宋体" w:cs="宋体"/>
          <w:b/>
          <w:bCs/>
          <w:sz w:val="32"/>
          <w:szCs w:val="32"/>
        </w:rPr>
        <w:t>第五章  学生</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凡被本校录取或转入本校学习的学生即可依规定取得本校学籍。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学校实施初中阶段的义务教育，按就近免试入学的原则，招收学校服务区内适龄儿童、少年入学，实行秋季始业。不属学校服务区内的新生，按上级教育行政部门的有关规定办理入学手续。</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学生享有下列权利：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（一）参与学校组织的各种教育教学活动，使用学校提供的教育教学资源；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（二）参与学校、班级管理，评议学校工作和教师的教育教学工作；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（三）在品行和学业成绩上获得公正评价，完成规定的学业后获得九年义务教育证书；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（四）对学校给予的处分或处理有异议，对学校、教职工侵犯其受教育权、人身权、财产权等合法权益的行为，依法提出申诉或提起诉讼；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（五）法律法规规定的其他权利。</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学生应当履行下列义务：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（一）遵守法律法规，遵守《中小学生守则》，遵守学校章程及规章制度，遵守公共秩序和学生行为规范要求；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（二）尊师爱校，团结同学，参加集体活动，促进身心健康，养成良好品行；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（三）努力学习，完成规定的学习任务；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（四）承担在学生自治活动中当选职务的相应职责；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（五）爱护学校提供的教育教学资源；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（六）法律法规规定的其他义务。</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第三十七条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sz w:val="32"/>
          <w:szCs w:val="32"/>
        </w:rPr>
        <w:t>学校按照省、市有关学生学籍管理的规定实行学籍管理，健全学籍档案，严格转学、休学、复学等手续程序。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学校对修完修学年限内规定课程且综合素质、学科学习业绩合格的学生，准予毕业。</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第三十八条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sz w:val="32"/>
          <w:szCs w:val="32"/>
        </w:rPr>
        <w:t>学校建立学生成长档案，对学生实施综合素质评定，促进学生全面发展。每学期评价结果记入学生本人档案。</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第三十九条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学校对德智体美诸方面均表现突出、在某方面有突出成绩或进步显著的学生，予以表彰和奖励，并记入学生本人档案。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学校对违反校纪校规的学生予以批评教育，并可对情节严重者给予相应处分。</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第四十条</w:t>
      </w:r>
      <w:r>
        <w:rPr>
          <w:rFonts w:hint="eastAsia" w:ascii="仿宋_GB2312" w:hAnsi="仿宋_GB2312" w:eastAsia="仿宋_GB2312" w:cs="仿宋_GB2312"/>
          <w:sz w:val="32"/>
          <w:szCs w:val="32"/>
        </w:rPr>
        <w:t xml:space="preserve"> 学校对偏远地区、路途遥远无法当日往返上学的学生，依法依规提供必要的、符合国家标准的膳宿条件。</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第四十一条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学校对符合入学条件而家庭经济困难的建档立卡学生，通过国家相关政策提供资助。</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第四十二条</w:t>
      </w:r>
      <w:r>
        <w:rPr>
          <w:rFonts w:hint="eastAsia" w:ascii="仿宋_GB2312" w:hAnsi="仿宋_GB2312" w:eastAsia="仿宋_GB2312" w:cs="仿宋_GB2312"/>
          <w:sz w:val="32"/>
          <w:szCs w:val="32"/>
        </w:rPr>
        <w:t xml:space="preserve"> 学校建立学生会组织，保障学生自主管理和学生合法权益。学生干部一般通过民主选举产生。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学校支持学生自治，鼓励学生参与校园民主管理，通过选举、演讲、辩论等方式在校园内学习民主生活方式，培养现代公民素养与健康人格。</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第四十三条</w:t>
      </w:r>
      <w:r>
        <w:rPr>
          <w:rFonts w:hint="eastAsia" w:ascii="仿宋_GB2312" w:hAnsi="仿宋_GB2312" w:eastAsia="仿宋_GB2312" w:cs="仿宋_GB2312"/>
          <w:sz w:val="32"/>
          <w:szCs w:val="32"/>
        </w:rPr>
        <w:t xml:space="preserve"> 学校建立健全学生评教、评校制度，支持学生参与班级和学校的民主管理与监督。</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第四十四条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为保障学生在校期间的合法权益，学校及教职工应当做到：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（一）平等对待学生。关注学生个体差异，因材施教，促进学生充分发展。不得歧视学生。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（二）尊重学生人格。不得对学生实施体罚、变相体罚或者其他侮辱人格尊严的行为，严禁用讽刺、威吓等方式给学生心理造成伤害。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（三）尊重学生隐私。保护学生个人信息，未经学生及其监护人同意，不得随意使用、披露学生个人隐私。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（四）不得非法收缴学生财物。为保护学生安全、保障校园秩序，可以对学生违纪的相关物品采取必要措施予以处理，但应及时与监护人联系。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（五）不得随意处分学生。处分学生应当依据法律法规及省、市、县教育行政部门有关学生学籍管理的规定，听取学生及其监护人的意见，并举行听证。</w:t>
      </w:r>
    </w:p>
    <w:p>
      <w:pPr>
        <w:ind w:firstLine="643" w:firstLineChars="200"/>
        <w:jc w:val="both"/>
        <w:rPr>
          <w:rFonts w:hint="eastAsia" w:ascii="宋体" w:hAnsi="宋体" w:cs="宋体"/>
          <w:b/>
          <w:bCs/>
          <w:sz w:val="32"/>
          <w:szCs w:val="32"/>
        </w:rPr>
      </w:pPr>
      <w:r>
        <w:rPr>
          <w:rFonts w:hint="eastAsia" w:ascii="宋体" w:hAnsi="宋体" w:cs="宋体"/>
          <w:b/>
          <w:bCs/>
          <w:sz w:val="32"/>
          <w:szCs w:val="32"/>
        </w:rPr>
        <w:t>第六章 教职工</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 xml:space="preserve">第四十五条 </w:t>
      </w:r>
      <w:r>
        <w:rPr>
          <w:rFonts w:hint="eastAsia" w:ascii="仿宋_GB2312" w:hAnsi="仿宋_GB2312" w:eastAsia="仿宋_GB2312" w:cs="仿宋_GB2312"/>
          <w:sz w:val="32"/>
          <w:szCs w:val="32"/>
        </w:rPr>
        <w:t>学校执行国家教师资格制度、公开招聘制度和教师专业技术职务评聘制度，依法执行县管校聘制度。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学校根据编制部门核定的编制数额、岗位数和岗位任职条件及教育行政部门、学校相关规定聘用教职工，公开招聘，竞争上岗，对聘用人员实行岗位管理和绩效工资制度。</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第四十六条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教师享有下列权利：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（一）开展教育教学活动，从事教育教学改革和实验；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（二）参加教育教学科研、学术交流，加入专业学术团体，在学术活动中充分发表意见；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（三）指导学生学习和发展，评定学生品行和学业成绩；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（四）按时获取工资报酬，享受国家规定的福利待遇以及寒暑假的带薪休假；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（五）通过教职工（代表）大会或其他形式参与学校管理，对学校工作提出意见和建议；对学校重大事项有知情权；对不公正待遇或处分有申诉权；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（六）使用学校设施设备、图书音像资料及其他教育教学用品；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（七）参加进修或者其他方式的培训；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（八）法律法规规定的其他权利。</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第四十七条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教师应当履行下列义务：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（一）遵守法律法规、职业道德规范、学校章程及规章制度，为人师表，忠诚于人民教育事业；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（二）贯彻国家教育方针，执行学校工作计划，履行教师聘约和岗位职责，完成教育教学工作任务；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（三）对学生进行思想品德教育以及文化知识教育，组织、带领学生开展有益的社会活动；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（四）弘扬爱心与责任感，关心、爱护全体学生，尊重学生人格，促进学生在德、智、体、美等方面的全面发展；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（五）制止有害于学生的行为或者其他侵犯学生合法权利的行为，批评和抵制有害于学生健康成长的现象；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（六）践行以生为本理念，终身学习，与时俱进，不断提升育人水平。</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第四十八条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其他职工按照合同履行岗位职责，学校依法保障其合法权益。</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第四十九条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学校制定教师专业发展规划、年度研训计划，鼓励和支持教师参与学术研究、考察交流和进修培训，促进教师专业成长。</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第五十条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学校保证教职工工资、保险、福利待遇按照国家有关规定执行，逐步改善教职工的工作条件和生活条件，帮助解决教职工遇到的实际困难。</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第五十一条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sz w:val="32"/>
          <w:szCs w:val="32"/>
        </w:rPr>
        <w:t>学校建立健全班主任选配、聘任、培训、考核、评优等制度，切实加强班主任队伍建设，提升敬业精神、教育理念和业务能力。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教师应当遵照《中小学班主任工作规定》，履行职责，完成任务，享受相应待遇与权利。</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第五十二条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学校建立教职工业务档案，每年对教职工的职业道德、工作能力、工作态度和工作绩效进行考核，考核结果作为续聘、转岗、解聘、晋升工资、实施奖惩等的依据。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学校将师德表现作为教师考核、职务评聘、进修深造和评优评先等的首要内容。</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第五十三条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sz w:val="32"/>
          <w:szCs w:val="32"/>
        </w:rPr>
        <w:t>学校对在教育教学、教育科研、管理服务等方面表现优异、业绩突出者予以表彰和奖励。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学校对违反校纪校规和合同，或在工作中造成失误和不良影响的教职工，视情节轻重，按照有关规定予以批评教育和惩处。</w:t>
      </w:r>
    </w:p>
    <w:p>
      <w:pPr>
        <w:ind w:firstLine="643" w:firstLineChars="200"/>
        <w:jc w:val="both"/>
        <w:rPr>
          <w:rFonts w:hint="eastAsia" w:ascii="宋体" w:hAnsi="宋体" w:cs="宋体"/>
          <w:b/>
          <w:bCs/>
          <w:sz w:val="32"/>
          <w:szCs w:val="32"/>
        </w:rPr>
      </w:pPr>
      <w:r>
        <w:rPr>
          <w:rFonts w:hint="eastAsia" w:ascii="宋体" w:hAnsi="宋体" w:cs="宋体"/>
          <w:b/>
          <w:bCs/>
          <w:sz w:val="32"/>
          <w:szCs w:val="32"/>
        </w:rPr>
        <w:t>第七章 学校资产</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第五十四条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学校开办资金为人民币245万元。学校具体经费来源主要是财政补助收入。</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第五十五条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学校资产受法律保护，任何单位、个人不得侵占、私分和挪用。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学校对侵占校舍、场地、设施等的行为和侵犯学校名称权及无形资产的行为，应积极履行国有资产管理职责，依法追究侵权者的责任。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对学校财物造成损坏的应当依法赔偿。</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第五十六条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学校建立健全财产、物资管理制度，建立账目，落实专人管理，定期清点，及时做好变更、增减手续。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学校向教职工和学生提供符合国家安全标准的教育教学设施设备，有计划地进行学校基本建设和维护修缮工作，并及时检查、维修，消除安全隐患。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学校加强对体育馆、科学馆、图书馆、实验室、劳技室、计算机房等专业设施的管理，充分发挥教学设施、仪器设备、体育器材、图书音像资料的使用效益，防止设备设施的闲置和浪费。</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第五十七条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学校如遇因政府规划调整等不可抗拒因素而需要迁址、合并、分立或终止时，应当及时制订保护学校资产安全的方案，并依法进行资产清算。</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第五十八条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学校建立健全财务管理制度。学校财务活动在校长领导下开展，实行民主管理和财务公开。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学校配备专职的财会人员，依法进行会计核算，建立健全内部会计监督制度，保证会计资料合法、真实、准确、完整。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学校依法向政府部门提出年度预算安排意见，经批准后执行，并接受上级教育行政部门和财政、税务、审计、监察等相关职能部门的监督。</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第五十九条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sz w:val="32"/>
          <w:szCs w:val="32"/>
        </w:rPr>
        <w:t>学校严格执行收费政策，规范收费行为，按照有关部门确定的项目和标准收费。各项收入按照有关文件要求执行。</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第六十条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sz w:val="32"/>
          <w:szCs w:val="32"/>
        </w:rPr>
        <w:t>学校依法接受社会各界的捐赠，建立健全受赠财产的使用制度，加强对受赠财产的管理并接受社会监督。</w:t>
      </w:r>
    </w:p>
    <w:p>
      <w:pPr>
        <w:ind w:firstLine="643" w:firstLineChars="200"/>
        <w:jc w:val="both"/>
        <w:rPr>
          <w:rFonts w:hint="eastAsia" w:ascii="宋体" w:hAnsi="宋体" w:cs="宋体"/>
          <w:b/>
          <w:bCs/>
          <w:sz w:val="32"/>
          <w:szCs w:val="32"/>
        </w:rPr>
      </w:pPr>
      <w:r>
        <w:rPr>
          <w:rFonts w:hint="eastAsia" w:ascii="宋体" w:hAnsi="宋体" w:cs="宋体"/>
          <w:b/>
          <w:bCs/>
          <w:sz w:val="32"/>
          <w:szCs w:val="32"/>
        </w:rPr>
        <w:t>第八章 学校与家庭、社会</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第六十一条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sz w:val="32"/>
          <w:szCs w:val="32"/>
        </w:rPr>
        <w:t>学校主动与社会、家庭联系沟通，加强学校、家庭、社会密切配合的育人体系建设，形成教育合力。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学校根据教育教学需要，聘请兼职教师和校外学生辅导员。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学校建立德育、科普、法治、社区等各类教育基地，定期组织开展校外教育活动。</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第六十二条</w:t>
      </w:r>
      <w:r>
        <w:rPr>
          <w:rFonts w:hint="eastAsia" w:ascii="仿宋_GB2312" w:hAnsi="仿宋_GB2312" w:eastAsia="仿宋_GB2312" w:cs="仿宋_GB2312"/>
          <w:sz w:val="32"/>
          <w:szCs w:val="32"/>
        </w:rPr>
        <w:t xml:space="preserve"> 学校遵循民主、公开、自愿的原则，组织家长选举成立家长委员会。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家长委员会在学校的指导下履行参与学校管理、参与教育工作、沟通学校与家庭等职责，做好德育、保障学生安全健康、推动减轻学生课业负担、化解家校矛盾等工作。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学校建立与家长委员的联席会议制度，通报学校发展规划及其进展、教育教学工作情况，听取家长委员会的意见和建议，取得支持和帮助。</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第六十三条</w:t>
      </w:r>
      <w:r>
        <w:rPr>
          <w:rFonts w:hint="eastAsia" w:ascii="仿宋_GB2312" w:hAnsi="仿宋_GB2312" w:eastAsia="仿宋_GB2312" w:cs="仿宋_GB2312"/>
          <w:sz w:val="32"/>
          <w:szCs w:val="32"/>
        </w:rPr>
        <w:t xml:space="preserve"> 学校依靠家长委员会办好家长学校，制定教学计划，定期开展活动，加强对家庭教育的指导。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学校建立教师与家长的日常联系机制。教师特别是班主任应密切联系家长，做好家庭访问工作，形成家校教育合力，促进学生健康成长。</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第六十四条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学校通过加强内部建设，树立良好的公共形象，在相应区域内发挥积极作用，服务于区域建设。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学校配合社区开放校内文化设施和体育场地。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学校依托社区，开发社区教育资源，开展社会实践活动，为学生创造服务社区和实践体验的机会。</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第六十五条</w:t>
      </w:r>
      <w:r>
        <w:rPr>
          <w:rFonts w:hint="eastAsia" w:ascii="仿宋_GB2312" w:hAnsi="仿宋_GB2312" w:eastAsia="仿宋_GB2312" w:cs="仿宋_GB2312"/>
          <w:sz w:val="32"/>
          <w:szCs w:val="32"/>
        </w:rPr>
        <w:t xml:space="preserve"> 学校依靠魏岗镇人民政府、牛岗集镇村、牛岗派出所共同开展校园及周边地区的综合治理工作，加强对行为偏差学生的教育，建设平安文明校园。</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 xml:space="preserve">第六十六条 </w:t>
      </w:r>
      <w:r>
        <w:rPr>
          <w:rFonts w:hint="eastAsia" w:ascii="仿宋_GB2312" w:hAnsi="仿宋_GB2312" w:eastAsia="仿宋_GB2312" w:cs="仿宋_GB2312"/>
          <w:sz w:val="32"/>
          <w:szCs w:val="32"/>
        </w:rPr>
        <w:t>学校建立校友会组织，发挥校友的宣传、桥梁、教育、助学、咨询等作用，促进学校发展。</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第六十七条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学校开展校际互动合作，不断扩大对外交流，拓展教育视野，提升办学水平。</w:t>
      </w:r>
    </w:p>
    <w:p>
      <w:pPr>
        <w:ind w:firstLine="643" w:firstLineChars="200"/>
        <w:jc w:val="both"/>
        <w:rPr>
          <w:rFonts w:hint="eastAsia" w:ascii="宋体" w:hAnsi="宋体" w:cs="宋体"/>
          <w:b/>
          <w:bCs/>
          <w:sz w:val="32"/>
          <w:szCs w:val="32"/>
        </w:rPr>
      </w:pPr>
      <w:r>
        <w:rPr>
          <w:rFonts w:hint="eastAsia" w:ascii="宋体" w:hAnsi="宋体" w:cs="宋体"/>
          <w:b/>
          <w:bCs/>
          <w:sz w:val="32"/>
          <w:szCs w:val="32"/>
        </w:rPr>
        <w:t>第九章 附则</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第六十八条</w:t>
      </w:r>
      <w:r>
        <w:rPr>
          <w:rFonts w:hint="eastAsia" w:ascii="仿宋_GB2312" w:hAnsi="仿宋_GB2312" w:eastAsia="仿宋_GB2312" w:cs="仿宋_GB2312"/>
          <w:sz w:val="32"/>
          <w:szCs w:val="32"/>
        </w:rPr>
        <w:t xml:space="preserve"> 学校建立健全本章程统领下的学校规章制度体系。规章制度的立、改、废均依照民主程序进行。</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第六十九条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本章程经学校教职工（代表）大会审议通过，并经潢川县教体局</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之日起实施。</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第七十条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本章程未尽事宜按照法律法规及上级规范性文件政策执行。如有抵触处，以法律法规及上级规范性文件为准。</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第七十一条</w:t>
      </w:r>
      <w:r>
        <w:rPr>
          <w:rFonts w:hint="eastAsia" w:ascii="仿宋_GB2312" w:hAnsi="仿宋_GB2312" w:eastAsia="仿宋_GB2312" w:cs="仿宋_GB2312"/>
          <w:sz w:val="32"/>
          <w:szCs w:val="32"/>
        </w:rPr>
        <w:t xml:space="preserve"> 本章程的修改需由校长办公会或1/3以上教职工（代表）大会代表提议方可进行，经教职工（代表）大会审议通过，报潢川县教体局</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后生效。</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第七十二条</w:t>
      </w:r>
      <w:r>
        <w:rPr>
          <w:rFonts w:hint="eastAsia" w:ascii="仿宋_GB2312" w:hAnsi="仿宋_GB2312" w:eastAsia="仿宋_GB2312" w:cs="仿宋_GB2312"/>
          <w:sz w:val="32"/>
          <w:szCs w:val="32"/>
        </w:rPr>
        <w:t xml:space="preserve"> 本章程由校长办公会负责解释。</w:t>
      </w:r>
    </w:p>
    <w:p>
      <w:pPr>
        <w:ind w:firstLine="640" w:firstLineChars="200"/>
        <w:rPr>
          <w:rFonts w:hint="eastAsia" w:ascii="仿宋_GB2312" w:hAnsi="仿宋_GB2312" w:eastAsia="仿宋_GB2312" w:cs="仿宋_GB2312"/>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牛岗镇中学章程起草委员会</w:t>
      </w:r>
    </w:p>
    <w:p>
      <w:pPr>
        <w:ind w:firstLine="5440" w:firstLineChars="1700"/>
        <w:rPr>
          <w:rFonts w:hint="eastAsia" w:ascii="宋体" w:hAnsi="宋体"/>
          <w:sz w:val="22"/>
          <w:szCs w:val="22"/>
        </w:rPr>
      </w:pPr>
      <w:r>
        <w:rPr>
          <w:rFonts w:hint="eastAsia" w:ascii="仿宋" w:hAnsi="仿宋" w:eastAsia="仿宋" w:cs="仿宋"/>
          <w:sz w:val="32"/>
          <w:szCs w:val="32"/>
        </w:rPr>
        <w:t>2023年3月12日</w:t>
      </w:r>
    </w:p>
    <w:p>
      <w:pPr>
        <w:keepNext w:val="0"/>
        <w:keepLines w:val="0"/>
        <w:pageBreakBefore w:val="0"/>
        <w:widowControl w:val="0"/>
        <w:kinsoku/>
        <w:wordWrap/>
        <w:overflowPunct/>
        <w:topLinePunct w:val="0"/>
        <w:autoSpaceDE/>
        <w:autoSpaceDN/>
        <w:bidi w:val="0"/>
        <w:adjustRightInd/>
        <w:snapToGrid/>
        <w:jc w:val="left"/>
        <w:textAlignment w:val="auto"/>
        <w:rPr>
          <w:rFonts w:hint="default"/>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三、潢川县牛岗镇中学招生范围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潢川县魏岗镇牛岗辖区内适龄儿童。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四、潢川县牛岗镇中学收费项目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sz w:val="32"/>
          <w:szCs w:val="32"/>
          <w:lang w:val="en-US" w:eastAsia="zh-CN"/>
        </w:rPr>
      </w:pPr>
      <w:r>
        <w:rPr>
          <w:rFonts w:hint="eastAsia"/>
          <w:sz w:val="32"/>
          <w:szCs w:val="32"/>
          <w:lang w:val="en-US" w:eastAsia="zh-CN"/>
        </w:rPr>
        <w:t>义务教育阶段课后服务费，每生每月70元。</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69CF5"/>
    <w:multiLevelType w:val="singleLevel"/>
    <w:tmpl w:val="82C69CF5"/>
    <w:lvl w:ilvl="0" w:tentative="0">
      <w:start w:val="4"/>
      <w:numFmt w:val="chineseCounting"/>
      <w:suff w:val="space"/>
      <w:lvlText w:val="第%1章"/>
      <w:lvlJc w:val="left"/>
      <w:rPr>
        <w:rFonts w:hint="eastAsia"/>
      </w:rPr>
    </w:lvl>
  </w:abstractNum>
  <w:abstractNum w:abstractNumId="1">
    <w:nsid w:val="AC36EE6A"/>
    <w:multiLevelType w:val="singleLevel"/>
    <w:tmpl w:val="AC36EE6A"/>
    <w:lvl w:ilvl="0" w:tentative="0">
      <w:start w:val="15"/>
      <w:numFmt w:val="chineseCounting"/>
      <w:suff w:val="space"/>
      <w:lvlText w:val="第%1条"/>
      <w:lvlJc w:val="left"/>
      <w:rPr>
        <w:rFonts w:hint="eastAsia" w:ascii="黑体" w:hAnsi="黑体" w:eastAsia="黑体" w:cs="黑体"/>
      </w:rPr>
    </w:lvl>
  </w:abstractNum>
  <w:abstractNum w:abstractNumId="2">
    <w:nsid w:val="4157BEB4"/>
    <w:multiLevelType w:val="singleLevel"/>
    <w:tmpl w:val="4157BEB4"/>
    <w:lvl w:ilvl="0" w:tentative="0">
      <w:start w:val="4"/>
      <w:numFmt w:val="chineseCounting"/>
      <w:suff w:val="space"/>
      <w:lvlText w:val="第%1条"/>
      <w:lvlJc w:val="left"/>
      <w:pPr>
        <w:ind w:left="1276"/>
      </w:pPr>
      <w:rPr>
        <w:rFonts w:hint="eastAsia" w:ascii="黑体" w:hAnsi="黑体" w:eastAsia="黑体" w:cs="黑体"/>
        <w:b/>
        <w:bCs/>
        <w:sz w:val="32"/>
        <w:szCs w:val="32"/>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09487A86"/>
    <w:rsid w:val="04F75CEB"/>
    <w:rsid w:val="09487A86"/>
    <w:rsid w:val="0B903705"/>
    <w:rsid w:val="0BE465E7"/>
    <w:rsid w:val="113F37A3"/>
    <w:rsid w:val="16AF71D4"/>
    <w:rsid w:val="17D47B56"/>
    <w:rsid w:val="1C7B2356"/>
    <w:rsid w:val="266B3540"/>
    <w:rsid w:val="2D560F91"/>
    <w:rsid w:val="30AC5D12"/>
    <w:rsid w:val="38EB4B70"/>
    <w:rsid w:val="397C72BC"/>
    <w:rsid w:val="3CE85EE2"/>
    <w:rsid w:val="3F67573F"/>
    <w:rsid w:val="412B3671"/>
    <w:rsid w:val="461B22C5"/>
    <w:rsid w:val="488F666B"/>
    <w:rsid w:val="49D03DC3"/>
    <w:rsid w:val="49ED0155"/>
    <w:rsid w:val="5F2829B4"/>
    <w:rsid w:val="634A32FC"/>
    <w:rsid w:val="69B96762"/>
    <w:rsid w:val="6C8F3B2B"/>
    <w:rsid w:val="704B3081"/>
    <w:rsid w:val="71024EE2"/>
    <w:rsid w:val="73882340"/>
    <w:rsid w:val="7730731A"/>
    <w:rsid w:val="7D0E4F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2023-12-18T08:12:00Z</dcterms:created>
  <dc:creator>Administrator</dc:creator>
  <cp:lastModifiedBy>李木子</cp:lastModifiedBy>
  <dcterms:modified xsi:type="dcterms:W3CDTF">2023-12-25T06:52:58Z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DFF833D239CD4EFE9E723016151ED87B_13</vt:lpwstr>
  </property>
</Properties>
</file>