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auto"/>
          <w:sz w:val="43"/>
          <w:szCs w:val="43"/>
          <w:lang w:val="en-US" w:eastAsia="zh-CN"/>
        </w:rPr>
        <w:t>首</w:t>
      </w:r>
      <w:r>
        <w:rPr>
          <w:rStyle w:val="6"/>
          <w:rFonts w:hint="eastAsia" w:ascii="宋体" w:hAnsi="宋体" w:eastAsia="宋体" w:cs="宋体"/>
          <w:color w:val="auto"/>
          <w:sz w:val="43"/>
          <w:szCs w:val="43"/>
        </w:rPr>
        <w:t>批</w:t>
      </w:r>
      <w:r>
        <w:rPr>
          <w:rStyle w:val="6"/>
          <w:rFonts w:hint="eastAsia" w:ascii="宋体" w:hAnsi="宋体" w:eastAsia="宋体" w:cs="宋体"/>
          <w:color w:val="auto"/>
          <w:sz w:val="43"/>
          <w:szCs w:val="43"/>
          <w:lang w:val="en-US" w:eastAsia="zh-CN"/>
        </w:rPr>
        <w:t>航空港区</w:t>
      </w:r>
      <w:r>
        <w:rPr>
          <w:rStyle w:val="6"/>
          <w:rFonts w:hint="eastAsia" w:ascii="宋体" w:hAnsi="宋体" w:eastAsia="宋体" w:cs="宋体"/>
          <w:color w:val="auto"/>
          <w:sz w:val="43"/>
          <w:szCs w:val="43"/>
        </w:rPr>
        <w:t>区级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center"/>
        <w:rPr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43"/>
          <w:szCs w:val="43"/>
        </w:rPr>
        <w:t>非物质文化遗产代表性项目名录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（共计1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、曲艺（1项）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河南坠子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、传统体育、游艺与竞技（1项）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抖空竹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、传统技艺（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石家馓子技艺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虎头鞋制作技艺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3、传拓技艺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马氏五香牛肉制作技艺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周家五香牛肉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王氏猪蹄制作技艺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、传统医药（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皮肤病治疗技艺</w:t>
      </w:r>
    </w:p>
    <w:p>
      <w:pPr>
        <w:pStyle w:val="3"/>
        <w:keepNext w:val="0"/>
        <w:keepLines w:val="0"/>
        <w:widowControl/>
        <w:suppressLineNumbers w:val="0"/>
        <w:tabs>
          <w:tab w:val="left" w:pos="832"/>
        </w:tabs>
        <w:spacing w:before="300" w:beforeAutospacing="0" w:after="300" w:afterAutospacing="0" w:line="555" w:lineRule="atLeast"/>
        <w:ind w:right="0" w:firstLine="320" w:firstLineChars="1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传统舞蹈（2项）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1.牛村盘鼓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2、舞狮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right="0" w:firstLine="320" w:firstLineChars="100"/>
        <w:jc w:val="both"/>
        <w:rPr>
          <w:rFonts w:hint="default" w:ascii="微软雅黑" w:hAnsi="微软雅黑" w:eastAsia="微软雅黑" w:cs="微软雅黑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六、传统美术（1项）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糖画</w:t>
      </w:r>
    </w:p>
    <w:p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Tc4MzA3NTQyZTU1MmQ4N2I1MzYwYmIyOTVlYzkifQ=="/>
  </w:docVars>
  <w:rsids>
    <w:rsidRoot w:val="00000000"/>
    <w:rsid w:val="213B1B76"/>
    <w:rsid w:val="2C7A40B7"/>
    <w:rsid w:val="4E203352"/>
    <w:rsid w:val="4FB84211"/>
    <w:rsid w:val="57AC3334"/>
    <w:rsid w:val="598C0FBA"/>
    <w:rsid w:val="62283E5C"/>
    <w:rsid w:val="6C3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666666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autoRedefine/>
    <w:qFormat/>
    <w:uiPriority w:val="0"/>
    <w:rPr>
      <w:color w:val="666666"/>
      <w:u w:val="none"/>
    </w:rPr>
  </w:style>
  <w:style w:type="character" w:styleId="12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autoRedefine/>
    <w:qFormat/>
    <w:uiPriority w:val="0"/>
  </w:style>
  <w:style w:type="character" w:customStyle="1" w:styleId="14">
    <w:name w:val="layui-this"/>
    <w:basedOn w:val="5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2023-12-29T03:58:00Z</dcterms:created>
  <dc:creator>Administrator</dc:creator>
  <cp:lastModifiedBy>Administrator</cp:lastModifiedBy>
  <cp:lastPrinted>2023-12-29T06:40:00Z</cp:lastPrinted>
  <dcterms:modified xsi:type="dcterms:W3CDTF">2023-12-29T09:34:11Z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4430BFCB0E8E458F9115918F68F37015_13</vt:lpwstr>
  </property>
</Properties>
</file>