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  <w:lang w:val="en-US" w:eastAsia="zh-CN" w:bidi="ar"/>
        </w:rPr>
        <w:t>北蒙街道积极响应“防贫救助保险”机制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44"/>
          <w:sz w:val="30"/>
          <w:szCs w:val="30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en-US" w:eastAsia="zh-CN" w:bidi="ar"/>
        </w:rPr>
        <w:t>北蒙街道办事处积极开展困难群众排查工作，特别是对农村脱贫不稳定户、边缘易致贫户、因病因学因灾等导致基本生活出现严重困难人员实施保险救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en-US" w:eastAsia="zh-CN" w:bidi="ar"/>
        </w:rPr>
        <w:t>助。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en-US" w:eastAsia="zh-CN" w:bidi="ar"/>
        </w:rPr>
        <w:t>“防贫救助保险”救助范围包括：农户患病期间通过城乡居民基本医疗保险、大病保险、医疗救助等各类补偿后仍需个人支付的费用；因火灾、爆炸、自然灾害导致的建筑物及室内财产的损失等。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en-US" w:eastAsia="zh-CN" w:bidi="ar"/>
        </w:rPr>
        <w:t>“防贫救助保险”机制建立以来，我办累计9人申请报销，其中因病7人、因灾2人，累计申报金额近6.4万元。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en-US" w:eastAsia="zh-CN" w:bidi="ar"/>
        </w:rPr>
        <w:t>“防贫救助保险”机制，有效发挥财政资金的杠杆作用，实现由“事后救济”向“事前投保”转变，增强了农户抗击风险的能力，有效巩固了脱贫攻坚成果。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YThiZmEzNGI4MDA5YzRmMmM3M2ZjNjYzYzY3OWMifQ=="/>
    <w:docVar w:name="KSO_WPS_MARK_KEY" w:val="6c5bd583-a691-4257-8f92-5e3a62597f0e"/>
  </w:docVars>
  <w:rsids>
    <w:rsidRoot w:val="00000000"/>
    <w:rsid w:val="02F33537"/>
    <w:rsid w:val="0AEF2CFA"/>
    <w:rsid w:val="0F5237D2"/>
    <w:rsid w:val="1CF21D14"/>
    <w:rsid w:val="256B6D83"/>
    <w:rsid w:val="27877115"/>
    <w:rsid w:val="2B6D1AB6"/>
    <w:rsid w:val="2D967B28"/>
    <w:rsid w:val="303A1918"/>
    <w:rsid w:val="380F65AA"/>
    <w:rsid w:val="3F432F4C"/>
    <w:rsid w:val="467C63ED"/>
    <w:rsid w:val="499B457F"/>
    <w:rsid w:val="4CA03740"/>
    <w:rsid w:val="4D425D0D"/>
    <w:rsid w:val="4FE74FAA"/>
    <w:rsid w:val="5057519A"/>
    <w:rsid w:val="54765869"/>
    <w:rsid w:val="5902078E"/>
    <w:rsid w:val="5A7B1473"/>
    <w:rsid w:val="65652336"/>
    <w:rsid w:val="69617856"/>
    <w:rsid w:val="6B33771C"/>
    <w:rsid w:val="6F1600C5"/>
    <w:rsid w:val="7838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6"/>
    <w:basedOn w:val="1"/>
    <w:next w:val="1"/>
    <w:qFormat/>
    <w:uiPriority w:val="0"/>
    <w:pPr>
      <w:ind w:firstLine="840"/>
    </w:pPr>
    <w:rPr>
      <w:rFonts w:ascii="Times New Roman" w:hAnsi="Times New Roman" w:eastAsia="宋体" w:cs="Arial"/>
    </w:rPr>
  </w:style>
  <w:style w:type="paragraph" w:styleId="4">
    <w:name w:val="Body Text"/>
    <w:basedOn w:val="1"/>
    <w:next w:val="1"/>
    <w:qFormat/>
    <w:uiPriority w:val="0"/>
    <w:pPr>
      <w:spacing w:after="120" w:afterLines="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4"/>
    <w:next w:val="3"/>
    <w:qFormat/>
    <w:uiPriority w:val="0"/>
    <w:pPr>
      <w:ind w:firstLine="420" w:firstLineChars="100"/>
    </w:p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369</Characters>
  <Lines>0</Lines>
  <Paragraphs>0</Paragraphs>
  <TotalTime>25</TotalTime>
  <ScaleCrop>false</ScaleCrop>
  <LinksUpToDate>false</LinksUpToDate>
  <CharactersWithSpaces>369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2023-09-21T02:37:00Z</dcterms:created>
  <dc:creator>Administrator</dc:creator>
  <cp:lastModifiedBy>天气很好</cp:lastModifiedBy>
  <dcterms:modified xsi:type="dcterms:W3CDTF">2024-03-15T01:23:45Z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ECCC6C527CC1456ABA99E2C62F782E39_13</vt:lpwstr>
  </property>
</Properties>
</file>