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ind w:right="0" w:rightChars="0"/>
        <w:jc w:val="center"/>
        <w:rPr>
          <w:rFonts w:hint="eastAsia" w:ascii="楷体_GB2312" w:hAnsi="楷体_GB2312" w:eastAsia="楷体_GB2312" w:cs="楷体_GB2312"/>
          <w:b/>
          <w:sz w:val="36"/>
          <w:szCs w:val="36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临街建筑物门头设置及外部装修许可流程图</w:t>
      </w:r>
    </w:p>
    <w:p>
      <w:pPr>
        <w:pStyle w:val="9"/>
        <w:numPr>
          <w:ilvl w:val="0"/>
          <w:numId w:val="0"/>
        </w:numPr>
        <w:ind w:right="0" w:rightChars="0"/>
        <w:jc w:val="both"/>
        <w:rPr>
          <w:rFonts w:hint="default" w:ascii="楷体_GB2312" w:hAnsi="楷体_GB2312" w:eastAsia="楷体_GB2312" w:cs="楷体_GB2312"/>
          <w:b/>
          <w:sz w:val="36"/>
          <w:szCs w:val="36"/>
          <w:lang w:val="en-US" w:eastAsia="zh-CN"/>
        </w:rPr>
      </w:pPr>
    </w:p>
    <w:p>
      <w:pPr>
        <w:pStyle w:val="9"/>
        <w:numPr>
          <w:ilvl w:val="0"/>
          <w:numId w:val="0"/>
        </w:numPr>
        <w:ind w:right="0" w:rightChars="0"/>
        <w:jc w:val="left"/>
        <w:rPr>
          <w:rFonts w:hint="default" w:ascii="楷体_GB2312" w:hAnsi="楷体_GB2312" w:eastAsia="楷体_GB2312" w:cs="楷体_GB2312"/>
          <w:b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902325" cy="6991985"/>
            <wp:effectExtent l="0" t="0" r="3175" b="18415"/>
            <wp:docPr id="285" name="图片 285" descr="户外广告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 descr="户外广告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69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各类庆典许可流程图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pStyle w:val="9"/>
        <w:numPr>
          <w:ilvl w:val="0"/>
          <w:numId w:val="0"/>
        </w:numPr>
        <w:ind w:right="0" w:rightChars="0"/>
        <w:jc w:val="left"/>
        <w:rPr>
          <w:rFonts w:hint="eastAsia" w:ascii="楷体_GB2312" w:hAnsi="楷体_GB2312" w:eastAsia="楷体_GB2312" w:cs="楷体_GB2312"/>
          <w:b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6012815" cy="7123430"/>
            <wp:effectExtent l="0" t="0" r="6985" b="1270"/>
            <wp:docPr id="190" name="图片 190" descr="户外广告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户外广告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71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ind w:right="0" w:rightChars="0"/>
        <w:jc w:val="both"/>
        <w:rPr>
          <w:rFonts w:hint="eastAsia" w:ascii="楷体_GB2312" w:hAnsi="楷体_GB2312" w:eastAsia="楷体_GB2312" w:cs="楷体_GB2312"/>
          <w:b/>
          <w:sz w:val="18"/>
          <w:szCs w:val="18"/>
          <w:lang w:val="en-US" w:eastAsia="zh-CN"/>
        </w:rPr>
      </w:pPr>
    </w:p>
    <w:p>
      <w:pPr>
        <w:rPr>
          <w:rFonts w:hint="eastAsia" w:eastAsiaTheme="minorEastAsia"/>
          <w:sz w:val="11"/>
          <w:szCs w:val="11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GY2NWQwM2I5ZDQzYjAwM2RkNDEzOTQ4ZTM4NjMifQ=="/>
  </w:docVars>
  <w:rsids>
    <w:rsidRoot w:val="4A0F73B7"/>
    <w:rsid w:val="04223774"/>
    <w:rsid w:val="052A3671"/>
    <w:rsid w:val="098A7C6E"/>
    <w:rsid w:val="1BCA5259"/>
    <w:rsid w:val="281933FF"/>
    <w:rsid w:val="2E513F86"/>
    <w:rsid w:val="32E02C44"/>
    <w:rsid w:val="34336106"/>
    <w:rsid w:val="34C90B8D"/>
    <w:rsid w:val="35942C33"/>
    <w:rsid w:val="3B850197"/>
    <w:rsid w:val="3C0B5FC0"/>
    <w:rsid w:val="40391202"/>
    <w:rsid w:val="407D1D3E"/>
    <w:rsid w:val="41AF5381"/>
    <w:rsid w:val="4277387C"/>
    <w:rsid w:val="43A87976"/>
    <w:rsid w:val="479D365E"/>
    <w:rsid w:val="48246A59"/>
    <w:rsid w:val="4A0F73B7"/>
    <w:rsid w:val="4E5F6684"/>
    <w:rsid w:val="500D4C0A"/>
    <w:rsid w:val="51F851BB"/>
    <w:rsid w:val="547A03C4"/>
    <w:rsid w:val="592F03BF"/>
    <w:rsid w:val="5F5B35AD"/>
    <w:rsid w:val="61784F81"/>
    <w:rsid w:val="6B196D27"/>
    <w:rsid w:val="6E4C790F"/>
    <w:rsid w:val="6E504AFF"/>
    <w:rsid w:val="6FFC54CD"/>
    <w:rsid w:val="7175602F"/>
    <w:rsid w:val="762A2F91"/>
    <w:rsid w:val="78551C0D"/>
    <w:rsid w:val="78593414"/>
    <w:rsid w:val="7C8E54A3"/>
    <w:rsid w:val="7F7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 Char Char"/>
    <w:basedOn w:val="7"/>
    <w:link w:val="5"/>
    <w:autoRedefine/>
    <w:qFormat/>
    <w:uiPriority w:val="0"/>
  </w:style>
  <w:style w:type="paragraph" w:customStyle="1" w:styleId="7">
    <w:name w:val="正文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8">
    <w:name w:val="page number"/>
    <w:basedOn w:val="5"/>
    <w:autoRedefine/>
    <w:qFormat/>
    <w:uiPriority w:val="0"/>
  </w:style>
  <w:style w:type="paragraph" w:customStyle="1" w:styleId="9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2020-08-29T01:32:00Z</dcterms:created>
  <dc:creator>阵雨</dc:creator>
  <cp:lastModifiedBy>001</cp:lastModifiedBy>
  <cp:lastPrinted>2020-08-31T09:55:00Z</cp:lastPrinted>
  <dcterms:modified xsi:type="dcterms:W3CDTF">2024-04-29T02:18:19Z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199AD814098E48BDB8258D986BC96F6A_12</vt:lpwstr>
  </property>
</Properties>
</file>