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1、2023年度年检合格的社会组织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148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家</w:t>
      </w:r>
    </w:p>
    <w:tbl>
      <w:tblPr>
        <w:tblStyle w:val="3"/>
        <w:tblW w:w="9068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6327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序号</w:t>
            </w:r>
          </w:p>
        </w:tc>
        <w:tc>
          <w:tcPr>
            <w:tcW w:w="632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单位名称</w:t>
            </w:r>
          </w:p>
        </w:tc>
        <w:tc>
          <w:tcPr>
            <w:tcW w:w="175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濮阳市华龙区见义勇为协会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濮阳市华龙区围棋协会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濮阳市华龙区野生动物保护协会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濮阳市华龙区平安志愿者协会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濮阳市华龙区物业管理协会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濮阳市华龙区慈善协会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濮阳市华龙区佛教协会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濮阳国政培训中心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濮阳市华龙区艾菲景致幼儿园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濮阳油田实验学校物探校区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濮阳市华龙区玉东社区卫生服务站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濮阳市华龙区善行社会工作服务中心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濮阳油田文化高级中学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濮阳市华龙区中原油田宋丽萍爱心志愿服务队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濮阳南海幼儿园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濮阳市华龙区丽景上品幼儿园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濮阳市华龙区四季果岭社区卫生服务站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濮阳市华龙区童之梦幼儿园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濮阳市华龙区中北社区卫生服务站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濮阳市华龙区智慧树幼儿园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濮阳市华龙区金牌幼儿园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濮阳市华龙区黄河南社区卫生服务站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濮阳东方外语学校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濮阳市华龙区古城幼儿园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濮阳市华龙区阳光花季幼儿园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濮阳市华龙区小神童幼儿园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濮阳市华龙区小康桥幼儿园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濮阳市华龙区金果果幼儿园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濮阳市华龙区寨里幼儿园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濮阳市华龙区普乐幼儿园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濮阳油田实验小学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濮阳博文学校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濮阳市华龙区大地幼儿园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濮阳市华龙区华府山水社区卫生服务站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濮阳市华龙区童星幼儿园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濮阳市华龙区师苑社区卫生服务站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濮阳市华龙区庆苑社区卫生服务站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濮阳市华龙区颐东社区卫生服务站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濮阳市华龙区瑞景社区卫生服务站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濮阳济民中医医院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濮阳市华龙区东湖创想幼儿园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濮阳油田景华中学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濮阳市华龙区重华社区卫生服务站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濮阳市华龙区金堤幼儿园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濮阳市华龙区明日星城幼儿园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濮阳市华龙区睿贝儿幼儿园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濮阳市华龙区惠民老年养护院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濮阳市华龙区丁香社区卫生服务站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濮阳市华龙区恒丰社区卫生服务站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濮阳金星幼儿园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濮阳市华龙区培蕾幼儿园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濮阳市华龙区瑞景幼儿园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濮阳市华龙区都市花园社区卫生服务站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濮阳市华龙区托福幼儿园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濮阳市华龙区辰星幼稚园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濮阳市华龙区阳光花蕾幼儿园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濮阳市华龙区金堤社区卫生服务站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濮阳市华龙区金色阳光幼儿园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濮阳市华龙区一帆成人教育学校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濮阳市华龙区金联华社区卫生服务站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濮阳市华龙区小天使幼儿园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濮阳市华龙区中原西社区卫生服务站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濮阳大爱幼儿园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濮阳市华龙区实验幼儿园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濮阳市华龙区绿景幼儿园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濮阳市华龙区硕博教育培训中心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濮阳市华龙区益民幼儿园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濮阳市华龙区锦绣社区卫生服务站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濮阳市华龙区明日星城社区卫生服务站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濮阳市华龙区华美学校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濮阳市华龙区育才培训中心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濮阳市华龙区濮水苑社区卫生服务站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濮阳市华龙区南海社区卫生服务站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濮阳市华龙区卫河社区卫生服务站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濮阳乐成学校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濮阳市华龙区航天幼儿园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濮阳市华龙区碧水云天社区卫生服务站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濮阳市华龙区禾木爱的堡幼儿园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濮阳市华龙区胜利幼儿园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濮阳市华龙区启智之星幼儿园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濮阳市华龙区石化社区卫生服务站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濮阳市华龙区遵卫志愿服务队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濮阳市华龙区雁行幼儿园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濮阳市华龙区天才幼儿园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濮阳市华龙区开西社区卫生站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濮阳市华龙区阳光梦想幼儿园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濮阳油田实验学校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濮阳市华龙区好孩子幼儿园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濮阳国汇外语培训中心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濮阳市华龙区文明路油田实验幼儿园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濮阳市华龙区芳草地幼儿园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濮阳市华龙区四达社区卫生服务站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濮阳市华龙区胜北社区卫生服务站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濮阳市华龙区金北社区卫生服务站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濮阳市华龙区易兴社区卫生服务站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濮阳市华龙区育苗民族幼儿园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濮阳市华龙区三强幼儿园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濮阳金色摇篮幼儿园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濮阳市华龙区华府山水幼儿园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濮阳市外国语初中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濮阳市华龙区佳音英语培训中心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濮阳市华龙区伊顿培训中心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濮阳市华龙区蓝天救援队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濮阳市华龙区城东社区卫生服务站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濮阳市华龙区友爱社会工作服务中心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濮阳市华龙区众鑫幼儿园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濮阳龙乡中学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濮阳市华龙区众慧幼儿托育园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濮阳市华龙区四季花城幼儿园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110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濮阳市华龙区前合天才幼儿园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111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濮阳市华龙区新东社区卫生服务站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112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濮阳市华龙区清华社区卫生服务站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113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濮阳市华龙区乐知幼儿园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114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濮阳市华龙区志远教育培训学校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115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濮阳市华龙区怡童幼儿园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116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濮阳市华龙区智多星幼儿园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117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濮阳市华龙区颐和幼儿园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118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濮阳市华龙区颐和社区卫生服务站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119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濮阳市华龙区枫叶社区卫生服务站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120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濮阳市华龙区胜利新村社区卫生服务站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121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濮阳市华龙区宏兴魔方俱乐部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122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濮阳仁和医院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123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濮阳市华龙区华豫实验学校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124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濮阳市华龙区中厦幼儿园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125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濮阳市油田基地高级中学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126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濮阳市华龙区慧中幼儿园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127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濮阳市华龙区玉北社区卫生服务站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128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濮阳市华龙区昆吾启智幼儿园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129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濮阳市华龙区童真花季幼儿园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濮阳市华龙区鹤立昆吾幼儿园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濮阳市华龙区乐海幼儿园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濮阳市华龙区涵雅教育培训学校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濮阳市华龙区滨河社区卫生服务站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濮阳市华龙区智慧之星幼儿园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濮阳市华龙区康平社区卫生服务站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濮阳大数据与人工智能研究院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濮阳市华龙区春蕾康复中心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濮阳市华龙区金星第九幼儿园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濮阳中原外国语学校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140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濮阳市华龙区嘉禾贝赢幼儿园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141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濮阳市华龙区金星第十一幼儿园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142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濮阳蓝天幼儿园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143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濮阳市华龙区殊心特殊儿童全纳教育中心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144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濮阳市华龙区新起点幼儿园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145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濮阳市华龙区贝美乐幼儿园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146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濮阳市华龙区站前社区卫生服务站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147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濮阳市华龙区静和苑社区卫生服务站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148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濮阳市华龙区七彩阳光幼儿园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</w:tbl>
    <w:p>
      <w:pP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</w:rPr>
        <w:t>2、2023年度年检基本合格的社会组织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61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</w:rPr>
        <w:t>家</w:t>
      </w:r>
    </w:p>
    <w:tbl>
      <w:tblPr>
        <w:tblStyle w:val="3"/>
        <w:tblW w:w="9082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6327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序号</w:t>
            </w:r>
          </w:p>
        </w:tc>
        <w:tc>
          <w:tcPr>
            <w:tcW w:w="632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单位名称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濮阳市华龙区职业培训和评价协会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濮阳市华龙区武术协会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濮阳市华龙区振化社区卫生服务站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濮阳市华龙区新星艺术幼儿园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濮阳市华龙区大地职业培训学校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濮阳市华龙区金太阳幼儿园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濮阳市华龙区濮水幼儿园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濮阳市华龙区乐育幼儿园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濮阳延年高血压研究所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濮阳市华龙区晨光幼儿园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濮阳市华龙区德培幼儿园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濮阳市华龙区金种子职业培训学校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濮阳市华龙区锐驰职业培训学校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濮阳外国语实验高中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濮阳市华龙区物华幼儿园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濮阳市华龙区禾苗幼儿园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濮阳市华龙区华清社区卫生服务站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濮阳市华龙区黄河北社区卫生服务站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濮阳市华龙区晴空彩虹幼儿园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濮阳市华龙区康居社区卫生服务站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濮阳市华龙区七彩树幼儿园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濮阳现代教育培训中心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濮阳市华龙区景区社区卫生服务站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濮阳市华龙区濮水河社区卫生服务站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濮阳市华龙区未来社区卫生服务站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濮阳市华龙区智慧星幼儿园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濮阳市华龙区涵霖职业培训学校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濮阳平原医院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濮阳市华龙区新星艺术幼儿园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濮阳市华龙区禾木玉兰幼儿园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濮阳市华龙区水景湾社区卫生服务站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濮阳市华龙区梦想幼儿园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濮阳市华龙区励学培训中心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濮阳市华龙区行之培训中心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濮阳市华龙区中龙培训中心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濮阳市华龙区景观城社区服务站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濮阳市华龙区培升励学培训中心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濮阳市华龙区青苗幼儿园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濮阳市华龙区向阳幼儿园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濮阳市华龙区恒运国泰应急救援服务队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濮阳市华龙区优嘉职业培训学校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濮阳市华龙区骨伤病研究所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濮阳市华龙区稚爱托育服务中心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濮阳市华龙区东湖花畔汇乐幼儿园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濮阳市华龙区阳光花幼儿园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濮阳华龙区中原创业培训学校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濮阳市华龙区小明星幼儿园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濮阳市华龙区慧声语训中心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濮阳市华龙区南苑社区卫生服务站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濮阳市华龙区胜南社区卫生服务站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濮阳兴龙学校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濮阳市华龙区振兴社区卫生服务站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濮阳市华龙区金星清华苑幼儿园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濮阳市华龙区励志蒙太奇艺术培训中心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濮阳市华龙区江汉社区卫生服务站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濮阳市华龙区物华社区卫生服务站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濮阳市华龙区太极拳协会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濮阳市华龙区老区建设促进会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濮阳市华龙区蜂箱养鸽协会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濮阳市华龙区志愿者联合会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濮阳创新高级中学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基本合格</w:t>
            </w:r>
          </w:p>
        </w:tc>
      </w:tr>
    </w:tbl>
    <w:p>
      <w:pP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</w:rPr>
        <w:t>3、2023年度年检不合格的社会组织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54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</w:rPr>
        <w:t>家</w:t>
      </w:r>
    </w:p>
    <w:tbl>
      <w:tblPr>
        <w:tblStyle w:val="3"/>
        <w:tblW w:w="9068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6327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序号</w:t>
            </w:r>
          </w:p>
        </w:tc>
        <w:tc>
          <w:tcPr>
            <w:tcW w:w="632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单位名称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32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濮阳市华龙区老年人体育协会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濮阳市华龙区体育总会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濮阳市华龙区社会体育指导员协会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濮阳市华龙区残疾人体育协会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濮阳市华龙区京剧协会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濮阳市华龙区自行车协会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濮阳市华龙区曲剧协会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濮阳市华龙区健身气功协会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濮阳市华龙区心连心艺术活动中心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濮阳市华龙区金龙幼儿园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濮阳市华龙区永乐社区卫生服务站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濮阳市华龙区中原育才幼儿园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濮阳市华龙区胜利路街道绿景社区卫生服务站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濮阳市华龙区显微外科研究所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濮阳市华龙区乐福幼儿园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濮阳广济中医医院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濮阳市华龙区振化社区卫生服务站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濮阳市华龙区阳光创想幼儿园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濮阳市华龙区金华幼儿园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濮阳市华龙区锦程教育培训学校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濮阳市华龙区濮东幼儿园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濮阳市华龙区聚星教育培训中心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濮阳市华龙区智慧堡幼儿园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濮阳市华龙区天润教育培训中心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濮阳市华龙区爱乐幼儿园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濮阳市华龙区东方幼儿园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濮阳市华龙区童画美术教育培训中心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濮阳华泰中医医院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濮阳市华龙区剑桥少儿英语业余学校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濮阳市华龙区利智幼儿园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濮阳市华龙区佳音听力语言康复中心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濮阳东方双语艺术幼儿园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濮阳市华龙区金娃娃幼儿园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濮阳市华龙区小太阳幼儿园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濮阳市华龙区光明幼儿园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濮阳市华龙区柠汐乒乓球俱乐部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濮阳市华龙区本乡培训中心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濮阳市华龙区新知创培训中心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濮阳市华龙区新剑奥培训中心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濮阳市华龙区新致远培训中心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濮阳市华龙区睿思培训中心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濮阳市华龙区睿源培训中心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濮阳市华龙区新思维培训中心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濮阳市华龙区万聪培训中心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濮阳市华龙区天天教育培训学校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濮阳市华龙区景观幼儿园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濮阳市华龙区乐业职业培训学校</w:t>
            </w: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濮阳市华龙区华跃青少年体育俱乐部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濮阳市华龙区汇爱职业培训学校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濮阳市华龙区杏林肛肠病研究所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濮阳市华龙区华壹姿美容职业培训学校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濮阳市华龙区旭日田园幼儿园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濮阳市华龙区阳光（铁三局）幼儿园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濮阳满天星幼儿园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6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濮阳市华龙区至好肛肠病研究所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不合格</w:t>
            </w:r>
          </w:p>
        </w:tc>
      </w:tr>
    </w:tbl>
    <w:p>
      <w:pP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ZTQyYzdlNWQwOTliM2RmMWI0NmZlZWZkMzQ5MzkifQ=="/>
    <w:docVar w:name="KSO_WPS_MARK_KEY" w:val="a86fecc4-aaf2-4709-b278-8fa0a0095028"/>
  </w:docVars>
  <w:rsids>
    <w:rsidRoot w:val="0D7672AA"/>
    <w:rsid w:val="023158C7"/>
    <w:rsid w:val="0279589C"/>
    <w:rsid w:val="0C3E2FB1"/>
    <w:rsid w:val="0D7672AA"/>
    <w:rsid w:val="13270F3D"/>
    <w:rsid w:val="1DE5673F"/>
    <w:rsid w:val="2CCA6C1C"/>
    <w:rsid w:val="3BC35F77"/>
    <w:rsid w:val="3DBF01DA"/>
    <w:rsid w:val="44862348"/>
    <w:rsid w:val="45232CF2"/>
    <w:rsid w:val="48856093"/>
    <w:rsid w:val="4A571EA4"/>
    <w:rsid w:val="4D175555"/>
    <w:rsid w:val="51D21CCC"/>
    <w:rsid w:val="53C51418"/>
    <w:rsid w:val="640C6138"/>
    <w:rsid w:val="687F4A02"/>
    <w:rsid w:val="7C8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4728</Words>
  <Characters>5057</Characters>
  <Lines>0</Lines>
  <Paragraphs>0</Paragraphs>
  <TotalTime>7</TotalTime>
  <ScaleCrop>false</ScaleCrop>
  <LinksUpToDate>false</LinksUpToDate>
  <CharactersWithSpaces>5133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2024-07-02T07:09:00Z</dcterms:created>
  <dc:creator>高山流水</dc:creator>
  <cp:lastModifiedBy>11111</cp:lastModifiedBy>
  <cp:lastPrinted>2024-07-16T09:45:00Z</cp:lastPrinted>
  <dcterms:modified xsi:type="dcterms:W3CDTF">2024-07-18T10:36:50Z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919E4E32661943CE8F87F9597585A1D5</vt:lpwstr>
  </property>
</Properties>
</file>