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A8FFB">
      <w:pPr>
        <w:keepNext w:val="0"/>
        <w:keepLines w:val="0"/>
        <w:pageBreakBefore w:val="0"/>
        <w:kinsoku/>
        <w:overflowPunct/>
        <w:topLinePunct w:val="0"/>
        <w:autoSpaceDE/>
        <w:autoSpaceDN/>
        <w:bidi w:val="0"/>
        <w:adjustRightInd/>
        <w:snapToGrid/>
        <w:spacing w:line="576" w:lineRule="exact"/>
        <w:jc w:val="center"/>
        <w:rPr>
          <w:rFonts w:hint="eastAsia" w:ascii="微软雅黑" w:hAnsi="仿宋" w:eastAsia="微软雅黑"/>
          <w:color w:val="auto"/>
          <w:sz w:val="44"/>
          <w:szCs w:val="44"/>
        </w:rPr>
      </w:pPr>
      <w:bookmarkStart w:id="0" w:name="biaoti"/>
      <w:r>
        <w:rPr>
          <w:rFonts w:hint="eastAsia" w:ascii="微软雅黑" w:hAnsi="仿宋" w:eastAsia="微软雅黑"/>
          <w:color w:val="auto"/>
          <w:sz w:val="44"/>
          <w:szCs w:val="44"/>
        </w:rPr>
        <w:t>南乐县烟草制品零售点合理布局规划</w:t>
      </w:r>
      <w:bookmarkEnd w:id="0"/>
    </w:p>
    <w:p w14:paraId="35B261BA">
      <w:pPr>
        <w:keepNext w:val="0"/>
        <w:keepLines w:val="0"/>
        <w:pageBreakBefore w:val="0"/>
        <w:kinsoku/>
        <w:overflowPunct/>
        <w:topLinePunct w:val="0"/>
        <w:autoSpaceDE/>
        <w:autoSpaceDN/>
        <w:bidi w:val="0"/>
        <w:adjustRightInd/>
        <w:snapToGrid/>
        <w:spacing w:line="576" w:lineRule="exact"/>
        <w:jc w:val="center"/>
        <w:rPr>
          <w:rFonts w:hint="default" w:ascii="微软雅黑" w:hAnsi="仿宋" w:eastAsia="微软雅黑"/>
          <w:color w:val="auto"/>
          <w:sz w:val="44"/>
          <w:szCs w:val="44"/>
          <w:lang w:val="en-US" w:eastAsia="zh-CN"/>
        </w:rPr>
      </w:pPr>
      <w:r>
        <w:rPr>
          <w:rFonts w:hint="eastAsia" w:ascii="微软雅黑" w:hAnsi="仿宋" w:eastAsia="微软雅黑"/>
          <w:color w:val="auto"/>
          <w:sz w:val="44"/>
          <w:szCs w:val="44"/>
          <w:lang w:eastAsia="zh-CN"/>
        </w:rPr>
        <w:t>（</w:t>
      </w:r>
      <w:r>
        <w:rPr>
          <w:rFonts w:hint="eastAsia" w:ascii="微软雅黑" w:hAnsi="仿宋" w:eastAsia="微软雅黑"/>
          <w:color w:val="auto"/>
          <w:sz w:val="44"/>
          <w:szCs w:val="44"/>
          <w:lang w:val="en-US" w:eastAsia="zh-CN"/>
        </w:rPr>
        <w:t>草案）</w:t>
      </w:r>
    </w:p>
    <w:p w14:paraId="34BB5787">
      <w:pPr>
        <w:keepNext w:val="0"/>
        <w:keepLines w:val="0"/>
        <w:pageBreakBefore w:val="0"/>
        <w:kinsoku/>
        <w:overflowPunct/>
        <w:topLinePunct w:val="0"/>
        <w:autoSpaceDE/>
        <w:autoSpaceDN/>
        <w:bidi w:val="0"/>
        <w:adjustRightInd/>
        <w:snapToGrid/>
        <w:spacing w:line="576" w:lineRule="exact"/>
        <w:jc w:val="left"/>
        <w:rPr>
          <w:rFonts w:ascii="仿宋" w:hAnsi="仿宋" w:eastAsia="仿宋" w:cs="Times New Roman"/>
          <w:color w:val="auto"/>
          <w:sz w:val="32"/>
          <w:szCs w:val="32"/>
        </w:rPr>
      </w:pPr>
    </w:p>
    <w:p w14:paraId="2F103FBF">
      <w:pPr>
        <w:spacing w:line="576" w:lineRule="exact"/>
        <w:jc w:val="center"/>
        <w:rPr>
          <w:rFonts w:ascii="仿宋_GB2312" w:hAnsi="仿宋" w:eastAsia="仿宋_GB2312" w:cs="楷体"/>
          <w:color w:val="auto"/>
          <w:kern w:val="0"/>
          <w:sz w:val="32"/>
          <w:szCs w:val="32"/>
          <w:shd w:val="clear" w:color="auto" w:fill="FFFFFF"/>
        </w:rPr>
      </w:pPr>
      <w:bookmarkStart w:id="1" w:name="zhusongdanwei"/>
      <w:bookmarkEnd w:id="1"/>
      <w:r>
        <w:rPr>
          <w:rFonts w:hint="eastAsia" w:ascii="黑体" w:hAnsi="黑体" w:eastAsia="黑体" w:cs="黑体"/>
          <w:color w:val="auto"/>
          <w:kern w:val="0"/>
          <w:sz w:val="32"/>
          <w:szCs w:val="32"/>
          <w:shd w:val="clear" w:color="auto" w:fill="FFFFFF"/>
        </w:rPr>
        <w:t>第一章  总  则</w:t>
      </w:r>
    </w:p>
    <w:p w14:paraId="5F050678">
      <w:pPr>
        <w:spacing w:line="576" w:lineRule="exact"/>
        <w:ind w:firstLine="632" w:firstLineChars="200"/>
        <w:jc w:val="left"/>
        <w:rPr>
          <w:rFonts w:ascii="仿宋" w:hAnsi="仿宋" w:eastAsia="仿宋" w:cs="仿宋"/>
          <w:color w:val="auto"/>
          <w:sz w:val="32"/>
          <w:szCs w:val="32"/>
        </w:rPr>
      </w:pPr>
      <w:r>
        <w:rPr>
          <w:rFonts w:hint="eastAsia" w:ascii="黑体" w:hAnsi="黑体" w:eastAsia="黑体" w:cs="黑体"/>
          <w:bCs/>
          <w:color w:val="auto"/>
          <w:kern w:val="0"/>
          <w:sz w:val="32"/>
          <w:szCs w:val="32"/>
          <w:shd w:val="clear" w:color="auto" w:fill="FFFFFF"/>
        </w:rPr>
        <w:t>第一条</w:t>
      </w:r>
      <w:r>
        <w:rPr>
          <w:rFonts w:ascii="仿宋" w:hAnsi="仿宋" w:eastAsia="仿宋" w:cs="黑体"/>
          <w:bCs/>
          <w:color w:val="auto"/>
          <w:kern w:val="0"/>
          <w:sz w:val="32"/>
          <w:szCs w:val="32"/>
          <w:shd w:val="clear" w:color="auto" w:fill="FFFFFF"/>
        </w:rPr>
        <w:t xml:space="preserve">  </w:t>
      </w:r>
      <w:r>
        <w:rPr>
          <w:rFonts w:hint="eastAsia" w:ascii="仿宋" w:hAnsi="仿宋" w:eastAsia="仿宋" w:cs="仿宋"/>
          <w:color w:val="auto"/>
          <w:kern w:val="0"/>
          <w:sz w:val="32"/>
          <w:szCs w:val="32"/>
          <w:shd w:val="clear" w:color="auto" w:fill="FFFFFF"/>
        </w:rPr>
        <w:t>为规范烟草制品零售市场经营秩序，维护国家利益、消费者利益和消费者的合法权益，加强烟草专卖零售许可证的管理，促进烟草市场健康发展，保护未成年人权益，根据《中华人民共和国烟草专卖法》《中华人民共和国行政许可法》《中华人民共和国未成年人保护法》《中华人民共和国烟草专卖法实施条例》《烟草专卖许可证管理办法》《烟草专卖许可证管理办法实施细则》</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完善烟草专卖零售许可管理优化政务服务工作指引</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等法律、法规、规章和规范性文件的规定，结合本辖区实际，制订本规划。</w:t>
      </w:r>
    </w:p>
    <w:p w14:paraId="0072EE14">
      <w:pPr>
        <w:pStyle w:val="3"/>
        <w:spacing w:after="0" w:line="576" w:lineRule="exact"/>
        <w:ind w:firstLine="632" w:firstLineChars="200"/>
        <w:jc w:val="left"/>
        <w:rPr>
          <w:rFonts w:ascii="仿宋" w:hAnsi="仿宋" w:eastAsia="仿宋" w:cs="仿宋"/>
          <w:color w:val="auto"/>
          <w:kern w:val="0"/>
          <w:sz w:val="32"/>
          <w:szCs w:val="32"/>
          <w:shd w:val="clear" w:color="auto" w:fill="FFFFFF"/>
        </w:rPr>
      </w:pPr>
      <w:r>
        <w:rPr>
          <w:rFonts w:hint="eastAsia" w:ascii="黑体" w:hAnsi="黑体" w:eastAsia="黑体" w:cs="黑体"/>
          <w:bCs/>
          <w:color w:val="auto"/>
          <w:kern w:val="0"/>
          <w:sz w:val="32"/>
          <w:szCs w:val="32"/>
          <w:shd w:val="clear" w:color="auto" w:fill="FFFFFF"/>
        </w:rPr>
        <w:t>第二条</w:t>
      </w:r>
      <w:r>
        <w:rPr>
          <w:rFonts w:ascii="仿宋" w:hAnsi="仿宋" w:eastAsia="仿宋" w:cs="黑体"/>
          <w:bCs/>
          <w:color w:val="auto"/>
          <w:kern w:val="0"/>
          <w:sz w:val="32"/>
          <w:szCs w:val="32"/>
          <w:shd w:val="clear" w:color="auto" w:fill="FFFFFF"/>
        </w:rPr>
        <w:t xml:space="preserve">  </w:t>
      </w:r>
      <w:r>
        <w:rPr>
          <w:rFonts w:hint="eastAsia" w:ascii="仿宋" w:hAnsi="仿宋" w:eastAsia="仿宋" w:cs="仿宋"/>
          <w:color w:val="auto"/>
          <w:kern w:val="0"/>
          <w:sz w:val="32"/>
          <w:szCs w:val="32"/>
          <w:shd w:val="clear" w:color="auto" w:fill="FFFFFF"/>
        </w:rPr>
        <w:t>本规划适用于南乐县行政区域范围内烟草制品零售点的设置与管理。</w:t>
      </w:r>
    </w:p>
    <w:p w14:paraId="55F051AB">
      <w:pPr>
        <w:spacing w:line="576" w:lineRule="exact"/>
        <w:ind w:firstLine="632" w:firstLineChars="200"/>
        <w:jc w:val="left"/>
        <w:rPr>
          <w:rFonts w:ascii="仿宋" w:hAnsi="仿宋" w:eastAsia="仿宋" w:cs="仿宋"/>
          <w:color w:val="auto"/>
          <w:kern w:val="0"/>
          <w:sz w:val="32"/>
          <w:szCs w:val="32"/>
          <w:shd w:val="clear" w:color="auto" w:fill="FFFFFF"/>
        </w:rPr>
      </w:pPr>
      <w:r>
        <w:rPr>
          <w:rFonts w:hint="eastAsia" w:ascii="黑体" w:hAnsi="黑体" w:eastAsia="黑体" w:cs="黑体"/>
          <w:bCs/>
          <w:color w:val="auto"/>
          <w:kern w:val="0"/>
          <w:sz w:val="32"/>
          <w:szCs w:val="32"/>
          <w:shd w:val="clear" w:color="auto" w:fill="FFFFFF"/>
        </w:rPr>
        <w:t>第三条</w:t>
      </w:r>
      <w:r>
        <w:rPr>
          <w:rFonts w:ascii="仿宋" w:hAnsi="仿宋" w:eastAsia="仿宋" w:cs="仿宋"/>
          <w:color w:val="auto"/>
          <w:kern w:val="0"/>
          <w:sz w:val="32"/>
          <w:szCs w:val="32"/>
          <w:shd w:val="clear" w:color="auto" w:fill="FFFFFF"/>
        </w:rPr>
        <w:t xml:space="preserve">  </w:t>
      </w:r>
      <w:r>
        <w:rPr>
          <w:rFonts w:hint="eastAsia" w:ascii="仿宋" w:hAnsi="仿宋" w:eastAsia="仿宋" w:cs="仿宋"/>
          <w:color w:val="auto"/>
          <w:kern w:val="0"/>
          <w:sz w:val="32"/>
          <w:szCs w:val="32"/>
          <w:shd w:val="clear" w:color="auto" w:fill="FFFFFF"/>
        </w:rPr>
        <w:t>烟草制品零售点（以下简称“零售点”）是指依法取得烟草专卖零售许可证从事烟草制品零售业务的公民、法人及其他组织开展烟草制品零售业务的经营场所。</w:t>
      </w:r>
    </w:p>
    <w:p w14:paraId="7DD30C06">
      <w:pPr>
        <w:pStyle w:val="3"/>
        <w:spacing w:after="0" w:line="576" w:lineRule="exact"/>
        <w:ind w:firstLine="632" w:firstLineChars="200"/>
        <w:jc w:val="left"/>
        <w:rPr>
          <w:rFonts w:ascii="仿宋" w:hAnsi="仿宋" w:eastAsia="仿宋" w:cs="仿宋"/>
          <w:color w:val="auto"/>
          <w:kern w:val="0"/>
          <w:sz w:val="32"/>
          <w:szCs w:val="32"/>
          <w:shd w:val="clear" w:color="auto" w:fill="FFFFFF"/>
        </w:rPr>
      </w:pPr>
      <w:r>
        <w:rPr>
          <w:rFonts w:hint="eastAsia" w:ascii="黑体" w:hAnsi="黑体" w:eastAsia="黑体" w:cs="黑体"/>
          <w:bCs/>
          <w:color w:val="auto"/>
          <w:kern w:val="0"/>
          <w:sz w:val="32"/>
          <w:szCs w:val="32"/>
          <w:shd w:val="clear" w:color="auto" w:fill="FFFFFF"/>
        </w:rPr>
        <w:t>第四条</w:t>
      </w:r>
      <w:r>
        <w:rPr>
          <w:rFonts w:ascii="仿宋" w:hAnsi="仿宋" w:eastAsia="仿宋" w:cs="黑体"/>
          <w:bCs/>
          <w:color w:val="auto"/>
          <w:kern w:val="0"/>
          <w:sz w:val="32"/>
          <w:szCs w:val="32"/>
          <w:shd w:val="clear" w:color="auto" w:fill="FFFFFF"/>
        </w:rPr>
        <w:t xml:space="preserve">  </w:t>
      </w:r>
      <w:r>
        <w:rPr>
          <w:rFonts w:hint="eastAsia" w:ascii="仿宋" w:hAnsi="仿宋" w:eastAsia="仿宋" w:cs="仿宋"/>
          <w:color w:val="auto"/>
          <w:kern w:val="0"/>
          <w:sz w:val="32"/>
          <w:szCs w:val="32"/>
          <w:shd w:val="clear" w:color="auto" w:fill="FFFFFF"/>
        </w:rPr>
        <w:t>烟草制品零售点合理布局以市场为导向，遵循依法行政、科学规划、服务社会、均衡发展的原则。</w:t>
      </w:r>
    </w:p>
    <w:p w14:paraId="3CF429E3">
      <w:pPr>
        <w:spacing w:line="576" w:lineRule="exact"/>
        <w:ind w:firstLine="632" w:firstLineChars="200"/>
        <w:jc w:val="left"/>
        <w:rPr>
          <w:rFonts w:ascii="仿宋" w:hAnsi="仿宋" w:eastAsia="仿宋" w:cs="仿宋"/>
          <w:color w:val="auto"/>
          <w:sz w:val="32"/>
          <w:szCs w:val="32"/>
        </w:rPr>
      </w:pPr>
      <w:r>
        <w:rPr>
          <w:rFonts w:hint="eastAsia" w:ascii="黑体" w:hAnsi="黑体" w:eastAsia="黑体" w:cs="黑体"/>
          <w:bCs/>
          <w:color w:val="auto"/>
          <w:kern w:val="0"/>
          <w:sz w:val="32"/>
          <w:szCs w:val="32"/>
          <w:shd w:val="clear" w:color="auto" w:fill="FFFFFF"/>
        </w:rPr>
        <w:t>第五条</w:t>
      </w:r>
      <w:r>
        <w:rPr>
          <w:rFonts w:ascii="仿宋" w:hAnsi="仿宋" w:eastAsia="仿宋" w:cs="仿宋"/>
          <w:color w:val="auto"/>
          <w:sz w:val="32"/>
          <w:szCs w:val="32"/>
        </w:rPr>
        <w:t xml:space="preserve">  </w:t>
      </w:r>
      <w:r>
        <w:rPr>
          <w:rFonts w:hint="eastAsia" w:ascii="仿宋" w:hAnsi="仿宋" w:eastAsia="仿宋" w:cs="仿宋"/>
          <w:color w:val="auto"/>
          <w:sz w:val="32"/>
          <w:szCs w:val="32"/>
        </w:rPr>
        <w:t>由南乐县烟草专卖局综合考虑零售点存量、人口数量、交通状况、经济发展水平、消费能力等因素，</w:t>
      </w:r>
      <w:r>
        <w:rPr>
          <w:rFonts w:hint="eastAsia" w:ascii="仿宋_GB2312" w:hAnsi="仿宋_GB2312" w:eastAsia="仿宋_GB2312" w:cs="仿宋_GB2312"/>
          <w:color w:val="auto"/>
          <w:kern w:val="0"/>
          <w:sz w:val="32"/>
          <w:szCs w:val="32"/>
          <w:lang w:bidi="ar"/>
        </w:rPr>
        <w:t>将辖区划分若干市场单元，并</w:t>
      </w:r>
      <w:r>
        <w:rPr>
          <w:rFonts w:hint="eastAsia" w:ascii="仿宋" w:hAnsi="仿宋" w:eastAsia="仿宋" w:cs="仿宋"/>
          <w:color w:val="auto"/>
          <w:sz w:val="32"/>
          <w:szCs w:val="32"/>
        </w:rPr>
        <w:t>确定市场单元零售点的指导数。</w:t>
      </w:r>
    </w:p>
    <w:p w14:paraId="72988161">
      <w:pPr>
        <w:pStyle w:val="3"/>
        <w:spacing w:after="0" w:line="576" w:lineRule="exact"/>
        <w:ind w:firstLine="632" w:firstLineChars="200"/>
        <w:jc w:val="left"/>
        <w:rPr>
          <w:rFonts w:hint="eastAsia" w:ascii="仿宋" w:hAnsi="仿宋" w:eastAsia="仿宋" w:cs="仿宋"/>
          <w:color w:val="auto"/>
          <w:kern w:val="0"/>
          <w:sz w:val="32"/>
          <w:szCs w:val="32"/>
          <w:shd w:val="clear" w:color="auto" w:fill="FFFFFF"/>
        </w:rPr>
      </w:pPr>
      <w:r>
        <w:rPr>
          <w:rFonts w:hint="eastAsia" w:ascii="黑体" w:hAnsi="黑体" w:eastAsia="黑体" w:cs="黑体"/>
          <w:bCs/>
          <w:color w:val="auto"/>
          <w:kern w:val="0"/>
          <w:sz w:val="32"/>
          <w:szCs w:val="32"/>
          <w:shd w:val="clear" w:color="auto" w:fill="FFFFFF"/>
        </w:rPr>
        <w:t>第六条</w:t>
      </w:r>
      <w:r>
        <w:rPr>
          <w:rFonts w:ascii="仿宋" w:hAnsi="仿宋" w:eastAsia="仿宋" w:cs="黑体"/>
          <w:bCs/>
          <w:color w:val="auto"/>
          <w:kern w:val="0"/>
          <w:sz w:val="32"/>
          <w:szCs w:val="32"/>
          <w:shd w:val="clear" w:color="auto" w:fill="FFFFFF"/>
        </w:rPr>
        <w:t xml:space="preserve">  </w:t>
      </w:r>
      <w:r>
        <w:rPr>
          <w:rFonts w:hint="eastAsia" w:ascii="仿宋" w:hAnsi="仿宋" w:eastAsia="仿宋"/>
          <w:color w:val="auto"/>
          <w:sz w:val="32"/>
          <w:szCs w:val="32"/>
          <w:shd w:val="clear" w:color="auto" w:fill="FFFFFF"/>
        </w:rPr>
        <w:t>为了合理满足消费需求、防止无序过度竞争、落实控烟履约要求，对南乐县辖区的市场单元和市场单元</w:t>
      </w:r>
      <w:r>
        <w:rPr>
          <w:rFonts w:ascii="仿宋" w:hAnsi="仿宋" w:eastAsia="仿宋"/>
          <w:color w:val="auto"/>
          <w:sz w:val="32"/>
          <w:szCs w:val="32"/>
          <w:shd w:val="clear" w:color="auto" w:fill="FFFFFF"/>
        </w:rPr>
        <w:t>内</w:t>
      </w:r>
      <w:r>
        <w:rPr>
          <w:rFonts w:hint="eastAsia" w:ascii="仿宋" w:hAnsi="仿宋" w:eastAsia="仿宋" w:cs="仿宋"/>
          <w:color w:val="auto"/>
          <w:sz w:val="32"/>
          <w:szCs w:val="32"/>
          <w:shd w:val="clear" w:color="auto" w:fill="FFFFFF"/>
        </w:rPr>
        <w:t>的</w:t>
      </w:r>
      <w:r>
        <w:rPr>
          <w:rFonts w:ascii="仿宋" w:hAnsi="仿宋" w:eastAsia="仿宋" w:cs="仿宋"/>
          <w:color w:val="auto"/>
          <w:sz w:val="32"/>
          <w:szCs w:val="32"/>
          <w:shd w:val="clear" w:color="auto" w:fill="FFFFFF"/>
        </w:rPr>
        <w:t>零售点</w:t>
      </w:r>
      <w:r>
        <w:rPr>
          <w:rFonts w:hint="eastAsia" w:ascii="仿宋" w:hAnsi="仿宋" w:eastAsia="仿宋" w:cs="仿宋"/>
          <w:color w:val="auto"/>
          <w:sz w:val="32"/>
          <w:szCs w:val="32"/>
          <w:shd w:val="clear" w:color="auto" w:fill="FFFFFF"/>
        </w:rPr>
        <w:t>指导数</w:t>
      </w:r>
      <w:r>
        <w:rPr>
          <w:rFonts w:ascii="仿宋" w:hAnsi="仿宋" w:eastAsia="仿宋" w:cs="仿宋"/>
          <w:color w:val="auto"/>
          <w:sz w:val="32"/>
          <w:szCs w:val="32"/>
          <w:shd w:val="clear" w:color="auto" w:fill="FFFFFF"/>
        </w:rPr>
        <w:t>进行</w:t>
      </w:r>
      <w:r>
        <w:rPr>
          <w:rFonts w:hint="eastAsia" w:ascii="仿宋" w:hAnsi="仿宋" w:eastAsia="仿宋" w:cs="仿宋"/>
          <w:color w:val="auto"/>
          <w:sz w:val="32"/>
          <w:szCs w:val="32"/>
          <w:shd w:val="clear" w:color="auto" w:fill="FFFFFF"/>
        </w:rPr>
        <w:t>动态</w:t>
      </w:r>
      <w:r>
        <w:rPr>
          <w:rFonts w:ascii="仿宋" w:hAnsi="仿宋" w:eastAsia="仿宋" w:cs="仿宋"/>
          <w:color w:val="auto"/>
          <w:sz w:val="32"/>
          <w:szCs w:val="32"/>
          <w:shd w:val="clear" w:color="auto" w:fill="FFFFFF"/>
        </w:rPr>
        <w:t>调整</w:t>
      </w:r>
      <w:r>
        <w:rPr>
          <w:rFonts w:hint="eastAsia" w:ascii="仿宋" w:hAnsi="仿宋" w:eastAsia="仿宋" w:cs="仿宋"/>
          <w:color w:val="auto"/>
          <w:sz w:val="32"/>
          <w:szCs w:val="32"/>
          <w:shd w:val="clear" w:color="auto" w:fill="FFFFFF"/>
        </w:rPr>
        <w:t>，以发布为准，</w:t>
      </w:r>
      <w:r>
        <w:rPr>
          <w:rFonts w:hint="eastAsia" w:ascii="仿宋" w:hAnsi="仿宋" w:eastAsia="仿宋" w:cs="仿宋"/>
          <w:color w:val="auto"/>
          <w:sz w:val="32"/>
          <w:szCs w:val="32"/>
        </w:rPr>
        <w:t>根据辖区内的烟草制品零售点数量、盈利水平、诚信等级等因素，科学设定市场单元指导数量。</w:t>
      </w:r>
    </w:p>
    <w:p w14:paraId="50F6D744">
      <w:pPr>
        <w:spacing w:line="576" w:lineRule="exact"/>
        <w:ind w:firstLine="632" w:firstLineChars="200"/>
        <w:jc w:val="left"/>
        <w:rPr>
          <w:rFonts w:ascii="仿宋" w:hAnsi="仿宋" w:eastAsia="仿宋" w:cs="仿宋"/>
          <w:color w:val="auto"/>
          <w:kern w:val="0"/>
          <w:sz w:val="32"/>
          <w:szCs w:val="32"/>
          <w:shd w:val="clear" w:color="auto" w:fill="FFFFFF"/>
        </w:rPr>
      </w:pPr>
      <w:r>
        <w:rPr>
          <w:rFonts w:hint="eastAsia" w:ascii="黑体" w:hAnsi="黑体" w:eastAsia="黑体" w:cs="黑体"/>
          <w:bCs/>
          <w:color w:val="auto"/>
          <w:kern w:val="0"/>
          <w:sz w:val="32"/>
          <w:szCs w:val="32"/>
          <w:shd w:val="clear" w:color="auto" w:fill="FFFFFF"/>
        </w:rPr>
        <w:t>第七条</w:t>
      </w:r>
      <w:r>
        <w:rPr>
          <w:rFonts w:ascii="仿宋" w:hAnsi="仿宋" w:eastAsia="仿宋" w:cs="黑体"/>
          <w:bCs/>
          <w:color w:val="auto"/>
          <w:kern w:val="0"/>
          <w:sz w:val="32"/>
          <w:szCs w:val="32"/>
          <w:shd w:val="clear" w:color="auto" w:fill="FFFFFF"/>
        </w:rPr>
        <w:t xml:space="preserve">  </w:t>
      </w:r>
      <w:r>
        <w:rPr>
          <w:rFonts w:hint="eastAsia" w:ascii="仿宋" w:hAnsi="仿宋" w:eastAsia="仿宋" w:cs="仿宋"/>
          <w:color w:val="auto"/>
          <w:sz w:val="32"/>
          <w:szCs w:val="32"/>
        </w:rPr>
        <w:t>零售点合理布局规划应向社会公示。</w:t>
      </w:r>
    </w:p>
    <w:p w14:paraId="6243C070">
      <w:pPr>
        <w:pStyle w:val="6"/>
        <w:shd w:val="clear" w:color="auto" w:fill="FFFFFF"/>
        <w:spacing w:before="0" w:beforeAutospacing="0" w:after="0" w:afterAutospacing="0" w:line="576" w:lineRule="exact"/>
        <w:ind w:firstLine="632" w:firstLineChars="200"/>
        <w:rPr>
          <w:rFonts w:ascii="仿宋" w:hAnsi="仿宋" w:eastAsia="仿宋" w:cs="仿宋"/>
          <w:color w:val="auto"/>
          <w:sz w:val="32"/>
          <w:szCs w:val="32"/>
          <w:shd w:val="clear" w:color="auto" w:fill="FFFFFF"/>
        </w:rPr>
      </w:pPr>
    </w:p>
    <w:p w14:paraId="1FFC5257">
      <w:pPr>
        <w:spacing w:line="576" w:lineRule="exact"/>
        <w:ind w:firstLine="632" w:firstLineChars="200"/>
        <w:jc w:val="center"/>
        <w:rPr>
          <w:rFonts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第二章  零售点总体布局规划</w:t>
      </w:r>
    </w:p>
    <w:p w14:paraId="6430C1B6">
      <w:pPr>
        <w:pStyle w:val="6"/>
        <w:shd w:val="clear" w:color="auto" w:fill="FFFFFF"/>
        <w:spacing w:before="0" w:beforeAutospacing="0" w:after="0" w:afterAutospacing="0" w:line="576" w:lineRule="exact"/>
        <w:ind w:firstLine="632"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本辖区内烟草制品零售点的总体布局规划实行：“距离+总量+限制性条款”组合模式。</w:t>
      </w:r>
    </w:p>
    <w:p w14:paraId="49FD6A21">
      <w:pPr>
        <w:pStyle w:val="6"/>
        <w:shd w:val="clear" w:color="auto" w:fill="FFFFFF"/>
        <w:spacing w:before="0" w:beforeAutospacing="0" w:after="0" w:afterAutospacing="0" w:line="576" w:lineRule="exact"/>
        <w:ind w:firstLine="632" w:firstLineChars="200"/>
        <w:rPr>
          <w:rFonts w:ascii="仿宋" w:hAnsi="仿宋" w:eastAsia="仿宋" w:cs="仿宋"/>
          <w:color w:val="auto"/>
          <w:sz w:val="32"/>
          <w:szCs w:val="32"/>
          <w:shd w:val="clear" w:color="auto" w:fill="FFFFFF"/>
        </w:rPr>
      </w:pPr>
      <w:r>
        <w:rPr>
          <w:rFonts w:hint="eastAsia" w:ascii="黑体" w:hAnsi="黑体" w:eastAsia="黑体" w:cs="黑体"/>
          <w:bCs/>
          <w:color w:val="auto"/>
          <w:sz w:val="32"/>
          <w:szCs w:val="32"/>
          <w:shd w:val="clear" w:color="auto" w:fill="FFFFFF"/>
        </w:rPr>
        <w:t>第八条</w:t>
      </w:r>
      <w:r>
        <w:rPr>
          <w:rFonts w:ascii="仿宋" w:hAnsi="仿宋" w:eastAsia="仿宋" w:cs="黑体"/>
          <w:bCs/>
          <w:color w:val="auto"/>
          <w:sz w:val="32"/>
          <w:szCs w:val="32"/>
          <w:shd w:val="clear" w:color="auto" w:fill="FFFFFF"/>
        </w:rPr>
        <w:t xml:space="preserve">  </w:t>
      </w:r>
      <w:r>
        <w:rPr>
          <w:rFonts w:hint="eastAsia" w:ascii="仿宋" w:hAnsi="仿宋" w:eastAsia="仿宋" w:cs="仿宋"/>
          <w:color w:val="auto"/>
          <w:sz w:val="32"/>
          <w:szCs w:val="32"/>
          <w:shd w:val="clear" w:color="auto" w:fill="FFFFFF"/>
        </w:rPr>
        <w:t>距离限制模式</w:t>
      </w:r>
    </w:p>
    <w:p w14:paraId="70999026">
      <w:pPr>
        <w:widowControl/>
        <w:ind w:firstLine="632"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根据区域位置、消费结构、人口密度、环境差异等因素将南乐县辖区划分为</w:t>
      </w:r>
      <w:r>
        <w:rPr>
          <w:rFonts w:hint="eastAsia" w:ascii="仿宋" w:hAnsi="仿宋" w:eastAsia="仿宋" w:cs="仿宋"/>
          <w:color w:val="auto"/>
          <w:sz w:val="32"/>
          <w:szCs w:val="32"/>
          <w:lang w:val="en-US" w:eastAsia="zh-CN"/>
        </w:rPr>
        <w:t>县城</w:t>
      </w:r>
      <w:r>
        <w:rPr>
          <w:rFonts w:hint="eastAsia" w:ascii="仿宋" w:hAnsi="仿宋" w:eastAsia="仿宋" w:cs="仿宋"/>
          <w:color w:val="auto"/>
          <w:sz w:val="32"/>
          <w:szCs w:val="32"/>
        </w:rPr>
        <w:t>区域和乡镇区域</w:t>
      </w:r>
      <w:r>
        <w:rPr>
          <w:rFonts w:ascii="仿宋" w:hAnsi="仿宋" w:eastAsia="仿宋" w:cs="仿宋"/>
          <w:color w:val="auto"/>
          <w:sz w:val="32"/>
          <w:szCs w:val="32"/>
        </w:rPr>
        <w:t>两</w:t>
      </w:r>
      <w:r>
        <w:rPr>
          <w:rFonts w:hint="eastAsia" w:ascii="仿宋" w:hAnsi="仿宋" w:eastAsia="仿宋" w:cs="仿宋"/>
          <w:color w:val="auto"/>
          <w:sz w:val="32"/>
          <w:szCs w:val="32"/>
        </w:rPr>
        <w:t>类布局区域。</w:t>
      </w:r>
    </w:p>
    <w:p w14:paraId="4ED407BA">
      <w:pPr>
        <w:widowControl/>
        <w:ind w:firstLine="632" w:firstLineChars="200"/>
        <w:jc w:val="left"/>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lang w:val="en-US" w:eastAsia="zh-CN"/>
        </w:rPr>
        <w:t>县城</w:t>
      </w:r>
      <w:r>
        <w:rPr>
          <w:rFonts w:hint="eastAsia" w:ascii="仿宋" w:hAnsi="仿宋" w:eastAsia="仿宋" w:cs="仿宋"/>
          <w:color w:val="auto"/>
          <w:sz w:val="32"/>
          <w:szCs w:val="32"/>
        </w:rPr>
        <w:t>区域（</w:t>
      </w:r>
      <w:r>
        <w:rPr>
          <w:rFonts w:hint="eastAsia" w:ascii="仿宋" w:hAnsi="仿宋" w:eastAsia="仿宋" w:cs="仿宋"/>
          <w:color w:val="auto"/>
          <w:sz w:val="32"/>
          <w:szCs w:val="32"/>
          <w:lang w:eastAsia="zh-CN"/>
        </w:rPr>
        <w:t>东至东环路、西至</w:t>
      </w:r>
      <w:r>
        <w:rPr>
          <w:rFonts w:hint="eastAsia" w:ascii="仿宋" w:hAnsi="仿宋" w:eastAsia="仿宋" w:cs="仿宋"/>
          <w:color w:val="auto"/>
          <w:sz w:val="32"/>
          <w:szCs w:val="32"/>
          <w:lang w:val="en-US" w:eastAsia="zh-CN"/>
        </w:rPr>
        <w:t>106国道、北至民生路、南至南环路区域内</w:t>
      </w:r>
      <w:r>
        <w:rPr>
          <w:rFonts w:hint="eastAsia" w:ascii="仿宋" w:hAnsi="仿宋" w:eastAsia="仿宋" w:cs="仿宋"/>
          <w:color w:val="auto"/>
          <w:sz w:val="32"/>
          <w:szCs w:val="32"/>
        </w:rPr>
        <w:t>）</w:t>
      </w:r>
      <w:r>
        <w:rPr>
          <w:rFonts w:hint="eastAsia" w:ascii="仿宋" w:hAnsi="仿宋" w:eastAsia="仿宋" w:cs="仿宋"/>
          <w:color w:val="auto"/>
          <w:sz w:val="32"/>
          <w:szCs w:val="32"/>
          <w:shd w:val="clear" w:color="auto" w:fill="FFFFFF"/>
        </w:rPr>
        <w:t>两个零售点间距不低于</w:t>
      </w:r>
      <w:r>
        <w:rPr>
          <w:rFonts w:hint="eastAsia" w:ascii="仿宋" w:hAnsi="仿宋" w:eastAsia="仿宋" w:cs="仿宋"/>
          <w:color w:val="auto"/>
          <w:sz w:val="32"/>
          <w:szCs w:val="32"/>
          <w:shd w:val="clear" w:color="auto" w:fill="FFFFFF"/>
          <w:lang w:val="en-US" w:eastAsia="zh-CN"/>
        </w:rPr>
        <w:t>20</w:t>
      </w:r>
      <w:r>
        <w:rPr>
          <w:rFonts w:hint="eastAsia" w:ascii="仿宋" w:hAnsi="仿宋" w:eastAsia="仿宋" w:cs="仿宋"/>
          <w:color w:val="auto"/>
          <w:sz w:val="32"/>
          <w:szCs w:val="32"/>
          <w:shd w:val="clear" w:color="auto" w:fill="FFFFFF"/>
        </w:rPr>
        <w:t>米（不受距离限制及放宽情形的除外）。</w:t>
      </w:r>
    </w:p>
    <w:p w14:paraId="76EDE0C2">
      <w:pPr>
        <w:widowControl/>
        <w:ind w:firstLine="632" w:firstLineChars="200"/>
        <w:jc w:val="left"/>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乡镇区域（乡镇所在地自然延伸商贸区域）两个零售点间距不低于</w:t>
      </w:r>
      <w:r>
        <w:rPr>
          <w:rFonts w:hint="eastAsia" w:ascii="仿宋" w:hAnsi="仿宋" w:eastAsia="仿宋" w:cs="仿宋"/>
          <w:color w:val="auto"/>
          <w:sz w:val="32"/>
          <w:szCs w:val="32"/>
          <w:shd w:val="clear" w:color="auto" w:fill="FFFFFF"/>
          <w:lang w:val="en-US" w:eastAsia="zh-CN"/>
        </w:rPr>
        <w:t>30</w:t>
      </w:r>
      <w:r>
        <w:rPr>
          <w:rFonts w:hint="eastAsia" w:ascii="仿宋" w:hAnsi="仿宋" w:eastAsia="仿宋" w:cs="仿宋"/>
          <w:color w:val="auto"/>
          <w:sz w:val="32"/>
          <w:szCs w:val="32"/>
          <w:shd w:val="clear" w:color="auto" w:fill="FFFFFF"/>
        </w:rPr>
        <w:t>米（不受距离限制及放宽情形的除外）。</w:t>
      </w:r>
    </w:p>
    <w:p w14:paraId="036D4215">
      <w:pPr>
        <w:pStyle w:val="6"/>
        <w:shd w:val="clear" w:color="auto" w:fill="FFFFFF"/>
        <w:spacing w:before="0" w:beforeAutospacing="0" w:after="0" w:afterAutospacing="0" w:line="576" w:lineRule="exact"/>
        <w:ind w:firstLine="632" w:firstLineChars="200"/>
        <w:rPr>
          <w:rFonts w:ascii="仿宋" w:hAnsi="仿宋" w:eastAsia="仿宋" w:cs="仿宋"/>
          <w:color w:val="auto"/>
          <w:sz w:val="32"/>
          <w:szCs w:val="32"/>
          <w:shd w:val="clear" w:color="auto" w:fill="FFFFFF"/>
        </w:rPr>
      </w:pPr>
      <w:r>
        <w:rPr>
          <w:rFonts w:hint="eastAsia" w:ascii="黑体" w:hAnsi="黑体" w:eastAsia="黑体" w:cs="黑体"/>
          <w:bCs/>
          <w:color w:val="auto"/>
          <w:sz w:val="32"/>
          <w:szCs w:val="32"/>
          <w:shd w:val="clear" w:color="auto" w:fill="FFFFFF"/>
        </w:rPr>
        <w:t>第九条</w:t>
      </w:r>
      <w:r>
        <w:rPr>
          <w:rFonts w:ascii="仿宋" w:hAnsi="仿宋" w:eastAsia="仿宋" w:cs="仿宋"/>
          <w:color w:val="auto"/>
          <w:sz w:val="32"/>
          <w:szCs w:val="32"/>
          <w:shd w:val="clear" w:color="auto" w:fill="FFFFFF"/>
        </w:rPr>
        <w:t xml:space="preserve">  </w:t>
      </w:r>
      <w:r>
        <w:rPr>
          <w:rFonts w:hint="eastAsia" w:ascii="仿宋" w:hAnsi="仿宋" w:eastAsia="仿宋" w:cs="仿宋"/>
          <w:color w:val="auto"/>
          <w:sz w:val="32"/>
          <w:szCs w:val="32"/>
          <w:shd w:val="clear" w:color="auto" w:fill="FFFFFF"/>
        </w:rPr>
        <w:t>总量限制模式</w:t>
      </w:r>
    </w:p>
    <w:p w14:paraId="358AEEED">
      <w:pPr>
        <w:pStyle w:val="6"/>
        <w:shd w:val="clear" w:color="auto" w:fill="FFFFFF"/>
        <w:spacing w:before="0" w:beforeAutospacing="0" w:after="0" w:afterAutospacing="0" w:line="576" w:lineRule="exact"/>
        <w:ind w:firstLine="632"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（一）有下列情形之一的，不受</w:t>
      </w:r>
      <w:r>
        <w:rPr>
          <w:rFonts w:hint="eastAsia" w:ascii="仿宋" w:hAnsi="仿宋" w:eastAsia="仿宋" w:cs="仿宋"/>
          <w:color w:val="auto"/>
          <w:sz w:val="32"/>
          <w:szCs w:val="32"/>
        </w:rPr>
        <w:t>本规划第八条</w:t>
      </w:r>
      <w:r>
        <w:rPr>
          <w:rFonts w:hint="eastAsia" w:ascii="仿宋" w:hAnsi="仿宋" w:eastAsia="仿宋" w:cs="仿宋"/>
          <w:color w:val="auto"/>
          <w:sz w:val="32"/>
          <w:szCs w:val="32"/>
          <w:shd w:val="clear" w:color="auto" w:fill="FFFFFF"/>
        </w:rPr>
        <w:t>限制。</w:t>
      </w:r>
    </w:p>
    <w:p w14:paraId="4FC2883E">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w:t>
      </w:r>
      <w:r>
        <w:rPr>
          <w:rFonts w:hint="eastAsia" w:ascii="仿宋" w:hAnsi="仿宋" w:eastAsia="仿宋" w:cs="仿宋"/>
          <w:color w:val="auto"/>
          <w:sz w:val="32"/>
          <w:szCs w:val="32"/>
        </w:rPr>
        <w:t>行政村根据市场单元指导数量，按总量限制原则设置零售点。</w:t>
      </w:r>
    </w:p>
    <w:p w14:paraId="6253D760">
      <w:pPr>
        <w:pStyle w:val="6"/>
        <w:shd w:val="clear" w:color="auto" w:fill="FFFFFF"/>
        <w:spacing w:before="0" w:beforeAutospacing="0" w:after="0" w:afterAutospacing="0" w:line="576" w:lineRule="exact"/>
        <w:ind w:firstLine="632"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kern w:val="2"/>
          <w:sz w:val="32"/>
          <w:szCs w:val="32"/>
          <w:shd w:val="clear" w:color="auto" w:fill="FFFFFF"/>
        </w:rPr>
        <w:t>2.实行物业管理小区内部：</w:t>
      </w:r>
      <w:r>
        <w:rPr>
          <w:rFonts w:hint="eastAsia" w:ascii="仿宋" w:hAnsi="仿宋" w:eastAsia="仿宋" w:cs="仿宋"/>
          <w:color w:val="auto"/>
          <w:sz w:val="32"/>
          <w:szCs w:val="32"/>
          <w:shd w:val="clear" w:color="auto" w:fill="FFFFFF"/>
        </w:rPr>
        <w:t>每300户（以套房数量计算）设置1个零售点。</w:t>
      </w:r>
    </w:p>
    <w:p w14:paraId="50B107AD">
      <w:pPr>
        <w:pStyle w:val="3"/>
        <w:keepNext w:val="0"/>
        <w:keepLines w:val="0"/>
        <w:pageBreakBefore w:val="0"/>
        <w:numPr>
          <w:ilvl w:val="0"/>
          <w:numId w:val="0"/>
        </w:numPr>
        <w:kinsoku/>
        <w:overflowPunct/>
        <w:topLinePunct w:val="0"/>
        <w:autoSpaceDE/>
        <w:autoSpaceDN/>
        <w:bidi w:val="0"/>
        <w:adjustRightInd/>
        <w:snapToGrid/>
        <w:spacing w:line="576" w:lineRule="exact"/>
        <w:ind w:firstLine="632" w:firstLineChars="200"/>
        <w:jc w:val="left"/>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val="en-US" w:eastAsia="zh-CN"/>
        </w:rPr>
        <w:t>3.</w:t>
      </w:r>
      <w:r>
        <w:rPr>
          <w:rFonts w:hint="eastAsia" w:ascii="仿宋" w:hAnsi="仿宋" w:eastAsia="仿宋" w:cs="仿宋"/>
          <w:color w:val="auto"/>
          <w:kern w:val="2"/>
          <w:sz w:val="32"/>
          <w:szCs w:val="32"/>
          <w:shd w:val="clear" w:color="auto" w:fill="FFFFFF"/>
        </w:rPr>
        <w:t>实行物业管理小区</w:t>
      </w:r>
      <w:r>
        <w:rPr>
          <w:rFonts w:hint="eastAsia" w:ascii="仿宋_GB2312" w:hAnsi="仿宋" w:eastAsia="仿宋_GB2312" w:cs="仿宋_GB2312"/>
          <w:b w:val="0"/>
          <w:bCs w:val="0"/>
          <w:color w:val="auto"/>
          <w:kern w:val="2"/>
          <w:sz w:val="32"/>
          <w:szCs w:val="32"/>
          <w:lang w:val="en-US" w:eastAsia="zh-CN" w:bidi="ar"/>
        </w:rPr>
        <w:t>大门两边临街商业门面房（以大门两侧门边为起点向左右两侧各延伸50米范围内），零售点数量4个以内。</w:t>
      </w:r>
    </w:p>
    <w:p w14:paraId="1C4D9E74">
      <w:pPr>
        <w:pStyle w:val="6"/>
        <w:shd w:val="clear" w:color="auto" w:fill="FFFFFF"/>
        <w:spacing w:before="0" w:beforeAutospacing="0" w:after="0" w:afterAutospacing="0" w:line="576" w:lineRule="exact"/>
        <w:ind w:firstLine="632"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.特殊场所的零售点设置：</w:t>
      </w:r>
    </w:p>
    <w:p w14:paraId="73D014F3">
      <w:pPr>
        <w:pStyle w:val="3"/>
        <w:spacing w:after="0" w:line="576" w:lineRule="exact"/>
        <w:ind w:firstLine="632" w:firstLineChars="200"/>
        <w:rPr>
          <w:rFonts w:ascii="仿宋" w:hAnsi="仿宋" w:eastAsia="仿宋" w:cs="仿宋"/>
          <w:color w:val="auto"/>
          <w:kern w:val="0"/>
          <w:sz w:val="32"/>
          <w:szCs w:val="32"/>
          <w:shd w:val="clear" w:color="auto" w:fill="FFFFFF"/>
        </w:rPr>
      </w:pPr>
      <w:r>
        <w:rPr>
          <w:rFonts w:hint="eastAsia" w:ascii="仿宋" w:hAnsi="仿宋" w:eastAsia="仿宋"/>
          <w:color w:val="auto"/>
          <w:sz w:val="32"/>
          <w:szCs w:val="32"/>
        </w:rPr>
        <w:t>（1）汽车站、火车站、高铁站候车厅内，每个候车厅内可设置1个零售点</w:t>
      </w:r>
      <w:r>
        <w:rPr>
          <w:rFonts w:hint="eastAsia" w:ascii="仿宋" w:hAnsi="仿宋" w:eastAsia="仿宋" w:cs="仿宋"/>
          <w:color w:val="auto"/>
          <w:kern w:val="0"/>
          <w:sz w:val="32"/>
          <w:szCs w:val="32"/>
          <w:shd w:val="clear" w:color="auto" w:fill="FFFFFF"/>
        </w:rPr>
        <w:t>。</w:t>
      </w:r>
    </w:p>
    <w:p w14:paraId="16771FC1">
      <w:pPr>
        <w:pStyle w:val="3"/>
        <w:spacing w:after="0" w:line="576" w:lineRule="exact"/>
        <w:ind w:firstLine="632" w:firstLineChars="200"/>
        <w:rPr>
          <w:rFonts w:hint="eastAsia" w:ascii="仿宋" w:hAnsi="仿宋" w:eastAsia="仿宋"/>
          <w:color w:val="auto"/>
          <w:sz w:val="32"/>
          <w:szCs w:val="32"/>
          <w:lang w:eastAsia="zh-CN"/>
        </w:rPr>
      </w:pPr>
      <w:r>
        <w:rPr>
          <w:rFonts w:hint="eastAsia" w:ascii="仿宋" w:hAnsi="仿宋" w:eastAsia="仿宋" w:cs="仿宋"/>
          <w:color w:val="auto"/>
          <w:kern w:val="0"/>
          <w:sz w:val="32"/>
          <w:szCs w:val="32"/>
          <w:shd w:val="clear" w:color="auto" w:fill="FFFFFF"/>
        </w:rPr>
        <w:t>（2）综合性市场、专业市场内，每100间门店设置1个零售点</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sz w:val="32"/>
          <w:szCs w:val="32"/>
          <w:lang w:val="en-US" w:eastAsia="zh-CN"/>
        </w:rPr>
        <w:t>乡镇区域内不足100间门店可办理1个零售点。</w:t>
      </w:r>
    </w:p>
    <w:p w14:paraId="73BC052E">
      <w:pPr>
        <w:spacing w:line="576" w:lineRule="exact"/>
        <w:ind w:firstLine="632" w:firstLineChars="200"/>
        <w:rPr>
          <w:rFonts w:hint="eastAsia" w:ascii="仿宋" w:hAnsi="仿宋" w:eastAsia="仿宋" w:cs="仿宋"/>
          <w:color w:val="auto"/>
          <w:kern w:val="0"/>
          <w:sz w:val="32"/>
          <w:szCs w:val="32"/>
          <w:shd w:val="clear" w:color="auto" w:fill="FFFFFF"/>
        </w:rPr>
      </w:pPr>
      <w:r>
        <w:rPr>
          <w:rFonts w:hint="eastAsia" w:ascii="仿宋" w:hAnsi="仿宋" w:eastAsia="仿宋"/>
          <w:color w:val="auto"/>
          <w:sz w:val="32"/>
          <w:szCs w:val="32"/>
        </w:rPr>
        <w:t>（3）</w:t>
      </w:r>
      <w:r>
        <w:rPr>
          <w:rFonts w:hint="eastAsia" w:ascii="仿宋" w:hAnsi="仿宋" w:eastAsia="仿宋" w:cs="仿宋"/>
          <w:color w:val="auto"/>
          <w:kern w:val="0"/>
          <w:sz w:val="32"/>
          <w:szCs w:val="32"/>
          <w:shd w:val="clear" w:color="auto" w:fill="FFFFFF"/>
        </w:rPr>
        <w:t>达到2000人以上规模的高等院校内（同一校区）可设置1个零售点，每增加2000人可以增设1个零售点。</w:t>
      </w:r>
    </w:p>
    <w:p w14:paraId="02B0A887">
      <w:pPr>
        <w:spacing w:line="576" w:lineRule="exact"/>
        <w:ind w:firstLine="632" w:firstLineChars="200"/>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（4）</w:t>
      </w:r>
      <w:r>
        <w:rPr>
          <w:rFonts w:hint="eastAsia" w:ascii="仿宋" w:hAnsi="仿宋" w:eastAsia="仿宋" w:cs="仿宋"/>
          <w:color w:val="auto"/>
          <w:sz w:val="32"/>
          <w:szCs w:val="32"/>
          <w:shd w:val="clear" w:color="auto" w:fill="FFFFFF"/>
        </w:rPr>
        <w:t>客房达到75间以上的宾馆酒店，</w:t>
      </w:r>
      <w:r>
        <w:rPr>
          <w:rFonts w:hint="eastAsia" w:ascii="仿宋" w:hAnsi="仿宋" w:eastAsia="仿宋" w:cs="仿宋"/>
          <w:color w:val="auto"/>
          <w:kern w:val="0"/>
          <w:sz w:val="32"/>
          <w:szCs w:val="32"/>
          <w:shd w:val="clear" w:color="auto" w:fill="FFFFFF"/>
        </w:rPr>
        <w:t>可设置1个零售点，每增加75间可以增设1个零售点。</w:t>
      </w:r>
    </w:p>
    <w:p w14:paraId="53923E6E">
      <w:pPr>
        <w:spacing w:line="576" w:lineRule="exact"/>
        <w:ind w:firstLine="632"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kern w:val="0"/>
          <w:sz w:val="32"/>
          <w:szCs w:val="32"/>
          <w:shd w:val="clear" w:color="auto" w:fill="FFFFFF"/>
        </w:rPr>
        <w:t>（5）</w:t>
      </w:r>
      <w:r>
        <w:rPr>
          <w:rFonts w:hint="eastAsia" w:ascii="仿宋" w:hAnsi="仿宋" w:eastAsia="仿宋" w:cs="仿宋"/>
          <w:color w:val="auto"/>
          <w:sz w:val="32"/>
          <w:szCs w:val="32"/>
          <w:shd w:val="clear" w:color="auto" w:fill="FFFFFF"/>
        </w:rPr>
        <w:t>封闭式旅游景区、度假村以满足停留在设施内特定顾客消费的经营场所，</w:t>
      </w:r>
      <w:r>
        <w:rPr>
          <w:rFonts w:hint="eastAsia" w:ascii="仿宋" w:hAnsi="仿宋" w:eastAsia="仿宋" w:cs="仿宋"/>
          <w:color w:val="auto"/>
          <w:sz w:val="32"/>
          <w:szCs w:val="32"/>
        </w:rPr>
        <w:t>高速公路服务区（休息区）单侧，</w:t>
      </w:r>
      <w:r>
        <w:rPr>
          <w:rFonts w:hint="eastAsia" w:ascii="仿宋" w:hAnsi="仿宋" w:eastAsia="仿宋" w:cs="仿宋"/>
          <w:color w:val="auto"/>
          <w:sz w:val="32"/>
          <w:szCs w:val="32"/>
          <w:shd w:val="clear" w:color="auto" w:fill="FFFFFF"/>
        </w:rPr>
        <w:t>按照一址一证的原则办理。</w:t>
      </w:r>
    </w:p>
    <w:p w14:paraId="5F727722">
      <w:pPr>
        <w:pStyle w:val="3"/>
        <w:spacing w:after="0" w:line="576" w:lineRule="exact"/>
        <w:ind w:firstLine="632"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w:t>
      </w:r>
      <w:r>
        <w:rPr>
          <w:rFonts w:ascii="仿宋" w:hAnsi="仿宋" w:eastAsia="仿宋"/>
          <w:color w:val="auto"/>
          <w:sz w:val="32"/>
          <w:szCs w:val="32"/>
          <w:shd w:val="clear" w:color="auto" w:fill="FFFFFF"/>
        </w:rPr>
        <w:t>零售点数量设置</w:t>
      </w:r>
      <w:r>
        <w:rPr>
          <w:rFonts w:hint="eastAsia" w:ascii="仿宋" w:hAnsi="仿宋" w:eastAsia="仿宋"/>
          <w:color w:val="auto"/>
          <w:sz w:val="32"/>
          <w:szCs w:val="32"/>
          <w:shd w:val="clear" w:color="auto" w:fill="FFFFFF"/>
        </w:rPr>
        <w:t>应</w:t>
      </w:r>
      <w:r>
        <w:rPr>
          <w:rFonts w:ascii="仿宋" w:hAnsi="仿宋" w:eastAsia="仿宋"/>
          <w:color w:val="auto"/>
          <w:sz w:val="32"/>
          <w:szCs w:val="32"/>
          <w:shd w:val="clear" w:color="auto" w:fill="FFFFFF"/>
        </w:rPr>
        <w:t>当以指导</w:t>
      </w:r>
      <w:r>
        <w:rPr>
          <w:rFonts w:hint="eastAsia" w:ascii="仿宋" w:hAnsi="仿宋" w:eastAsia="仿宋"/>
          <w:color w:val="auto"/>
          <w:sz w:val="32"/>
          <w:szCs w:val="32"/>
          <w:shd w:val="clear" w:color="auto" w:fill="FFFFFF"/>
        </w:rPr>
        <w:t>数</w:t>
      </w:r>
      <w:r>
        <w:rPr>
          <w:rFonts w:ascii="仿宋" w:hAnsi="仿宋" w:eastAsia="仿宋"/>
          <w:color w:val="auto"/>
          <w:sz w:val="32"/>
          <w:szCs w:val="32"/>
          <w:shd w:val="clear" w:color="auto" w:fill="FFFFFF"/>
        </w:rPr>
        <w:t>为上限，达到上限的，</w:t>
      </w:r>
      <w:r>
        <w:rPr>
          <w:rFonts w:hint="eastAsia" w:ascii="仿宋" w:hAnsi="仿宋" w:eastAsia="仿宋"/>
          <w:color w:val="auto"/>
          <w:sz w:val="32"/>
          <w:szCs w:val="32"/>
          <w:shd w:val="clear" w:color="auto" w:fill="FFFFFF"/>
        </w:rPr>
        <w:t>按照</w:t>
      </w:r>
      <w:r>
        <w:rPr>
          <w:rFonts w:ascii="仿宋" w:hAnsi="仿宋" w:eastAsia="仿宋"/>
          <w:color w:val="auto"/>
          <w:sz w:val="32"/>
          <w:szCs w:val="32"/>
          <w:shd w:val="clear" w:color="auto" w:fill="FFFFFF"/>
        </w:rPr>
        <w:t>“退一进一”原则</w:t>
      </w:r>
      <w:r>
        <w:rPr>
          <w:rFonts w:hint="eastAsia" w:ascii="仿宋" w:hAnsi="仿宋" w:eastAsia="仿宋"/>
          <w:color w:val="auto"/>
          <w:sz w:val="32"/>
          <w:szCs w:val="32"/>
          <w:shd w:val="clear" w:color="auto" w:fill="FFFFFF"/>
        </w:rPr>
        <w:t>，</w:t>
      </w:r>
      <w:r>
        <w:rPr>
          <w:rFonts w:hint="eastAsia" w:ascii="仿宋" w:hAnsi="仿宋" w:eastAsia="仿宋" w:cs="仿宋"/>
          <w:color w:val="auto"/>
          <w:kern w:val="0"/>
          <w:sz w:val="32"/>
          <w:szCs w:val="32"/>
          <w:shd w:val="clear" w:color="auto" w:fill="FFFFFF"/>
        </w:rPr>
        <w:t>根据排队轮候顺序依法受理。</w:t>
      </w:r>
    </w:p>
    <w:p w14:paraId="36DFD058">
      <w:pPr>
        <w:pStyle w:val="3"/>
        <w:spacing w:after="0" w:line="576" w:lineRule="exact"/>
        <w:ind w:firstLine="632"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三</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与烟草制品零售业务没有直接或间接互补营销关系的经营场所（包括但不限于蛋糕店、五金电料、礼品</w:t>
      </w:r>
      <w:r>
        <w:rPr>
          <w:rFonts w:ascii="仿宋" w:hAnsi="仿宋" w:eastAsia="仿宋" w:cs="仿宋"/>
          <w:color w:val="auto"/>
          <w:kern w:val="0"/>
          <w:sz w:val="32"/>
          <w:szCs w:val="32"/>
          <w:shd w:val="clear" w:color="auto" w:fill="FFFFFF"/>
        </w:rPr>
        <w:t>回收、</w:t>
      </w:r>
      <w:r>
        <w:rPr>
          <w:rFonts w:hint="eastAsia" w:ascii="仿宋" w:hAnsi="仿宋" w:eastAsia="仿宋" w:cs="仿宋"/>
          <w:color w:val="auto"/>
          <w:kern w:val="0"/>
          <w:sz w:val="32"/>
          <w:szCs w:val="32"/>
          <w:shd w:val="clear" w:color="auto" w:fill="FFFFFF"/>
        </w:rPr>
        <w:t>童车、首饰店、按摩推拿、文化体育、音像制品、母婴用品、寄卖典当、汽车租赁、农畜养殖、床上用品、书店、渔具、水产、花卉、祭祀用品、通信器材、报亭、文玩、洗车、装修材料、快递点、药店、油库营业室、旅行社等），设置零售点不得超过本辖区持证商户的</w:t>
      </w:r>
      <w:r>
        <w:rPr>
          <w:rFonts w:ascii="仿宋" w:hAnsi="仿宋" w:eastAsia="仿宋" w:cs="仿宋"/>
          <w:color w:val="auto"/>
          <w:kern w:val="0"/>
          <w:sz w:val="32"/>
          <w:szCs w:val="32"/>
          <w:shd w:val="clear" w:color="auto" w:fill="FFFFFF"/>
        </w:rPr>
        <w:t>1</w:t>
      </w:r>
      <w:r>
        <w:rPr>
          <w:rFonts w:hint="eastAsia" w:ascii="仿宋" w:hAnsi="仿宋" w:eastAsia="仿宋" w:cs="仿宋"/>
          <w:color w:val="auto"/>
          <w:kern w:val="0"/>
          <w:sz w:val="32"/>
          <w:szCs w:val="32"/>
          <w:shd w:val="clear" w:color="auto" w:fill="FFFFFF"/>
        </w:rPr>
        <w:t>%，按照</w:t>
      </w:r>
      <w:r>
        <w:rPr>
          <w:rFonts w:hint="eastAsia" w:ascii="仿宋" w:hAnsi="仿宋" w:eastAsia="仿宋" w:cs="仿宋"/>
          <w:color w:val="auto"/>
          <w:kern w:val="0"/>
          <w:sz w:val="32"/>
          <w:szCs w:val="32"/>
          <w:highlight w:val="none"/>
          <w:shd w:val="clear" w:color="auto" w:fill="auto"/>
        </w:rPr>
        <w:t>“退</w:t>
      </w:r>
      <w:r>
        <w:rPr>
          <w:rFonts w:hint="eastAsia" w:ascii="仿宋" w:hAnsi="仿宋" w:eastAsia="仿宋" w:cs="仿宋"/>
          <w:color w:val="auto"/>
          <w:kern w:val="0"/>
          <w:sz w:val="32"/>
          <w:szCs w:val="32"/>
          <w:shd w:val="clear" w:color="auto" w:fill="FFFFFF"/>
        </w:rPr>
        <w:t>一进一”的原则办理。</w:t>
      </w:r>
    </w:p>
    <w:p w14:paraId="7734CCE8">
      <w:pPr>
        <w:pStyle w:val="6"/>
        <w:shd w:val="clear" w:color="auto" w:fill="FFFFFF"/>
        <w:spacing w:before="0" w:beforeAutospacing="0" w:after="0" w:afterAutospacing="0" w:line="576" w:lineRule="exact"/>
        <w:ind w:firstLine="632" w:firstLineChars="200"/>
        <w:rPr>
          <w:rFonts w:ascii="仿宋" w:hAnsi="仿宋" w:eastAsia="仿宋" w:cs="仿宋"/>
          <w:color w:val="auto"/>
          <w:sz w:val="32"/>
          <w:szCs w:val="32"/>
          <w:shd w:val="clear" w:color="auto" w:fill="FFFFFF"/>
        </w:rPr>
      </w:pPr>
    </w:p>
    <w:p w14:paraId="5A3705A6">
      <w:pPr>
        <w:spacing w:line="576" w:lineRule="exact"/>
        <w:ind w:firstLine="632" w:firstLineChars="200"/>
        <w:jc w:val="center"/>
        <w:rPr>
          <w:rFonts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第三章  放宽情形</w:t>
      </w:r>
    </w:p>
    <w:p w14:paraId="62BF6924">
      <w:pPr>
        <w:ind w:firstLine="632" w:firstLineChars="200"/>
        <w:rPr>
          <w:rFonts w:ascii="仿宋" w:hAnsi="仿宋" w:eastAsia="仿宋" w:cs="仿宋"/>
          <w:color w:val="auto"/>
          <w:sz w:val="32"/>
          <w:szCs w:val="32"/>
        </w:rPr>
      </w:pPr>
      <w:r>
        <w:rPr>
          <w:rFonts w:hint="eastAsia" w:ascii="黑体" w:hAnsi="黑体" w:eastAsia="黑体" w:cs="黑体"/>
          <w:bCs/>
          <w:color w:val="auto"/>
          <w:kern w:val="0"/>
          <w:sz w:val="32"/>
          <w:szCs w:val="32"/>
          <w:shd w:val="clear" w:color="auto" w:fill="FFFFFF"/>
        </w:rPr>
        <w:t>第十条</w:t>
      </w:r>
      <w:r>
        <w:rPr>
          <w:rFonts w:hint="eastAsia" w:ascii="仿宋" w:hAnsi="仿宋" w:eastAsia="仿宋" w:cs="仿宋"/>
          <w:color w:val="auto"/>
          <w:sz w:val="32"/>
          <w:szCs w:val="32"/>
        </w:rPr>
        <w:t xml:space="preserve"> 对下列情形在距离上予以放宽</w:t>
      </w:r>
    </w:p>
    <w:p w14:paraId="27E97631">
      <w:pPr>
        <w:spacing w:line="576" w:lineRule="exact"/>
        <w:ind w:firstLine="632" w:firstLineChars="200"/>
        <w:jc w:val="left"/>
        <w:rPr>
          <w:rFonts w:ascii="仿宋" w:hAnsi="仿宋" w:eastAsia="仿宋" w:cs="仿宋"/>
          <w:color w:val="auto"/>
          <w:sz w:val="32"/>
          <w:szCs w:val="32"/>
        </w:rPr>
      </w:pPr>
      <w:r>
        <w:rPr>
          <w:rFonts w:hint="eastAsia" w:ascii="仿宋" w:hAnsi="仿宋" w:eastAsia="仿宋" w:cs="仿宋"/>
          <w:color w:val="auto"/>
          <w:sz w:val="32"/>
          <w:szCs w:val="32"/>
        </w:rPr>
        <w:t>（一）残疾人、烈属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以家庭为单位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持有效证明首次申领烟草专卖零售许可证的，与周边最近零售点间距不得低于</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米。以烈属、残疾人证申领的烟草专卖零售许可证，拟变更的负责人（经营者）无残疾证明且不符合当地合理布局规划，则不适用该条款。</w:t>
      </w:r>
    </w:p>
    <w:p w14:paraId="7746C689">
      <w:pPr>
        <w:spacing w:line="576" w:lineRule="exact"/>
        <w:ind w:firstLine="632"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（二）实际经营面积在</w:t>
      </w:r>
      <w:r>
        <w:rPr>
          <w:rFonts w:hint="eastAsia" w:ascii="仿宋" w:hAnsi="仿宋" w:eastAsia="仿宋" w:cs="仿宋"/>
          <w:color w:val="auto"/>
          <w:sz w:val="32"/>
          <w:szCs w:val="32"/>
          <w:lang w:val="en-US" w:eastAsia="zh-CN"/>
        </w:rPr>
        <w:t>150</w:t>
      </w:r>
      <w:r>
        <w:rPr>
          <w:rFonts w:hint="eastAsia" w:ascii="仿宋" w:hAnsi="仿宋" w:eastAsia="仿宋" w:cs="仿宋"/>
          <w:color w:val="auto"/>
          <w:sz w:val="32"/>
          <w:szCs w:val="32"/>
        </w:rPr>
        <w:t>平方米以上的超市、便利店等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南乐县区域内拥有</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家以上品牌连锁超市、便利店，为同一法人、统一门头、统一结算、统一配送的，申请零售许可证的，与周边最近零售点间距不得低于10米</w:t>
      </w:r>
      <w:r>
        <w:rPr>
          <w:rFonts w:hint="eastAsia" w:ascii="仿宋" w:hAnsi="仿宋" w:eastAsia="仿宋" w:cs="仿宋"/>
          <w:color w:val="auto"/>
          <w:sz w:val="32"/>
          <w:szCs w:val="32"/>
          <w:lang w:val="en-US" w:eastAsia="zh-CN"/>
        </w:rPr>
        <w:t>。</w:t>
      </w:r>
    </w:p>
    <w:p w14:paraId="4A3873CC">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（三）河南老兵驿站连锁超市有限公司门店，与周边最近零售点间距不得低于10米。</w:t>
      </w:r>
    </w:p>
    <w:p w14:paraId="38073836">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纳入省政府商务部门重点流通企业范围的申请人，不受零售点间距限制。</w:t>
      </w:r>
    </w:p>
    <w:p w14:paraId="60D1479D">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）因道路规划、城市建设等客观原因造成无法在核定的经营地址经营的零售点，持证人提出变更申请到原发证机关辖区内其他地址经营的不受间距</w:t>
      </w:r>
      <w:r>
        <w:rPr>
          <w:rFonts w:ascii="仿宋" w:hAnsi="仿宋" w:eastAsia="仿宋" w:cs="仿宋"/>
          <w:color w:val="auto"/>
          <w:sz w:val="32"/>
          <w:szCs w:val="32"/>
        </w:rPr>
        <w:t>和数量的限制。</w:t>
      </w:r>
      <w:r>
        <w:rPr>
          <w:rFonts w:hint="eastAsia" w:ascii="仿宋" w:hAnsi="仿宋" w:eastAsia="仿宋" w:cs="仿宋"/>
          <w:color w:val="auto"/>
          <w:sz w:val="32"/>
          <w:szCs w:val="32"/>
        </w:rPr>
        <w:t>符合该情形的持证人未能在烟草专卖零售许可证有效期内提出变更申请的，烟草专卖零售许可证注销之日起90个自然日内，在原发证机关辖区提出新办申请的，不受间距限制。</w:t>
      </w:r>
    </w:p>
    <w:p w14:paraId="3DC1DD37">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）两年内无涉烟违法记录，且非家庭经营的持证个体工商户,因原持证人死亡或丧失民事行为能力，发证机关作出注销零售许可证决定90个自然日内，原持证人家庭成员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配偶、父母、子女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需在原经营地址申请烟草专卖零售许可证的，不受间距</w:t>
      </w:r>
      <w:r>
        <w:rPr>
          <w:rFonts w:ascii="仿宋" w:hAnsi="仿宋" w:eastAsia="仿宋" w:cs="仿宋"/>
          <w:color w:val="auto"/>
          <w:sz w:val="32"/>
          <w:szCs w:val="32"/>
        </w:rPr>
        <w:t>的限制。</w:t>
      </w:r>
    </w:p>
    <w:p w14:paraId="5C32FD29">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）两年内无涉烟违法记录，未能在许可证有效期内向原发证机关提出延续申请，在许可证注销之日起30个自然日内，原持证人在原经营地址继续经营，申请烟草专卖零售许可证的,不受间距</w:t>
      </w:r>
      <w:r>
        <w:rPr>
          <w:rFonts w:ascii="仿宋" w:hAnsi="仿宋" w:eastAsia="仿宋" w:cs="仿宋"/>
          <w:color w:val="auto"/>
          <w:sz w:val="32"/>
          <w:szCs w:val="32"/>
        </w:rPr>
        <w:t>的限制。</w:t>
      </w:r>
    </w:p>
    <w:p w14:paraId="1526C479">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）其他有政策扶持需要的情形。</w:t>
      </w:r>
    </w:p>
    <w:p w14:paraId="36828DB7">
      <w:pPr>
        <w:pStyle w:val="3"/>
        <w:spacing w:after="0" w:line="576" w:lineRule="exact"/>
        <w:ind w:firstLine="632" w:firstLineChars="200"/>
        <w:jc w:val="left"/>
        <w:rPr>
          <w:rFonts w:ascii="仿宋" w:hAnsi="仿宋" w:eastAsia="仿宋" w:cs="仿宋"/>
          <w:color w:val="auto"/>
          <w:sz w:val="32"/>
          <w:szCs w:val="32"/>
        </w:rPr>
      </w:pPr>
      <w:r>
        <w:rPr>
          <w:rFonts w:hint="eastAsia" w:ascii="仿宋" w:hAnsi="仿宋" w:eastAsia="仿宋" w:cs="仿宋"/>
          <w:color w:val="auto"/>
          <w:sz w:val="32"/>
          <w:szCs w:val="32"/>
        </w:rPr>
        <w:t>新办申请在实地核查测量零售点最近间距时，不受残疾人、烈属、大型超市、连锁便利店、“老兵驿站”连锁超市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color="auto" w:fill="FFFFFF"/>
          <w:lang w:val="en-US" w:eastAsia="zh-CN"/>
        </w:rPr>
        <w:t>纳入省政府商务部门重点流通企业</w:t>
      </w:r>
      <w:r>
        <w:rPr>
          <w:rFonts w:hint="eastAsia" w:ascii="仿宋" w:hAnsi="仿宋" w:eastAsia="仿宋" w:cs="仿宋"/>
          <w:color w:val="auto"/>
          <w:sz w:val="32"/>
          <w:szCs w:val="32"/>
        </w:rPr>
        <w:t>等已享受间距照顾的持证商户限制。</w:t>
      </w:r>
    </w:p>
    <w:p w14:paraId="1537DC24">
      <w:pPr>
        <w:pStyle w:val="3"/>
        <w:numPr>
          <w:ilvl w:val="0"/>
          <w:numId w:val="1"/>
        </w:numPr>
        <w:spacing w:after="0" w:line="576" w:lineRule="exact"/>
        <w:ind w:firstLine="632" w:firstLineChars="200"/>
        <w:jc w:val="left"/>
        <w:rPr>
          <w:rFonts w:ascii="仿宋" w:hAnsi="仿宋" w:eastAsia="仿宋" w:cs="仿宋"/>
          <w:color w:val="auto"/>
          <w:sz w:val="32"/>
          <w:szCs w:val="32"/>
        </w:rPr>
      </w:pPr>
      <w:r>
        <w:rPr>
          <w:rFonts w:hint="eastAsia" w:ascii="仿宋" w:hAnsi="仿宋" w:eastAsia="仿宋" w:cs="仿宋"/>
          <w:color w:val="auto"/>
          <w:sz w:val="32"/>
          <w:szCs w:val="32"/>
        </w:rPr>
        <w:t>因中小学、幼儿园新建、改造导致的先店后校、先店后门等情况，以及合理布局标准修订等客观原因造成中小学、幼儿园周边零售点不符合相关要求，持证人提出变更申请到原发证机关辖区内其他地址经营的不受间距</w:t>
      </w:r>
      <w:r>
        <w:rPr>
          <w:rFonts w:ascii="仿宋" w:hAnsi="仿宋" w:eastAsia="仿宋" w:cs="仿宋"/>
          <w:color w:val="auto"/>
          <w:sz w:val="32"/>
          <w:szCs w:val="32"/>
        </w:rPr>
        <w:t>和数量的限制。</w:t>
      </w:r>
    </w:p>
    <w:p w14:paraId="71F96134">
      <w:pPr>
        <w:pStyle w:val="3"/>
        <w:numPr>
          <w:ilvl w:val="0"/>
          <w:numId w:val="0"/>
        </w:numPr>
        <w:spacing w:after="0" w:line="576" w:lineRule="exact"/>
        <w:ind w:firstLine="632"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对只经营雪茄烟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不经营卷烟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的零售点，不受布局总量和间距的限制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中小学、幼儿园周围的限制距离除外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对雪茄烟专营商户经营范围增加卷烟的，应当适用本规划规定的指导数量和间距条件，提前申请变更许可证经营范围。</w:t>
      </w:r>
    </w:p>
    <w:p w14:paraId="27CBD174">
      <w:pPr>
        <w:pStyle w:val="6"/>
        <w:shd w:val="clear" w:color="auto" w:fill="FFFFFF"/>
        <w:spacing w:before="0" w:beforeAutospacing="0" w:after="0" w:afterAutospacing="0" w:line="576" w:lineRule="exact"/>
        <w:ind w:firstLine="632" w:firstLineChars="200"/>
        <w:rPr>
          <w:rFonts w:ascii="仿宋" w:hAnsi="仿宋" w:eastAsia="仿宋" w:cs="仿宋"/>
          <w:color w:val="auto"/>
          <w:sz w:val="32"/>
          <w:szCs w:val="32"/>
          <w:shd w:val="clear" w:color="auto" w:fill="FFFFFF"/>
        </w:rPr>
      </w:pPr>
    </w:p>
    <w:p w14:paraId="0E2333E0">
      <w:pPr>
        <w:spacing w:line="576" w:lineRule="exact"/>
        <w:ind w:firstLine="632" w:firstLineChars="200"/>
        <w:jc w:val="center"/>
        <w:rPr>
          <w:rFonts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第四章</w:t>
      </w:r>
      <w:r>
        <w:rPr>
          <w:rFonts w:ascii="黑体" w:hAnsi="黑体" w:eastAsia="黑体" w:cs="黑体"/>
          <w:color w:val="auto"/>
          <w:kern w:val="0"/>
          <w:sz w:val="32"/>
          <w:szCs w:val="32"/>
          <w:shd w:val="clear" w:color="auto" w:fill="FFFFFF"/>
        </w:rPr>
        <w:t xml:space="preserve">  </w:t>
      </w:r>
      <w:r>
        <w:rPr>
          <w:rFonts w:hint="eastAsia" w:ascii="黑体" w:hAnsi="黑体" w:eastAsia="黑体" w:cs="黑体"/>
          <w:color w:val="auto"/>
          <w:kern w:val="0"/>
          <w:sz w:val="32"/>
          <w:szCs w:val="32"/>
          <w:shd w:val="clear" w:color="auto" w:fill="FFFFFF"/>
        </w:rPr>
        <w:t>不予延续情形</w:t>
      </w:r>
    </w:p>
    <w:p w14:paraId="32CB065D">
      <w:pPr>
        <w:ind w:firstLine="632" w:firstLineChars="200"/>
        <w:rPr>
          <w:rFonts w:hint="eastAsia" w:ascii="仿宋" w:hAnsi="仿宋" w:eastAsia="仿宋" w:cs="仿宋"/>
          <w:color w:val="auto"/>
          <w:sz w:val="32"/>
          <w:szCs w:val="32"/>
        </w:rPr>
      </w:pPr>
      <w:r>
        <w:rPr>
          <w:rFonts w:hint="eastAsia" w:ascii="黑体" w:hAnsi="黑体" w:eastAsia="黑体" w:cs="黑体"/>
          <w:bCs/>
          <w:color w:val="auto"/>
          <w:kern w:val="0"/>
          <w:sz w:val="32"/>
          <w:szCs w:val="32"/>
          <w:shd w:val="clear" w:color="auto" w:fill="FFFFFF"/>
        </w:rPr>
        <w:t>第十二条</w:t>
      </w:r>
      <w:r>
        <w:rPr>
          <w:rFonts w:hint="eastAsia" w:ascii="楷体" w:hAnsi="楷体" w:eastAsia="楷体" w:cs="黑体"/>
          <w:bCs/>
          <w:color w:val="auto"/>
          <w:kern w:val="0"/>
          <w:sz w:val="32"/>
          <w:szCs w:val="32"/>
          <w:shd w:val="clear" w:color="auto" w:fill="FFFFFF"/>
        </w:rPr>
        <w:t xml:space="preserve"> </w:t>
      </w:r>
      <w:r>
        <w:rPr>
          <w:rFonts w:hint="eastAsia" w:ascii="仿宋" w:hAnsi="仿宋" w:eastAsia="仿宋" w:cs="仿宋"/>
          <w:color w:val="auto"/>
          <w:sz w:val="32"/>
          <w:szCs w:val="32"/>
        </w:rPr>
        <w:t>有下列情形之一的，烟草专卖零售许可证有效期届满后不予延续：</w:t>
      </w:r>
    </w:p>
    <w:p w14:paraId="075EC61B">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（一）经营场所基于安全因素不适宜经营卷烟的；</w:t>
      </w:r>
    </w:p>
    <w:p w14:paraId="09BBE7EE">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（二）中小学、幼儿园周围；</w:t>
      </w:r>
    </w:p>
    <w:p w14:paraId="4DE5F508">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（三）经营主体发生变化的；</w:t>
      </w:r>
    </w:p>
    <w:p w14:paraId="2CB9C88F">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（四）不再具备固定经营场所的；</w:t>
      </w:r>
    </w:p>
    <w:p w14:paraId="59A4BC02">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（五）经营场所不再与住所相独立的；</w:t>
      </w:r>
    </w:p>
    <w:p w14:paraId="76C19E97">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（六）经营场所条件发生变化导致其既不符合取得许可时也不符合申请延续时的烟草制品零售点合理布局规划要求的； </w:t>
      </w:r>
    </w:p>
    <w:p w14:paraId="7AFDE377">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（七）非法生产经营烟草专卖品数额在5万元以上或者违法所得数额在2万元以上或者非法经营卷烟20万支以上，未被追究刑事责任的；</w:t>
      </w:r>
    </w:p>
    <w:p w14:paraId="276EB46A">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（八）因非法生产经营烟草专卖品被追究刑事责任的；</w:t>
      </w:r>
    </w:p>
    <w:p w14:paraId="111271F8">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（九）买卖、出租、出借或者以其他形式非法转让烟草专卖许可证的；</w:t>
      </w:r>
    </w:p>
    <w:p w14:paraId="5C769445">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（十）被市场监管部门吊销营业执照的；</w:t>
      </w:r>
    </w:p>
    <w:p w14:paraId="54443F91">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（十一）其他严重违法行为的。</w:t>
      </w:r>
    </w:p>
    <w:p w14:paraId="564AF070">
      <w:pPr>
        <w:pStyle w:val="6"/>
        <w:shd w:val="clear" w:color="auto" w:fill="FFFFFF"/>
        <w:spacing w:before="0" w:beforeAutospacing="0" w:after="0" w:afterAutospacing="0" w:line="576" w:lineRule="exact"/>
        <w:ind w:firstLine="632" w:firstLineChars="200"/>
        <w:rPr>
          <w:rFonts w:ascii="仿宋" w:hAnsi="仿宋" w:eastAsia="仿宋" w:cs="仿宋"/>
          <w:color w:val="auto"/>
          <w:sz w:val="32"/>
          <w:szCs w:val="32"/>
          <w:shd w:val="clear" w:color="auto" w:fill="FFFFFF"/>
        </w:rPr>
      </w:pPr>
    </w:p>
    <w:p w14:paraId="1A1ED5BC">
      <w:pPr>
        <w:spacing w:line="576" w:lineRule="exact"/>
        <w:ind w:firstLine="632" w:firstLineChars="200"/>
        <w:jc w:val="center"/>
        <w:rPr>
          <w:rFonts w:ascii="黑体" w:hAnsi="黑体" w:eastAsia="黑体"/>
          <w:color w:val="auto"/>
          <w:sz w:val="32"/>
          <w:szCs w:val="32"/>
        </w:rPr>
      </w:pPr>
      <w:r>
        <w:rPr>
          <w:rFonts w:hint="eastAsia" w:ascii="黑体" w:hAnsi="黑体" w:eastAsia="黑体" w:cs="黑体"/>
          <w:color w:val="auto"/>
          <w:kern w:val="0"/>
          <w:sz w:val="32"/>
          <w:szCs w:val="32"/>
          <w:shd w:val="clear" w:color="auto" w:fill="FFFFFF"/>
        </w:rPr>
        <w:t>第五章</w:t>
      </w:r>
      <w:r>
        <w:rPr>
          <w:rFonts w:ascii="黑体" w:hAnsi="黑体" w:eastAsia="黑体" w:cs="黑体"/>
          <w:color w:val="auto"/>
          <w:kern w:val="0"/>
          <w:sz w:val="32"/>
          <w:szCs w:val="32"/>
          <w:shd w:val="clear" w:color="auto" w:fill="FFFFFF"/>
        </w:rPr>
        <w:t xml:space="preserve">  </w:t>
      </w:r>
      <w:r>
        <w:rPr>
          <w:rFonts w:hint="eastAsia" w:ascii="黑体" w:hAnsi="黑体" w:eastAsia="黑体" w:cs="黑体"/>
          <w:color w:val="auto"/>
          <w:kern w:val="0"/>
          <w:sz w:val="32"/>
          <w:szCs w:val="32"/>
          <w:shd w:val="clear" w:color="auto" w:fill="FFFFFF"/>
        </w:rPr>
        <w:t>不予设置情形</w:t>
      </w:r>
    </w:p>
    <w:p w14:paraId="0978E77E">
      <w:pPr>
        <w:ind w:firstLine="632" w:firstLineChars="200"/>
        <w:rPr>
          <w:rFonts w:ascii="仿宋" w:hAnsi="仿宋" w:eastAsia="仿宋" w:cs="仿宋"/>
          <w:color w:val="auto"/>
          <w:sz w:val="32"/>
          <w:szCs w:val="32"/>
        </w:rPr>
      </w:pPr>
      <w:r>
        <w:rPr>
          <w:rFonts w:hint="eastAsia" w:ascii="黑体" w:hAnsi="黑体" w:eastAsia="黑体" w:cs="黑体"/>
          <w:color w:val="auto"/>
          <w:sz w:val="32"/>
          <w:szCs w:val="32"/>
        </w:rPr>
        <w:t>第十三条</w:t>
      </w:r>
      <w:r>
        <w:rPr>
          <w:rFonts w:hint="eastAsia" w:ascii="仿宋" w:hAnsi="仿宋" w:eastAsia="仿宋" w:cs="仿宋"/>
          <w:color w:val="auto"/>
          <w:sz w:val="32"/>
          <w:szCs w:val="32"/>
        </w:rPr>
        <w:t xml:space="preserve"> 有下列情形之一的，不予设置烟草制品零售点:</w:t>
      </w:r>
    </w:p>
    <w:p w14:paraId="3171BCA9">
      <w:pPr>
        <w:ind w:firstLine="632" w:firstLineChars="200"/>
        <w:rPr>
          <w:rFonts w:ascii="仿宋" w:hAnsi="仿宋" w:eastAsia="仿宋" w:cs="仿宋"/>
          <w:color w:val="auto"/>
          <w:sz w:val="32"/>
          <w:szCs w:val="32"/>
        </w:rPr>
      </w:pPr>
      <w:r>
        <w:rPr>
          <w:rFonts w:hint="eastAsia" w:ascii="仿宋" w:hAnsi="仿宋" w:eastAsia="仿宋" w:cs="仿宋"/>
          <w:color w:val="auto"/>
          <w:sz w:val="32"/>
          <w:szCs w:val="32"/>
        </w:rPr>
        <w:t>（一）申请人无固定经营场所的；</w:t>
      </w:r>
    </w:p>
    <w:p w14:paraId="2A28CBD4">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（二）申请人不具备申请资格的；</w:t>
      </w:r>
    </w:p>
    <w:p w14:paraId="347E8D88">
      <w:pPr>
        <w:ind w:firstLine="632" w:firstLineChars="200"/>
        <w:rPr>
          <w:rFonts w:ascii="仿宋" w:hAnsi="仿宋" w:eastAsia="仿宋" w:cs="仿宋"/>
          <w:color w:val="auto"/>
          <w:sz w:val="32"/>
          <w:szCs w:val="32"/>
        </w:rPr>
      </w:pPr>
      <w:r>
        <w:rPr>
          <w:rFonts w:hint="eastAsia" w:ascii="仿宋" w:hAnsi="仿宋" w:eastAsia="仿宋" w:cs="仿宋"/>
          <w:color w:val="auto"/>
          <w:sz w:val="32"/>
          <w:szCs w:val="32"/>
        </w:rPr>
        <w:t>（三）申请人的经营场所与住所不相独立的；</w:t>
      </w:r>
    </w:p>
    <w:p w14:paraId="60AE0989">
      <w:pPr>
        <w:ind w:firstLine="632" w:firstLineChars="200"/>
        <w:rPr>
          <w:rFonts w:ascii="仿宋" w:hAnsi="仿宋" w:eastAsia="仿宋" w:cs="仿宋"/>
          <w:color w:val="auto"/>
          <w:sz w:val="32"/>
          <w:szCs w:val="32"/>
        </w:rPr>
      </w:pPr>
      <w:r>
        <w:rPr>
          <w:rFonts w:hint="eastAsia" w:ascii="仿宋" w:hAnsi="仿宋" w:eastAsia="仿宋" w:cs="仿宋"/>
          <w:color w:val="auto"/>
          <w:sz w:val="32"/>
          <w:szCs w:val="32"/>
        </w:rPr>
        <w:t>（四）取消从事烟草专卖业务资格不满三年的；</w:t>
      </w:r>
    </w:p>
    <w:p w14:paraId="1BBCABAF">
      <w:pPr>
        <w:ind w:firstLine="632" w:firstLineChars="200"/>
        <w:rPr>
          <w:rFonts w:ascii="仿宋" w:hAnsi="仿宋" w:eastAsia="仿宋" w:cs="仿宋"/>
          <w:color w:val="auto"/>
          <w:sz w:val="32"/>
          <w:szCs w:val="32"/>
        </w:rPr>
      </w:pPr>
      <w:r>
        <w:rPr>
          <w:rFonts w:hint="eastAsia" w:ascii="仿宋" w:hAnsi="仿宋" w:eastAsia="仿宋" w:cs="仿宋"/>
          <w:color w:val="auto"/>
          <w:sz w:val="32"/>
          <w:szCs w:val="32"/>
        </w:rPr>
        <w:t>（五）因申请人隐瞒有关情况或者提供虚假材料的，申请人在一年内再次申请烟草专卖许可证的；</w:t>
      </w:r>
    </w:p>
    <w:p w14:paraId="66534A36">
      <w:pPr>
        <w:ind w:firstLine="632" w:firstLineChars="200"/>
        <w:rPr>
          <w:rFonts w:ascii="仿宋" w:hAnsi="仿宋" w:eastAsia="仿宋" w:cs="仿宋"/>
          <w:color w:val="auto"/>
          <w:sz w:val="32"/>
          <w:szCs w:val="32"/>
        </w:rPr>
      </w:pPr>
      <w:r>
        <w:rPr>
          <w:rFonts w:hint="eastAsia" w:ascii="仿宋" w:hAnsi="仿宋" w:eastAsia="仿宋" w:cs="仿宋"/>
          <w:color w:val="auto"/>
          <w:sz w:val="32"/>
          <w:szCs w:val="32"/>
        </w:rPr>
        <w:t>（六）因申请人以欺骗、贿赂等不正当手段取得的烟草专卖许可证被撤销后，申请人三年内再次提出申请的；</w:t>
      </w:r>
    </w:p>
    <w:p w14:paraId="7494F553">
      <w:pPr>
        <w:ind w:firstLine="632" w:firstLineChars="200"/>
        <w:rPr>
          <w:rFonts w:ascii="仿宋" w:hAnsi="仿宋" w:eastAsia="仿宋" w:cs="仿宋"/>
          <w:color w:val="auto"/>
          <w:sz w:val="32"/>
          <w:szCs w:val="32"/>
        </w:rPr>
      </w:pPr>
      <w:r>
        <w:rPr>
          <w:rFonts w:hint="eastAsia" w:ascii="仿宋" w:hAnsi="仿宋" w:eastAsia="仿宋" w:cs="仿宋"/>
          <w:color w:val="auto"/>
          <w:sz w:val="32"/>
          <w:szCs w:val="32"/>
        </w:rPr>
        <w:t>（七）未领取烟草专卖零售许可证经营烟草专卖品业务，并且一年内被执法机关处罚两次以上，在三年内申请领取烟草专卖零售许可证的；</w:t>
      </w:r>
    </w:p>
    <w:p w14:paraId="5B39C2AB">
      <w:pPr>
        <w:ind w:firstLine="632" w:firstLineChars="200"/>
        <w:rPr>
          <w:rFonts w:ascii="仿宋" w:hAnsi="仿宋" w:eastAsia="仿宋" w:cs="仿宋"/>
          <w:color w:val="auto"/>
          <w:sz w:val="32"/>
          <w:szCs w:val="32"/>
        </w:rPr>
      </w:pPr>
      <w:r>
        <w:rPr>
          <w:rFonts w:hint="eastAsia" w:ascii="仿宋" w:hAnsi="仿宋" w:eastAsia="仿宋" w:cs="仿宋"/>
          <w:color w:val="auto"/>
          <w:sz w:val="32"/>
          <w:szCs w:val="32"/>
        </w:rPr>
        <w:t>（八）未领取烟草专卖零售许可证经营烟草专卖品业务被追究刑事责任，在三年内申请领取烟草专卖零售许可证的；</w:t>
      </w:r>
    </w:p>
    <w:p w14:paraId="00615D64">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（九）经营场所基于安全因素不适宜经营卷烟，</w:t>
      </w:r>
      <w:r>
        <w:rPr>
          <w:rFonts w:hint="eastAsia" w:ascii="仿宋" w:hAnsi="仿宋" w:eastAsia="仿宋" w:cs="仿宋"/>
          <w:color w:val="auto"/>
          <w:sz w:val="32"/>
          <w:szCs w:val="32"/>
          <w:shd w:val="clear" w:color="auto" w:fill="FFFFFF"/>
        </w:rPr>
        <w:t>经消防等职能部门认定的安全隐患，生产、经营、储存有毒有害、易挥发类物质，不符合食品安全标准，容易造成卷烟污染的</w:t>
      </w:r>
      <w:r>
        <w:rPr>
          <w:rFonts w:hint="eastAsia" w:ascii="仿宋" w:hAnsi="仿宋" w:eastAsia="仿宋" w:cs="仿宋"/>
          <w:color w:val="auto"/>
          <w:sz w:val="32"/>
          <w:szCs w:val="32"/>
        </w:rPr>
        <w:t>；</w:t>
      </w:r>
    </w:p>
    <w:p w14:paraId="633EDFA1">
      <w:pPr>
        <w:ind w:firstLine="632" w:firstLineChars="200"/>
        <w:rPr>
          <w:rFonts w:ascii="仿宋" w:hAnsi="仿宋" w:eastAsia="仿宋" w:cs="仿宋"/>
          <w:color w:val="auto"/>
          <w:sz w:val="32"/>
          <w:szCs w:val="32"/>
        </w:rPr>
      </w:pPr>
      <w:r>
        <w:rPr>
          <w:rFonts w:hint="eastAsia" w:ascii="仿宋" w:hAnsi="仿宋" w:eastAsia="仿宋" w:cs="仿宋"/>
          <w:color w:val="auto"/>
          <w:sz w:val="32"/>
          <w:szCs w:val="32"/>
        </w:rPr>
        <w:t>（十）中小学校依法可通行的出入口100米以内不予设置零售点；幼儿园依法可通行的出入口</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0米以内不予设置零售点；可向学校、幼儿园内销售卷烟的窗口、栅栏等情形的；</w:t>
      </w:r>
      <w:bookmarkStart w:id="3" w:name="_GoBack"/>
      <w:bookmarkEnd w:id="3"/>
    </w:p>
    <w:p w14:paraId="4EDDCECB">
      <w:pPr>
        <w:ind w:firstLine="632" w:firstLineChars="200"/>
        <w:rPr>
          <w:rFonts w:ascii="仿宋" w:hAnsi="仿宋" w:eastAsia="仿宋" w:cs="仿宋"/>
          <w:color w:val="auto"/>
          <w:sz w:val="32"/>
          <w:szCs w:val="32"/>
        </w:rPr>
      </w:pPr>
      <w:r>
        <w:rPr>
          <w:rFonts w:hint="eastAsia" w:ascii="仿宋" w:hAnsi="仿宋" w:eastAsia="仿宋" w:cs="仿宋"/>
          <w:color w:val="auto"/>
          <w:sz w:val="32"/>
          <w:szCs w:val="32"/>
        </w:rPr>
        <w:t>（十一）一个经营场所已经办理了烟草专卖零售许可证的；</w:t>
      </w:r>
    </w:p>
    <w:p w14:paraId="5CE70EA2">
      <w:pPr>
        <w:ind w:firstLine="632" w:firstLineChars="200"/>
        <w:rPr>
          <w:rFonts w:ascii="仿宋" w:hAnsi="仿宋" w:eastAsia="仿宋" w:cs="仿宋"/>
          <w:color w:val="auto"/>
          <w:sz w:val="32"/>
          <w:szCs w:val="32"/>
        </w:rPr>
      </w:pPr>
      <w:r>
        <w:rPr>
          <w:rFonts w:hint="eastAsia" w:ascii="仿宋" w:hAnsi="仿宋" w:eastAsia="仿宋" w:cs="仿宋"/>
          <w:color w:val="auto"/>
          <w:sz w:val="32"/>
          <w:szCs w:val="32"/>
        </w:rPr>
        <w:t>（十二）外商投资的商业企业或者个体工商户不得从事烟草专卖品批发或者零售业务，以特许、吸纳加盟店及其他再投资等形式变相从事烟草专卖品经营业务的；</w:t>
      </w:r>
    </w:p>
    <w:p w14:paraId="6B62A0E6">
      <w:pPr>
        <w:pStyle w:val="2"/>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（十三）公民、法人或者其他组织利用自动售货机或者其他自动售货形式，销售或者变相销售烟草制品的。</w:t>
      </w:r>
    </w:p>
    <w:p w14:paraId="6FC4EF9E">
      <w:pPr>
        <w:pStyle w:val="2"/>
        <w:ind w:firstLine="632" w:firstLineChars="200"/>
        <w:rPr>
          <w:rFonts w:ascii="仿宋" w:hAnsi="仿宋" w:eastAsia="仿宋" w:cs="仿宋"/>
          <w:color w:val="auto"/>
          <w:sz w:val="32"/>
          <w:szCs w:val="32"/>
        </w:rPr>
      </w:pPr>
      <w:r>
        <w:rPr>
          <w:rFonts w:hint="eastAsia" w:ascii="仿宋" w:hAnsi="仿宋" w:eastAsia="仿宋" w:cs="仿宋"/>
          <w:color w:val="auto"/>
          <w:sz w:val="32"/>
          <w:szCs w:val="32"/>
        </w:rPr>
        <w:t>（十四）除了取得烟草专卖生产企业许可证或者烟草专卖批发企业许可证的企业依法销售烟草专卖品外，任何公民、法人或者其他组织通过信息网络销售烟草专卖品的；</w:t>
      </w:r>
    </w:p>
    <w:p w14:paraId="272CC565">
      <w:pPr>
        <w:ind w:firstLine="632" w:firstLineChars="200"/>
        <w:rPr>
          <w:rFonts w:ascii="仿宋" w:hAnsi="仿宋" w:eastAsia="仿宋" w:cs="仿宋"/>
          <w:color w:val="auto"/>
          <w:sz w:val="32"/>
          <w:szCs w:val="32"/>
        </w:rPr>
      </w:pPr>
      <w:r>
        <w:rPr>
          <w:rFonts w:hint="eastAsia" w:ascii="仿宋" w:hAnsi="仿宋" w:eastAsia="仿宋" w:cs="仿宋"/>
          <w:color w:val="auto"/>
          <w:sz w:val="32"/>
          <w:szCs w:val="32"/>
        </w:rPr>
        <w:t>（十五） 申请人为无民事行为能力人或者限制行为能力人的；</w:t>
      </w:r>
    </w:p>
    <w:p w14:paraId="00A4140E">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（十六）经营场所位于国家机关、党政机关内部和医疗机构内部的；</w:t>
      </w:r>
    </w:p>
    <w:p w14:paraId="698E6BA7">
      <w:pPr>
        <w:ind w:firstLine="632"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（十七）相关法律、法规、规章和烟草专卖行政主管部门及政府行政规范性文件规定的其它情形；</w:t>
      </w:r>
    </w:p>
    <w:p w14:paraId="5942403C">
      <w:pPr>
        <w:pStyle w:val="6"/>
        <w:shd w:val="clear" w:color="auto" w:fill="FFFFFF"/>
        <w:spacing w:before="0" w:beforeAutospacing="0" w:after="0" w:afterAutospacing="0" w:line="576" w:lineRule="exact"/>
        <w:ind w:firstLine="632" w:firstLineChars="200"/>
        <w:rPr>
          <w:rFonts w:ascii="仿宋" w:hAnsi="仿宋" w:eastAsia="仿宋" w:cs="仿宋"/>
          <w:color w:val="auto"/>
          <w:sz w:val="32"/>
          <w:szCs w:val="32"/>
          <w:shd w:val="clear" w:color="auto" w:fill="FFFFFF"/>
        </w:rPr>
      </w:pPr>
    </w:p>
    <w:p w14:paraId="47D590E2">
      <w:pPr>
        <w:spacing w:line="576" w:lineRule="exact"/>
        <w:ind w:firstLine="632" w:firstLineChars="200"/>
        <w:jc w:val="center"/>
        <w:rPr>
          <w:rFonts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第六章  附  则</w:t>
      </w:r>
    </w:p>
    <w:p w14:paraId="6D5B6FC5">
      <w:pPr>
        <w:ind w:firstLine="631"/>
        <w:rPr>
          <w:rFonts w:ascii="仿宋" w:hAnsi="仿宋" w:eastAsia="仿宋" w:cs="仿宋"/>
          <w:color w:val="auto"/>
          <w:sz w:val="32"/>
          <w:szCs w:val="32"/>
        </w:rPr>
      </w:pPr>
      <w:r>
        <w:rPr>
          <w:rFonts w:hint="eastAsia" w:ascii="黑体" w:hAnsi="黑体" w:eastAsia="黑体" w:cs="黑体"/>
          <w:color w:val="auto"/>
          <w:sz w:val="32"/>
          <w:szCs w:val="32"/>
        </w:rPr>
        <w:t>第十四条</w:t>
      </w:r>
      <w:r>
        <w:rPr>
          <w:rFonts w:hint="eastAsia" w:ascii="仿宋" w:hAnsi="仿宋" w:eastAsia="仿宋" w:cs="仿宋"/>
          <w:color w:val="auto"/>
          <w:sz w:val="32"/>
          <w:szCs w:val="32"/>
        </w:rPr>
        <w:t xml:space="preserve"> 本规划所称“经营场所”是指市场主体从事经营活动的营业场所，应当与经营范围相适应，依法取得使用权，具有合法的产权权属、使用功能及法定用途，不属于违法建设、危险建筑、被征收房屋等依法不能用作经营场所的房屋。</w:t>
      </w:r>
    </w:p>
    <w:p w14:paraId="72F47A2D">
      <w:pPr>
        <w:ind w:firstLine="632" w:firstLineChars="200"/>
        <w:rPr>
          <w:rFonts w:hint="eastAsia" w:ascii="仿宋" w:hAnsi="仿宋" w:eastAsia="仿宋" w:cs="仿宋"/>
          <w:color w:val="auto"/>
          <w:sz w:val="32"/>
          <w:szCs w:val="32"/>
        </w:rPr>
      </w:pPr>
      <w:r>
        <w:rPr>
          <w:rFonts w:hint="eastAsia" w:ascii="黑体" w:hAnsi="黑体" w:eastAsia="黑体" w:cs="黑体"/>
          <w:color w:val="auto"/>
          <w:sz w:val="32"/>
          <w:szCs w:val="32"/>
        </w:rPr>
        <w:t>第十五条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本规划所称“距离”是指拟从事烟草制品零售业务经营场所与参照零售点或中小学校、幼儿园之间的步行最短距离</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rPr>
        <w:t>（距离测量时，以</w:t>
      </w:r>
      <w:r>
        <w:rPr>
          <w:rFonts w:hint="eastAsia" w:ascii="仿宋" w:hAnsi="仿宋" w:eastAsia="仿宋" w:cs="仿宋"/>
          <w:color w:val="auto"/>
          <w:kern w:val="0"/>
          <w:sz w:val="32"/>
          <w:szCs w:val="32"/>
        </w:rPr>
        <w:t>依法可通行的最短距离为标准，</w:t>
      </w:r>
      <w:r>
        <w:rPr>
          <w:rFonts w:hint="eastAsia" w:ascii="仿宋" w:hAnsi="仿宋" w:eastAsia="仿宋" w:cs="仿宋"/>
          <w:color w:val="auto"/>
          <w:sz w:val="32"/>
          <w:szCs w:val="32"/>
        </w:rPr>
        <w:t>按照</w:t>
      </w:r>
      <w:r>
        <w:rPr>
          <w:rFonts w:hint="eastAsia" w:ascii="仿宋" w:hAnsi="仿宋" w:eastAsia="仿宋" w:cs="仿宋"/>
          <w:color w:val="auto"/>
          <w:sz w:val="32"/>
          <w:szCs w:val="32"/>
          <w:shd w:val="clear" w:color="auto" w:fill="FFFFFF"/>
        </w:rPr>
        <w:t>两个参照点最近一侧的门沿进行测量，</w:t>
      </w:r>
      <w:r>
        <w:rPr>
          <w:rFonts w:hint="eastAsia" w:ascii="仿宋" w:hAnsi="仿宋" w:eastAsia="仿宋" w:cs="仿宋"/>
          <w:color w:val="auto"/>
          <w:sz w:val="32"/>
          <w:szCs w:val="32"/>
        </w:rPr>
        <w:t>不得穿越隔离护栏、护墙、花坛、花园、建筑物等设施或禁止性道路标线）。</w:t>
      </w:r>
    </w:p>
    <w:p w14:paraId="2D7978CE">
      <w:pPr>
        <w:ind w:firstLine="632" w:firstLineChars="200"/>
        <w:rPr>
          <w:rFonts w:ascii="仿宋" w:hAnsi="仿宋" w:eastAsia="仿宋" w:cs="仿宋"/>
          <w:color w:val="auto"/>
          <w:sz w:val="32"/>
          <w:szCs w:val="32"/>
        </w:rPr>
      </w:pPr>
      <w:r>
        <w:rPr>
          <w:rFonts w:hint="eastAsia" w:ascii="黑体" w:hAnsi="黑体" w:eastAsia="黑体" w:cs="黑体"/>
          <w:color w:val="auto"/>
          <w:sz w:val="32"/>
          <w:szCs w:val="32"/>
        </w:rPr>
        <w:t>第十六条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 xml:space="preserve">宾馆酒店客房数量以相关机构认定的客房数量为准。  </w:t>
      </w:r>
    </w:p>
    <w:p w14:paraId="32ACB7C8">
      <w:pPr>
        <w:ind w:firstLine="631"/>
        <w:rPr>
          <w:rFonts w:ascii="仿宋" w:hAnsi="仿宋" w:eastAsia="仿宋" w:cs="仿宋"/>
          <w:color w:val="auto"/>
          <w:sz w:val="32"/>
          <w:szCs w:val="32"/>
        </w:rPr>
      </w:pPr>
      <w:r>
        <w:rPr>
          <w:rFonts w:hint="eastAsia" w:ascii="黑体" w:hAnsi="黑体" w:eastAsia="黑体" w:cs="黑体"/>
          <w:color w:val="auto"/>
          <w:sz w:val="32"/>
          <w:szCs w:val="32"/>
        </w:rPr>
        <w:t>第十七条</w:t>
      </w:r>
      <w:r>
        <w:rPr>
          <w:rFonts w:hint="eastAsia" w:ascii="楷体" w:hAnsi="楷体" w:eastAsia="楷体" w:cs="楷体"/>
          <w:color w:val="auto"/>
          <w:sz w:val="32"/>
          <w:szCs w:val="32"/>
        </w:rPr>
        <w:t xml:space="preserve"> </w:t>
      </w:r>
      <w:r>
        <w:rPr>
          <w:rFonts w:hint="eastAsia" w:ascii="仿宋" w:hAnsi="仿宋" w:eastAsia="仿宋" w:cs="仿宋"/>
          <w:color w:val="auto"/>
          <w:sz w:val="32"/>
          <w:szCs w:val="32"/>
        </w:rPr>
        <w:t>本规划所称的“以内”、“以上”、“不低于”、“不得超过”均含本数。</w:t>
      </w:r>
    </w:p>
    <w:p w14:paraId="39B1CE7F">
      <w:pPr>
        <w:ind w:firstLine="645"/>
        <w:rPr>
          <w:rFonts w:ascii="仿宋" w:hAnsi="仿宋" w:eastAsia="仿宋" w:cs="仿宋"/>
          <w:color w:val="auto"/>
          <w:sz w:val="32"/>
          <w:szCs w:val="32"/>
        </w:rPr>
      </w:pPr>
      <w:r>
        <w:rPr>
          <w:rFonts w:hint="eastAsia" w:ascii="黑体" w:hAnsi="黑体" w:eastAsia="黑体" w:cs="黑体"/>
          <w:color w:val="auto"/>
          <w:sz w:val="32"/>
          <w:szCs w:val="32"/>
        </w:rPr>
        <w:t>第十八条</w:t>
      </w:r>
      <w:r>
        <w:rPr>
          <w:rFonts w:hint="eastAsia" w:ascii="仿宋" w:hAnsi="仿宋" w:eastAsia="仿宋" w:cs="仿宋"/>
          <w:color w:val="auto"/>
          <w:sz w:val="32"/>
          <w:szCs w:val="32"/>
        </w:rPr>
        <w:t xml:space="preserve"> </w:t>
      </w:r>
      <w:r>
        <w:rPr>
          <w:rFonts w:hint="eastAsia" w:ascii="仿宋" w:hAnsi="仿宋" w:eastAsia="仿宋" w:cs="黑体"/>
          <w:bCs/>
          <w:color w:val="auto"/>
          <w:sz w:val="32"/>
          <w:szCs w:val="32"/>
          <w:shd w:val="clear" w:color="auto" w:fill="FFFFFF"/>
          <w:lang w:val="en-US" w:eastAsia="zh-CN"/>
        </w:rPr>
        <w:t>辖区单元格划分、市场单元等内容动态调整，以对外公示为准。</w:t>
      </w:r>
    </w:p>
    <w:p w14:paraId="17695058">
      <w:pPr>
        <w:pStyle w:val="6"/>
        <w:shd w:val="clear" w:color="auto" w:fill="FFFFFF"/>
        <w:spacing w:before="0" w:beforeAutospacing="0" w:after="0" w:afterAutospacing="0" w:line="576" w:lineRule="exact"/>
        <w:ind w:firstLine="632" w:firstLineChars="200"/>
        <w:rPr>
          <w:rFonts w:hint="eastAsia" w:ascii="仿宋" w:hAnsi="仿宋" w:eastAsia="仿宋" w:cs="仿宋"/>
          <w:color w:val="auto"/>
          <w:sz w:val="32"/>
          <w:szCs w:val="32"/>
          <w:lang w:val="en-US" w:eastAsia="zh-CN"/>
        </w:rPr>
      </w:pPr>
      <w:r>
        <w:rPr>
          <w:rFonts w:hint="eastAsia" w:ascii="黑体" w:hAnsi="黑体" w:eastAsia="黑体" w:cs="黑体"/>
          <w:bCs/>
          <w:color w:val="auto"/>
          <w:sz w:val="32"/>
          <w:szCs w:val="32"/>
          <w:shd w:val="clear" w:color="auto" w:fill="FFFFFF"/>
        </w:rPr>
        <w:t>第十九条</w:t>
      </w:r>
      <w:r>
        <w:rPr>
          <w:rFonts w:ascii="仿宋" w:hAnsi="仿宋" w:eastAsia="仿宋" w:cs="黑体"/>
          <w:bCs/>
          <w:color w:val="auto"/>
          <w:sz w:val="32"/>
          <w:szCs w:val="32"/>
          <w:shd w:val="clear" w:color="auto" w:fill="FFFFFF"/>
        </w:rPr>
        <w:t xml:space="preserve"> </w:t>
      </w:r>
      <w:r>
        <w:rPr>
          <w:rFonts w:hint="eastAsia" w:ascii="仿宋" w:hAnsi="仿宋" w:eastAsia="仿宋" w:cs="仿宋"/>
          <w:color w:val="auto"/>
          <w:sz w:val="32"/>
          <w:szCs w:val="32"/>
        </w:rPr>
        <w:t>本规划由南乐县烟草专卖局负责解释。</w:t>
      </w:r>
      <w:r>
        <w:rPr>
          <w:rFonts w:ascii="仿宋" w:hAnsi="仿宋" w:eastAsia="仿宋" w:cs="黑体"/>
          <w:bCs/>
          <w:color w:val="auto"/>
          <w:sz w:val="32"/>
          <w:szCs w:val="32"/>
          <w:shd w:val="clear" w:color="auto" w:fill="FFFFFF"/>
        </w:rPr>
        <w:t xml:space="preserve"> </w:t>
      </w:r>
    </w:p>
    <w:p w14:paraId="19A93EEC">
      <w:pPr>
        <w:ind w:firstLine="631"/>
        <w:rPr>
          <w:rFonts w:hint="eastAsia" w:ascii="仿宋" w:hAnsi="仿宋" w:eastAsia="仿宋" w:cs="仿宋"/>
          <w:color w:val="auto"/>
          <w:sz w:val="32"/>
          <w:szCs w:val="32"/>
        </w:rPr>
      </w:pPr>
      <w:r>
        <w:rPr>
          <w:rFonts w:hint="eastAsia" w:ascii="黑体" w:hAnsi="黑体" w:eastAsia="黑体" w:cs="黑体"/>
          <w:color w:val="auto"/>
          <w:sz w:val="32"/>
          <w:szCs w:val="32"/>
        </w:rPr>
        <w:t>第二十条</w:t>
      </w:r>
      <w:r>
        <w:rPr>
          <w:rFonts w:hint="eastAsia" w:ascii="仿宋" w:hAnsi="仿宋" w:eastAsia="仿宋" w:cs="仿宋"/>
          <w:color w:val="auto"/>
          <w:sz w:val="32"/>
          <w:szCs w:val="32"/>
        </w:rPr>
        <w:t xml:space="preserve"> 本规划自发布之日起实施，原《南乐县烟草制品零售点合理布局规划》（乐烟〔202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xml:space="preserve">〕1号）同时废止。 </w:t>
      </w:r>
    </w:p>
    <w:p w14:paraId="46D6762A">
      <w:pPr>
        <w:spacing w:line="576" w:lineRule="exact"/>
        <w:ind w:firstLine="632"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ab/>
      </w:r>
    </w:p>
    <w:p w14:paraId="4FC6BB69">
      <w:pPr>
        <w:spacing w:line="576" w:lineRule="exact"/>
        <w:ind w:firstLine="632"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附件:</w:t>
      </w:r>
    </w:p>
    <w:p w14:paraId="0BBF8917">
      <w:pPr>
        <w:spacing w:line="576" w:lineRule="exact"/>
        <w:ind w:firstLine="632" w:firstLineChars="200"/>
        <w:jc w:val="left"/>
        <w:rPr>
          <w:rFonts w:hint="default"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rPr>
        <w:t>1.南乐县烟草专卖局关于排队轮候及动态调整市场单元实施细则</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试行）</w:t>
      </w:r>
    </w:p>
    <w:p w14:paraId="11F66D2E">
      <w:pPr>
        <w:spacing w:line="576" w:lineRule="exact"/>
        <w:ind w:firstLine="632" w:firstLineChars="200"/>
        <w:jc w:val="left"/>
        <w:rPr>
          <w:rFonts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lang w:val="en-US" w:eastAsia="zh-CN"/>
        </w:rPr>
        <w:t>2</w:t>
      </w:r>
      <w:r>
        <w:rPr>
          <w:rFonts w:hint="eastAsia" w:ascii="仿宋" w:hAnsi="仿宋" w:eastAsia="仿宋" w:cs="仿宋"/>
          <w:color w:val="auto"/>
          <w:kern w:val="0"/>
          <w:sz w:val="32"/>
          <w:szCs w:val="32"/>
          <w:shd w:val="clear" w:color="auto" w:fill="FFFFFF"/>
        </w:rPr>
        <w:t>.南乐县烟草制品零售点经营场所间距测量标准</w:t>
      </w:r>
    </w:p>
    <w:p w14:paraId="507B4B59">
      <w:pPr>
        <w:pStyle w:val="3"/>
        <w:spacing w:after="0" w:line="576" w:lineRule="exact"/>
        <w:ind w:firstLine="632"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lang w:val="en-US" w:eastAsia="zh-CN"/>
        </w:rPr>
        <w:t>3</w:t>
      </w:r>
      <w:r>
        <w:rPr>
          <w:rFonts w:hint="eastAsia" w:ascii="仿宋" w:hAnsi="仿宋" w:eastAsia="仿宋" w:cs="仿宋"/>
          <w:color w:val="auto"/>
          <w:kern w:val="0"/>
          <w:sz w:val="32"/>
          <w:szCs w:val="32"/>
          <w:shd w:val="clear" w:color="auto" w:fill="FFFFFF"/>
        </w:rPr>
        <w:t>.南乐县市场单元布局信息目录</w:t>
      </w:r>
    </w:p>
    <w:p w14:paraId="7E40C160">
      <w:pPr>
        <w:pStyle w:val="3"/>
        <w:spacing w:after="0" w:line="576" w:lineRule="exact"/>
        <w:ind w:firstLine="632" w:firstLineChars="200"/>
        <w:jc w:val="left"/>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lang w:val="en-US" w:eastAsia="zh-CN"/>
        </w:rPr>
        <w:t>4</w:t>
      </w:r>
      <w:r>
        <w:rPr>
          <w:rFonts w:hint="eastAsia" w:ascii="仿宋" w:hAnsi="仿宋" w:eastAsia="仿宋" w:cs="仿宋"/>
          <w:color w:val="auto"/>
          <w:kern w:val="0"/>
          <w:sz w:val="32"/>
          <w:szCs w:val="32"/>
          <w:shd w:val="clear" w:color="auto" w:fill="FFFFFF"/>
        </w:rPr>
        <w:t>.与烟草制品零售业务没有直接或间接互补营销关系的经营场所名录</w:t>
      </w:r>
      <w:bookmarkStart w:id="2" w:name="Fuzhu"/>
      <w:bookmarkEnd w:id="2"/>
    </w:p>
    <w:p w14:paraId="56FD3514">
      <w:pPr>
        <w:widowControl/>
        <w:jc w:val="left"/>
        <w:rPr>
          <w:rFonts w:ascii="黑体" w:hAnsi="黑体" w:eastAsia="黑体" w:cs="仿宋"/>
          <w:color w:val="auto"/>
          <w:sz w:val="32"/>
          <w:szCs w:val="32"/>
          <w:shd w:val="clear" w:color="auto" w:fill="FFFFFF"/>
        </w:rPr>
      </w:pPr>
      <w:r>
        <w:rPr>
          <w:rFonts w:hint="eastAsia" w:ascii="黑体" w:hAnsi="黑体" w:eastAsia="黑体" w:cs="仿宋"/>
          <w:color w:val="auto"/>
          <w:sz w:val="32"/>
          <w:szCs w:val="32"/>
          <w:shd w:val="clear" w:color="auto" w:fill="FFFFFF"/>
        </w:rPr>
        <w:t>附件1</w:t>
      </w:r>
    </w:p>
    <w:p w14:paraId="270B5682">
      <w:pPr>
        <w:pStyle w:val="6"/>
        <w:shd w:val="clear" w:color="auto" w:fill="FFFFFF"/>
        <w:spacing w:before="0" w:beforeAutospacing="0" w:after="0" w:afterAutospacing="0" w:line="576" w:lineRule="exact"/>
        <w:jc w:val="center"/>
        <w:rPr>
          <w:rFonts w:ascii="微软雅黑" w:hAnsi="仿宋" w:eastAsia="微软雅黑" w:cs="仿宋"/>
          <w:color w:val="auto"/>
          <w:sz w:val="44"/>
          <w:szCs w:val="44"/>
          <w:shd w:val="clear" w:color="auto" w:fill="FFFFFF"/>
        </w:rPr>
      </w:pPr>
      <w:r>
        <w:rPr>
          <w:rFonts w:hint="eastAsia" w:ascii="微软雅黑" w:hAnsi="仿宋" w:eastAsia="微软雅黑" w:cs="仿宋"/>
          <w:color w:val="auto"/>
          <w:sz w:val="44"/>
          <w:szCs w:val="44"/>
          <w:shd w:val="clear" w:color="auto" w:fill="FFFFFF"/>
        </w:rPr>
        <w:t>南乐县烟草制品零售点</w:t>
      </w:r>
    </w:p>
    <w:p w14:paraId="0BD802BA">
      <w:pPr>
        <w:pStyle w:val="6"/>
        <w:shd w:val="clear" w:color="auto" w:fill="FFFFFF"/>
        <w:spacing w:before="0" w:beforeAutospacing="0" w:after="0" w:afterAutospacing="0" w:line="576" w:lineRule="exact"/>
        <w:jc w:val="center"/>
        <w:rPr>
          <w:rFonts w:ascii="微软雅黑" w:hAnsi="仿宋" w:eastAsia="微软雅黑" w:cs="仿宋"/>
          <w:color w:val="auto"/>
          <w:sz w:val="44"/>
          <w:szCs w:val="44"/>
          <w:shd w:val="clear" w:color="auto" w:fill="FFFFFF"/>
        </w:rPr>
      </w:pPr>
      <w:r>
        <w:rPr>
          <w:rFonts w:hint="eastAsia" w:ascii="微软雅黑" w:hAnsi="仿宋" w:eastAsia="微软雅黑" w:cs="仿宋"/>
          <w:color w:val="auto"/>
          <w:sz w:val="44"/>
          <w:szCs w:val="44"/>
          <w:shd w:val="clear" w:color="auto" w:fill="FFFFFF"/>
        </w:rPr>
        <w:t>经营场所间距测量标准</w:t>
      </w:r>
    </w:p>
    <w:p w14:paraId="3D0A8CEB">
      <w:pPr>
        <w:spacing w:line="580" w:lineRule="exact"/>
        <w:ind w:left="640"/>
        <w:rPr>
          <w:rFonts w:ascii="仿宋" w:hAnsi="仿宋" w:eastAsia="仿宋" w:cs="仿宋"/>
          <w:color w:val="auto"/>
          <w:sz w:val="32"/>
          <w:szCs w:val="32"/>
        </w:rPr>
      </w:pPr>
    </w:p>
    <w:p w14:paraId="7470BF80">
      <w:pPr>
        <w:spacing w:line="580" w:lineRule="exact"/>
        <w:ind w:firstLine="632" w:firstLineChars="200"/>
        <w:rPr>
          <w:rFonts w:ascii="仿宋" w:hAnsi="仿宋" w:eastAsia="仿宋" w:cs="仿宋"/>
          <w:color w:val="auto"/>
          <w:sz w:val="32"/>
          <w:szCs w:val="32"/>
        </w:rPr>
      </w:pPr>
      <w:r>
        <w:rPr>
          <w:rFonts w:hint="eastAsia" w:ascii="仿宋" w:hAnsi="仿宋" w:eastAsia="仿宋" w:cs="仿宋"/>
          <w:color w:val="auto"/>
          <w:sz w:val="32"/>
          <w:szCs w:val="32"/>
        </w:rPr>
        <w:t>一、《规划》中“距离、间距”指新申请方与测量参照物之间,按“边对边”原则测量的可通行最短距离。测量参照物指周边最近的持证零售户或中小学校、幼儿园学生通勤出入口。现场核查新申请方与参照物之间的测量以“不违反交通规定、可通行最短距离”为总体原则。具体场所测量示意图如下：</w:t>
      </w:r>
    </w:p>
    <w:p w14:paraId="28D10332">
      <w:pPr>
        <w:spacing w:line="580" w:lineRule="exact"/>
        <w:ind w:firstLine="632" w:firstLineChars="200"/>
        <w:jc w:val="left"/>
        <w:rPr>
          <w:rFonts w:hint="eastAsia" w:ascii="仿宋" w:hAnsi="仿宋" w:eastAsia="仿宋" w:cs="仿宋"/>
          <w:color w:val="auto"/>
          <w:sz w:val="32"/>
          <w:szCs w:val="32"/>
        </w:rPr>
      </w:pPr>
    </w:p>
    <w:p w14:paraId="553D2964">
      <w:pPr>
        <w:ind w:firstLine="552" w:firstLineChars="200"/>
        <w:jc w:val="left"/>
        <w:rPr>
          <w:rFonts w:ascii="仿宋_GB2312" w:hAnsi="楷体_GB2312" w:eastAsia="仿宋_GB2312" w:cs="楷体_GB2312"/>
          <w:color w:val="auto"/>
          <w:sz w:val="28"/>
          <w:szCs w:val="28"/>
        </w:rPr>
      </w:pPr>
      <w:r>
        <w:rPr>
          <w:rFonts w:hint="eastAsia" w:ascii="仿宋_GB2312" w:hAnsi="楷体_GB2312" w:eastAsia="仿宋_GB2312" w:cs="楷体_GB2312"/>
          <w:color w:val="auto"/>
          <w:sz w:val="28"/>
          <w:szCs w:val="28"/>
        </w:rPr>
        <w:t>1.申请方和测量参照物在同一侧马路的，参照图1测量，距离=a。</w:t>
      </w:r>
    </w:p>
    <w:p w14:paraId="271415BE">
      <w:pPr>
        <w:jc w:val="center"/>
        <w:rPr>
          <w:rFonts w:ascii="仿宋_GB2312" w:hAnsi="仿宋" w:eastAsia="仿宋_GB2312" w:cs="仿宋"/>
          <w:color w:val="auto"/>
          <w:szCs w:val="32"/>
        </w:rPr>
      </w:pPr>
      <w:r>
        <w:rPr>
          <w:rFonts w:hint="eastAsia" w:ascii="仿宋_GB2312" w:hAnsi="仿宋" w:eastAsia="仿宋_GB2312" w:cs="仿宋"/>
          <w:color w:val="auto"/>
          <w:szCs w:val="32"/>
        </w:rPr>
        <w:drawing>
          <wp:inline distT="0" distB="0" distL="114300" distR="114300">
            <wp:extent cx="4248150" cy="1333500"/>
            <wp:effectExtent l="0" t="0" r="0" b="0"/>
            <wp:docPr id="5" name="图片 1" descr="1629271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629271796(1)"/>
                    <pic:cNvPicPr>
                      <a:picLocks noChangeAspect="1"/>
                    </pic:cNvPicPr>
                  </pic:nvPicPr>
                  <pic:blipFill>
                    <a:blip r:embed="rId5"/>
                    <a:stretch>
                      <a:fillRect/>
                    </a:stretch>
                  </pic:blipFill>
                  <pic:spPr>
                    <a:xfrm>
                      <a:off x="0" y="0"/>
                      <a:ext cx="4248150" cy="1333500"/>
                    </a:xfrm>
                    <a:prstGeom prst="rect">
                      <a:avLst/>
                    </a:prstGeom>
                    <a:noFill/>
                    <a:ln>
                      <a:noFill/>
                    </a:ln>
                  </pic:spPr>
                </pic:pic>
              </a:graphicData>
            </a:graphic>
          </wp:inline>
        </w:drawing>
      </w:r>
    </w:p>
    <w:p w14:paraId="4DC964BE">
      <w:pPr>
        <w:ind w:firstLine="632" w:firstLineChars="200"/>
        <w:jc w:val="left"/>
        <w:rPr>
          <w:rFonts w:ascii="仿宋_GB2312" w:hAnsi="楷体_GB2312" w:eastAsia="仿宋_GB2312" w:cs="楷体_GB2312"/>
          <w:color w:val="auto"/>
          <w:sz w:val="32"/>
          <w:szCs w:val="32"/>
        </w:rPr>
      </w:pPr>
      <w:r>
        <w:rPr>
          <w:rFonts w:hint="eastAsia" w:ascii="仿宋_GB2312" w:hAnsi="楷体_GB2312" w:eastAsia="仿宋_GB2312" w:cs="楷体_GB2312"/>
          <w:color w:val="auto"/>
          <w:sz w:val="32"/>
          <w:szCs w:val="32"/>
        </w:rPr>
        <w:t>2.申请方和测量参照物在马路两侧，马路中间设有隔离带的，从隔离带最近开口处作为测量通道,参照图2测量，距离=a+b+c。</w:t>
      </w:r>
    </w:p>
    <w:p w14:paraId="097E32CC">
      <w:pPr>
        <w:jc w:val="center"/>
        <w:rPr>
          <w:rFonts w:ascii="仿宋_GB2312" w:hAnsi="仿宋" w:eastAsia="仿宋_GB2312" w:cs="仿宋"/>
          <w:color w:val="auto"/>
          <w:sz w:val="32"/>
          <w:szCs w:val="32"/>
        </w:rPr>
      </w:pPr>
      <w:r>
        <w:rPr>
          <w:rFonts w:hint="eastAsia" w:ascii="仿宋_GB2312" w:hAnsi="仿宋" w:eastAsia="仿宋_GB2312" w:cs="仿宋"/>
          <w:color w:val="auto"/>
          <w:sz w:val="32"/>
          <w:szCs w:val="32"/>
        </w:rPr>
        <w:drawing>
          <wp:inline distT="0" distB="0" distL="114300" distR="114300">
            <wp:extent cx="3419475" cy="3162300"/>
            <wp:effectExtent l="0" t="0" r="9525" b="0"/>
            <wp:docPr id="1" name="图片 2" descr="1629271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29271936(1)"/>
                    <pic:cNvPicPr>
                      <a:picLocks noChangeAspect="1"/>
                    </pic:cNvPicPr>
                  </pic:nvPicPr>
                  <pic:blipFill>
                    <a:blip r:embed="rId6"/>
                    <a:stretch>
                      <a:fillRect/>
                    </a:stretch>
                  </pic:blipFill>
                  <pic:spPr>
                    <a:xfrm>
                      <a:off x="0" y="0"/>
                      <a:ext cx="3419475" cy="3162300"/>
                    </a:xfrm>
                    <a:prstGeom prst="rect">
                      <a:avLst/>
                    </a:prstGeom>
                    <a:noFill/>
                    <a:ln>
                      <a:noFill/>
                    </a:ln>
                  </pic:spPr>
                </pic:pic>
              </a:graphicData>
            </a:graphic>
          </wp:inline>
        </w:drawing>
      </w:r>
    </w:p>
    <w:p w14:paraId="10A5F89B">
      <w:pPr>
        <w:ind w:firstLine="632" w:firstLineChars="200"/>
        <w:jc w:val="left"/>
        <w:rPr>
          <w:rFonts w:ascii="仿宋_GB2312" w:hAnsi="楷体_GB2312" w:eastAsia="仿宋_GB2312" w:cs="楷体_GB2312"/>
          <w:color w:val="auto"/>
          <w:sz w:val="32"/>
          <w:szCs w:val="32"/>
        </w:rPr>
      </w:pPr>
      <w:r>
        <w:rPr>
          <w:rFonts w:hint="eastAsia" w:ascii="仿宋_GB2312" w:hAnsi="楷体_GB2312" w:eastAsia="仿宋_GB2312" w:cs="楷体_GB2312"/>
          <w:color w:val="auto"/>
          <w:sz w:val="32"/>
          <w:szCs w:val="32"/>
        </w:rPr>
        <w:t>3.申请方和测量参照物在马路两侧，马路中间没有隔离带但是有斑马线的，参照图3测量，距离=a+b+c。</w:t>
      </w:r>
    </w:p>
    <w:p w14:paraId="7A7A5C9E">
      <w:pPr>
        <w:jc w:val="center"/>
        <w:rPr>
          <w:rFonts w:ascii="仿宋_GB2312" w:hAnsi="仿宋" w:eastAsia="仿宋_GB2312" w:cs="仿宋"/>
          <w:color w:val="auto"/>
          <w:sz w:val="32"/>
          <w:szCs w:val="32"/>
        </w:rPr>
      </w:pPr>
      <w:r>
        <w:rPr>
          <w:rFonts w:hint="eastAsia" w:ascii="仿宋_GB2312" w:hAnsi="仿宋" w:eastAsia="仿宋_GB2312" w:cs="仿宋"/>
          <w:color w:val="auto"/>
          <w:sz w:val="32"/>
          <w:szCs w:val="32"/>
        </w:rPr>
        <w:drawing>
          <wp:inline distT="0" distB="0" distL="114300" distR="114300">
            <wp:extent cx="2933700" cy="2686050"/>
            <wp:effectExtent l="0" t="0" r="0" b="0"/>
            <wp:docPr id="2" name="图片 3" descr="1629272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629272024(1)"/>
                    <pic:cNvPicPr>
                      <a:picLocks noChangeAspect="1"/>
                    </pic:cNvPicPr>
                  </pic:nvPicPr>
                  <pic:blipFill>
                    <a:blip r:embed="rId7"/>
                    <a:stretch>
                      <a:fillRect/>
                    </a:stretch>
                  </pic:blipFill>
                  <pic:spPr>
                    <a:xfrm>
                      <a:off x="0" y="0"/>
                      <a:ext cx="2933700" cy="2686050"/>
                    </a:xfrm>
                    <a:prstGeom prst="rect">
                      <a:avLst/>
                    </a:prstGeom>
                    <a:noFill/>
                    <a:ln>
                      <a:noFill/>
                    </a:ln>
                  </pic:spPr>
                </pic:pic>
              </a:graphicData>
            </a:graphic>
          </wp:inline>
        </w:drawing>
      </w:r>
    </w:p>
    <w:p w14:paraId="2F62A74D">
      <w:pPr>
        <w:ind w:firstLine="632" w:firstLineChars="200"/>
        <w:jc w:val="left"/>
        <w:rPr>
          <w:rFonts w:ascii="仿宋_GB2312" w:hAnsi="楷体_GB2312" w:eastAsia="仿宋_GB2312" w:cs="楷体_GB2312"/>
          <w:color w:val="auto"/>
          <w:sz w:val="32"/>
          <w:szCs w:val="32"/>
        </w:rPr>
      </w:pPr>
      <w:r>
        <w:rPr>
          <w:rFonts w:hint="eastAsia" w:ascii="仿宋_GB2312" w:hAnsi="楷体_GB2312" w:eastAsia="仿宋_GB2312" w:cs="楷体_GB2312"/>
          <w:color w:val="auto"/>
          <w:sz w:val="32"/>
          <w:szCs w:val="32"/>
        </w:rPr>
        <w:t>4.申请方和测量参照物在马路两侧，马路中间没有斑马线或者隔离带的，参照图4测量，距离=a。</w:t>
      </w:r>
    </w:p>
    <w:p w14:paraId="2CAA7357">
      <w:pPr>
        <w:jc w:val="center"/>
        <w:rPr>
          <w:rFonts w:ascii="仿宋_GB2312" w:hAnsi="仿宋" w:eastAsia="仿宋_GB2312" w:cs="仿宋"/>
          <w:color w:val="auto"/>
          <w:sz w:val="32"/>
          <w:szCs w:val="32"/>
        </w:rPr>
      </w:pPr>
      <w:r>
        <w:rPr>
          <w:rFonts w:hint="eastAsia" w:ascii="仿宋_GB2312" w:hAnsi="仿宋" w:eastAsia="仿宋_GB2312" w:cs="仿宋"/>
          <w:color w:val="auto"/>
          <w:sz w:val="32"/>
          <w:szCs w:val="32"/>
        </w:rPr>
        <w:drawing>
          <wp:inline distT="0" distB="0" distL="114300" distR="114300">
            <wp:extent cx="3152775" cy="2667000"/>
            <wp:effectExtent l="0" t="0" r="9525" b="0"/>
            <wp:docPr id="3" name="图片 4" descr="162927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629272084(1)"/>
                    <pic:cNvPicPr>
                      <a:picLocks noChangeAspect="1"/>
                    </pic:cNvPicPr>
                  </pic:nvPicPr>
                  <pic:blipFill>
                    <a:blip r:embed="rId8"/>
                    <a:stretch>
                      <a:fillRect/>
                    </a:stretch>
                  </pic:blipFill>
                  <pic:spPr>
                    <a:xfrm>
                      <a:off x="0" y="0"/>
                      <a:ext cx="3152775" cy="2667000"/>
                    </a:xfrm>
                    <a:prstGeom prst="rect">
                      <a:avLst/>
                    </a:prstGeom>
                    <a:noFill/>
                    <a:ln>
                      <a:noFill/>
                    </a:ln>
                  </pic:spPr>
                </pic:pic>
              </a:graphicData>
            </a:graphic>
          </wp:inline>
        </w:drawing>
      </w:r>
    </w:p>
    <w:p w14:paraId="15422BB8">
      <w:pPr>
        <w:jc w:val="center"/>
        <w:rPr>
          <w:rFonts w:ascii="仿宋_GB2312" w:hAnsi="仿宋" w:eastAsia="仿宋_GB2312" w:cs="仿宋"/>
          <w:color w:val="auto"/>
          <w:sz w:val="32"/>
          <w:szCs w:val="32"/>
        </w:rPr>
      </w:pPr>
    </w:p>
    <w:p w14:paraId="2F120522">
      <w:pPr>
        <w:ind w:firstLine="632" w:firstLineChars="200"/>
        <w:jc w:val="left"/>
        <w:rPr>
          <w:rFonts w:ascii="仿宋_GB2312" w:hAnsi="楷体_GB2312" w:eastAsia="仿宋_GB2312" w:cs="楷体_GB2312"/>
          <w:color w:val="auto"/>
          <w:sz w:val="32"/>
          <w:szCs w:val="32"/>
        </w:rPr>
      </w:pPr>
      <w:r>
        <w:rPr>
          <w:rFonts w:hint="eastAsia" w:ascii="仿宋_GB2312" w:hAnsi="楷体_GB2312" w:eastAsia="仿宋_GB2312" w:cs="楷体_GB2312"/>
          <w:color w:val="auto"/>
          <w:sz w:val="32"/>
          <w:szCs w:val="32"/>
        </w:rPr>
        <w:t>5.申请方和测量参照物处于马路拐角位置，参照图5测量，距离=a+b。</w:t>
      </w:r>
    </w:p>
    <w:p w14:paraId="61A432A5">
      <w:pPr>
        <w:jc w:val="center"/>
        <w:rPr>
          <w:rFonts w:ascii="仿宋_GB2312" w:hAnsi="宋体" w:eastAsia="仿宋_GB2312"/>
          <w:color w:val="auto"/>
          <w:sz w:val="32"/>
          <w:szCs w:val="32"/>
        </w:rPr>
      </w:pPr>
      <w:r>
        <w:rPr>
          <w:rFonts w:hint="eastAsia" w:ascii="仿宋_GB2312" w:hAnsi="仿宋" w:eastAsia="仿宋_GB2312" w:cs="仿宋"/>
          <w:color w:val="auto"/>
          <w:sz w:val="32"/>
          <w:szCs w:val="32"/>
        </w:rPr>
        <w:drawing>
          <wp:inline distT="0" distB="0" distL="114300" distR="114300">
            <wp:extent cx="3133725" cy="3343275"/>
            <wp:effectExtent l="0" t="0" r="9525" b="9525"/>
            <wp:docPr id="4" name="图片 5" descr="1629272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1629272184(1)"/>
                    <pic:cNvPicPr>
                      <a:picLocks noChangeAspect="1"/>
                    </pic:cNvPicPr>
                  </pic:nvPicPr>
                  <pic:blipFill>
                    <a:blip r:embed="rId9"/>
                    <a:stretch>
                      <a:fillRect/>
                    </a:stretch>
                  </pic:blipFill>
                  <pic:spPr>
                    <a:xfrm>
                      <a:off x="0" y="0"/>
                      <a:ext cx="3133725" cy="3343275"/>
                    </a:xfrm>
                    <a:prstGeom prst="rect">
                      <a:avLst/>
                    </a:prstGeom>
                    <a:noFill/>
                    <a:ln>
                      <a:noFill/>
                    </a:ln>
                  </pic:spPr>
                </pic:pic>
              </a:graphicData>
            </a:graphic>
          </wp:inline>
        </w:drawing>
      </w:r>
    </w:p>
    <w:p w14:paraId="52CE4EDD">
      <w:pPr>
        <w:widowControl/>
        <w:spacing w:line="480" w:lineRule="exact"/>
        <w:ind w:firstLine="632" w:firstLineChars="200"/>
        <w:rPr>
          <w:rFonts w:hint="eastAsia" w:ascii="仿宋_GB2312" w:hAnsi="宋体" w:eastAsia="仿宋_GB2312"/>
          <w:color w:val="auto"/>
          <w:sz w:val="32"/>
          <w:szCs w:val="32"/>
        </w:rPr>
      </w:pPr>
      <w:r>
        <w:rPr>
          <w:rFonts w:hint="eastAsia" w:ascii="仿宋_GB2312" w:eastAsia="仿宋_GB2312"/>
          <w:color w:val="auto"/>
          <w:kern w:val="0"/>
          <w:sz w:val="32"/>
          <w:szCs w:val="32"/>
          <w:lang w:val="en-US" w:eastAsia="zh-CN"/>
        </w:rPr>
        <w:t>二</w:t>
      </w:r>
      <w:r>
        <w:rPr>
          <w:rFonts w:hint="eastAsia" w:ascii="仿宋_GB2312" w:eastAsia="仿宋_GB2312"/>
          <w:color w:val="auto"/>
          <w:kern w:val="0"/>
          <w:sz w:val="32"/>
          <w:szCs w:val="32"/>
        </w:rPr>
        <w:t>、本测量办法由南乐县烟草专卖局负责解释。如遇本办法未明确测量方法的特殊情形时，其测量方法由南乐县烟草专卖局确定。</w:t>
      </w:r>
    </w:p>
    <w:p w14:paraId="303FCD0A">
      <w:pPr>
        <w:spacing w:line="576" w:lineRule="exact"/>
        <w:ind w:firstLine="632" w:firstLineChars="200"/>
        <w:rPr>
          <w:rFonts w:ascii="仿宋" w:hAnsi="仿宋" w:eastAsia="仿宋"/>
          <w:color w:val="auto"/>
          <w:kern w:val="0"/>
          <w:sz w:val="32"/>
          <w:szCs w:val="32"/>
        </w:rPr>
      </w:pPr>
    </w:p>
    <w:p w14:paraId="2D260527">
      <w:pPr>
        <w:widowControl/>
        <w:jc w:val="left"/>
        <w:rPr>
          <w:rFonts w:ascii="黑体" w:hAnsi="黑体" w:eastAsia="黑体" w:cs="仿宋"/>
          <w:color w:val="auto"/>
          <w:sz w:val="32"/>
          <w:szCs w:val="32"/>
          <w:shd w:val="clear" w:color="auto" w:fill="FFFFFF"/>
        </w:rPr>
      </w:pPr>
      <w:r>
        <w:rPr>
          <w:rFonts w:ascii="仿宋" w:hAnsi="仿宋" w:eastAsia="仿宋"/>
          <w:color w:val="auto"/>
          <w:kern w:val="0"/>
          <w:sz w:val="32"/>
          <w:szCs w:val="32"/>
        </w:rPr>
        <w:br w:type="page"/>
      </w:r>
      <w:r>
        <w:rPr>
          <w:rFonts w:hint="eastAsia" w:ascii="黑体" w:hAnsi="黑体" w:eastAsia="黑体" w:cs="仿宋"/>
          <w:color w:val="auto"/>
          <w:sz w:val="32"/>
          <w:szCs w:val="32"/>
          <w:shd w:val="clear" w:color="auto" w:fill="FFFFFF"/>
        </w:rPr>
        <w:t>附件2</w:t>
      </w:r>
    </w:p>
    <w:tbl>
      <w:tblPr>
        <w:tblStyle w:val="7"/>
        <w:tblW w:w="9018" w:type="dxa"/>
        <w:tblInd w:w="0" w:type="dxa"/>
        <w:tblLayout w:type="autofit"/>
        <w:tblCellMar>
          <w:top w:w="0" w:type="dxa"/>
          <w:left w:w="108" w:type="dxa"/>
          <w:bottom w:w="0" w:type="dxa"/>
          <w:right w:w="108" w:type="dxa"/>
        </w:tblCellMar>
      </w:tblPr>
      <w:tblGrid>
        <w:gridCol w:w="93"/>
        <w:gridCol w:w="724"/>
        <w:gridCol w:w="1496"/>
        <w:gridCol w:w="1830"/>
        <w:gridCol w:w="4095"/>
        <w:gridCol w:w="780"/>
      </w:tblGrid>
      <w:tr w14:paraId="07BCD094">
        <w:tblPrEx>
          <w:tblCellMar>
            <w:top w:w="0" w:type="dxa"/>
            <w:left w:w="108" w:type="dxa"/>
            <w:bottom w:w="0" w:type="dxa"/>
            <w:right w:w="108" w:type="dxa"/>
          </w:tblCellMar>
        </w:tblPrEx>
        <w:trPr>
          <w:gridBefore w:val="1"/>
          <w:wBefore w:w="93" w:type="dxa"/>
          <w:trHeight w:val="1020" w:hRule="atLeast"/>
        </w:trPr>
        <w:tc>
          <w:tcPr>
            <w:tcW w:w="8925" w:type="dxa"/>
            <w:gridSpan w:val="5"/>
            <w:tcBorders>
              <w:top w:val="nil"/>
              <w:left w:val="nil"/>
              <w:bottom w:val="nil"/>
              <w:right w:val="nil"/>
            </w:tcBorders>
            <w:noWrap/>
            <w:vAlign w:val="center"/>
          </w:tcPr>
          <w:p w14:paraId="1CAC112E">
            <w:pPr>
              <w:widowControl/>
              <w:spacing w:line="700" w:lineRule="exact"/>
              <w:jc w:val="center"/>
              <w:textAlignment w:val="center"/>
              <w:rPr>
                <w:rFonts w:ascii="微软雅黑" w:hAnsi="宋体" w:eastAsia="微软雅黑" w:cs="宋体"/>
                <w:bCs/>
                <w:color w:val="auto"/>
                <w:kern w:val="0"/>
                <w:sz w:val="44"/>
                <w:szCs w:val="44"/>
              </w:rPr>
            </w:pPr>
            <w:r>
              <w:rPr>
                <w:rFonts w:hint="eastAsia" w:ascii="微软雅黑" w:hAnsi="宋体" w:eastAsia="微软雅黑" w:cs="宋体"/>
                <w:bCs/>
                <w:color w:val="auto"/>
                <w:kern w:val="0"/>
                <w:sz w:val="44"/>
                <w:szCs w:val="44"/>
              </w:rPr>
              <w:t>南乐县市场单元布局信息目录</w:t>
            </w:r>
          </w:p>
        </w:tc>
      </w:tr>
      <w:tr w14:paraId="6819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817" w:type="dxa"/>
            <w:gridSpan w:val="2"/>
            <w:noWrap w:val="0"/>
            <w:vAlign w:val="center"/>
          </w:tcPr>
          <w:p w14:paraId="1FA2DEDE">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序号</w:t>
            </w:r>
          </w:p>
        </w:tc>
        <w:tc>
          <w:tcPr>
            <w:tcW w:w="1496" w:type="dxa"/>
            <w:noWrap w:val="0"/>
            <w:vAlign w:val="center"/>
          </w:tcPr>
          <w:p w14:paraId="0AE41894">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所属</w:t>
            </w:r>
            <w:r>
              <w:rPr>
                <w:rFonts w:ascii="宋体" w:hAnsi="宋体" w:cs="宋体"/>
                <w:color w:val="auto"/>
                <w:kern w:val="0"/>
                <w:sz w:val="24"/>
                <w:szCs w:val="24"/>
              </w:rPr>
              <w:t>街道</w:t>
            </w:r>
            <w:r>
              <w:rPr>
                <w:rFonts w:hint="eastAsia" w:ascii="宋体" w:hAnsi="宋体" w:cs="宋体"/>
                <w:color w:val="auto"/>
                <w:kern w:val="0"/>
                <w:sz w:val="24"/>
                <w:szCs w:val="24"/>
              </w:rPr>
              <w:t>、</w:t>
            </w:r>
            <w:r>
              <w:rPr>
                <w:rFonts w:ascii="宋体" w:hAnsi="宋体" w:cs="宋体"/>
                <w:color w:val="auto"/>
                <w:kern w:val="0"/>
                <w:sz w:val="24"/>
                <w:szCs w:val="24"/>
              </w:rPr>
              <w:t>乡镇</w:t>
            </w:r>
          </w:p>
        </w:tc>
        <w:tc>
          <w:tcPr>
            <w:tcW w:w="1830" w:type="dxa"/>
            <w:noWrap w:val="0"/>
            <w:vAlign w:val="center"/>
          </w:tcPr>
          <w:p w14:paraId="26D3CFCC">
            <w:pPr>
              <w:widowControl/>
              <w:jc w:val="center"/>
              <w:rPr>
                <w:rFonts w:ascii="宋体" w:hAnsi="宋体" w:cs="宋体"/>
                <w:color w:val="auto"/>
                <w:kern w:val="0"/>
                <w:sz w:val="24"/>
                <w:szCs w:val="24"/>
              </w:rPr>
            </w:pPr>
            <w:r>
              <w:rPr>
                <w:rFonts w:hint="eastAsia" w:ascii="宋体" w:hAnsi="宋体" w:cs="宋体"/>
                <w:color w:val="auto"/>
                <w:kern w:val="0"/>
                <w:sz w:val="24"/>
                <w:szCs w:val="24"/>
              </w:rPr>
              <w:t>市场单元名称</w:t>
            </w:r>
          </w:p>
        </w:tc>
        <w:tc>
          <w:tcPr>
            <w:tcW w:w="4095" w:type="dxa"/>
            <w:noWrap w:val="0"/>
            <w:vAlign w:val="center"/>
          </w:tcPr>
          <w:p w14:paraId="58F29ECE">
            <w:pPr>
              <w:widowControl/>
              <w:jc w:val="center"/>
              <w:rPr>
                <w:rFonts w:ascii="宋体" w:hAnsi="宋体" w:cs="宋体"/>
                <w:color w:val="auto"/>
                <w:kern w:val="0"/>
                <w:sz w:val="24"/>
                <w:szCs w:val="24"/>
              </w:rPr>
            </w:pPr>
            <w:r>
              <w:rPr>
                <w:rFonts w:hint="eastAsia" w:ascii="宋体" w:hAnsi="宋体" w:cs="宋体"/>
                <w:color w:val="auto"/>
                <w:kern w:val="0"/>
                <w:sz w:val="24"/>
                <w:szCs w:val="24"/>
              </w:rPr>
              <w:t>边界范围</w:t>
            </w:r>
          </w:p>
        </w:tc>
        <w:tc>
          <w:tcPr>
            <w:tcW w:w="780" w:type="dxa"/>
            <w:noWrap w:val="0"/>
            <w:vAlign w:val="center"/>
          </w:tcPr>
          <w:p w14:paraId="2C94C911">
            <w:pPr>
              <w:widowControl/>
              <w:jc w:val="center"/>
              <w:rPr>
                <w:rFonts w:ascii="宋体" w:hAnsi="宋体" w:cs="宋体"/>
                <w:color w:val="auto"/>
                <w:kern w:val="0"/>
                <w:sz w:val="24"/>
                <w:szCs w:val="24"/>
              </w:rPr>
            </w:pPr>
            <w:r>
              <w:rPr>
                <w:rFonts w:hint="eastAsia" w:ascii="宋体" w:hAnsi="宋体" w:cs="宋体"/>
                <w:color w:val="auto"/>
                <w:kern w:val="0"/>
                <w:sz w:val="24"/>
                <w:szCs w:val="24"/>
              </w:rPr>
              <w:t>指导数</w:t>
            </w:r>
          </w:p>
        </w:tc>
      </w:tr>
      <w:tr w14:paraId="69AC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3D36F7FC">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1496" w:type="dxa"/>
            <w:noWrap w:val="0"/>
            <w:vAlign w:val="top"/>
          </w:tcPr>
          <w:p w14:paraId="29745ABB">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605A7131">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县城一网格</w:t>
            </w:r>
          </w:p>
        </w:tc>
        <w:tc>
          <w:tcPr>
            <w:tcW w:w="4095" w:type="dxa"/>
            <w:noWrap w:val="0"/>
            <w:vAlign w:val="top"/>
          </w:tcPr>
          <w:p w14:paraId="420C17B0">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北至仓颉路、南至兴华路、西至北街大道、东至昌意路</w:t>
            </w:r>
          </w:p>
        </w:tc>
        <w:tc>
          <w:tcPr>
            <w:tcW w:w="780" w:type="dxa"/>
            <w:noWrap w:val="0"/>
            <w:vAlign w:val="top"/>
          </w:tcPr>
          <w:p w14:paraId="791938DF">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13</w:t>
            </w:r>
          </w:p>
        </w:tc>
      </w:tr>
      <w:tr w14:paraId="747E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0AD560CE">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1496" w:type="dxa"/>
            <w:noWrap w:val="0"/>
            <w:vAlign w:val="top"/>
          </w:tcPr>
          <w:p w14:paraId="03CECBE0">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464B3F95">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县城二网格</w:t>
            </w:r>
          </w:p>
        </w:tc>
        <w:tc>
          <w:tcPr>
            <w:tcW w:w="4095" w:type="dxa"/>
            <w:noWrap w:val="0"/>
            <w:vAlign w:val="top"/>
          </w:tcPr>
          <w:p w14:paraId="409924CA">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北至仓颉路、南至兴华路、西至光明路、东至北街大道</w:t>
            </w:r>
          </w:p>
        </w:tc>
        <w:tc>
          <w:tcPr>
            <w:tcW w:w="780" w:type="dxa"/>
            <w:noWrap w:val="0"/>
            <w:vAlign w:val="top"/>
          </w:tcPr>
          <w:p w14:paraId="2B302DB6">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12</w:t>
            </w:r>
          </w:p>
        </w:tc>
      </w:tr>
      <w:tr w14:paraId="705D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16AB6C64">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1496" w:type="dxa"/>
            <w:noWrap w:val="0"/>
            <w:vAlign w:val="top"/>
          </w:tcPr>
          <w:p w14:paraId="72603E6F">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1C49C024">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县城三网格</w:t>
            </w:r>
          </w:p>
        </w:tc>
        <w:tc>
          <w:tcPr>
            <w:tcW w:w="4095" w:type="dxa"/>
            <w:noWrap w:val="0"/>
            <w:vAlign w:val="top"/>
          </w:tcPr>
          <w:p w14:paraId="2C009479">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北至兴华路、南至昌州路、西至古城路、东至南街大道</w:t>
            </w:r>
          </w:p>
        </w:tc>
        <w:tc>
          <w:tcPr>
            <w:tcW w:w="780" w:type="dxa"/>
            <w:noWrap w:val="0"/>
            <w:vAlign w:val="top"/>
          </w:tcPr>
          <w:p w14:paraId="1C672679">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16</w:t>
            </w:r>
          </w:p>
        </w:tc>
      </w:tr>
      <w:tr w14:paraId="02D3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67358669">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1496" w:type="dxa"/>
            <w:noWrap w:val="0"/>
            <w:vAlign w:val="top"/>
          </w:tcPr>
          <w:p w14:paraId="587A2207">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7030C23E">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县城四网格</w:t>
            </w:r>
          </w:p>
        </w:tc>
        <w:tc>
          <w:tcPr>
            <w:tcW w:w="4095" w:type="dxa"/>
            <w:noWrap w:val="0"/>
            <w:vAlign w:val="top"/>
          </w:tcPr>
          <w:p w14:paraId="03FC0E24">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北至兴华路、南至昌州路、西至南街大道、东至昌意路</w:t>
            </w:r>
          </w:p>
        </w:tc>
        <w:tc>
          <w:tcPr>
            <w:tcW w:w="780" w:type="dxa"/>
            <w:noWrap w:val="0"/>
            <w:vAlign w:val="top"/>
          </w:tcPr>
          <w:p w14:paraId="095CA818">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7</w:t>
            </w:r>
          </w:p>
        </w:tc>
      </w:tr>
      <w:tr w14:paraId="387D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6D8F4594">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1496" w:type="dxa"/>
            <w:noWrap w:val="0"/>
            <w:vAlign w:val="top"/>
          </w:tcPr>
          <w:p w14:paraId="34C5681F">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480D33AC">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县城五网格</w:t>
            </w:r>
          </w:p>
        </w:tc>
        <w:tc>
          <w:tcPr>
            <w:tcW w:w="4095" w:type="dxa"/>
            <w:noWrap w:val="0"/>
            <w:vAlign w:val="top"/>
          </w:tcPr>
          <w:p w14:paraId="26E13A57">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北至仓颉路、南至兴华路、西至开元路、东至昌乐北街</w:t>
            </w:r>
          </w:p>
        </w:tc>
        <w:tc>
          <w:tcPr>
            <w:tcW w:w="780" w:type="dxa"/>
            <w:noWrap w:val="0"/>
            <w:vAlign w:val="top"/>
          </w:tcPr>
          <w:p w14:paraId="6E6A2358">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10</w:t>
            </w:r>
          </w:p>
        </w:tc>
      </w:tr>
      <w:tr w14:paraId="55B8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199D2C05">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1496" w:type="dxa"/>
            <w:noWrap w:val="0"/>
            <w:vAlign w:val="top"/>
          </w:tcPr>
          <w:p w14:paraId="3FDF5604">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1C153F43">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县城六网格</w:t>
            </w:r>
          </w:p>
        </w:tc>
        <w:tc>
          <w:tcPr>
            <w:tcW w:w="4095" w:type="dxa"/>
            <w:noWrap w:val="0"/>
            <w:vAlign w:val="top"/>
          </w:tcPr>
          <w:p w14:paraId="0073B08B">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北至仓颉路、南至兴华路、西至昌乐北街、东至光明路</w:t>
            </w:r>
          </w:p>
        </w:tc>
        <w:tc>
          <w:tcPr>
            <w:tcW w:w="780" w:type="dxa"/>
            <w:noWrap w:val="0"/>
            <w:vAlign w:val="top"/>
          </w:tcPr>
          <w:p w14:paraId="5B3EB377">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9</w:t>
            </w:r>
          </w:p>
        </w:tc>
      </w:tr>
      <w:tr w14:paraId="07C8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7A231E97">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1496" w:type="dxa"/>
            <w:noWrap w:val="0"/>
            <w:vAlign w:val="top"/>
          </w:tcPr>
          <w:p w14:paraId="79AD7BC9">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3C4D4BAC">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县城七网格</w:t>
            </w:r>
          </w:p>
        </w:tc>
        <w:tc>
          <w:tcPr>
            <w:tcW w:w="4095" w:type="dxa"/>
            <w:noWrap w:val="0"/>
            <w:vAlign w:val="top"/>
          </w:tcPr>
          <w:p w14:paraId="547A8F6E">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北至仓颉路、南至兴华路、西至一行路、东至朝阳路（建设中）</w:t>
            </w:r>
          </w:p>
        </w:tc>
        <w:tc>
          <w:tcPr>
            <w:tcW w:w="780" w:type="dxa"/>
            <w:noWrap w:val="0"/>
            <w:vAlign w:val="top"/>
          </w:tcPr>
          <w:p w14:paraId="5A151881">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11</w:t>
            </w:r>
          </w:p>
        </w:tc>
      </w:tr>
      <w:tr w14:paraId="3E89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exact"/>
        </w:trPr>
        <w:tc>
          <w:tcPr>
            <w:tcW w:w="817" w:type="dxa"/>
            <w:gridSpan w:val="2"/>
            <w:noWrap w:val="0"/>
            <w:vAlign w:val="top"/>
          </w:tcPr>
          <w:p w14:paraId="6AF0778C">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1496" w:type="dxa"/>
            <w:noWrap w:val="0"/>
            <w:vAlign w:val="top"/>
          </w:tcPr>
          <w:p w14:paraId="3506661C">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4EADFE88">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县城八网格</w:t>
            </w:r>
          </w:p>
        </w:tc>
        <w:tc>
          <w:tcPr>
            <w:tcW w:w="4095" w:type="dxa"/>
            <w:noWrap w:val="0"/>
            <w:vAlign w:val="top"/>
          </w:tcPr>
          <w:p w14:paraId="092F2EFB">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北至仓颉路、南至兴华路、西至朝阳路（建设中）、东至开元路</w:t>
            </w:r>
          </w:p>
        </w:tc>
        <w:tc>
          <w:tcPr>
            <w:tcW w:w="780" w:type="dxa"/>
            <w:noWrap w:val="0"/>
            <w:vAlign w:val="top"/>
          </w:tcPr>
          <w:p w14:paraId="55B06532">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12</w:t>
            </w:r>
          </w:p>
        </w:tc>
      </w:tr>
      <w:tr w14:paraId="4F36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exact"/>
        </w:trPr>
        <w:tc>
          <w:tcPr>
            <w:tcW w:w="817" w:type="dxa"/>
            <w:gridSpan w:val="2"/>
            <w:noWrap w:val="0"/>
            <w:vAlign w:val="top"/>
          </w:tcPr>
          <w:p w14:paraId="729FBB93">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1496" w:type="dxa"/>
            <w:noWrap w:val="0"/>
            <w:vAlign w:val="top"/>
          </w:tcPr>
          <w:p w14:paraId="38EB1B2E">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67E77EB5">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县城九网格</w:t>
            </w:r>
          </w:p>
        </w:tc>
        <w:tc>
          <w:tcPr>
            <w:tcW w:w="4095" w:type="dxa"/>
            <w:noWrap w:val="0"/>
            <w:vAlign w:val="top"/>
          </w:tcPr>
          <w:p w14:paraId="3C4D3CF5">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北至木伦河路、南至人民路、西至一行路、东至朝阳路</w:t>
            </w:r>
          </w:p>
        </w:tc>
        <w:tc>
          <w:tcPr>
            <w:tcW w:w="780" w:type="dxa"/>
            <w:noWrap w:val="0"/>
            <w:vAlign w:val="top"/>
          </w:tcPr>
          <w:p w14:paraId="13C31825">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12</w:t>
            </w:r>
          </w:p>
        </w:tc>
      </w:tr>
      <w:tr w14:paraId="4750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exact"/>
        </w:trPr>
        <w:tc>
          <w:tcPr>
            <w:tcW w:w="817" w:type="dxa"/>
            <w:gridSpan w:val="2"/>
            <w:noWrap w:val="0"/>
            <w:vAlign w:val="top"/>
          </w:tcPr>
          <w:p w14:paraId="48795460">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1496" w:type="dxa"/>
            <w:noWrap w:val="0"/>
            <w:vAlign w:val="top"/>
          </w:tcPr>
          <w:p w14:paraId="415C99A4">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57D26557">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县城十网格</w:t>
            </w:r>
          </w:p>
        </w:tc>
        <w:tc>
          <w:tcPr>
            <w:tcW w:w="4095" w:type="dxa"/>
            <w:noWrap w:val="0"/>
            <w:vAlign w:val="top"/>
          </w:tcPr>
          <w:p w14:paraId="63206ED0">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北至木伦河路、南至人民路、西至朝阳路、东至金穗街</w:t>
            </w:r>
          </w:p>
        </w:tc>
        <w:tc>
          <w:tcPr>
            <w:tcW w:w="780" w:type="dxa"/>
            <w:noWrap w:val="0"/>
            <w:vAlign w:val="top"/>
          </w:tcPr>
          <w:p w14:paraId="78962A2F">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12</w:t>
            </w:r>
          </w:p>
        </w:tc>
      </w:tr>
      <w:tr w14:paraId="7CEF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exact"/>
        </w:trPr>
        <w:tc>
          <w:tcPr>
            <w:tcW w:w="817" w:type="dxa"/>
            <w:gridSpan w:val="2"/>
            <w:noWrap w:val="0"/>
            <w:vAlign w:val="top"/>
          </w:tcPr>
          <w:p w14:paraId="4B25E724">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1496" w:type="dxa"/>
            <w:noWrap w:val="0"/>
            <w:vAlign w:val="top"/>
          </w:tcPr>
          <w:p w14:paraId="568A191B">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74925102">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县城十一网格</w:t>
            </w:r>
          </w:p>
        </w:tc>
        <w:tc>
          <w:tcPr>
            <w:tcW w:w="4095" w:type="dxa"/>
            <w:noWrap w:val="0"/>
            <w:vAlign w:val="top"/>
          </w:tcPr>
          <w:p w14:paraId="709A7CF3">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北至木伦河路、南至人民路、西至金穗街、东至开元路</w:t>
            </w:r>
          </w:p>
        </w:tc>
        <w:tc>
          <w:tcPr>
            <w:tcW w:w="780" w:type="dxa"/>
            <w:noWrap w:val="0"/>
            <w:vAlign w:val="top"/>
          </w:tcPr>
          <w:p w14:paraId="63FFD6CD">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4</w:t>
            </w:r>
          </w:p>
        </w:tc>
      </w:tr>
      <w:tr w14:paraId="2655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344D4908">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12</w:t>
            </w:r>
          </w:p>
        </w:tc>
        <w:tc>
          <w:tcPr>
            <w:tcW w:w="1496" w:type="dxa"/>
            <w:noWrap w:val="0"/>
            <w:vAlign w:val="top"/>
          </w:tcPr>
          <w:p w14:paraId="08AEF008">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0DF92C1C">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县城十二网格</w:t>
            </w:r>
          </w:p>
        </w:tc>
        <w:tc>
          <w:tcPr>
            <w:tcW w:w="4095" w:type="dxa"/>
            <w:noWrap w:val="0"/>
            <w:vAlign w:val="top"/>
          </w:tcPr>
          <w:p w14:paraId="00E031B5">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北至木伦河路、南至人民路、西至开元路、东至古城路</w:t>
            </w:r>
          </w:p>
        </w:tc>
        <w:tc>
          <w:tcPr>
            <w:tcW w:w="780" w:type="dxa"/>
            <w:noWrap w:val="0"/>
            <w:vAlign w:val="top"/>
          </w:tcPr>
          <w:p w14:paraId="6249331B">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12</w:t>
            </w:r>
          </w:p>
        </w:tc>
      </w:tr>
      <w:tr w14:paraId="716F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55AC8757">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13</w:t>
            </w:r>
          </w:p>
        </w:tc>
        <w:tc>
          <w:tcPr>
            <w:tcW w:w="1496" w:type="dxa"/>
            <w:noWrap w:val="0"/>
            <w:vAlign w:val="top"/>
          </w:tcPr>
          <w:p w14:paraId="3763F9A6">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52089250">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县城十三网格</w:t>
            </w:r>
          </w:p>
        </w:tc>
        <w:tc>
          <w:tcPr>
            <w:tcW w:w="4095" w:type="dxa"/>
            <w:noWrap w:val="0"/>
            <w:vAlign w:val="top"/>
          </w:tcPr>
          <w:p w14:paraId="1416C3CF">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北至木伦河路、南至人民路、西至光明路、东至昌意路</w:t>
            </w:r>
          </w:p>
        </w:tc>
        <w:tc>
          <w:tcPr>
            <w:tcW w:w="780" w:type="dxa"/>
            <w:noWrap w:val="0"/>
            <w:vAlign w:val="top"/>
          </w:tcPr>
          <w:p w14:paraId="74C24116">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6</w:t>
            </w:r>
          </w:p>
        </w:tc>
      </w:tr>
      <w:tr w14:paraId="23C6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exact"/>
        </w:trPr>
        <w:tc>
          <w:tcPr>
            <w:tcW w:w="817" w:type="dxa"/>
            <w:gridSpan w:val="2"/>
            <w:noWrap w:val="0"/>
            <w:vAlign w:val="top"/>
          </w:tcPr>
          <w:p w14:paraId="638DD11F">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14</w:t>
            </w:r>
          </w:p>
        </w:tc>
        <w:tc>
          <w:tcPr>
            <w:tcW w:w="1496" w:type="dxa"/>
            <w:noWrap w:val="0"/>
            <w:vAlign w:val="top"/>
          </w:tcPr>
          <w:p w14:paraId="7CFD4F19">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5CE0AAF0">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县城十四网格</w:t>
            </w:r>
          </w:p>
        </w:tc>
        <w:tc>
          <w:tcPr>
            <w:tcW w:w="4095" w:type="dxa"/>
            <w:noWrap w:val="0"/>
            <w:vAlign w:val="top"/>
          </w:tcPr>
          <w:p w14:paraId="2DD7395C">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北至昌州路、南至木伦河路、西至古城路、东至无名路（韩资工业园西侧道路）</w:t>
            </w:r>
          </w:p>
        </w:tc>
        <w:tc>
          <w:tcPr>
            <w:tcW w:w="780" w:type="dxa"/>
            <w:noWrap w:val="0"/>
            <w:vAlign w:val="top"/>
          </w:tcPr>
          <w:p w14:paraId="10A15458">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12</w:t>
            </w:r>
          </w:p>
        </w:tc>
      </w:tr>
      <w:tr w14:paraId="72FB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817" w:type="dxa"/>
            <w:gridSpan w:val="2"/>
            <w:noWrap w:val="0"/>
            <w:vAlign w:val="top"/>
          </w:tcPr>
          <w:p w14:paraId="0A972B2A">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15</w:t>
            </w:r>
          </w:p>
        </w:tc>
        <w:tc>
          <w:tcPr>
            <w:tcW w:w="1496" w:type="dxa"/>
            <w:noWrap w:val="0"/>
            <w:vAlign w:val="top"/>
          </w:tcPr>
          <w:p w14:paraId="76CB9778">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08754186">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县城十五网格</w:t>
            </w:r>
          </w:p>
        </w:tc>
        <w:tc>
          <w:tcPr>
            <w:tcW w:w="4095" w:type="dxa"/>
            <w:noWrap w:val="0"/>
            <w:vAlign w:val="top"/>
          </w:tcPr>
          <w:p w14:paraId="33EAF445">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北至昌州路、南至木伦河路、西至无名路（韩资工业园西侧道路）、东至昌意路</w:t>
            </w:r>
          </w:p>
        </w:tc>
        <w:tc>
          <w:tcPr>
            <w:tcW w:w="780" w:type="dxa"/>
            <w:noWrap w:val="0"/>
            <w:vAlign w:val="top"/>
          </w:tcPr>
          <w:p w14:paraId="099FF0F9">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12</w:t>
            </w:r>
          </w:p>
        </w:tc>
      </w:tr>
      <w:tr w14:paraId="03EE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5E80CB58">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16</w:t>
            </w:r>
          </w:p>
        </w:tc>
        <w:tc>
          <w:tcPr>
            <w:tcW w:w="1496" w:type="dxa"/>
            <w:noWrap w:val="0"/>
            <w:vAlign w:val="top"/>
          </w:tcPr>
          <w:p w14:paraId="036528CC">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2BCF3EC6">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县城十六网格</w:t>
            </w:r>
          </w:p>
        </w:tc>
        <w:tc>
          <w:tcPr>
            <w:tcW w:w="4095" w:type="dxa"/>
            <w:noWrap w:val="0"/>
            <w:vAlign w:val="top"/>
          </w:tcPr>
          <w:p w14:paraId="7CE245E6">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北至昌州路、南至木伦河路、西至一行路、东至金穗街</w:t>
            </w:r>
          </w:p>
        </w:tc>
        <w:tc>
          <w:tcPr>
            <w:tcW w:w="780" w:type="dxa"/>
            <w:noWrap w:val="0"/>
            <w:vAlign w:val="top"/>
          </w:tcPr>
          <w:p w14:paraId="5DF3649F">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8</w:t>
            </w:r>
          </w:p>
        </w:tc>
      </w:tr>
      <w:tr w14:paraId="5674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5C07649F">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17</w:t>
            </w:r>
          </w:p>
        </w:tc>
        <w:tc>
          <w:tcPr>
            <w:tcW w:w="1496" w:type="dxa"/>
            <w:noWrap w:val="0"/>
            <w:vAlign w:val="top"/>
          </w:tcPr>
          <w:p w14:paraId="2500F8DD">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547B1703">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县城十七网格</w:t>
            </w:r>
          </w:p>
        </w:tc>
        <w:tc>
          <w:tcPr>
            <w:tcW w:w="4095" w:type="dxa"/>
            <w:noWrap w:val="0"/>
            <w:vAlign w:val="top"/>
          </w:tcPr>
          <w:p w14:paraId="5965AAE6">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北至昌州路、南至木伦河路、西至金穗街、东至开元路</w:t>
            </w:r>
          </w:p>
        </w:tc>
        <w:tc>
          <w:tcPr>
            <w:tcW w:w="780" w:type="dxa"/>
            <w:noWrap w:val="0"/>
            <w:vAlign w:val="top"/>
          </w:tcPr>
          <w:p w14:paraId="77E4785C">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22</w:t>
            </w:r>
          </w:p>
        </w:tc>
      </w:tr>
      <w:tr w14:paraId="4437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01286B05">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18</w:t>
            </w:r>
          </w:p>
        </w:tc>
        <w:tc>
          <w:tcPr>
            <w:tcW w:w="1496" w:type="dxa"/>
            <w:noWrap w:val="0"/>
            <w:vAlign w:val="top"/>
          </w:tcPr>
          <w:p w14:paraId="28461105">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1C25C5DF">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县城十八网格</w:t>
            </w:r>
          </w:p>
        </w:tc>
        <w:tc>
          <w:tcPr>
            <w:tcW w:w="4095" w:type="dxa"/>
            <w:noWrap w:val="0"/>
            <w:vAlign w:val="top"/>
          </w:tcPr>
          <w:p w14:paraId="12C5CFCC">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北至昌州路、南至木伦河路、西至光明路、东至古城路</w:t>
            </w:r>
          </w:p>
        </w:tc>
        <w:tc>
          <w:tcPr>
            <w:tcW w:w="780" w:type="dxa"/>
            <w:noWrap w:val="0"/>
            <w:vAlign w:val="top"/>
          </w:tcPr>
          <w:p w14:paraId="2DC91DB4">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14</w:t>
            </w:r>
          </w:p>
        </w:tc>
      </w:tr>
      <w:tr w14:paraId="7C12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088AB84F">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19</w:t>
            </w:r>
          </w:p>
        </w:tc>
        <w:tc>
          <w:tcPr>
            <w:tcW w:w="1496" w:type="dxa"/>
            <w:noWrap w:val="0"/>
            <w:vAlign w:val="top"/>
          </w:tcPr>
          <w:p w14:paraId="5A959531">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09947BDF">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县城十九网格</w:t>
            </w:r>
          </w:p>
        </w:tc>
        <w:tc>
          <w:tcPr>
            <w:tcW w:w="4095" w:type="dxa"/>
            <w:noWrap w:val="0"/>
            <w:vAlign w:val="top"/>
          </w:tcPr>
          <w:p w14:paraId="048D4C1F">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北至昌州路、南至文昌街、西至开元路、东至光明路</w:t>
            </w:r>
          </w:p>
        </w:tc>
        <w:tc>
          <w:tcPr>
            <w:tcW w:w="780" w:type="dxa"/>
            <w:noWrap w:val="0"/>
            <w:vAlign w:val="top"/>
          </w:tcPr>
          <w:p w14:paraId="0FB1B566">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13</w:t>
            </w:r>
          </w:p>
        </w:tc>
      </w:tr>
      <w:tr w14:paraId="209F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0B1F1895">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20</w:t>
            </w:r>
          </w:p>
        </w:tc>
        <w:tc>
          <w:tcPr>
            <w:tcW w:w="1496" w:type="dxa"/>
            <w:noWrap w:val="0"/>
            <w:vAlign w:val="top"/>
          </w:tcPr>
          <w:p w14:paraId="1C5220DB">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4E051FAF">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县城二十网格</w:t>
            </w:r>
          </w:p>
        </w:tc>
        <w:tc>
          <w:tcPr>
            <w:tcW w:w="4095" w:type="dxa"/>
            <w:noWrap w:val="0"/>
            <w:vAlign w:val="top"/>
          </w:tcPr>
          <w:p w14:paraId="74CF9431">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北至文昌街、南至木伦河路、西至开元路、东至光明路</w:t>
            </w:r>
          </w:p>
        </w:tc>
        <w:tc>
          <w:tcPr>
            <w:tcW w:w="780" w:type="dxa"/>
            <w:noWrap w:val="0"/>
            <w:vAlign w:val="top"/>
          </w:tcPr>
          <w:p w14:paraId="2D6BC202">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r>
      <w:tr w14:paraId="2F90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1A9D1085">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21</w:t>
            </w:r>
          </w:p>
        </w:tc>
        <w:tc>
          <w:tcPr>
            <w:tcW w:w="1496" w:type="dxa"/>
            <w:noWrap w:val="0"/>
            <w:vAlign w:val="top"/>
          </w:tcPr>
          <w:p w14:paraId="1EDCE58F">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20ECE784">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县城二十一网格</w:t>
            </w:r>
          </w:p>
        </w:tc>
        <w:tc>
          <w:tcPr>
            <w:tcW w:w="4095" w:type="dxa"/>
            <w:noWrap w:val="0"/>
            <w:vAlign w:val="top"/>
          </w:tcPr>
          <w:p w14:paraId="76C90B8C">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北至兴华路、南至昌州路、西至一行路、东至朝阳路</w:t>
            </w:r>
          </w:p>
        </w:tc>
        <w:tc>
          <w:tcPr>
            <w:tcW w:w="780" w:type="dxa"/>
            <w:noWrap w:val="0"/>
            <w:vAlign w:val="top"/>
          </w:tcPr>
          <w:p w14:paraId="5A9913A6">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14</w:t>
            </w:r>
          </w:p>
        </w:tc>
      </w:tr>
      <w:tr w14:paraId="0450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2E36D7A1">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22</w:t>
            </w:r>
          </w:p>
        </w:tc>
        <w:tc>
          <w:tcPr>
            <w:tcW w:w="1496" w:type="dxa"/>
            <w:noWrap w:val="0"/>
            <w:vAlign w:val="top"/>
          </w:tcPr>
          <w:p w14:paraId="4D45B1C5">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7BE503C9">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县城二十二网格</w:t>
            </w:r>
          </w:p>
        </w:tc>
        <w:tc>
          <w:tcPr>
            <w:tcW w:w="4095" w:type="dxa"/>
            <w:noWrap w:val="0"/>
            <w:vAlign w:val="top"/>
          </w:tcPr>
          <w:p w14:paraId="3D487BAA">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北至兴华路、南至昌州路、西至朝阳路、东至金穗街</w:t>
            </w:r>
          </w:p>
        </w:tc>
        <w:tc>
          <w:tcPr>
            <w:tcW w:w="780" w:type="dxa"/>
            <w:noWrap w:val="0"/>
            <w:vAlign w:val="top"/>
          </w:tcPr>
          <w:p w14:paraId="01F3E89F">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9</w:t>
            </w:r>
          </w:p>
        </w:tc>
      </w:tr>
      <w:tr w14:paraId="42A8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2FC764C3">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23</w:t>
            </w:r>
          </w:p>
        </w:tc>
        <w:tc>
          <w:tcPr>
            <w:tcW w:w="1496" w:type="dxa"/>
            <w:noWrap w:val="0"/>
            <w:vAlign w:val="top"/>
          </w:tcPr>
          <w:p w14:paraId="0617341D">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61654F34">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县城二十三网格</w:t>
            </w:r>
          </w:p>
        </w:tc>
        <w:tc>
          <w:tcPr>
            <w:tcW w:w="4095" w:type="dxa"/>
            <w:noWrap w:val="0"/>
            <w:vAlign w:val="top"/>
          </w:tcPr>
          <w:p w14:paraId="369E5767">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北至兴华路、南至昌州路、西至金穗街、东至开元路</w:t>
            </w:r>
          </w:p>
        </w:tc>
        <w:tc>
          <w:tcPr>
            <w:tcW w:w="780" w:type="dxa"/>
            <w:noWrap w:val="0"/>
            <w:vAlign w:val="top"/>
          </w:tcPr>
          <w:p w14:paraId="6F302794">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10</w:t>
            </w:r>
          </w:p>
        </w:tc>
      </w:tr>
      <w:tr w14:paraId="3598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42786055">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24</w:t>
            </w:r>
          </w:p>
        </w:tc>
        <w:tc>
          <w:tcPr>
            <w:tcW w:w="1496" w:type="dxa"/>
            <w:noWrap w:val="0"/>
            <w:vAlign w:val="top"/>
          </w:tcPr>
          <w:p w14:paraId="0E5F103A">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531BA946">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县城二十四网格</w:t>
            </w:r>
          </w:p>
        </w:tc>
        <w:tc>
          <w:tcPr>
            <w:tcW w:w="4095" w:type="dxa"/>
            <w:noWrap w:val="0"/>
            <w:vAlign w:val="top"/>
          </w:tcPr>
          <w:p w14:paraId="0CD7AA8E">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北至兴华路、南至昌州路、西至开元路、东至光明路</w:t>
            </w:r>
          </w:p>
        </w:tc>
        <w:tc>
          <w:tcPr>
            <w:tcW w:w="780" w:type="dxa"/>
            <w:noWrap w:val="0"/>
            <w:vAlign w:val="top"/>
          </w:tcPr>
          <w:p w14:paraId="42A50A6B">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11</w:t>
            </w:r>
          </w:p>
        </w:tc>
      </w:tr>
      <w:tr w14:paraId="5E5C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6CFFA6EF">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25</w:t>
            </w:r>
          </w:p>
        </w:tc>
        <w:tc>
          <w:tcPr>
            <w:tcW w:w="1496" w:type="dxa"/>
            <w:noWrap w:val="0"/>
            <w:vAlign w:val="top"/>
          </w:tcPr>
          <w:p w14:paraId="6B615D49">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551D5CEF">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县城二十五网格</w:t>
            </w:r>
          </w:p>
        </w:tc>
        <w:tc>
          <w:tcPr>
            <w:tcW w:w="4095" w:type="dxa"/>
            <w:noWrap w:val="0"/>
            <w:vAlign w:val="top"/>
          </w:tcPr>
          <w:p w14:paraId="785E3B40">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北至兴华路、南至昌州路、西至光明路、东至古城路</w:t>
            </w:r>
          </w:p>
        </w:tc>
        <w:tc>
          <w:tcPr>
            <w:tcW w:w="780" w:type="dxa"/>
            <w:noWrap w:val="0"/>
            <w:vAlign w:val="top"/>
          </w:tcPr>
          <w:p w14:paraId="1079BD57">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15</w:t>
            </w:r>
          </w:p>
        </w:tc>
      </w:tr>
      <w:tr w14:paraId="67E0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5E7BE0F4">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26</w:t>
            </w:r>
          </w:p>
        </w:tc>
        <w:tc>
          <w:tcPr>
            <w:tcW w:w="1496" w:type="dxa"/>
            <w:noWrap w:val="0"/>
            <w:vAlign w:val="top"/>
          </w:tcPr>
          <w:p w14:paraId="35CBF72F">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6F5B6A97">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县城二十六网格</w:t>
            </w:r>
          </w:p>
        </w:tc>
        <w:tc>
          <w:tcPr>
            <w:tcW w:w="4095" w:type="dxa"/>
            <w:noWrap w:val="0"/>
            <w:vAlign w:val="top"/>
          </w:tcPr>
          <w:p w14:paraId="25B819CC">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北至民生路、南至南环路、西至昌意路、东至341国道（东外环）</w:t>
            </w:r>
          </w:p>
        </w:tc>
        <w:tc>
          <w:tcPr>
            <w:tcW w:w="780" w:type="dxa"/>
            <w:noWrap w:val="0"/>
            <w:vAlign w:val="top"/>
          </w:tcPr>
          <w:p w14:paraId="6A123B9F">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10</w:t>
            </w:r>
          </w:p>
        </w:tc>
      </w:tr>
      <w:tr w14:paraId="4DC2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4E21AA49">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27</w:t>
            </w:r>
          </w:p>
        </w:tc>
        <w:tc>
          <w:tcPr>
            <w:tcW w:w="1496" w:type="dxa"/>
            <w:noWrap w:val="0"/>
            <w:vAlign w:val="top"/>
          </w:tcPr>
          <w:p w14:paraId="0FB17FD2">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4A118EA8">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县城二十七网格</w:t>
            </w:r>
          </w:p>
        </w:tc>
        <w:tc>
          <w:tcPr>
            <w:tcW w:w="4095" w:type="dxa"/>
            <w:noWrap w:val="0"/>
            <w:vAlign w:val="top"/>
          </w:tcPr>
          <w:p w14:paraId="43F3945A">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北至民生路、南至傅潭路、西至光明路、东至创业大道</w:t>
            </w:r>
          </w:p>
        </w:tc>
        <w:tc>
          <w:tcPr>
            <w:tcW w:w="780" w:type="dxa"/>
            <w:noWrap w:val="0"/>
            <w:vAlign w:val="top"/>
          </w:tcPr>
          <w:p w14:paraId="265B02C0">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4</w:t>
            </w:r>
          </w:p>
        </w:tc>
      </w:tr>
      <w:tr w14:paraId="1E20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1ABE185E">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28</w:t>
            </w:r>
          </w:p>
        </w:tc>
        <w:tc>
          <w:tcPr>
            <w:tcW w:w="1496" w:type="dxa"/>
            <w:noWrap w:val="0"/>
            <w:vAlign w:val="top"/>
          </w:tcPr>
          <w:p w14:paraId="671F75FA">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6155B07A">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县城二十八网格</w:t>
            </w:r>
          </w:p>
        </w:tc>
        <w:tc>
          <w:tcPr>
            <w:tcW w:w="4095" w:type="dxa"/>
            <w:noWrap w:val="0"/>
            <w:vAlign w:val="top"/>
          </w:tcPr>
          <w:p w14:paraId="442195A1">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北至民生路、南至傅潭路、西至106国道（西外环）、东至光明路</w:t>
            </w:r>
          </w:p>
        </w:tc>
        <w:tc>
          <w:tcPr>
            <w:tcW w:w="780" w:type="dxa"/>
            <w:noWrap w:val="0"/>
            <w:vAlign w:val="top"/>
          </w:tcPr>
          <w:p w14:paraId="5BB73904">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13</w:t>
            </w:r>
          </w:p>
        </w:tc>
      </w:tr>
      <w:tr w14:paraId="4794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3020224F">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29</w:t>
            </w:r>
          </w:p>
        </w:tc>
        <w:tc>
          <w:tcPr>
            <w:tcW w:w="1496" w:type="dxa"/>
            <w:noWrap w:val="0"/>
            <w:vAlign w:val="top"/>
          </w:tcPr>
          <w:p w14:paraId="47077CFE">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1708ECED">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县城二十九网格</w:t>
            </w:r>
          </w:p>
        </w:tc>
        <w:tc>
          <w:tcPr>
            <w:tcW w:w="4095" w:type="dxa"/>
            <w:noWrap w:val="0"/>
            <w:vAlign w:val="top"/>
          </w:tcPr>
          <w:p w14:paraId="3598AE50">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北至兴华路、南至昌州路、西至106国道（西外环）、东至光明路</w:t>
            </w:r>
          </w:p>
        </w:tc>
        <w:tc>
          <w:tcPr>
            <w:tcW w:w="780" w:type="dxa"/>
            <w:noWrap w:val="0"/>
            <w:vAlign w:val="top"/>
          </w:tcPr>
          <w:p w14:paraId="795D100C">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14</w:t>
            </w:r>
          </w:p>
        </w:tc>
      </w:tr>
      <w:tr w14:paraId="0A5F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exact"/>
        </w:trPr>
        <w:tc>
          <w:tcPr>
            <w:tcW w:w="817" w:type="dxa"/>
            <w:gridSpan w:val="2"/>
            <w:noWrap w:val="0"/>
            <w:vAlign w:val="top"/>
          </w:tcPr>
          <w:p w14:paraId="72AF7C0A">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30</w:t>
            </w:r>
          </w:p>
        </w:tc>
        <w:tc>
          <w:tcPr>
            <w:tcW w:w="1496" w:type="dxa"/>
            <w:noWrap w:val="0"/>
            <w:vAlign w:val="top"/>
          </w:tcPr>
          <w:p w14:paraId="0EE392BD">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1A893D76">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县城三十网格</w:t>
            </w:r>
          </w:p>
        </w:tc>
        <w:tc>
          <w:tcPr>
            <w:tcW w:w="4095" w:type="dxa"/>
            <w:noWrap w:val="0"/>
            <w:vAlign w:val="top"/>
          </w:tcPr>
          <w:p w14:paraId="34FABA4A">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北至昌州路、南至南环路、西至106国道（西外环）、东至一行路-开元南路</w:t>
            </w:r>
          </w:p>
        </w:tc>
        <w:tc>
          <w:tcPr>
            <w:tcW w:w="780" w:type="dxa"/>
            <w:noWrap w:val="0"/>
            <w:vAlign w:val="top"/>
          </w:tcPr>
          <w:p w14:paraId="6F9E47B3">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26</w:t>
            </w:r>
          </w:p>
        </w:tc>
      </w:tr>
      <w:tr w14:paraId="07D7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68BBF972">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31</w:t>
            </w:r>
          </w:p>
        </w:tc>
        <w:tc>
          <w:tcPr>
            <w:tcW w:w="1496" w:type="dxa"/>
            <w:noWrap w:val="0"/>
            <w:vAlign w:val="top"/>
          </w:tcPr>
          <w:p w14:paraId="16D25FF3">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0525986D">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县城三十一网格</w:t>
            </w:r>
          </w:p>
        </w:tc>
        <w:tc>
          <w:tcPr>
            <w:tcW w:w="4095" w:type="dxa"/>
            <w:noWrap w:val="0"/>
            <w:vAlign w:val="top"/>
          </w:tcPr>
          <w:p w14:paraId="330239CB">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北至人民路、南至106国道（南外环）、西至开元路、东至光明路</w:t>
            </w:r>
          </w:p>
        </w:tc>
        <w:tc>
          <w:tcPr>
            <w:tcW w:w="780" w:type="dxa"/>
            <w:noWrap w:val="0"/>
            <w:vAlign w:val="top"/>
          </w:tcPr>
          <w:p w14:paraId="7A8472E5">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14</w:t>
            </w:r>
          </w:p>
        </w:tc>
      </w:tr>
      <w:tr w14:paraId="3FE3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560026E4">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32</w:t>
            </w:r>
          </w:p>
        </w:tc>
        <w:tc>
          <w:tcPr>
            <w:tcW w:w="1496" w:type="dxa"/>
            <w:noWrap w:val="0"/>
            <w:vAlign w:val="top"/>
          </w:tcPr>
          <w:p w14:paraId="4B44EE31">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2BB9BF99">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县城三十二网格</w:t>
            </w:r>
          </w:p>
        </w:tc>
        <w:tc>
          <w:tcPr>
            <w:tcW w:w="4095" w:type="dxa"/>
            <w:noWrap w:val="0"/>
            <w:vAlign w:val="top"/>
          </w:tcPr>
          <w:p w14:paraId="65D48158">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北至人民路、南至106国道（南外环）、西至光明路、东至昌意路</w:t>
            </w:r>
          </w:p>
        </w:tc>
        <w:tc>
          <w:tcPr>
            <w:tcW w:w="780" w:type="dxa"/>
            <w:noWrap w:val="0"/>
            <w:vAlign w:val="top"/>
          </w:tcPr>
          <w:p w14:paraId="5AB12FE6">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7</w:t>
            </w:r>
          </w:p>
        </w:tc>
      </w:tr>
      <w:tr w14:paraId="5D39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02E1801C">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33</w:t>
            </w:r>
          </w:p>
        </w:tc>
        <w:tc>
          <w:tcPr>
            <w:tcW w:w="1496" w:type="dxa"/>
            <w:noWrap w:val="0"/>
            <w:vAlign w:val="top"/>
          </w:tcPr>
          <w:p w14:paraId="7A3A9880">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0253C9D3">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县城三十三网格</w:t>
            </w:r>
          </w:p>
        </w:tc>
        <w:tc>
          <w:tcPr>
            <w:tcW w:w="4095" w:type="dxa"/>
            <w:noWrap w:val="0"/>
            <w:vAlign w:val="top"/>
          </w:tcPr>
          <w:p w14:paraId="122A1BB3">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北至傅潭路、南至兴华路、西至106国道（西外环）、东至光明路</w:t>
            </w:r>
          </w:p>
        </w:tc>
        <w:tc>
          <w:tcPr>
            <w:tcW w:w="780" w:type="dxa"/>
            <w:noWrap w:val="0"/>
            <w:vAlign w:val="top"/>
          </w:tcPr>
          <w:p w14:paraId="74BAD06E">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21</w:t>
            </w:r>
          </w:p>
        </w:tc>
      </w:tr>
      <w:tr w14:paraId="4CA1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2547A28E">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34</w:t>
            </w:r>
          </w:p>
        </w:tc>
        <w:tc>
          <w:tcPr>
            <w:tcW w:w="1496" w:type="dxa"/>
            <w:noWrap w:val="0"/>
            <w:vAlign w:val="top"/>
          </w:tcPr>
          <w:p w14:paraId="7C74424F">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28FB8ECE">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县城三十四网格</w:t>
            </w:r>
          </w:p>
        </w:tc>
        <w:tc>
          <w:tcPr>
            <w:tcW w:w="4095" w:type="dxa"/>
            <w:noWrap w:val="0"/>
            <w:vAlign w:val="top"/>
          </w:tcPr>
          <w:p w14:paraId="5BAE372E">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北至傅潭路、南至兴华路、西至光明路、东至北关大街</w:t>
            </w:r>
          </w:p>
        </w:tc>
        <w:tc>
          <w:tcPr>
            <w:tcW w:w="780" w:type="dxa"/>
            <w:noWrap w:val="0"/>
            <w:vAlign w:val="top"/>
          </w:tcPr>
          <w:p w14:paraId="79ACBE30">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10</w:t>
            </w:r>
          </w:p>
        </w:tc>
      </w:tr>
      <w:tr w14:paraId="4290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571C96EA">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35</w:t>
            </w:r>
          </w:p>
        </w:tc>
        <w:tc>
          <w:tcPr>
            <w:tcW w:w="1496" w:type="dxa"/>
            <w:noWrap w:val="0"/>
            <w:vAlign w:val="top"/>
          </w:tcPr>
          <w:p w14:paraId="20F81E0B">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465DF451">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县城三十五网格</w:t>
            </w:r>
          </w:p>
        </w:tc>
        <w:tc>
          <w:tcPr>
            <w:tcW w:w="4095" w:type="dxa"/>
            <w:noWrap w:val="0"/>
            <w:vAlign w:val="top"/>
          </w:tcPr>
          <w:p w14:paraId="2D8E8ABA">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北至傅潭路、南至兴华路、西至北关大街、东至昌意路</w:t>
            </w:r>
          </w:p>
        </w:tc>
        <w:tc>
          <w:tcPr>
            <w:tcW w:w="780" w:type="dxa"/>
            <w:noWrap w:val="0"/>
            <w:vAlign w:val="top"/>
          </w:tcPr>
          <w:p w14:paraId="2029A315">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10</w:t>
            </w:r>
          </w:p>
        </w:tc>
      </w:tr>
      <w:tr w14:paraId="09E4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281F5304">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36</w:t>
            </w:r>
          </w:p>
        </w:tc>
        <w:tc>
          <w:tcPr>
            <w:tcW w:w="1496" w:type="dxa"/>
            <w:noWrap w:val="0"/>
            <w:vAlign w:val="top"/>
          </w:tcPr>
          <w:p w14:paraId="29E2B8CA">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17E559EF">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县城三十六网格</w:t>
            </w:r>
          </w:p>
        </w:tc>
        <w:tc>
          <w:tcPr>
            <w:tcW w:w="4095" w:type="dxa"/>
            <w:noWrap w:val="0"/>
            <w:vAlign w:val="top"/>
          </w:tcPr>
          <w:p w14:paraId="348E15EB">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北至傅潭路、南至兴华路、西至一行路、东至开元路</w:t>
            </w:r>
          </w:p>
        </w:tc>
        <w:tc>
          <w:tcPr>
            <w:tcW w:w="780" w:type="dxa"/>
            <w:noWrap w:val="0"/>
            <w:vAlign w:val="top"/>
          </w:tcPr>
          <w:p w14:paraId="39A3EABA">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7</w:t>
            </w:r>
          </w:p>
        </w:tc>
      </w:tr>
      <w:tr w14:paraId="4A55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159BAB83">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37</w:t>
            </w:r>
          </w:p>
        </w:tc>
        <w:tc>
          <w:tcPr>
            <w:tcW w:w="1496" w:type="dxa"/>
            <w:noWrap w:val="0"/>
            <w:vAlign w:val="top"/>
          </w:tcPr>
          <w:p w14:paraId="55BCC1E3">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53FE1C9C">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县城三十七网格</w:t>
            </w:r>
          </w:p>
        </w:tc>
        <w:tc>
          <w:tcPr>
            <w:tcW w:w="4095" w:type="dxa"/>
            <w:noWrap w:val="0"/>
            <w:vAlign w:val="top"/>
          </w:tcPr>
          <w:p w14:paraId="04CEC020">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北至傅潭路、南至仓颉路、西至开元路、东至光明路</w:t>
            </w:r>
          </w:p>
        </w:tc>
        <w:tc>
          <w:tcPr>
            <w:tcW w:w="780" w:type="dxa"/>
            <w:noWrap w:val="0"/>
            <w:vAlign w:val="top"/>
          </w:tcPr>
          <w:p w14:paraId="52092DFD">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12</w:t>
            </w:r>
          </w:p>
        </w:tc>
      </w:tr>
      <w:tr w14:paraId="1FB1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817" w:type="dxa"/>
            <w:gridSpan w:val="2"/>
            <w:noWrap w:val="0"/>
            <w:vAlign w:val="top"/>
          </w:tcPr>
          <w:p w14:paraId="2B3DC8DE">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38</w:t>
            </w:r>
          </w:p>
        </w:tc>
        <w:tc>
          <w:tcPr>
            <w:tcW w:w="1496" w:type="dxa"/>
            <w:noWrap w:val="0"/>
            <w:vAlign w:val="top"/>
          </w:tcPr>
          <w:p w14:paraId="75C498E3">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568D02D0">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县城三十八网格</w:t>
            </w:r>
          </w:p>
        </w:tc>
        <w:tc>
          <w:tcPr>
            <w:tcW w:w="4095" w:type="dxa"/>
            <w:noWrap w:val="0"/>
            <w:vAlign w:val="top"/>
          </w:tcPr>
          <w:p w14:paraId="0465F9DA">
            <w:pPr>
              <w:pStyle w:val="3"/>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北至仓颉路、南至兴华路、西至开元路、东至光明路</w:t>
            </w:r>
          </w:p>
        </w:tc>
        <w:tc>
          <w:tcPr>
            <w:tcW w:w="780" w:type="dxa"/>
            <w:noWrap w:val="0"/>
            <w:vAlign w:val="top"/>
          </w:tcPr>
          <w:p w14:paraId="779A18DB">
            <w:pPr>
              <w:pStyle w:val="3"/>
              <w:snapToGrid w:val="0"/>
              <w:spacing w:after="0"/>
              <w:jc w:val="center"/>
              <w:rPr>
                <w:rFonts w:ascii="仿宋" w:hAnsi="仿宋" w:eastAsia="仿宋" w:cs="仿宋"/>
                <w:color w:val="auto"/>
                <w:sz w:val="24"/>
                <w:szCs w:val="24"/>
              </w:rPr>
            </w:pPr>
            <w:r>
              <w:rPr>
                <w:rFonts w:hint="eastAsia" w:ascii="仿宋" w:hAnsi="仿宋" w:eastAsia="仿宋" w:cs="仿宋"/>
                <w:color w:val="auto"/>
                <w:sz w:val="24"/>
                <w:szCs w:val="24"/>
              </w:rPr>
              <w:t>13</w:t>
            </w:r>
          </w:p>
        </w:tc>
      </w:tr>
      <w:tr w14:paraId="6F12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EF3967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39</w:t>
            </w:r>
          </w:p>
        </w:tc>
        <w:tc>
          <w:tcPr>
            <w:tcW w:w="1496" w:type="dxa"/>
            <w:noWrap w:val="0"/>
            <w:vAlign w:val="top"/>
          </w:tcPr>
          <w:p w14:paraId="3603C6F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城关镇</w:t>
            </w:r>
          </w:p>
        </w:tc>
        <w:tc>
          <w:tcPr>
            <w:tcW w:w="1830" w:type="dxa"/>
            <w:noWrap w:val="0"/>
            <w:vAlign w:val="top"/>
          </w:tcPr>
          <w:p w14:paraId="565C3F9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姚庄</w:t>
            </w:r>
          </w:p>
        </w:tc>
        <w:tc>
          <w:tcPr>
            <w:tcW w:w="4095" w:type="dxa"/>
            <w:noWrap w:val="0"/>
            <w:vAlign w:val="top"/>
          </w:tcPr>
          <w:p w14:paraId="39094FF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姚庄村</w:t>
            </w:r>
          </w:p>
        </w:tc>
        <w:tc>
          <w:tcPr>
            <w:tcW w:w="780" w:type="dxa"/>
            <w:noWrap w:val="0"/>
            <w:vAlign w:val="top"/>
          </w:tcPr>
          <w:p w14:paraId="387B184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r>
      <w:tr w14:paraId="1AEC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0D4956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40</w:t>
            </w:r>
          </w:p>
        </w:tc>
        <w:tc>
          <w:tcPr>
            <w:tcW w:w="1496" w:type="dxa"/>
            <w:noWrap w:val="0"/>
            <w:vAlign w:val="top"/>
          </w:tcPr>
          <w:p w14:paraId="5C1A2B0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3835DC4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韩张街</w:t>
            </w:r>
          </w:p>
        </w:tc>
        <w:tc>
          <w:tcPr>
            <w:tcW w:w="4095" w:type="dxa"/>
            <w:noWrap w:val="0"/>
            <w:vAlign w:val="top"/>
          </w:tcPr>
          <w:p w14:paraId="72A5B79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韩张镇乡镇所在地自然延伸商贸区域</w:t>
            </w:r>
          </w:p>
        </w:tc>
        <w:tc>
          <w:tcPr>
            <w:tcW w:w="780" w:type="dxa"/>
            <w:noWrap w:val="0"/>
            <w:vAlign w:val="top"/>
          </w:tcPr>
          <w:p w14:paraId="1863A50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35</w:t>
            </w:r>
          </w:p>
        </w:tc>
      </w:tr>
      <w:tr w14:paraId="1AD2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FCB4AE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41</w:t>
            </w:r>
          </w:p>
        </w:tc>
        <w:tc>
          <w:tcPr>
            <w:tcW w:w="1496" w:type="dxa"/>
            <w:noWrap w:val="0"/>
            <w:vAlign w:val="top"/>
          </w:tcPr>
          <w:p w14:paraId="3BD9B6A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066EEB3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堤口</w:t>
            </w:r>
          </w:p>
        </w:tc>
        <w:tc>
          <w:tcPr>
            <w:tcW w:w="4095" w:type="dxa"/>
            <w:noWrap w:val="0"/>
            <w:vAlign w:val="top"/>
          </w:tcPr>
          <w:p w14:paraId="36BE30D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堤口村</w:t>
            </w:r>
          </w:p>
        </w:tc>
        <w:tc>
          <w:tcPr>
            <w:tcW w:w="780" w:type="dxa"/>
            <w:noWrap w:val="0"/>
            <w:vAlign w:val="top"/>
          </w:tcPr>
          <w:p w14:paraId="18518D5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7E32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A60AF3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42</w:t>
            </w:r>
          </w:p>
        </w:tc>
        <w:tc>
          <w:tcPr>
            <w:tcW w:w="1496" w:type="dxa"/>
            <w:noWrap w:val="0"/>
            <w:vAlign w:val="top"/>
          </w:tcPr>
          <w:p w14:paraId="6FAC515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49E0CBE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罗庄</w:t>
            </w:r>
          </w:p>
        </w:tc>
        <w:tc>
          <w:tcPr>
            <w:tcW w:w="4095" w:type="dxa"/>
            <w:noWrap w:val="0"/>
            <w:vAlign w:val="top"/>
          </w:tcPr>
          <w:p w14:paraId="56F6AA1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罗庄</w:t>
            </w:r>
          </w:p>
        </w:tc>
        <w:tc>
          <w:tcPr>
            <w:tcW w:w="780" w:type="dxa"/>
            <w:noWrap w:val="0"/>
            <w:vAlign w:val="top"/>
          </w:tcPr>
          <w:p w14:paraId="3B8C4E5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7656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74A359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43</w:t>
            </w:r>
          </w:p>
        </w:tc>
        <w:tc>
          <w:tcPr>
            <w:tcW w:w="1496" w:type="dxa"/>
            <w:noWrap w:val="0"/>
            <w:vAlign w:val="top"/>
          </w:tcPr>
          <w:p w14:paraId="5F7571A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4A505F2B">
            <w:pPr>
              <w:jc w:val="center"/>
              <w:rPr>
                <w:rFonts w:ascii="仿宋" w:hAnsi="仿宋" w:eastAsia="仿宋" w:cs="仿宋"/>
                <w:color w:val="auto"/>
                <w:sz w:val="24"/>
                <w:szCs w:val="24"/>
              </w:rPr>
            </w:pPr>
            <w:r>
              <w:rPr>
                <w:rFonts w:hint="eastAsia" w:ascii="仿宋" w:hAnsi="仿宋" w:eastAsia="仿宋" w:cs="仿宋"/>
                <w:color w:val="auto"/>
                <w:sz w:val="24"/>
                <w:szCs w:val="24"/>
              </w:rPr>
              <w:t>召固、小江</w:t>
            </w:r>
          </w:p>
        </w:tc>
        <w:tc>
          <w:tcPr>
            <w:tcW w:w="4095" w:type="dxa"/>
            <w:noWrap w:val="0"/>
            <w:vAlign w:val="top"/>
          </w:tcPr>
          <w:p w14:paraId="7DCD5978">
            <w:pPr>
              <w:pStyle w:val="3"/>
              <w:jc w:val="center"/>
              <w:rPr>
                <w:rFonts w:ascii="仿宋" w:hAnsi="仿宋" w:eastAsia="仿宋" w:cs="仿宋"/>
                <w:color w:val="auto"/>
                <w:sz w:val="24"/>
                <w:szCs w:val="24"/>
              </w:rPr>
            </w:pPr>
            <w:r>
              <w:rPr>
                <w:rFonts w:hint="eastAsia" w:ascii="仿宋" w:hAnsi="仿宋" w:eastAsia="仿宋" w:cs="仿宋"/>
                <w:color w:val="auto"/>
                <w:sz w:val="24"/>
                <w:szCs w:val="24"/>
              </w:rPr>
              <w:t>召固村、小江村</w:t>
            </w:r>
          </w:p>
        </w:tc>
        <w:tc>
          <w:tcPr>
            <w:tcW w:w="780" w:type="dxa"/>
            <w:noWrap w:val="0"/>
            <w:vAlign w:val="top"/>
          </w:tcPr>
          <w:p w14:paraId="56E8856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7F51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61796C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44</w:t>
            </w:r>
          </w:p>
        </w:tc>
        <w:tc>
          <w:tcPr>
            <w:tcW w:w="1496" w:type="dxa"/>
            <w:noWrap w:val="0"/>
            <w:vAlign w:val="top"/>
          </w:tcPr>
          <w:p w14:paraId="075440C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0F257D8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西耿村</w:t>
            </w:r>
          </w:p>
        </w:tc>
        <w:tc>
          <w:tcPr>
            <w:tcW w:w="4095" w:type="dxa"/>
            <w:noWrap w:val="0"/>
            <w:vAlign w:val="top"/>
          </w:tcPr>
          <w:p w14:paraId="3D177EA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西耿村</w:t>
            </w:r>
          </w:p>
        </w:tc>
        <w:tc>
          <w:tcPr>
            <w:tcW w:w="780" w:type="dxa"/>
            <w:noWrap w:val="0"/>
            <w:vAlign w:val="top"/>
          </w:tcPr>
          <w:p w14:paraId="225BD5B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2639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E8A6C7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45</w:t>
            </w:r>
          </w:p>
        </w:tc>
        <w:tc>
          <w:tcPr>
            <w:tcW w:w="1496" w:type="dxa"/>
            <w:noWrap w:val="0"/>
            <w:vAlign w:val="top"/>
          </w:tcPr>
          <w:p w14:paraId="287DDE9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1DC2669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侯耿村</w:t>
            </w:r>
          </w:p>
        </w:tc>
        <w:tc>
          <w:tcPr>
            <w:tcW w:w="4095" w:type="dxa"/>
            <w:noWrap w:val="0"/>
            <w:vAlign w:val="top"/>
          </w:tcPr>
          <w:p w14:paraId="7CC70D5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侯耿村</w:t>
            </w:r>
          </w:p>
        </w:tc>
        <w:tc>
          <w:tcPr>
            <w:tcW w:w="780" w:type="dxa"/>
            <w:noWrap w:val="0"/>
            <w:vAlign w:val="top"/>
          </w:tcPr>
          <w:p w14:paraId="165E4C3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1AB9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25D5D3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46</w:t>
            </w:r>
          </w:p>
        </w:tc>
        <w:tc>
          <w:tcPr>
            <w:tcW w:w="1496" w:type="dxa"/>
            <w:noWrap w:val="0"/>
            <w:vAlign w:val="top"/>
          </w:tcPr>
          <w:p w14:paraId="43497E6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675F99D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贾耿村</w:t>
            </w:r>
          </w:p>
        </w:tc>
        <w:tc>
          <w:tcPr>
            <w:tcW w:w="4095" w:type="dxa"/>
            <w:noWrap w:val="0"/>
            <w:vAlign w:val="top"/>
          </w:tcPr>
          <w:p w14:paraId="76DE5D8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贾耿村</w:t>
            </w:r>
          </w:p>
        </w:tc>
        <w:tc>
          <w:tcPr>
            <w:tcW w:w="780" w:type="dxa"/>
            <w:noWrap w:val="0"/>
            <w:vAlign w:val="top"/>
          </w:tcPr>
          <w:p w14:paraId="23C0773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6299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D31E4E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47</w:t>
            </w:r>
          </w:p>
        </w:tc>
        <w:tc>
          <w:tcPr>
            <w:tcW w:w="1496" w:type="dxa"/>
            <w:noWrap w:val="0"/>
            <w:vAlign w:val="top"/>
          </w:tcPr>
          <w:p w14:paraId="6CB76A1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40EB4D3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赵耿村</w:t>
            </w:r>
          </w:p>
        </w:tc>
        <w:tc>
          <w:tcPr>
            <w:tcW w:w="4095" w:type="dxa"/>
            <w:noWrap w:val="0"/>
            <w:vAlign w:val="top"/>
          </w:tcPr>
          <w:p w14:paraId="2754CBB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赵耿村</w:t>
            </w:r>
          </w:p>
        </w:tc>
        <w:tc>
          <w:tcPr>
            <w:tcW w:w="780" w:type="dxa"/>
            <w:noWrap w:val="0"/>
            <w:vAlign w:val="top"/>
          </w:tcPr>
          <w:p w14:paraId="4ED1CD7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065E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2BD9A7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48</w:t>
            </w:r>
          </w:p>
        </w:tc>
        <w:tc>
          <w:tcPr>
            <w:tcW w:w="1496" w:type="dxa"/>
            <w:noWrap w:val="0"/>
            <w:vAlign w:val="top"/>
          </w:tcPr>
          <w:p w14:paraId="20F33BF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214F94D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大楼</w:t>
            </w:r>
          </w:p>
        </w:tc>
        <w:tc>
          <w:tcPr>
            <w:tcW w:w="4095" w:type="dxa"/>
            <w:noWrap w:val="0"/>
            <w:vAlign w:val="top"/>
          </w:tcPr>
          <w:p w14:paraId="1226092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大楼</w:t>
            </w:r>
          </w:p>
        </w:tc>
        <w:tc>
          <w:tcPr>
            <w:tcW w:w="780" w:type="dxa"/>
            <w:noWrap w:val="0"/>
            <w:vAlign w:val="top"/>
          </w:tcPr>
          <w:p w14:paraId="7658BD3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60E9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96A926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49</w:t>
            </w:r>
          </w:p>
        </w:tc>
        <w:tc>
          <w:tcPr>
            <w:tcW w:w="1496" w:type="dxa"/>
            <w:noWrap w:val="0"/>
            <w:vAlign w:val="top"/>
          </w:tcPr>
          <w:p w14:paraId="5D80E7E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30D0BB8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东五楼</w:t>
            </w:r>
          </w:p>
        </w:tc>
        <w:tc>
          <w:tcPr>
            <w:tcW w:w="4095" w:type="dxa"/>
            <w:noWrap w:val="0"/>
            <w:vAlign w:val="top"/>
          </w:tcPr>
          <w:p w14:paraId="314007D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东五楼</w:t>
            </w:r>
          </w:p>
        </w:tc>
        <w:tc>
          <w:tcPr>
            <w:tcW w:w="780" w:type="dxa"/>
            <w:noWrap w:val="0"/>
            <w:vAlign w:val="top"/>
          </w:tcPr>
          <w:p w14:paraId="57D9F3F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0663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0B26E2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50</w:t>
            </w:r>
          </w:p>
        </w:tc>
        <w:tc>
          <w:tcPr>
            <w:tcW w:w="1496" w:type="dxa"/>
            <w:noWrap w:val="0"/>
            <w:vAlign w:val="top"/>
          </w:tcPr>
          <w:p w14:paraId="6358EF7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3CA4FAE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后五楼</w:t>
            </w:r>
          </w:p>
        </w:tc>
        <w:tc>
          <w:tcPr>
            <w:tcW w:w="4095" w:type="dxa"/>
            <w:noWrap w:val="0"/>
            <w:vAlign w:val="top"/>
          </w:tcPr>
          <w:p w14:paraId="7B3608E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后五楼</w:t>
            </w:r>
          </w:p>
        </w:tc>
        <w:tc>
          <w:tcPr>
            <w:tcW w:w="780" w:type="dxa"/>
            <w:noWrap w:val="0"/>
            <w:vAlign w:val="top"/>
          </w:tcPr>
          <w:p w14:paraId="2A9DDFA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166D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BDB159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51</w:t>
            </w:r>
          </w:p>
        </w:tc>
        <w:tc>
          <w:tcPr>
            <w:tcW w:w="1496" w:type="dxa"/>
            <w:noWrap w:val="0"/>
            <w:vAlign w:val="top"/>
          </w:tcPr>
          <w:p w14:paraId="288580F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45CA9CB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西五楼</w:t>
            </w:r>
          </w:p>
        </w:tc>
        <w:tc>
          <w:tcPr>
            <w:tcW w:w="4095" w:type="dxa"/>
            <w:noWrap w:val="0"/>
            <w:vAlign w:val="top"/>
          </w:tcPr>
          <w:p w14:paraId="2899C77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西五楼</w:t>
            </w:r>
          </w:p>
        </w:tc>
        <w:tc>
          <w:tcPr>
            <w:tcW w:w="780" w:type="dxa"/>
            <w:noWrap w:val="0"/>
            <w:vAlign w:val="top"/>
          </w:tcPr>
          <w:p w14:paraId="2AFFEA2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r>
      <w:tr w14:paraId="4F60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2F11DC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52</w:t>
            </w:r>
          </w:p>
        </w:tc>
        <w:tc>
          <w:tcPr>
            <w:tcW w:w="1496" w:type="dxa"/>
            <w:noWrap w:val="0"/>
            <w:vAlign w:val="top"/>
          </w:tcPr>
          <w:p w14:paraId="6EF8B4E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166FF72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裴屯</w:t>
            </w:r>
          </w:p>
        </w:tc>
        <w:tc>
          <w:tcPr>
            <w:tcW w:w="4095" w:type="dxa"/>
            <w:noWrap w:val="0"/>
            <w:vAlign w:val="top"/>
          </w:tcPr>
          <w:p w14:paraId="158B45D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裴屯</w:t>
            </w:r>
          </w:p>
        </w:tc>
        <w:tc>
          <w:tcPr>
            <w:tcW w:w="780" w:type="dxa"/>
            <w:noWrap w:val="0"/>
            <w:vAlign w:val="top"/>
          </w:tcPr>
          <w:p w14:paraId="6D10AD9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7012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C1026C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53</w:t>
            </w:r>
          </w:p>
        </w:tc>
        <w:tc>
          <w:tcPr>
            <w:tcW w:w="1496" w:type="dxa"/>
            <w:noWrap w:val="0"/>
            <w:vAlign w:val="top"/>
          </w:tcPr>
          <w:p w14:paraId="487954E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32D6BA7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郭庄</w:t>
            </w:r>
          </w:p>
        </w:tc>
        <w:tc>
          <w:tcPr>
            <w:tcW w:w="4095" w:type="dxa"/>
            <w:noWrap w:val="0"/>
            <w:vAlign w:val="top"/>
          </w:tcPr>
          <w:p w14:paraId="64F55E7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郭庄</w:t>
            </w:r>
          </w:p>
        </w:tc>
        <w:tc>
          <w:tcPr>
            <w:tcW w:w="780" w:type="dxa"/>
            <w:noWrap w:val="0"/>
            <w:vAlign w:val="top"/>
          </w:tcPr>
          <w:p w14:paraId="7F6E758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02C9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234FF2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1496" w:type="dxa"/>
            <w:noWrap w:val="0"/>
            <w:vAlign w:val="top"/>
          </w:tcPr>
          <w:p w14:paraId="5A5E11A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04290E8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刘庄</w:t>
            </w:r>
          </w:p>
        </w:tc>
        <w:tc>
          <w:tcPr>
            <w:tcW w:w="4095" w:type="dxa"/>
            <w:noWrap w:val="0"/>
            <w:vAlign w:val="top"/>
          </w:tcPr>
          <w:p w14:paraId="46D3511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刘庄</w:t>
            </w:r>
          </w:p>
        </w:tc>
        <w:tc>
          <w:tcPr>
            <w:tcW w:w="780" w:type="dxa"/>
            <w:noWrap w:val="0"/>
            <w:vAlign w:val="top"/>
          </w:tcPr>
          <w:p w14:paraId="3A1B91A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674D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DF8B5E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55</w:t>
            </w:r>
          </w:p>
        </w:tc>
        <w:tc>
          <w:tcPr>
            <w:tcW w:w="1496" w:type="dxa"/>
            <w:noWrap w:val="0"/>
            <w:vAlign w:val="top"/>
          </w:tcPr>
          <w:p w14:paraId="33CE1E4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03BA7C4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付庄</w:t>
            </w:r>
          </w:p>
        </w:tc>
        <w:tc>
          <w:tcPr>
            <w:tcW w:w="4095" w:type="dxa"/>
            <w:noWrap w:val="0"/>
            <w:vAlign w:val="top"/>
          </w:tcPr>
          <w:p w14:paraId="0A0710C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付庄</w:t>
            </w:r>
          </w:p>
        </w:tc>
        <w:tc>
          <w:tcPr>
            <w:tcW w:w="780" w:type="dxa"/>
            <w:noWrap w:val="0"/>
            <w:vAlign w:val="top"/>
          </w:tcPr>
          <w:p w14:paraId="7BFD3CE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729E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E51B2A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56</w:t>
            </w:r>
          </w:p>
        </w:tc>
        <w:tc>
          <w:tcPr>
            <w:tcW w:w="1496" w:type="dxa"/>
            <w:noWrap w:val="0"/>
            <w:vAlign w:val="top"/>
          </w:tcPr>
          <w:p w14:paraId="22168BC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21B7B3A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陈庄</w:t>
            </w:r>
          </w:p>
        </w:tc>
        <w:tc>
          <w:tcPr>
            <w:tcW w:w="4095" w:type="dxa"/>
            <w:noWrap w:val="0"/>
            <w:vAlign w:val="top"/>
          </w:tcPr>
          <w:p w14:paraId="7597E6D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陈庄</w:t>
            </w:r>
          </w:p>
        </w:tc>
        <w:tc>
          <w:tcPr>
            <w:tcW w:w="780" w:type="dxa"/>
            <w:noWrap w:val="0"/>
            <w:vAlign w:val="top"/>
          </w:tcPr>
          <w:p w14:paraId="49FEF27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39BE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BCA5EA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57</w:t>
            </w:r>
          </w:p>
        </w:tc>
        <w:tc>
          <w:tcPr>
            <w:tcW w:w="1496" w:type="dxa"/>
            <w:noWrap w:val="0"/>
            <w:vAlign w:val="top"/>
          </w:tcPr>
          <w:p w14:paraId="216EE63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56707E3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夏庄</w:t>
            </w:r>
          </w:p>
        </w:tc>
        <w:tc>
          <w:tcPr>
            <w:tcW w:w="4095" w:type="dxa"/>
            <w:noWrap w:val="0"/>
            <w:vAlign w:val="top"/>
          </w:tcPr>
          <w:p w14:paraId="54A49EC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夏庄</w:t>
            </w:r>
          </w:p>
        </w:tc>
        <w:tc>
          <w:tcPr>
            <w:tcW w:w="780" w:type="dxa"/>
            <w:noWrap w:val="0"/>
            <w:vAlign w:val="top"/>
          </w:tcPr>
          <w:p w14:paraId="2FF873D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r>
      <w:tr w14:paraId="2D3E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949D97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58</w:t>
            </w:r>
          </w:p>
        </w:tc>
        <w:tc>
          <w:tcPr>
            <w:tcW w:w="1496" w:type="dxa"/>
            <w:noWrap w:val="0"/>
            <w:vAlign w:val="top"/>
          </w:tcPr>
          <w:p w14:paraId="0CA7FF5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48D6AC7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东韩固疃</w:t>
            </w:r>
          </w:p>
        </w:tc>
        <w:tc>
          <w:tcPr>
            <w:tcW w:w="4095" w:type="dxa"/>
            <w:noWrap w:val="0"/>
            <w:vAlign w:val="top"/>
          </w:tcPr>
          <w:p w14:paraId="7665ECF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东韩固疃</w:t>
            </w:r>
          </w:p>
        </w:tc>
        <w:tc>
          <w:tcPr>
            <w:tcW w:w="780" w:type="dxa"/>
            <w:noWrap w:val="0"/>
            <w:vAlign w:val="top"/>
          </w:tcPr>
          <w:p w14:paraId="399BE71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6405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7EEBCA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59</w:t>
            </w:r>
          </w:p>
        </w:tc>
        <w:tc>
          <w:tcPr>
            <w:tcW w:w="1496" w:type="dxa"/>
            <w:noWrap w:val="0"/>
            <w:vAlign w:val="top"/>
          </w:tcPr>
          <w:p w14:paraId="2AEA947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505447F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西韩固疃</w:t>
            </w:r>
          </w:p>
        </w:tc>
        <w:tc>
          <w:tcPr>
            <w:tcW w:w="4095" w:type="dxa"/>
            <w:noWrap w:val="0"/>
            <w:vAlign w:val="top"/>
          </w:tcPr>
          <w:p w14:paraId="36527E7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西韩固疃</w:t>
            </w:r>
          </w:p>
        </w:tc>
        <w:tc>
          <w:tcPr>
            <w:tcW w:w="780" w:type="dxa"/>
            <w:noWrap w:val="0"/>
            <w:vAlign w:val="top"/>
          </w:tcPr>
          <w:p w14:paraId="262BF5C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r>
      <w:tr w14:paraId="098C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B509FD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60</w:t>
            </w:r>
          </w:p>
        </w:tc>
        <w:tc>
          <w:tcPr>
            <w:tcW w:w="1496" w:type="dxa"/>
            <w:noWrap w:val="0"/>
            <w:vAlign w:val="top"/>
          </w:tcPr>
          <w:p w14:paraId="4E28EFC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12B136F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北高庄</w:t>
            </w:r>
          </w:p>
        </w:tc>
        <w:tc>
          <w:tcPr>
            <w:tcW w:w="4095" w:type="dxa"/>
            <w:noWrap w:val="0"/>
            <w:vAlign w:val="top"/>
          </w:tcPr>
          <w:p w14:paraId="3FF10B2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北高庄</w:t>
            </w:r>
          </w:p>
        </w:tc>
        <w:tc>
          <w:tcPr>
            <w:tcW w:w="780" w:type="dxa"/>
            <w:noWrap w:val="0"/>
            <w:vAlign w:val="top"/>
          </w:tcPr>
          <w:p w14:paraId="6D9AD11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058B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4FB350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61</w:t>
            </w:r>
          </w:p>
        </w:tc>
        <w:tc>
          <w:tcPr>
            <w:tcW w:w="1496" w:type="dxa"/>
            <w:noWrap w:val="0"/>
            <w:vAlign w:val="top"/>
          </w:tcPr>
          <w:p w14:paraId="3414B85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0D17AC4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南高庄</w:t>
            </w:r>
          </w:p>
        </w:tc>
        <w:tc>
          <w:tcPr>
            <w:tcW w:w="4095" w:type="dxa"/>
            <w:noWrap w:val="0"/>
            <w:vAlign w:val="top"/>
          </w:tcPr>
          <w:p w14:paraId="13AB515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南高庄</w:t>
            </w:r>
          </w:p>
        </w:tc>
        <w:tc>
          <w:tcPr>
            <w:tcW w:w="780" w:type="dxa"/>
            <w:noWrap w:val="0"/>
            <w:vAlign w:val="top"/>
          </w:tcPr>
          <w:p w14:paraId="3D9123D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4720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529470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62</w:t>
            </w:r>
          </w:p>
        </w:tc>
        <w:tc>
          <w:tcPr>
            <w:tcW w:w="1496" w:type="dxa"/>
            <w:noWrap w:val="0"/>
            <w:vAlign w:val="top"/>
          </w:tcPr>
          <w:p w14:paraId="0948095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5519C60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西吉留疃</w:t>
            </w:r>
          </w:p>
        </w:tc>
        <w:tc>
          <w:tcPr>
            <w:tcW w:w="4095" w:type="dxa"/>
            <w:noWrap w:val="0"/>
            <w:vAlign w:val="top"/>
          </w:tcPr>
          <w:p w14:paraId="783380F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西吉留疃</w:t>
            </w:r>
          </w:p>
        </w:tc>
        <w:tc>
          <w:tcPr>
            <w:tcW w:w="780" w:type="dxa"/>
            <w:noWrap w:val="0"/>
            <w:vAlign w:val="top"/>
          </w:tcPr>
          <w:p w14:paraId="6020D80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3349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D63271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63</w:t>
            </w:r>
          </w:p>
        </w:tc>
        <w:tc>
          <w:tcPr>
            <w:tcW w:w="1496" w:type="dxa"/>
            <w:noWrap w:val="0"/>
            <w:vAlign w:val="top"/>
          </w:tcPr>
          <w:p w14:paraId="3C01226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39FC3D3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东吉留疃</w:t>
            </w:r>
          </w:p>
        </w:tc>
        <w:tc>
          <w:tcPr>
            <w:tcW w:w="4095" w:type="dxa"/>
            <w:noWrap w:val="0"/>
            <w:vAlign w:val="top"/>
          </w:tcPr>
          <w:p w14:paraId="0721AB8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东吉留疃</w:t>
            </w:r>
          </w:p>
        </w:tc>
        <w:tc>
          <w:tcPr>
            <w:tcW w:w="780" w:type="dxa"/>
            <w:noWrap w:val="0"/>
            <w:vAlign w:val="top"/>
          </w:tcPr>
          <w:p w14:paraId="4B3058B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5B76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17C1F5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64</w:t>
            </w:r>
          </w:p>
        </w:tc>
        <w:tc>
          <w:tcPr>
            <w:tcW w:w="1496" w:type="dxa"/>
            <w:noWrap w:val="0"/>
            <w:vAlign w:val="top"/>
          </w:tcPr>
          <w:p w14:paraId="1B3BE7D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韩张镇</w:t>
            </w:r>
          </w:p>
        </w:tc>
        <w:tc>
          <w:tcPr>
            <w:tcW w:w="1830" w:type="dxa"/>
            <w:noWrap w:val="0"/>
            <w:vAlign w:val="top"/>
          </w:tcPr>
          <w:p w14:paraId="3FE8520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南郭村</w:t>
            </w:r>
          </w:p>
        </w:tc>
        <w:tc>
          <w:tcPr>
            <w:tcW w:w="4095" w:type="dxa"/>
            <w:noWrap w:val="0"/>
            <w:vAlign w:val="top"/>
          </w:tcPr>
          <w:p w14:paraId="30DA191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南郭村</w:t>
            </w:r>
          </w:p>
        </w:tc>
        <w:tc>
          <w:tcPr>
            <w:tcW w:w="780" w:type="dxa"/>
            <w:noWrap w:val="0"/>
            <w:vAlign w:val="top"/>
          </w:tcPr>
          <w:p w14:paraId="4730725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3DBC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82B949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65</w:t>
            </w:r>
          </w:p>
        </w:tc>
        <w:tc>
          <w:tcPr>
            <w:tcW w:w="1496" w:type="dxa"/>
            <w:noWrap w:val="0"/>
            <w:vAlign w:val="top"/>
          </w:tcPr>
          <w:p w14:paraId="3568281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元村镇</w:t>
            </w:r>
          </w:p>
        </w:tc>
        <w:tc>
          <w:tcPr>
            <w:tcW w:w="1830" w:type="dxa"/>
            <w:noWrap w:val="0"/>
            <w:vAlign w:val="top"/>
          </w:tcPr>
          <w:p w14:paraId="36A6ED1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元村街</w:t>
            </w:r>
          </w:p>
        </w:tc>
        <w:tc>
          <w:tcPr>
            <w:tcW w:w="4095" w:type="dxa"/>
            <w:noWrap w:val="0"/>
            <w:vAlign w:val="top"/>
          </w:tcPr>
          <w:p w14:paraId="3D66FF2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元村镇乡镇所在地自然延伸商贸区域</w:t>
            </w:r>
          </w:p>
        </w:tc>
        <w:tc>
          <w:tcPr>
            <w:tcW w:w="780" w:type="dxa"/>
            <w:noWrap w:val="0"/>
            <w:vAlign w:val="top"/>
          </w:tcPr>
          <w:p w14:paraId="380E702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44</w:t>
            </w:r>
          </w:p>
        </w:tc>
      </w:tr>
      <w:tr w14:paraId="1752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92A09A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66</w:t>
            </w:r>
          </w:p>
        </w:tc>
        <w:tc>
          <w:tcPr>
            <w:tcW w:w="1496" w:type="dxa"/>
            <w:noWrap w:val="0"/>
            <w:vAlign w:val="top"/>
          </w:tcPr>
          <w:p w14:paraId="5DBCFBE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元村镇</w:t>
            </w:r>
          </w:p>
        </w:tc>
        <w:tc>
          <w:tcPr>
            <w:tcW w:w="1830" w:type="dxa"/>
            <w:noWrap w:val="0"/>
            <w:vAlign w:val="top"/>
          </w:tcPr>
          <w:p w14:paraId="02D4CD7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谷村</w:t>
            </w:r>
          </w:p>
        </w:tc>
        <w:tc>
          <w:tcPr>
            <w:tcW w:w="4095" w:type="dxa"/>
            <w:noWrap w:val="0"/>
            <w:vAlign w:val="top"/>
          </w:tcPr>
          <w:p w14:paraId="1534E7B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谷村</w:t>
            </w:r>
          </w:p>
        </w:tc>
        <w:tc>
          <w:tcPr>
            <w:tcW w:w="780" w:type="dxa"/>
            <w:noWrap w:val="0"/>
            <w:vAlign w:val="top"/>
          </w:tcPr>
          <w:p w14:paraId="7ED0BEE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r>
      <w:tr w14:paraId="0F2D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2AE0DA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67</w:t>
            </w:r>
          </w:p>
        </w:tc>
        <w:tc>
          <w:tcPr>
            <w:tcW w:w="1496" w:type="dxa"/>
            <w:noWrap w:val="0"/>
            <w:vAlign w:val="top"/>
          </w:tcPr>
          <w:p w14:paraId="2D51E28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元村镇</w:t>
            </w:r>
          </w:p>
        </w:tc>
        <w:tc>
          <w:tcPr>
            <w:tcW w:w="1830" w:type="dxa"/>
            <w:noWrap w:val="0"/>
            <w:vAlign w:val="top"/>
          </w:tcPr>
          <w:p w14:paraId="2565254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蔡庄</w:t>
            </w:r>
          </w:p>
        </w:tc>
        <w:tc>
          <w:tcPr>
            <w:tcW w:w="4095" w:type="dxa"/>
            <w:noWrap w:val="0"/>
            <w:vAlign w:val="top"/>
          </w:tcPr>
          <w:p w14:paraId="78C91F4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蔡庄</w:t>
            </w:r>
          </w:p>
        </w:tc>
        <w:tc>
          <w:tcPr>
            <w:tcW w:w="780" w:type="dxa"/>
            <w:noWrap w:val="0"/>
            <w:vAlign w:val="top"/>
          </w:tcPr>
          <w:p w14:paraId="5940EEA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r>
      <w:tr w14:paraId="13E1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80EDE3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68</w:t>
            </w:r>
          </w:p>
        </w:tc>
        <w:tc>
          <w:tcPr>
            <w:tcW w:w="1496" w:type="dxa"/>
            <w:noWrap w:val="0"/>
            <w:vAlign w:val="top"/>
          </w:tcPr>
          <w:p w14:paraId="5E1B3F5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元村镇</w:t>
            </w:r>
          </w:p>
        </w:tc>
        <w:tc>
          <w:tcPr>
            <w:tcW w:w="1830" w:type="dxa"/>
            <w:noWrap w:val="0"/>
            <w:vAlign w:val="top"/>
          </w:tcPr>
          <w:p w14:paraId="730061C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前后什固</w:t>
            </w:r>
          </w:p>
        </w:tc>
        <w:tc>
          <w:tcPr>
            <w:tcW w:w="4095" w:type="dxa"/>
            <w:noWrap w:val="0"/>
            <w:vAlign w:val="top"/>
          </w:tcPr>
          <w:p w14:paraId="7C9856A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前什固、后什固</w:t>
            </w:r>
          </w:p>
        </w:tc>
        <w:tc>
          <w:tcPr>
            <w:tcW w:w="780" w:type="dxa"/>
            <w:noWrap w:val="0"/>
            <w:vAlign w:val="top"/>
          </w:tcPr>
          <w:p w14:paraId="7F164C9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r>
      <w:tr w14:paraId="7C92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29B27E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69</w:t>
            </w:r>
          </w:p>
        </w:tc>
        <w:tc>
          <w:tcPr>
            <w:tcW w:w="1496" w:type="dxa"/>
            <w:noWrap w:val="0"/>
            <w:vAlign w:val="top"/>
          </w:tcPr>
          <w:p w14:paraId="739F16B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元村镇</w:t>
            </w:r>
          </w:p>
        </w:tc>
        <w:tc>
          <w:tcPr>
            <w:tcW w:w="1830" w:type="dxa"/>
            <w:noWrap w:val="0"/>
            <w:vAlign w:val="top"/>
          </w:tcPr>
          <w:p w14:paraId="2B8A502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百尺</w:t>
            </w:r>
          </w:p>
        </w:tc>
        <w:tc>
          <w:tcPr>
            <w:tcW w:w="4095" w:type="dxa"/>
            <w:noWrap w:val="0"/>
            <w:vAlign w:val="top"/>
          </w:tcPr>
          <w:p w14:paraId="5192252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百尺</w:t>
            </w:r>
          </w:p>
        </w:tc>
        <w:tc>
          <w:tcPr>
            <w:tcW w:w="780" w:type="dxa"/>
            <w:noWrap w:val="0"/>
            <w:vAlign w:val="top"/>
          </w:tcPr>
          <w:p w14:paraId="3344598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r>
      <w:tr w14:paraId="2C79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E92516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70</w:t>
            </w:r>
          </w:p>
        </w:tc>
        <w:tc>
          <w:tcPr>
            <w:tcW w:w="1496" w:type="dxa"/>
            <w:noWrap w:val="0"/>
            <w:vAlign w:val="top"/>
          </w:tcPr>
          <w:p w14:paraId="2675998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元村镇</w:t>
            </w:r>
          </w:p>
        </w:tc>
        <w:tc>
          <w:tcPr>
            <w:tcW w:w="1830" w:type="dxa"/>
            <w:noWrap w:val="0"/>
            <w:vAlign w:val="top"/>
          </w:tcPr>
          <w:p w14:paraId="222B6E5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涨汪</w:t>
            </w:r>
          </w:p>
        </w:tc>
        <w:tc>
          <w:tcPr>
            <w:tcW w:w="4095" w:type="dxa"/>
            <w:noWrap w:val="0"/>
            <w:vAlign w:val="top"/>
          </w:tcPr>
          <w:p w14:paraId="36FD69A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涨汪</w:t>
            </w:r>
          </w:p>
        </w:tc>
        <w:tc>
          <w:tcPr>
            <w:tcW w:w="780" w:type="dxa"/>
            <w:noWrap w:val="0"/>
            <w:vAlign w:val="top"/>
          </w:tcPr>
          <w:p w14:paraId="2994969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54B9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E08EAC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71</w:t>
            </w:r>
          </w:p>
        </w:tc>
        <w:tc>
          <w:tcPr>
            <w:tcW w:w="1496" w:type="dxa"/>
            <w:noWrap w:val="0"/>
            <w:vAlign w:val="top"/>
          </w:tcPr>
          <w:p w14:paraId="701F636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元村镇</w:t>
            </w:r>
          </w:p>
        </w:tc>
        <w:tc>
          <w:tcPr>
            <w:tcW w:w="1830" w:type="dxa"/>
            <w:noWrap w:val="0"/>
            <w:vAlign w:val="top"/>
          </w:tcPr>
          <w:p w14:paraId="0AB1731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东审什</w:t>
            </w:r>
          </w:p>
        </w:tc>
        <w:tc>
          <w:tcPr>
            <w:tcW w:w="4095" w:type="dxa"/>
            <w:noWrap w:val="0"/>
            <w:vAlign w:val="top"/>
          </w:tcPr>
          <w:p w14:paraId="602ABC3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东审什</w:t>
            </w:r>
          </w:p>
        </w:tc>
        <w:tc>
          <w:tcPr>
            <w:tcW w:w="780" w:type="dxa"/>
            <w:noWrap w:val="0"/>
            <w:vAlign w:val="top"/>
          </w:tcPr>
          <w:p w14:paraId="45AB3EE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32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F0D79A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1496" w:type="dxa"/>
            <w:noWrap w:val="0"/>
            <w:vAlign w:val="top"/>
          </w:tcPr>
          <w:p w14:paraId="24BAFCF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元村镇</w:t>
            </w:r>
          </w:p>
        </w:tc>
        <w:tc>
          <w:tcPr>
            <w:tcW w:w="1830" w:type="dxa"/>
            <w:noWrap w:val="0"/>
            <w:vAlign w:val="top"/>
          </w:tcPr>
          <w:p w14:paraId="4822972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西审什</w:t>
            </w:r>
          </w:p>
        </w:tc>
        <w:tc>
          <w:tcPr>
            <w:tcW w:w="4095" w:type="dxa"/>
            <w:noWrap w:val="0"/>
            <w:vAlign w:val="top"/>
          </w:tcPr>
          <w:p w14:paraId="1492E0B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西审什</w:t>
            </w:r>
          </w:p>
        </w:tc>
        <w:tc>
          <w:tcPr>
            <w:tcW w:w="780" w:type="dxa"/>
            <w:noWrap w:val="0"/>
            <w:vAlign w:val="top"/>
          </w:tcPr>
          <w:p w14:paraId="1F6FFE8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5330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9214C2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73</w:t>
            </w:r>
          </w:p>
        </w:tc>
        <w:tc>
          <w:tcPr>
            <w:tcW w:w="1496" w:type="dxa"/>
            <w:noWrap w:val="0"/>
            <w:vAlign w:val="top"/>
          </w:tcPr>
          <w:p w14:paraId="600C89D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元村镇</w:t>
            </w:r>
          </w:p>
        </w:tc>
        <w:tc>
          <w:tcPr>
            <w:tcW w:w="1830" w:type="dxa"/>
            <w:noWrap w:val="0"/>
            <w:vAlign w:val="top"/>
          </w:tcPr>
          <w:p w14:paraId="1C2E729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留固什</w:t>
            </w:r>
          </w:p>
        </w:tc>
        <w:tc>
          <w:tcPr>
            <w:tcW w:w="4095" w:type="dxa"/>
            <w:noWrap w:val="0"/>
            <w:vAlign w:val="top"/>
          </w:tcPr>
          <w:p w14:paraId="384A7A4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留固什</w:t>
            </w:r>
          </w:p>
        </w:tc>
        <w:tc>
          <w:tcPr>
            <w:tcW w:w="780" w:type="dxa"/>
            <w:noWrap w:val="0"/>
            <w:vAlign w:val="top"/>
          </w:tcPr>
          <w:p w14:paraId="17360CF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2B49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2AE76D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74</w:t>
            </w:r>
          </w:p>
        </w:tc>
        <w:tc>
          <w:tcPr>
            <w:tcW w:w="1496" w:type="dxa"/>
            <w:noWrap w:val="0"/>
            <w:vAlign w:val="top"/>
          </w:tcPr>
          <w:p w14:paraId="1E56C48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元村镇</w:t>
            </w:r>
          </w:p>
        </w:tc>
        <w:tc>
          <w:tcPr>
            <w:tcW w:w="1830" w:type="dxa"/>
            <w:noWrap w:val="0"/>
            <w:vAlign w:val="top"/>
          </w:tcPr>
          <w:p w14:paraId="5542A44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曹庄</w:t>
            </w:r>
          </w:p>
        </w:tc>
        <w:tc>
          <w:tcPr>
            <w:tcW w:w="4095" w:type="dxa"/>
            <w:noWrap w:val="0"/>
            <w:vAlign w:val="top"/>
          </w:tcPr>
          <w:p w14:paraId="12DF4C7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曹庄</w:t>
            </w:r>
          </w:p>
        </w:tc>
        <w:tc>
          <w:tcPr>
            <w:tcW w:w="780" w:type="dxa"/>
            <w:noWrap w:val="0"/>
            <w:vAlign w:val="top"/>
          </w:tcPr>
          <w:p w14:paraId="514B885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5560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DA3325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75</w:t>
            </w:r>
          </w:p>
        </w:tc>
        <w:tc>
          <w:tcPr>
            <w:tcW w:w="1496" w:type="dxa"/>
            <w:noWrap w:val="0"/>
            <w:vAlign w:val="top"/>
          </w:tcPr>
          <w:p w14:paraId="3C31514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元村镇</w:t>
            </w:r>
          </w:p>
        </w:tc>
        <w:tc>
          <w:tcPr>
            <w:tcW w:w="1830" w:type="dxa"/>
            <w:noWrap w:val="0"/>
            <w:vAlign w:val="top"/>
          </w:tcPr>
          <w:p w14:paraId="7323923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王庄</w:t>
            </w:r>
          </w:p>
        </w:tc>
        <w:tc>
          <w:tcPr>
            <w:tcW w:w="4095" w:type="dxa"/>
            <w:noWrap w:val="0"/>
            <w:vAlign w:val="top"/>
          </w:tcPr>
          <w:p w14:paraId="5C7127B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王庄</w:t>
            </w:r>
          </w:p>
        </w:tc>
        <w:tc>
          <w:tcPr>
            <w:tcW w:w="780" w:type="dxa"/>
            <w:noWrap w:val="0"/>
            <w:vAlign w:val="top"/>
          </w:tcPr>
          <w:p w14:paraId="7F4773E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6808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33D4E7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76</w:t>
            </w:r>
          </w:p>
        </w:tc>
        <w:tc>
          <w:tcPr>
            <w:tcW w:w="1496" w:type="dxa"/>
            <w:noWrap w:val="0"/>
            <w:vAlign w:val="top"/>
          </w:tcPr>
          <w:p w14:paraId="5C9774C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元村镇</w:t>
            </w:r>
          </w:p>
        </w:tc>
        <w:tc>
          <w:tcPr>
            <w:tcW w:w="1830" w:type="dxa"/>
            <w:noWrap w:val="0"/>
            <w:vAlign w:val="top"/>
          </w:tcPr>
          <w:p w14:paraId="23EEA7B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刘家庄</w:t>
            </w:r>
          </w:p>
        </w:tc>
        <w:tc>
          <w:tcPr>
            <w:tcW w:w="4095" w:type="dxa"/>
            <w:noWrap w:val="0"/>
            <w:vAlign w:val="top"/>
          </w:tcPr>
          <w:p w14:paraId="5886083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刘家庄</w:t>
            </w:r>
          </w:p>
        </w:tc>
        <w:tc>
          <w:tcPr>
            <w:tcW w:w="780" w:type="dxa"/>
            <w:noWrap w:val="0"/>
            <w:vAlign w:val="top"/>
          </w:tcPr>
          <w:p w14:paraId="7376B4D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67CD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E5A5BC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77</w:t>
            </w:r>
          </w:p>
        </w:tc>
        <w:tc>
          <w:tcPr>
            <w:tcW w:w="1496" w:type="dxa"/>
            <w:noWrap w:val="0"/>
            <w:vAlign w:val="top"/>
          </w:tcPr>
          <w:p w14:paraId="5B285F8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元村镇</w:t>
            </w:r>
          </w:p>
        </w:tc>
        <w:tc>
          <w:tcPr>
            <w:tcW w:w="1830" w:type="dxa"/>
            <w:noWrap w:val="0"/>
            <w:vAlign w:val="top"/>
          </w:tcPr>
          <w:p w14:paraId="7135774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古寺郎</w:t>
            </w:r>
          </w:p>
        </w:tc>
        <w:tc>
          <w:tcPr>
            <w:tcW w:w="4095" w:type="dxa"/>
            <w:noWrap w:val="0"/>
            <w:vAlign w:val="top"/>
          </w:tcPr>
          <w:p w14:paraId="6B0E2BF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古寺郎</w:t>
            </w:r>
          </w:p>
        </w:tc>
        <w:tc>
          <w:tcPr>
            <w:tcW w:w="780" w:type="dxa"/>
            <w:noWrap w:val="0"/>
            <w:vAlign w:val="top"/>
          </w:tcPr>
          <w:p w14:paraId="5EC9E27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r>
      <w:tr w14:paraId="478B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34E017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78</w:t>
            </w:r>
          </w:p>
        </w:tc>
        <w:tc>
          <w:tcPr>
            <w:tcW w:w="1496" w:type="dxa"/>
            <w:noWrap w:val="0"/>
            <w:vAlign w:val="top"/>
          </w:tcPr>
          <w:p w14:paraId="5A41E77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元村镇</w:t>
            </w:r>
          </w:p>
        </w:tc>
        <w:tc>
          <w:tcPr>
            <w:tcW w:w="1830" w:type="dxa"/>
            <w:noWrap w:val="0"/>
            <w:vAlign w:val="top"/>
          </w:tcPr>
          <w:p w14:paraId="737F877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留胄</w:t>
            </w:r>
          </w:p>
        </w:tc>
        <w:tc>
          <w:tcPr>
            <w:tcW w:w="4095" w:type="dxa"/>
            <w:noWrap w:val="0"/>
            <w:vAlign w:val="top"/>
          </w:tcPr>
          <w:p w14:paraId="7C2D478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留胄</w:t>
            </w:r>
          </w:p>
        </w:tc>
        <w:tc>
          <w:tcPr>
            <w:tcW w:w="780" w:type="dxa"/>
            <w:noWrap w:val="0"/>
            <w:vAlign w:val="top"/>
          </w:tcPr>
          <w:p w14:paraId="0453FBD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3F36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CA4B34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79</w:t>
            </w:r>
          </w:p>
        </w:tc>
        <w:tc>
          <w:tcPr>
            <w:tcW w:w="1496" w:type="dxa"/>
            <w:noWrap w:val="0"/>
            <w:vAlign w:val="top"/>
          </w:tcPr>
          <w:p w14:paraId="12C99B9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元村镇</w:t>
            </w:r>
          </w:p>
        </w:tc>
        <w:tc>
          <w:tcPr>
            <w:tcW w:w="1830" w:type="dxa"/>
            <w:noWrap w:val="0"/>
            <w:vAlign w:val="top"/>
          </w:tcPr>
          <w:p w14:paraId="7B87DB7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操守</w:t>
            </w:r>
          </w:p>
        </w:tc>
        <w:tc>
          <w:tcPr>
            <w:tcW w:w="4095" w:type="dxa"/>
            <w:noWrap w:val="0"/>
            <w:vAlign w:val="top"/>
          </w:tcPr>
          <w:p w14:paraId="325F15C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操守</w:t>
            </w:r>
          </w:p>
        </w:tc>
        <w:tc>
          <w:tcPr>
            <w:tcW w:w="780" w:type="dxa"/>
            <w:noWrap w:val="0"/>
            <w:vAlign w:val="top"/>
          </w:tcPr>
          <w:p w14:paraId="0AE9AD8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r>
      <w:tr w14:paraId="60E5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0E7F35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80</w:t>
            </w:r>
          </w:p>
        </w:tc>
        <w:tc>
          <w:tcPr>
            <w:tcW w:w="1496" w:type="dxa"/>
            <w:noWrap w:val="0"/>
            <w:vAlign w:val="top"/>
          </w:tcPr>
          <w:p w14:paraId="59BB465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元村镇</w:t>
            </w:r>
          </w:p>
        </w:tc>
        <w:tc>
          <w:tcPr>
            <w:tcW w:w="1830" w:type="dxa"/>
            <w:noWrap w:val="0"/>
            <w:vAlign w:val="top"/>
          </w:tcPr>
          <w:p w14:paraId="437AC5C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韩留</w:t>
            </w:r>
          </w:p>
        </w:tc>
        <w:tc>
          <w:tcPr>
            <w:tcW w:w="4095" w:type="dxa"/>
            <w:noWrap w:val="0"/>
            <w:vAlign w:val="top"/>
          </w:tcPr>
          <w:p w14:paraId="7A68B99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韩留</w:t>
            </w:r>
          </w:p>
        </w:tc>
        <w:tc>
          <w:tcPr>
            <w:tcW w:w="780" w:type="dxa"/>
            <w:noWrap w:val="0"/>
            <w:vAlign w:val="top"/>
          </w:tcPr>
          <w:p w14:paraId="31C9845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2796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813FF0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81</w:t>
            </w:r>
          </w:p>
        </w:tc>
        <w:tc>
          <w:tcPr>
            <w:tcW w:w="1496" w:type="dxa"/>
            <w:noWrap w:val="0"/>
            <w:vAlign w:val="top"/>
          </w:tcPr>
          <w:p w14:paraId="6B94547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元村镇</w:t>
            </w:r>
          </w:p>
        </w:tc>
        <w:tc>
          <w:tcPr>
            <w:tcW w:w="1830" w:type="dxa"/>
            <w:noWrap w:val="0"/>
            <w:vAlign w:val="top"/>
          </w:tcPr>
          <w:p w14:paraId="592F566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南张庄</w:t>
            </w:r>
          </w:p>
        </w:tc>
        <w:tc>
          <w:tcPr>
            <w:tcW w:w="4095" w:type="dxa"/>
            <w:noWrap w:val="0"/>
            <w:vAlign w:val="top"/>
          </w:tcPr>
          <w:p w14:paraId="36800E4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南张庄</w:t>
            </w:r>
          </w:p>
        </w:tc>
        <w:tc>
          <w:tcPr>
            <w:tcW w:w="780" w:type="dxa"/>
            <w:noWrap w:val="0"/>
            <w:vAlign w:val="top"/>
          </w:tcPr>
          <w:p w14:paraId="317BC41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3B72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B50337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82</w:t>
            </w:r>
          </w:p>
        </w:tc>
        <w:tc>
          <w:tcPr>
            <w:tcW w:w="1496" w:type="dxa"/>
            <w:noWrap w:val="0"/>
            <w:vAlign w:val="top"/>
          </w:tcPr>
          <w:p w14:paraId="2D8824A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63DFEA7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福堪街</w:t>
            </w:r>
          </w:p>
        </w:tc>
        <w:tc>
          <w:tcPr>
            <w:tcW w:w="4095" w:type="dxa"/>
            <w:noWrap w:val="0"/>
            <w:vAlign w:val="top"/>
          </w:tcPr>
          <w:p w14:paraId="6FF3823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福堪镇乡镇所在地自然延伸商贸区域</w:t>
            </w:r>
          </w:p>
        </w:tc>
        <w:tc>
          <w:tcPr>
            <w:tcW w:w="780" w:type="dxa"/>
            <w:noWrap w:val="0"/>
            <w:vAlign w:val="top"/>
          </w:tcPr>
          <w:p w14:paraId="231F629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33</w:t>
            </w:r>
          </w:p>
        </w:tc>
      </w:tr>
      <w:tr w14:paraId="2CBA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86FDAA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83</w:t>
            </w:r>
          </w:p>
        </w:tc>
        <w:tc>
          <w:tcPr>
            <w:tcW w:w="1496" w:type="dxa"/>
            <w:noWrap w:val="0"/>
            <w:vAlign w:val="top"/>
          </w:tcPr>
          <w:p w14:paraId="77543BB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51BC143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杨庄</w:t>
            </w:r>
          </w:p>
        </w:tc>
        <w:tc>
          <w:tcPr>
            <w:tcW w:w="4095" w:type="dxa"/>
            <w:noWrap w:val="0"/>
            <w:vAlign w:val="top"/>
          </w:tcPr>
          <w:p w14:paraId="2701632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杨庄</w:t>
            </w:r>
          </w:p>
        </w:tc>
        <w:tc>
          <w:tcPr>
            <w:tcW w:w="780" w:type="dxa"/>
            <w:noWrap w:val="0"/>
            <w:vAlign w:val="top"/>
          </w:tcPr>
          <w:p w14:paraId="14986D1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1041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1A9F27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84</w:t>
            </w:r>
          </w:p>
        </w:tc>
        <w:tc>
          <w:tcPr>
            <w:tcW w:w="1496" w:type="dxa"/>
            <w:noWrap w:val="0"/>
            <w:vAlign w:val="top"/>
          </w:tcPr>
          <w:p w14:paraId="10E3F06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590CFC5E">
            <w:pPr>
              <w:jc w:val="center"/>
              <w:rPr>
                <w:rFonts w:ascii="仿宋" w:hAnsi="仿宋" w:eastAsia="仿宋" w:cs="仿宋"/>
                <w:color w:val="auto"/>
                <w:sz w:val="24"/>
                <w:szCs w:val="24"/>
              </w:rPr>
            </w:pPr>
            <w:r>
              <w:rPr>
                <w:rFonts w:hint="eastAsia" w:ascii="仿宋" w:hAnsi="仿宋" w:eastAsia="仿宋" w:cs="仿宋"/>
                <w:color w:val="auto"/>
                <w:sz w:val="24"/>
                <w:szCs w:val="24"/>
              </w:rPr>
              <w:t>马庄、任庄</w:t>
            </w:r>
          </w:p>
        </w:tc>
        <w:tc>
          <w:tcPr>
            <w:tcW w:w="4095" w:type="dxa"/>
            <w:noWrap w:val="0"/>
            <w:vAlign w:val="top"/>
          </w:tcPr>
          <w:p w14:paraId="735FF3C8">
            <w:pPr>
              <w:jc w:val="center"/>
              <w:rPr>
                <w:rFonts w:ascii="仿宋" w:hAnsi="仿宋" w:eastAsia="仿宋" w:cs="仿宋"/>
                <w:color w:val="auto"/>
                <w:sz w:val="24"/>
                <w:szCs w:val="24"/>
              </w:rPr>
            </w:pPr>
            <w:r>
              <w:rPr>
                <w:rFonts w:hint="eastAsia" w:ascii="仿宋" w:hAnsi="仿宋" w:eastAsia="仿宋" w:cs="仿宋"/>
                <w:color w:val="auto"/>
                <w:sz w:val="24"/>
                <w:szCs w:val="24"/>
              </w:rPr>
              <w:t>马庄、任庄</w:t>
            </w:r>
          </w:p>
        </w:tc>
        <w:tc>
          <w:tcPr>
            <w:tcW w:w="780" w:type="dxa"/>
            <w:noWrap w:val="0"/>
            <w:vAlign w:val="top"/>
          </w:tcPr>
          <w:p w14:paraId="6D20C12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1039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48F8A4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85</w:t>
            </w:r>
          </w:p>
        </w:tc>
        <w:tc>
          <w:tcPr>
            <w:tcW w:w="1496" w:type="dxa"/>
            <w:noWrap w:val="0"/>
            <w:vAlign w:val="top"/>
          </w:tcPr>
          <w:p w14:paraId="2EC9A31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40A8DA9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前宋村</w:t>
            </w:r>
          </w:p>
        </w:tc>
        <w:tc>
          <w:tcPr>
            <w:tcW w:w="4095" w:type="dxa"/>
            <w:noWrap w:val="0"/>
            <w:vAlign w:val="top"/>
          </w:tcPr>
          <w:p w14:paraId="551C325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前宋村</w:t>
            </w:r>
          </w:p>
        </w:tc>
        <w:tc>
          <w:tcPr>
            <w:tcW w:w="780" w:type="dxa"/>
            <w:noWrap w:val="0"/>
            <w:vAlign w:val="top"/>
          </w:tcPr>
          <w:p w14:paraId="2EA8D6B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1576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rPr>
        <w:tc>
          <w:tcPr>
            <w:tcW w:w="817" w:type="dxa"/>
            <w:gridSpan w:val="2"/>
            <w:noWrap w:val="0"/>
            <w:vAlign w:val="top"/>
          </w:tcPr>
          <w:p w14:paraId="3A8F678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86</w:t>
            </w:r>
          </w:p>
        </w:tc>
        <w:tc>
          <w:tcPr>
            <w:tcW w:w="1496" w:type="dxa"/>
            <w:noWrap w:val="0"/>
            <w:vAlign w:val="top"/>
          </w:tcPr>
          <w:p w14:paraId="59E32C9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62C58D24">
            <w:pPr>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崔宋村、康宋村、吴庄</w:t>
            </w:r>
          </w:p>
        </w:tc>
        <w:tc>
          <w:tcPr>
            <w:tcW w:w="4095" w:type="dxa"/>
            <w:noWrap w:val="0"/>
            <w:vAlign w:val="top"/>
          </w:tcPr>
          <w:p w14:paraId="15387F7B">
            <w:pPr>
              <w:jc w:val="center"/>
              <w:rPr>
                <w:rFonts w:ascii="仿宋" w:hAnsi="仿宋" w:eastAsia="仿宋" w:cs="仿宋"/>
                <w:color w:val="auto"/>
                <w:sz w:val="24"/>
                <w:szCs w:val="24"/>
              </w:rPr>
            </w:pPr>
            <w:r>
              <w:rPr>
                <w:rFonts w:hint="eastAsia" w:ascii="仿宋" w:hAnsi="仿宋" w:eastAsia="仿宋" w:cs="仿宋"/>
                <w:color w:val="auto"/>
                <w:sz w:val="24"/>
                <w:szCs w:val="24"/>
              </w:rPr>
              <w:t>崔宋村、康宋村、吴庄</w:t>
            </w:r>
          </w:p>
        </w:tc>
        <w:tc>
          <w:tcPr>
            <w:tcW w:w="780" w:type="dxa"/>
            <w:noWrap w:val="0"/>
            <w:vAlign w:val="top"/>
          </w:tcPr>
          <w:p w14:paraId="6B14E2C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0D8B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ED2F88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87</w:t>
            </w:r>
          </w:p>
        </w:tc>
        <w:tc>
          <w:tcPr>
            <w:tcW w:w="1496" w:type="dxa"/>
            <w:noWrap w:val="0"/>
            <w:vAlign w:val="top"/>
          </w:tcPr>
          <w:p w14:paraId="69C5669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13DA8A4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牛村</w:t>
            </w:r>
          </w:p>
        </w:tc>
        <w:tc>
          <w:tcPr>
            <w:tcW w:w="4095" w:type="dxa"/>
            <w:noWrap w:val="0"/>
            <w:vAlign w:val="top"/>
          </w:tcPr>
          <w:p w14:paraId="35BE466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牛村</w:t>
            </w:r>
          </w:p>
        </w:tc>
        <w:tc>
          <w:tcPr>
            <w:tcW w:w="780" w:type="dxa"/>
            <w:noWrap w:val="0"/>
            <w:vAlign w:val="top"/>
          </w:tcPr>
          <w:p w14:paraId="3A01325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33C2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BF923F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88</w:t>
            </w:r>
          </w:p>
        </w:tc>
        <w:tc>
          <w:tcPr>
            <w:tcW w:w="1496" w:type="dxa"/>
            <w:noWrap w:val="0"/>
            <w:vAlign w:val="top"/>
          </w:tcPr>
          <w:p w14:paraId="4D201D3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0466952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张胥平</w:t>
            </w:r>
          </w:p>
        </w:tc>
        <w:tc>
          <w:tcPr>
            <w:tcW w:w="4095" w:type="dxa"/>
            <w:noWrap w:val="0"/>
            <w:vAlign w:val="top"/>
          </w:tcPr>
          <w:p w14:paraId="219360A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张胥平</w:t>
            </w:r>
          </w:p>
        </w:tc>
        <w:tc>
          <w:tcPr>
            <w:tcW w:w="780" w:type="dxa"/>
            <w:noWrap w:val="0"/>
            <w:vAlign w:val="top"/>
          </w:tcPr>
          <w:p w14:paraId="073A4A2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2F99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EFC661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89</w:t>
            </w:r>
          </w:p>
        </w:tc>
        <w:tc>
          <w:tcPr>
            <w:tcW w:w="1496" w:type="dxa"/>
            <w:noWrap w:val="0"/>
            <w:vAlign w:val="top"/>
          </w:tcPr>
          <w:p w14:paraId="2DF1FE2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599699F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东李胥平</w:t>
            </w:r>
          </w:p>
        </w:tc>
        <w:tc>
          <w:tcPr>
            <w:tcW w:w="4095" w:type="dxa"/>
            <w:noWrap w:val="0"/>
            <w:vAlign w:val="top"/>
          </w:tcPr>
          <w:p w14:paraId="612E956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东李胥平</w:t>
            </w:r>
          </w:p>
        </w:tc>
        <w:tc>
          <w:tcPr>
            <w:tcW w:w="780" w:type="dxa"/>
            <w:noWrap w:val="0"/>
            <w:vAlign w:val="top"/>
          </w:tcPr>
          <w:p w14:paraId="039F60E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586A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CEF2CD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90</w:t>
            </w:r>
          </w:p>
        </w:tc>
        <w:tc>
          <w:tcPr>
            <w:tcW w:w="1496" w:type="dxa"/>
            <w:noWrap w:val="0"/>
            <w:vAlign w:val="top"/>
          </w:tcPr>
          <w:p w14:paraId="78A9012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4FE39C5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孔庄</w:t>
            </w:r>
          </w:p>
        </w:tc>
        <w:tc>
          <w:tcPr>
            <w:tcW w:w="4095" w:type="dxa"/>
            <w:noWrap w:val="0"/>
            <w:vAlign w:val="top"/>
          </w:tcPr>
          <w:p w14:paraId="7A72059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孔庄</w:t>
            </w:r>
          </w:p>
        </w:tc>
        <w:tc>
          <w:tcPr>
            <w:tcW w:w="780" w:type="dxa"/>
            <w:noWrap w:val="0"/>
            <w:vAlign w:val="top"/>
          </w:tcPr>
          <w:p w14:paraId="70D832B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3CC2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8EC9A8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91</w:t>
            </w:r>
          </w:p>
        </w:tc>
        <w:tc>
          <w:tcPr>
            <w:tcW w:w="1496" w:type="dxa"/>
            <w:noWrap w:val="0"/>
            <w:vAlign w:val="top"/>
          </w:tcPr>
          <w:p w14:paraId="6049905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350232E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吕前刘</w:t>
            </w:r>
          </w:p>
        </w:tc>
        <w:tc>
          <w:tcPr>
            <w:tcW w:w="4095" w:type="dxa"/>
            <w:noWrap w:val="0"/>
            <w:vAlign w:val="top"/>
          </w:tcPr>
          <w:p w14:paraId="649DDC0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吕前刘</w:t>
            </w:r>
          </w:p>
        </w:tc>
        <w:tc>
          <w:tcPr>
            <w:tcW w:w="780" w:type="dxa"/>
            <w:noWrap w:val="0"/>
            <w:vAlign w:val="top"/>
          </w:tcPr>
          <w:p w14:paraId="6111BAE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732E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0E583D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92</w:t>
            </w:r>
          </w:p>
        </w:tc>
        <w:tc>
          <w:tcPr>
            <w:tcW w:w="1496" w:type="dxa"/>
            <w:noWrap w:val="0"/>
            <w:vAlign w:val="top"/>
          </w:tcPr>
          <w:p w14:paraId="417CB1B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0FA9AEA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孟后刘</w:t>
            </w:r>
          </w:p>
        </w:tc>
        <w:tc>
          <w:tcPr>
            <w:tcW w:w="4095" w:type="dxa"/>
            <w:noWrap w:val="0"/>
            <w:vAlign w:val="top"/>
          </w:tcPr>
          <w:p w14:paraId="63615E0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孟后刘</w:t>
            </w:r>
          </w:p>
        </w:tc>
        <w:tc>
          <w:tcPr>
            <w:tcW w:w="780" w:type="dxa"/>
            <w:noWrap w:val="0"/>
            <w:vAlign w:val="top"/>
          </w:tcPr>
          <w:p w14:paraId="30D68EE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1AAC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BC30AE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93</w:t>
            </w:r>
          </w:p>
        </w:tc>
        <w:tc>
          <w:tcPr>
            <w:tcW w:w="1496" w:type="dxa"/>
            <w:noWrap w:val="0"/>
            <w:vAlign w:val="top"/>
          </w:tcPr>
          <w:p w14:paraId="08F5456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6D24F4F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卞辛庄</w:t>
            </w:r>
          </w:p>
        </w:tc>
        <w:tc>
          <w:tcPr>
            <w:tcW w:w="4095" w:type="dxa"/>
            <w:noWrap w:val="0"/>
            <w:vAlign w:val="top"/>
          </w:tcPr>
          <w:p w14:paraId="2A09527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卞辛庄</w:t>
            </w:r>
          </w:p>
        </w:tc>
        <w:tc>
          <w:tcPr>
            <w:tcW w:w="780" w:type="dxa"/>
            <w:noWrap w:val="0"/>
            <w:vAlign w:val="top"/>
          </w:tcPr>
          <w:p w14:paraId="3D0173D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r>
      <w:tr w14:paraId="6012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E5EE77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94</w:t>
            </w:r>
          </w:p>
        </w:tc>
        <w:tc>
          <w:tcPr>
            <w:tcW w:w="1496" w:type="dxa"/>
            <w:noWrap w:val="0"/>
            <w:vAlign w:val="top"/>
          </w:tcPr>
          <w:p w14:paraId="3708AE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4FC0240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才丈</w:t>
            </w:r>
          </w:p>
        </w:tc>
        <w:tc>
          <w:tcPr>
            <w:tcW w:w="4095" w:type="dxa"/>
            <w:noWrap w:val="0"/>
            <w:vAlign w:val="top"/>
          </w:tcPr>
          <w:p w14:paraId="5EA7287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才丈</w:t>
            </w:r>
          </w:p>
        </w:tc>
        <w:tc>
          <w:tcPr>
            <w:tcW w:w="780" w:type="dxa"/>
            <w:noWrap w:val="0"/>
            <w:vAlign w:val="top"/>
          </w:tcPr>
          <w:p w14:paraId="3C0EC14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0C24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C2C19B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95</w:t>
            </w:r>
          </w:p>
        </w:tc>
        <w:tc>
          <w:tcPr>
            <w:tcW w:w="1496" w:type="dxa"/>
            <w:noWrap w:val="0"/>
            <w:vAlign w:val="top"/>
          </w:tcPr>
          <w:p w14:paraId="64D5414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45DF871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刘吕村</w:t>
            </w:r>
          </w:p>
        </w:tc>
        <w:tc>
          <w:tcPr>
            <w:tcW w:w="4095" w:type="dxa"/>
            <w:noWrap w:val="0"/>
            <w:vAlign w:val="top"/>
          </w:tcPr>
          <w:p w14:paraId="646D19F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刘吕村</w:t>
            </w:r>
          </w:p>
        </w:tc>
        <w:tc>
          <w:tcPr>
            <w:tcW w:w="780" w:type="dxa"/>
            <w:noWrap w:val="0"/>
            <w:vAlign w:val="top"/>
          </w:tcPr>
          <w:p w14:paraId="5DC950C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r>
      <w:tr w14:paraId="33B3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D5D862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96</w:t>
            </w:r>
          </w:p>
        </w:tc>
        <w:tc>
          <w:tcPr>
            <w:tcW w:w="1496" w:type="dxa"/>
            <w:noWrap w:val="0"/>
            <w:vAlign w:val="top"/>
          </w:tcPr>
          <w:p w14:paraId="0DA1061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41C2015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郭吕村</w:t>
            </w:r>
          </w:p>
        </w:tc>
        <w:tc>
          <w:tcPr>
            <w:tcW w:w="4095" w:type="dxa"/>
            <w:noWrap w:val="0"/>
            <w:vAlign w:val="top"/>
          </w:tcPr>
          <w:p w14:paraId="7465EFC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郭吕村</w:t>
            </w:r>
          </w:p>
        </w:tc>
        <w:tc>
          <w:tcPr>
            <w:tcW w:w="780" w:type="dxa"/>
            <w:noWrap w:val="0"/>
            <w:vAlign w:val="top"/>
          </w:tcPr>
          <w:p w14:paraId="7E10696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7372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A3D1CF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97</w:t>
            </w:r>
          </w:p>
        </w:tc>
        <w:tc>
          <w:tcPr>
            <w:tcW w:w="1496" w:type="dxa"/>
            <w:noWrap w:val="0"/>
            <w:vAlign w:val="top"/>
          </w:tcPr>
          <w:p w14:paraId="202D9E7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7B95A97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马村</w:t>
            </w:r>
          </w:p>
        </w:tc>
        <w:tc>
          <w:tcPr>
            <w:tcW w:w="4095" w:type="dxa"/>
            <w:noWrap w:val="0"/>
            <w:vAlign w:val="top"/>
          </w:tcPr>
          <w:p w14:paraId="7F35DFC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马村</w:t>
            </w:r>
          </w:p>
        </w:tc>
        <w:tc>
          <w:tcPr>
            <w:tcW w:w="780" w:type="dxa"/>
            <w:noWrap w:val="0"/>
            <w:vAlign w:val="top"/>
          </w:tcPr>
          <w:p w14:paraId="6D64B38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702A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74C435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98</w:t>
            </w:r>
          </w:p>
        </w:tc>
        <w:tc>
          <w:tcPr>
            <w:tcW w:w="1496" w:type="dxa"/>
            <w:noWrap w:val="0"/>
            <w:vAlign w:val="top"/>
          </w:tcPr>
          <w:p w14:paraId="601F30F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00D07BC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郁家</w:t>
            </w:r>
          </w:p>
        </w:tc>
        <w:tc>
          <w:tcPr>
            <w:tcW w:w="4095" w:type="dxa"/>
            <w:noWrap w:val="0"/>
            <w:vAlign w:val="top"/>
          </w:tcPr>
          <w:p w14:paraId="1DA1798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郁家</w:t>
            </w:r>
          </w:p>
        </w:tc>
        <w:tc>
          <w:tcPr>
            <w:tcW w:w="780" w:type="dxa"/>
            <w:noWrap w:val="0"/>
            <w:vAlign w:val="top"/>
          </w:tcPr>
          <w:p w14:paraId="65290D3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1EFD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B50564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99</w:t>
            </w:r>
          </w:p>
        </w:tc>
        <w:tc>
          <w:tcPr>
            <w:tcW w:w="1496" w:type="dxa"/>
            <w:noWrap w:val="0"/>
            <w:vAlign w:val="top"/>
          </w:tcPr>
          <w:p w14:paraId="25EEB6B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02ED02F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寨肖家</w:t>
            </w:r>
          </w:p>
        </w:tc>
        <w:tc>
          <w:tcPr>
            <w:tcW w:w="4095" w:type="dxa"/>
            <w:noWrap w:val="0"/>
            <w:vAlign w:val="top"/>
          </w:tcPr>
          <w:p w14:paraId="2C4432E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寨肖家</w:t>
            </w:r>
          </w:p>
        </w:tc>
        <w:tc>
          <w:tcPr>
            <w:tcW w:w="780" w:type="dxa"/>
            <w:noWrap w:val="0"/>
            <w:vAlign w:val="top"/>
          </w:tcPr>
          <w:p w14:paraId="25EC6B0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362F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BA329E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100</w:t>
            </w:r>
          </w:p>
        </w:tc>
        <w:tc>
          <w:tcPr>
            <w:tcW w:w="1496" w:type="dxa"/>
            <w:noWrap w:val="0"/>
            <w:vAlign w:val="top"/>
          </w:tcPr>
          <w:p w14:paraId="27D9D38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436D44A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西肖家</w:t>
            </w:r>
          </w:p>
        </w:tc>
        <w:tc>
          <w:tcPr>
            <w:tcW w:w="4095" w:type="dxa"/>
            <w:noWrap w:val="0"/>
            <w:vAlign w:val="top"/>
          </w:tcPr>
          <w:p w14:paraId="1B32EB2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西肖家</w:t>
            </w:r>
          </w:p>
        </w:tc>
        <w:tc>
          <w:tcPr>
            <w:tcW w:w="780" w:type="dxa"/>
            <w:noWrap w:val="0"/>
            <w:vAlign w:val="top"/>
          </w:tcPr>
          <w:p w14:paraId="386C4F1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5A4B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DC87DF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101</w:t>
            </w:r>
          </w:p>
        </w:tc>
        <w:tc>
          <w:tcPr>
            <w:tcW w:w="1496" w:type="dxa"/>
            <w:noWrap w:val="0"/>
            <w:vAlign w:val="top"/>
          </w:tcPr>
          <w:p w14:paraId="5F9E2EF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6EC3C75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任屯</w:t>
            </w:r>
          </w:p>
        </w:tc>
        <w:tc>
          <w:tcPr>
            <w:tcW w:w="4095" w:type="dxa"/>
            <w:noWrap w:val="0"/>
            <w:vAlign w:val="top"/>
          </w:tcPr>
          <w:p w14:paraId="42B625C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任屯</w:t>
            </w:r>
          </w:p>
        </w:tc>
        <w:tc>
          <w:tcPr>
            <w:tcW w:w="780" w:type="dxa"/>
            <w:noWrap w:val="0"/>
            <w:vAlign w:val="top"/>
          </w:tcPr>
          <w:p w14:paraId="24669C9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31C7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EF8CA2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102</w:t>
            </w:r>
          </w:p>
        </w:tc>
        <w:tc>
          <w:tcPr>
            <w:tcW w:w="1496" w:type="dxa"/>
            <w:noWrap w:val="0"/>
            <w:vAlign w:val="top"/>
          </w:tcPr>
          <w:p w14:paraId="7439011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5BFE961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龙卧</w:t>
            </w:r>
          </w:p>
        </w:tc>
        <w:tc>
          <w:tcPr>
            <w:tcW w:w="4095" w:type="dxa"/>
            <w:noWrap w:val="0"/>
            <w:vAlign w:val="top"/>
          </w:tcPr>
          <w:p w14:paraId="3EA1AD1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龙卧</w:t>
            </w:r>
          </w:p>
        </w:tc>
        <w:tc>
          <w:tcPr>
            <w:tcW w:w="780" w:type="dxa"/>
            <w:noWrap w:val="0"/>
            <w:vAlign w:val="top"/>
          </w:tcPr>
          <w:p w14:paraId="7417D65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0991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CF6315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103</w:t>
            </w:r>
          </w:p>
        </w:tc>
        <w:tc>
          <w:tcPr>
            <w:tcW w:w="1496" w:type="dxa"/>
            <w:noWrap w:val="0"/>
            <w:vAlign w:val="top"/>
          </w:tcPr>
          <w:p w14:paraId="4119557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62A38B3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东刘庄</w:t>
            </w:r>
          </w:p>
        </w:tc>
        <w:tc>
          <w:tcPr>
            <w:tcW w:w="4095" w:type="dxa"/>
            <w:noWrap w:val="0"/>
            <w:vAlign w:val="top"/>
          </w:tcPr>
          <w:p w14:paraId="3498C34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东刘庄</w:t>
            </w:r>
          </w:p>
        </w:tc>
        <w:tc>
          <w:tcPr>
            <w:tcW w:w="780" w:type="dxa"/>
            <w:noWrap w:val="0"/>
            <w:vAlign w:val="top"/>
          </w:tcPr>
          <w:p w14:paraId="42A76C3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3B2F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96C26B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104</w:t>
            </w:r>
          </w:p>
        </w:tc>
        <w:tc>
          <w:tcPr>
            <w:tcW w:w="1496" w:type="dxa"/>
            <w:noWrap w:val="0"/>
            <w:vAlign w:val="top"/>
          </w:tcPr>
          <w:p w14:paraId="23B5863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3DECA060">
            <w:pPr>
              <w:jc w:val="center"/>
              <w:rPr>
                <w:rFonts w:ascii="仿宋" w:hAnsi="仿宋" w:eastAsia="仿宋" w:cs="仿宋"/>
                <w:color w:val="auto"/>
                <w:sz w:val="24"/>
                <w:szCs w:val="24"/>
              </w:rPr>
            </w:pPr>
            <w:r>
              <w:rPr>
                <w:rFonts w:hint="eastAsia" w:ascii="仿宋" w:hAnsi="仿宋" w:eastAsia="仿宋" w:cs="仿宋"/>
                <w:color w:val="auto"/>
                <w:sz w:val="24"/>
                <w:szCs w:val="24"/>
              </w:rPr>
              <w:t>万兴、东张庄</w:t>
            </w:r>
          </w:p>
        </w:tc>
        <w:tc>
          <w:tcPr>
            <w:tcW w:w="4095" w:type="dxa"/>
            <w:noWrap w:val="0"/>
            <w:vAlign w:val="top"/>
          </w:tcPr>
          <w:p w14:paraId="30A33BD2">
            <w:pPr>
              <w:jc w:val="center"/>
              <w:rPr>
                <w:rFonts w:ascii="仿宋" w:hAnsi="仿宋" w:eastAsia="仿宋" w:cs="仿宋"/>
                <w:color w:val="auto"/>
                <w:sz w:val="24"/>
                <w:szCs w:val="24"/>
              </w:rPr>
            </w:pPr>
            <w:r>
              <w:rPr>
                <w:rFonts w:hint="eastAsia" w:ascii="仿宋" w:hAnsi="仿宋" w:eastAsia="仿宋" w:cs="仿宋"/>
                <w:color w:val="auto"/>
                <w:sz w:val="24"/>
                <w:szCs w:val="24"/>
              </w:rPr>
              <w:t>万兴、东张庄村</w:t>
            </w:r>
          </w:p>
        </w:tc>
        <w:tc>
          <w:tcPr>
            <w:tcW w:w="780" w:type="dxa"/>
            <w:noWrap w:val="0"/>
            <w:vAlign w:val="top"/>
          </w:tcPr>
          <w:p w14:paraId="038CFED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4ED1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BCD77B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105</w:t>
            </w:r>
          </w:p>
        </w:tc>
        <w:tc>
          <w:tcPr>
            <w:tcW w:w="1496" w:type="dxa"/>
            <w:noWrap w:val="0"/>
            <w:vAlign w:val="top"/>
          </w:tcPr>
          <w:p w14:paraId="602A94F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40F9172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张韩平</w:t>
            </w:r>
          </w:p>
        </w:tc>
        <w:tc>
          <w:tcPr>
            <w:tcW w:w="4095" w:type="dxa"/>
            <w:noWrap w:val="0"/>
            <w:vAlign w:val="top"/>
          </w:tcPr>
          <w:p w14:paraId="77AB8DE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张韩平</w:t>
            </w:r>
          </w:p>
        </w:tc>
        <w:tc>
          <w:tcPr>
            <w:tcW w:w="780" w:type="dxa"/>
            <w:noWrap w:val="0"/>
            <w:vAlign w:val="top"/>
          </w:tcPr>
          <w:p w14:paraId="775D7C2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2300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C702FB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106</w:t>
            </w:r>
          </w:p>
        </w:tc>
        <w:tc>
          <w:tcPr>
            <w:tcW w:w="1496" w:type="dxa"/>
            <w:noWrap w:val="0"/>
            <w:vAlign w:val="top"/>
          </w:tcPr>
          <w:p w14:paraId="41A1202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214BCF0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寨韩平</w:t>
            </w:r>
          </w:p>
        </w:tc>
        <w:tc>
          <w:tcPr>
            <w:tcW w:w="4095" w:type="dxa"/>
            <w:noWrap w:val="0"/>
            <w:vAlign w:val="top"/>
          </w:tcPr>
          <w:p w14:paraId="399E0EA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寨韩平</w:t>
            </w:r>
          </w:p>
        </w:tc>
        <w:tc>
          <w:tcPr>
            <w:tcW w:w="780" w:type="dxa"/>
            <w:noWrap w:val="0"/>
            <w:vAlign w:val="top"/>
          </w:tcPr>
          <w:p w14:paraId="0B7DB8C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1883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817" w:type="dxa"/>
            <w:gridSpan w:val="2"/>
            <w:noWrap w:val="0"/>
            <w:vAlign w:val="top"/>
          </w:tcPr>
          <w:p w14:paraId="19F594F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107</w:t>
            </w:r>
          </w:p>
        </w:tc>
        <w:tc>
          <w:tcPr>
            <w:tcW w:w="1496" w:type="dxa"/>
            <w:noWrap w:val="0"/>
            <w:vAlign w:val="top"/>
          </w:tcPr>
          <w:p w14:paraId="4FF737B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23B2C64A">
            <w:pPr>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蔡紫金、张霞紫金</w:t>
            </w:r>
          </w:p>
        </w:tc>
        <w:tc>
          <w:tcPr>
            <w:tcW w:w="4095" w:type="dxa"/>
            <w:noWrap w:val="0"/>
            <w:vAlign w:val="top"/>
          </w:tcPr>
          <w:p w14:paraId="30EB9ED1">
            <w:pPr>
              <w:jc w:val="center"/>
              <w:rPr>
                <w:rFonts w:ascii="仿宋" w:hAnsi="仿宋" w:eastAsia="仿宋" w:cs="仿宋"/>
                <w:color w:val="auto"/>
                <w:sz w:val="24"/>
                <w:szCs w:val="24"/>
              </w:rPr>
            </w:pPr>
            <w:r>
              <w:rPr>
                <w:rFonts w:hint="eastAsia" w:ascii="仿宋" w:hAnsi="仿宋" w:eastAsia="仿宋" w:cs="仿宋"/>
                <w:color w:val="auto"/>
                <w:sz w:val="24"/>
                <w:szCs w:val="24"/>
              </w:rPr>
              <w:t>蔡紫金、张夏紫金</w:t>
            </w:r>
          </w:p>
        </w:tc>
        <w:tc>
          <w:tcPr>
            <w:tcW w:w="780" w:type="dxa"/>
            <w:noWrap w:val="0"/>
            <w:vAlign w:val="top"/>
          </w:tcPr>
          <w:p w14:paraId="7F41BC6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0190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2671B9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108</w:t>
            </w:r>
          </w:p>
        </w:tc>
        <w:tc>
          <w:tcPr>
            <w:tcW w:w="1496" w:type="dxa"/>
            <w:noWrap w:val="0"/>
            <w:vAlign w:val="top"/>
          </w:tcPr>
          <w:p w14:paraId="716DD6D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306F29C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刘寨</w:t>
            </w:r>
          </w:p>
        </w:tc>
        <w:tc>
          <w:tcPr>
            <w:tcW w:w="4095" w:type="dxa"/>
            <w:noWrap w:val="0"/>
            <w:vAlign w:val="top"/>
          </w:tcPr>
          <w:p w14:paraId="2D644DD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刘寨</w:t>
            </w:r>
          </w:p>
        </w:tc>
        <w:tc>
          <w:tcPr>
            <w:tcW w:w="780" w:type="dxa"/>
            <w:noWrap w:val="0"/>
            <w:vAlign w:val="top"/>
          </w:tcPr>
          <w:p w14:paraId="0CEE2CA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0791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4AAC8C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109</w:t>
            </w:r>
          </w:p>
        </w:tc>
        <w:tc>
          <w:tcPr>
            <w:tcW w:w="1496" w:type="dxa"/>
            <w:noWrap w:val="0"/>
            <w:vAlign w:val="top"/>
          </w:tcPr>
          <w:p w14:paraId="12D4D5A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59ABBBC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罗村</w:t>
            </w:r>
          </w:p>
        </w:tc>
        <w:tc>
          <w:tcPr>
            <w:tcW w:w="4095" w:type="dxa"/>
            <w:noWrap w:val="0"/>
            <w:vAlign w:val="top"/>
          </w:tcPr>
          <w:p w14:paraId="742344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罗村</w:t>
            </w:r>
          </w:p>
        </w:tc>
        <w:tc>
          <w:tcPr>
            <w:tcW w:w="780" w:type="dxa"/>
            <w:noWrap w:val="0"/>
            <w:vAlign w:val="top"/>
          </w:tcPr>
          <w:p w14:paraId="1EC1531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7863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0420D4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110</w:t>
            </w:r>
          </w:p>
        </w:tc>
        <w:tc>
          <w:tcPr>
            <w:tcW w:w="1496" w:type="dxa"/>
            <w:noWrap w:val="0"/>
            <w:vAlign w:val="top"/>
          </w:tcPr>
          <w:p w14:paraId="5FA363B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7F9857D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胥房</w:t>
            </w:r>
          </w:p>
        </w:tc>
        <w:tc>
          <w:tcPr>
            <w:tcW w:w="4095" w:type="dxa"/>
            <w:noWrap w:val="0"/>
            <w:vAlign w:val="top"/>
          </w:tcPr>
          <w:p w14:paraId="4B0FC98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胥房</w:t>
            </w:r>
          </w:p>
        </w:tc>
        <w:tc>
          <w:tcPr>
            <w:tcW w:w="780" w:type="dxa"/>
            <w:noWrap w:val="0"/>
            <w:vAlign w:val="top"/>
          </w:tcPr>
          <w:p w14:paraId="24C1A10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17EC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E540D6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111</w:t>
            </w:r>
          </w:p>
        </w:tc>
        <w:tc>
          <w:tcPr>
            <w:tcW w:w="1496" w:type="dxa"/>
            <w:noWrap w:val="0"/>
            <w:vAlign w:val="top"/>
          </w:tcPr>
          <w:p w14:paraId="557E0BE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2323DC7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袁耿村</w:t>
            </w:r>
          </w:p>
        </w:tc>
        <w:tc>
          <w:tcPr>
            <w:tcW w:w="4095" w:type="dxa"/>
            <w:noWrap w:val="0"/>
            <w:vAlign w:val="top"/>
          </w:tcPr>
          <w:p w14:paraId="4210C79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袁耿村</w:t>
            </w:r>
          </w:p>
        </w:tc>
        <w:tc>
          <w:tcPr>
            <w:tcW w:w="780" w:type="dxa"/>
            <w:noWrap w:val="0"/>
            <w:vAlign w:val="top"/>
          </w:tcPr>
          <w:p w14:paraId="60692BD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6E55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1858CB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112</w:t>
            </w:r>
          </w:p>
        </w:tc>
        <w:tc>
          <w:tcPr>
            <w:tcW w:w="1496" w:type="dxa"/>
            <w:noWrap w:val="0"/>
            <w:vAlign w:val="top"/>
          </w:tcPr>
          <w:p w14:paraId="3A5A708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0EB9584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南汉</w:t>
            </w:r>
          </w:p>
        </w:tc>
        <w:tc>
          <w:tcPr>
            <w:tcW w:w="4095" w:type="dxa"/>
            <w:noWrap w:val="0"/>
            <w:vAlign w:val="top"/>
          </w:tcPr>
          <w:p w14:paraId="52D76C2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南汉</w:t>
            </w:r>
          </w:p>
        </w:tc>
        <w:tc>
          <w:tcPr>
            <w:tcW w:w="780" w:type="dxa"/>
            <w:noWrap w:val="0"/>
            <w:vAlign w:val="top"/>
          </w:tcPr>
          <w:p w14:paraId="15732CC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r>
      <w:tr w14:paraId="7097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93C057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113</w:t>
            </w:r>
          </w:p>
        </w:tc>
        <w:tc>
          <w:tcPr>
            <w:tcW w:w="1496" w:type="dxa"/>
            <w:noWrap w:val="0"/>
            <w:vAlign w:val="top"/>
          </w:tcPr>
          <w:p w14:paraId="3114E48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2EB019E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薛集</w:t>
            </w:r>
          </w:p>
        </w:tc>
        <w:tc>
          <w:tcPr>
            <w:tcW w:w="4095" w:type="dxa"/>
            <w:noWrap w:val="0"/>
            <w:vAlign w:val="top"/>
          </w:tcPr>
          <w:p w14:paraId="58393CC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薛集</w:t>
            </w:r>
          </w:p>
        </w:tc>
        <w:tc>
          <w:tcPr>
            <w:tcW w:w="780" w:type="dxa"/>
            <w:noWrap w:val="0"/>
            <w:vAlign w:val="top"/>
          </w:tcPr>
          <w:p w14:paraId="4FE4D31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5AAC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7A20D1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114</w:t>
            </w:r>
          </w:p>
        </w:tc>
        <w:tc>
          <w:tcPr>
            <w:tcW w:w="1496" w:type="dxa"/>
            <w:noWrap w:val="0"/>
            <w:vAlign w:val="top"/>
          </w:tcPr>
          <w:p w14:paraId="74C6804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福堪镇</w:t>
            </w:r>
          </w:p>
        </w:tc>
        <w:tc>
          <w:tcPr>
            <w:tcW w:w="1830" w:type="dxa"/>
            <w:noWrap w:val="0"/>
            <w:vAlign w:val="top"/>
          </w:tcPr>
          <w:p w14:paraId="0955925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东宋庄</w:t>
            </w:r>
          </w:p>
        </w:tc>
        <w:tc>
          <w:tcPr>
            <w:tcW w:w="4095" w:type="dxa"/>
            <w:noWrap w:val="0"/>
            <w:vAlign w:val="top"/>
          </w:tcPr>
          <w:p w14:paraId="0957437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东宋庄</w:t>
            </w:r>
          </w:p>
        </w:tc>
        <w:tc>
          <w:tcPr>
            <w:tcW w:w="780" w:type="dxa"/>
            <w:noWrap w:val="0"/>
            <w:vAlign w:val="top"/>
          </w:tcPr>
          <w:p w14:paraId="0F0FF19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3B12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E9143F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115</w:t>
            </w:r>
          </w:p>
        </w:tc>
        <w:tc>
          <w:tcPr>
            <w:tcW w:w="1496" w:type="dxa"/>
            <w:noWrap w:val="0"/>
            <w:vAlign w:val="top"/>
          </w:tcPr>
          <w:p w14:paraId="72847E3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top"/>
          </w:tcPr>
          <w:p w14:paraId="7A6A2F2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张果屯街</w:t>
            </w:r>
          </w:p>
        </w:tc>
        <w:tc>
          <w:tcPr>
            <w:tcW w:w="4095" w:type="dxa"/>
            <w:noWrap w:val="0"/>
            <w:vAlign w:val="top"/>
          </w:tcPr>
          <w:p w14:paraId="72EDC43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张果屯镇乡镇所在地自然延伸商贸区域</w:t>
            </w:r>
          </w:p>
        </w:tc>
        <w:tc>
          <w:tcPr>
            <w:tcW w:w="780" w:type="dxa"/>
            <w:noWrap w:val="0"/>
            <w:vAlign w:val="top"/>
          </w:tcPr>
          <w:p w14:paraId="4406251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25</w:t>
            </w:r>
          </w:p>
        </w:tc>
      </w:tr>
      <w:tr w14:paraId="5D6F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817" w:type="dxa"/>
            <w:gridSpan w:val="2"/>
            <w:noWrap w:val="0"/>
            <w:vAlign w:val="top"/>
          </w:tcPr>
          <w:p w14:paraId="025D762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116</w:t>
            </w:r>
          </w:p>
        </w:tc>
        <w:tc>
          <w:tcPr>
            <w:tcW w:w="1496" w:type="dxa"/>
            <w:noWrap w:val="0"/>
            <w:vAlign w:val="top"/>
          </w:tcPr>
          <w:p w14:paraId="2E72F49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top"/>
          </w:tcPr>
          <w:p w14:paraId="3CDC1C62">
            <w:pPr>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魏行、唐王庄、朱庄</w:t>
            </w:r>
          </w:p>
        </w:tc>
        <w:tc>
          <w:tcPr>
            <w:tcW w:w="4095" w:type="dxa"/>
            <w:noWrap w:val="0"/>
            <w:vAlign w:val="top"/>
          </w:tcPr>
          <w:p w14:paraId="612F9067">
            <w:pPr>
              <w:jc w:val="center"/>
              <w:rPr>
                <w:rFonts w:ascii="仿宋" w:hAnsi="仿宋" w:eastAsia="仿宋" w:cs="仿宋"/>
                <w:color w:val="auto"/>
                <w:sz w:val="24"/>
                <w:szCs w:val="24"/>
              </w:rPr>
            </w:pPr>
            <w:r>
              <w:rPr>
                <w:rFonts w:hint="eastAsia" w:ascii="仿宋" w:hAnsi="仿宋" w:eastAsia="仿宋" w:cs="仿宋"/>
                <w:color w:val="auto"/>
                <w:sz w:val="24"/>
                <w:szCs w:val="24"/>
              </w:rPr>
              <w:t>魏行、唐王庄、朱庄</w:t>
            </w:r>
          </w:p>
        </w:tc>
        <w:tc>
          <w:tcPr>
            <w:tcW w:w="780" w:type="dxa"/>
            <w:noWrap w:val="0"/>
            <w:vAlign w:val="top"/>
          </w:tcPr>
          <w:p w14:paraId="4349CED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r>
      <w:tr w14:paraId="6D89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CD84E5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117</w:t>
            </w:r>
          </w:p>
        </w:tc>
        <w:tc>
          <w:tcPr>
            <w:tcW w:w="1496" w:type="dxa"/>
            <w:noWrap w:val="0"/>
            <w:vAlign w:val="top"/>
          </w:tcPr>
          <w:p w14:paraId="62AD3C5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34BC0CE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冯行</w:t>
            </w:r>
          </w:p>
        </w:tc>
        <w:tc>
          <w:tcPr>
            <w:tcW w:w="4095" w:type="dxa"/>
            <w:noWrap w:val="0"/>
            <w:vAlign w:val="center"/>
          </w:tcPr>
          <w:p w14:paraId="614AE9E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冯行</w:t>
            </w:r>
          </w:p>
        </w:tc>
        <w:tc>
          <w:tcPr>
            <w:tcW w:w="780" w:type="dxa"/>
            <w:noWrap w:val="0"/>
            <w:vAlign w:val="top"/>
          </w:tcPr>
          <w:p w14:paraId="6C0B123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208A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657EC1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118</w:t>
            </w:r>
          </w:p>
        </w:tc>
        <w:tc>
          <w:tcPr>
            <w:tcW w:w="1496" w:type="dxa"/>
            <w:noWrap w:val="0"/>
            <w:vAlign w:val="top"/>
          </w:tcPr>
          <w:p w14:paraId="7B8BA4D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600A53C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辛行</w:t>
            </w:r>
          </w:p>
        </w:tc>
        <w:tc>
          <w:tcPr>
            <w:tcW w:w="4095" w:type="dxa"/>
            <w:noWrap w:val="0"/>
            <w:vAlign w:val="center"/>
          </w:tcPr>
          <w:p w14:paraId="769BB61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辛行</w:t>
            </w:r>
          </w:p>
        </w:tc>
        <w:tc>
          <w:tcPr>
            <w:tcW w:w="780" w:type="dxa"/>
            <w:noWrap w:val="0"/>
            <w:vAlign w:val="top"/>
          </w:tcPr>
          <w:p w14:paraId="25A359E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0934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BEA456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119</w:t>
            </w:r>
          </w:p>
        </w:tc>
        <w:tc>
          <w:tcPr>
            <w:tcW w:w="1496" w:type="dxa"/>
            <w:noWrap w:val="0"/>
            <w:vAlign w:val="top"/>
          </w:tcPr>
          <w:p w14:paraId="5BEE467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770AEDF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小屯</w:t>
            </w:r>
          </w:p>
        </w:tc>
        <w:tc>
          <w:tcPr>
            <w:tcW w:w="4095" w:type="dxa"/>
            <w:noWrap w:val="0"/>
            <w:vAlign w:val="center"/>
          </w:tcPr>
          <w:p w14:paraId="23F1ABC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小屯</w:t>
            </w:r>
          </w:p>
        </w:tc>
        <w:tc>
          <w:tcPr>
            <w:tcW w:w="780" w:type="dxa"/>
            <w:noWrap w:val="0"/>
            <w:vAlign w:val="top"/>
          </w:tcPr>
          <w:p w14:paraId="4458C0C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03EF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6EF15D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120</w:t>
            </w:r>
          </w:p>
        </w:tc>
        <w:tc>
          <w:tcPr>
            <w:tcW w:w="1496" w:type="dxa"/>
            <w:noWrap w:val="0"/>
            <w:vAlign w:val="top"/>
          </w:tcPr>
          <w:p w14:paraId="1B4A147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5EEFE69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西吉干</w:t>
            </w:r>
          </w:p>
        </w:tc>
        <w:tc>
          <w:tcPr>
            <w:tcW w:w="4095" w:type="dxa"/>
            <w:noWrap w:val="0"/>
            <w:vAlign w:val="center"/>
          </w:tcPr>
          <w:p w14:paraId="0D2DCC6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西吉干</w:t>
            </w:r>
          </w:p>
        </w:tc>
        <w:tc>
          <w:tcPr>
            <w:tcW w:w="780" w:type="dxa"/>
            <w:noWrap w:val="0"/>
            <w:vAlign w:val="top"/>
          </w:tcPr>
          <w:p w14:paraId="1BC6D92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4455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189F3B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121</w:t>
            </w:r>
          </w:p>
        </w:tc>
        <w:tc>
          <w:tcPr>
            <w:tcW w:w="1496" w:type="dxa"/>
            <w:noWrap w:val="0"/>
            <w:vAlign w:val="top"/>
          </w:tcPr>
          <w:p w14:paraId="4926B1A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354382A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东吉干</w:t>
            </w:r>
          </w:p>
        </w:tc>
        <w:tc>
          <w:tcPr>
            <w:tcW w:w="4095" w:type="dxa"/>
            <w:noWrap w:val="0"/>
            <w:vAlign w:val="center"/>
          </w:tcPr>
          <w:p w14:paraId="6E42A1CF">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东吉干</w:t>
            </w:r>
          </w:p>
        </w:tc>
        <w:tc>
          <w:tcPr>
            <w:tcW w:w="780" w:type="dxa"/>
            <w:noWrap w:val="0"/>
            <w:vAlign w:val="top"/>
          </w:tcPr>
          <w:p w14:paraId="00A61F5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078F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83E507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122</w:t>
            </w:r>
          </w:p>
        </w:tc>
        <w:tc>
          <w:tcPr>
            <w:tcW w:w="1496" w:type="dxa"/>
            <w:noWrap w:val="0"/>
            <w:vAlign w:val="top"/>
          </w:tcPr>
          <w:p w14:paraId="483034A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57DF51E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端庄</w:t>
            </w:r>
          </w:p>
        </w:tc>
        <w:tc>
          <w:tcPr>
            <w:tcW w:w="4095" w:type="dxa"/>
            <w:noWrap w:val="0"/>
            <w:vAlign w:val="center"/>
          </w:tcPr>
          <w:p w14:paraId="0FB634C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端庄</w:t>
            </w:r>
          </w:p>
        </w:tc>
        <w:tc>
          <w:tcPr>
            <w:tcW w:w="780" w:type="dxa"/>
            <w:noWrap w:val="0"/>
            <w:vAlign w:val="top"/>
          </w:tcPr>
          <w:p w14:paraId="337CFDA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4A98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22FC4B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123</w:t>
            </w:r>
          </w:p>
        </w:tc>
        <w:tc>
          <w:tcPr>
            <w:tcW w:w="1496" w:type="dxa"/>
            <w:noWrap w:val="0"/>
            <w:vAlign w:val="top"/>
          </w:tcPr>
          <w:p w14:paraId="5455834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6879BF5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后孙黑</w:t>
            </w:r>
          </w:p>
        </w:tc>
        <w:tc>
          <w:tcPr>
            <w:tcW w:w="4095" w:type="dxa"/>
            <w:noWrap w:val="0"/>
            <w:vAlign w:val="center"/>
          </w:tcPr>
          <w:p w14:paraId="0F289E3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后孙黑</w:t>
            </w:r>
          </w:p>
        </w:tc>
        <w:tc>
          <w:tcPr>
            <w:tcW w:w="780" w:type="dxa"/>
            <w:noWrap w:val="0"/>
            <w:vAlign w:val="top"/>
          </w:tcPr>
          <w:p w14:paraId="2CC646F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691C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C4ACAC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124</w:t>
            </w:r>
          </w:p>
        </w:tc>
        <w:tc>
          <w:tcPr>
            <w:tcW w:w="1496" w:type="dxa"/>
            <w:noWrap w:val="0"/>
            <w:vAlign w:val="top"/>
          </w:tcPr>
          <w:p w14:paraId="051C854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3B0E860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张行</w:t>
            </w:r>
          </w:p>
        </w:tc>
        <w:tc>
          <w:tcPr>
            <w:tcW w:w="4095" w:type="dxa"/>
            <w:noWrap w:val="0"/>
            <w:vAlign w:val="center"/>
          </w:tcPr>
          <w:p w14:paraId="1573583F">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张行</w:t>
            </w:r>
          </w:p>
        </w:tc>
        <w:tc>
          <w:tcPr>
            <w:tcW w:w="780" w:type="dxa"/>
            <w:noWrap w:val="0"/>
            <w:vAlign w:val="top"/>
          </w:tcPr>
          <w:p w14:paraId="3D4B833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35BE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4AE740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125</w:t>
            </w:r>
          </w:p>
        </w:tc>
        <w:tc>
          <w:tcPr>
            <w:tcW w:w="1496" w:type="dxa"/>
            <w:noWrap w:val="0"/>
            <w:vAlign w:val="top"/>
          </w:tcPr>
          <w:p w14:paraId="57339D0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49B45F1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王刘行</w:t>
            </w:r>
          </w:p>
        </w:tc>
        <w:tc>
          <w:tcPr>
            <w:tcW w:w="4095" w:type="dxa"/>
            <w:noWrap w:val="0"/>
            <w:vAlign w:val="center"/>
          </w:tcPr>
          <w:p w14:paraId="0D179DB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王刘行</w:t>
            </w:r>
          </w:p>
        </w:tc>
        <w:tc>
          <w:tcPr>
            <w:tcW w:w="780" w:type="dxa"/>
            <w:noWrap w:val="0"/>
            <w:vAlign w:val="top"/>
          </w:tcPr>
          <w:p w14:paraId="07AA7C9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651D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2D21D9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126</w:t>
            </w:r>
          </w:p>
        </w:tc>
        <w:tc>
          <w:tcPr>
            <w:tcW w:w="1496" w:type="dxa"/>
            <w:noWrap w:val="0"/>
            <w:vAlign w:val="top"/>
          </w:tcPr>
          <w:p w14:paraId="6B24768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17AC215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烟之东</w:t>
            </w:r>
          </w:p>
        </w:tc>
        <w:tc>
          <w:tcPr>
            <w:tcW w:w="4095" w:type="dxa"/>
            <w:noWrap w:val="0"/>
            <w:vAlign w:val="center"/>
          </w:tcPr>
          <w:p w14:paraId="0394164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烟之东</w:t>
            </w:r>
          </w:p>
        </w:tc>
        <w:tc>
          <w:tcPr>
            <w:tcW w:w="780" w:type="dxa"/>
            <w:noWrap w:val="0"/>
            <w:vAlign w:val="top"/>
          </w:tcPr>
          <w:p w14:paraId="07F8286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7779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EF5B07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127</w:t>
            </w:r>
          </w:p>
        </w:tc>
        <w:tc>
          <w:tcPr>
            <w:tcW w:w="1496" w:type="dxa"/>
            <w:noWrap w:val="0"/>
            <w:vAlign w:val="top"/>
          </w:tcPr>
          <w:p w14:paraId="4B40A76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6F2F760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申马庄</w:t>
            </w:r>
          </w:p>
        </w:tc>
        <w:tc>
          <w:tcPr>
            <w:tcW w:w="4095" w:type="dxa"/>
            <w:noWrap w:val="0"/>
            <w:vAlign w:val="center"/>
          </w:tcPr>
          <w:p w14:paraId="735CD4A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申马庄</w:t>
            </w:r>
          </w:p>
        </w:tc>
        <w:tc>
          <w:tcPr>
            <w:tcW w:w="780" w:type="dxa"/>
            <w:noWrap w:val="0"/>
            <w:vAlign w:val="top"/>
          </w:tcPr>
          <w:p w14:paraId="64D5B71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27D8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365357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128</w:t>
            </w:r>
          </w:p>
        </w:tc>
        <w:tc>
          <w:tcPr>
            <w:tcW w:w="1496" w:type="dxa"/>
            <w:noWrap w:val="0"/>
            <w:vAlign w:val="top"/>
          </w:tcPr>
          <w:p w14:paraId="05CEF3F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1CFB9F7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赵庄</w:t>
            </w:r>
          </w:p>
        </w:tc>
        <w:tc>
          <w:tcPr>
            <w:tcW w:w="4095" w:type="dxa"/>
            <w:noWrap w:val="0"/>
            <w:vAlign w:val="center"/>
          </w:tcPr>
          <w:p w14:paraId="7A59B44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赵庄</w:t>
            </w:r>
          </w:p>
        </w:tc>
        <w:tc>
          <w:tcPr>
            <w:tcW w:w="780" w:type="dxa"/>
            <w:noWrap w:val="0"/>
            <w:vAlign w:val="top"/>
          </w:tcPr>
          <w:p w14:paraId="708E235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320E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3D4967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129</w:t>
            </w:r>
          </w:p>
        </w:tc>
        <w:tc>
          <w:tcPr>
            <w:tcW w:w="1496" w:type="dxa"/>
            <w:noWrap w:val="0"/>
            <w:vAlign w:val="top"/>
          </w:tcPr>
          <w:p w14:paraId="784DFB5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3F14C43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孙庄</w:t>
            </w:r>
          </w:p>
        </w:tc>
        <w:tc>
          <w:tcPr>
            <w:tcW w:w="4095" w:type="dxa"/>
            <w:noWrap w:val="0"/>
            <w:vAlign w:val="center"/>
          </w:tcPr>
          <w:p w14:paraId="0BCC5EB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孙庄</w:t>
            </w:r>
          </w:p>
        </w:tc>
        <w:tc>
          <w:tcPr>
            <w:tcW w:w="780" w:type="dxa"/>
            <w:noWrap w:val="0"/>
            <w:vAlign w:val="top"/>
          </w:tcPr>
          <w:p w14:paraId="70AA6D4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0BC2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E80BE8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130</w:t>
            </w:r>
          </w:p>
        </w:tc>
        <w:tc>
          <w:tcPr>
            <w:tcW w:w="1496" w:type="dxa"/>
            <w:noWrap w:val="0"/>
            <w:vAlign w:val="top"/>
          </w:tcPr>
          <w:p w14:paraId="7578E3A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5BC18A9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赵胡行</w:t>
            </w:r>
          </w:p>
        </w:tc>
        <w:tc>
          <w:tcPr>
            <w:tcW w:w="4095" w:type="dxa"/>
            <w:noWrap w:val="0"/>
            <w:vAlign w:val="center"/>
          </w:tcPr>
          <w:p w14:paraId="02A6252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赵胡行</w:t>
            </w:r>
          </w:p>
        </w:tc>
        <w:tc>
          <w:tcPr>
            <w:tcW w:w="780" w:type="dxa"/>
            <w:noWrap w:val="0"/>
            <w:vAlign w:val="top"/>
          </w:tcPr>
          <w:p w14:paraId="2E8691D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3483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9E2CEE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131</w:t>
            </w:r>
          </w:p>
        </w:tc>
        <w:tc>
          <w:tcPr>
            <w:tcW w:w="1496" w:type="dxa"/>
            <w:noWrap w:val="0"/>
            <w:vAlign w:val="top"/>
          </w:tcPr>
          <w:p w14:paraId="16F87A3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33AEEBE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西韩森固</w:t>
            </w:r>
          </w:p>
        </w:tc>
        <w:tc>
          <w:tcPr>
            <w:tcW w:w="4095" w:type="dxa"/>
            <w:noWrap w:val="0"/>
            <w:vAlign w:val="center"/>
          </w:tcPr>
          <w:p w14:paraId="3D47E61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西韩森固</w:t>
            </w:r>
          </w:p>
        </w:tc>
        <w:tc>
          <w:tcPr>
            <w:tcW w:w="780" w:type="dxa"/>
            <w:noWrap w:val="0"/>
            <w:vAlign w:val="top"/>
          </w:tcPr>
          <w:p w14:paraId="79CD169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036D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28711F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132</w:t>
            </w:r>
          </w:p>
        </w:tc>
        <w:tc>
          <w:tcPr>
            <w:tcW w:w="1496" w:type="dxa"/>
            <w:noWrap w:val="0"/>
            <w:vAlign w:val="top"/>
          </w:tcPr>
          <w:p w14:paraId="74C68F7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1481B1B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东韩森固</w:t>
            </w:r>
          </w:p>
        </w:tc>
        <w:tc>
          <w:tcPr>
            <w:tcW w:w="4095" w:type="dxa"/>
            <w:noWrap w:val="0"/>
            <w:vAlign w:val="center"/>
          </w:tcPr>
          <w:p w14:paraId="5830D46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东韩森固</w:t>
            </w:r>
          </w:p>
        </w:tc>
        <w:tc>
          <w:tcPr>
            <w:tcW w:w="780" w:type="dxa"/>
            <w:noWrap w:val="0"/>
            <w:vAlign w:val="top"/>
          </w:tcPr>
          <w:p w14:paraId="6F39A17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4AE9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65FAC4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133</w:t>
            </w:r>
          </w:p>
        </w:tc>
        <w:tc>
          <w:tcPr>
            <w:tcW w:w="1496" w:type="dxa"/>
            <w:noWrap w:val="0"/>
            <w:vAlign w:val="top"/>
          </w:tcPr>
          <w:p w14:paraId="2B17D06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5363576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丁庄</w:t>
            </w:r>
          </w:p>
        </w:tc>
        <w:tc>
          <w:tcPr>
            <w:tcW w:w="4095" w:type="dxa"/>
            <w:noWrap w:val="0"/>
            <w:vAlign w:val="center"/>
          </w:tcPr>
          <w:p w14:paraId="3D8F5C3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丁庄</w:t>
            </w:r>
          </w:p>
        </w:tc>
        <w:tc>
          <w:tcPr>
            <w:tcW w:w="780" w:type="dxa"/>
            <w:noWrap w:val="0"/>
            <w:vAlign w:val="top"/>
          </w:tcPr>
          <w:p w14:paraId="653D9CC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r>
      <w:tr w14:paraId="2FB9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367E4F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134</w:t>
            </w:r>
          </w:p>
        </w:tc>
        <w:tc>
          <w:tcPr>
            <w:tcW w:w="1496" w:type="dxa"/>
            <w:noWrap w:val="0"/>
            <w:vAlign w:val="top"/>
          </w:tcPr>
          <w:p w14:paraId="4151DD9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5DBC5E8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东魏庄</w:t>
            </w:r>
          </w:p>
        </w:tc>
        <w:tc>
          <w:tcPr>
            <w:tcW w:w="4095" w:type="dxa"/>
            <w:noWrap w:val="0"/>
            <w:vAlign w:val="center"/>
          </w:tcPr>
          <w:p w14:paraId="027334C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东魏庄</w:t>
            </w:r>
          </w:p>
        </w:tc>
        <w:tc>
          <w:tcPr>
            <w:tcW w:w="780" w:type="dxa"/>
            <w:noWrap w:val="0"/>
            <w:vAlign w:val="top"/>
          </w:tcPr>
          <w:p w14:paraId="394A5EA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r>
      <w:tr w14:paraId="0C6C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F63900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135</w:t>
            </w:r>
          </w:p>
        </w:tc>
        <w:tc>
          <w:tcPr>
            <w:tcW w:w="1496" w:type="dxa"/>
            <w:noWrap w:val="0"/>
            <w:vAlign w:val="top"/>
          </w:tcPr>
          <w:p w14:paraId="10DFEE6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097B6CCE">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苏庄</w:t>
            </w:r>
          </w:p>
        </w:tc>
        <w:tc>
          <w:tcPr>
            <w:tcW w:w="4095" w:type="dxa"/>
            <w:noWrap w:val="0"/>
            <w:vAlign w:val="center"/>
          </w:tcPr>
          <w:p w14:paraId="31B0C047">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苏庄</w:t>
            </w:r>
          </w:p>
        </w:tc>
        <w:tc>
          <w:tcPr>
            <w:tcW w:w="780" w:type="dxa"/>
            <w:noWrap w:val="0"/>
            <w:vAlign w:val="top"/>
          </w:tcPr>
          <w:p w14:paraId="1BB674F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0B19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81C9B5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136</w:t>
            </w:r>
          </w:p>
        </w:tc>
        <w:tc>
          <w:tcPr>
            <w:tcW w:w="1496" w:type="dxa"/>
            <w:noWrap w:val="0"/>
            <w:vAlign w:val="top"/>
          </w:tcPr>
          <w:p w14:paraId="2317952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330A530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王落集</w:t>
            </w:r>
          </w:p>
        </w:tc>
        <w:tc>
          <w:tcPr>
            <w:tcW w:w="4095" w:type="dxa"/>
            <w:noWrap w:val="0"/>
            <w:vAlign w:val="center"/>
          </w:tcPr>
          <w:p w14:paraId="22710E7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王落集</w:t>
            </w:r>
          </w:p>
        </w:tc>
        <w:tc>
          <w:tcPr>
            <w:tcW w:w="780" w:type="dxa"/>
            <w:noWrap w:val="0"/>
            <w:vAlign w:val="top"/>
          </w:tcPr>
          <w:p w14:paraId="3AD2F5E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7795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98EE3F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137</w:t>
            </w:r>
          </w:p>
        </w:tc>
        <w:tc>
          <w:tcPr>
            <w:tcW w:w="1496" w:type="dxa"/>
            <w:noWrap w:val="0"/>
            <w:vAlign w:val="top"/>
          </w:tcPr>
          <w:p w14:paraId="0D11739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6CED4AC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后王落</w:t>
            </w:r>
          </w:p>
        </w:tc>
        <w:tc>
          <w:tcPr>
            <w:tcW w:w="4095" w:type="dxa"/>
            <w:noWrap w:val="0"/>
            <w:vAlign w:val="center"/>
          </w:tcPr>
          <w:p w14:paraId="2A749BB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后王落</w:t>
            </w:r>
          </w:p>
        </w:tc>
        <w:tc>
          <w:tcPr>
            <w:tcW w:w="780" w:type="dxa"/>
            <w:noWrap w:val="0"/>
            <w:vAlign w:val="top"/>
          </w:tcPr>
          <w:p w14:paraId="1364E49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3817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3C6806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138</w:t>
            </w:r>
          </w:p>
        </w:tc>
        <w:tc>
          <w:tcPr>
            <w:tcW w:w="1496" w:type="dxa"/>
            <w:noWrap w:val="0"/>
            <w:vAlign w:val="top"/>
          </w:tcPr>
          <w:p w14:paraId="38D0CC0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4F5CECE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前王落</w:t>
            </w:r>
          </w:p>
        </w:tc>
        <w:tc>
          <w:tcPr>
            <w:tcW w:w="4095" w:type="dxa"/>
            <w:noWrap w:val="0"/>
            <w:vAlign w:val="center"/>
          </w:tcPr>
          <w:p w14:paraId="391761F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前王落</w:t>
            </w:r>
          </w:p>
        </w:tc>
        <w:tc>
          <w:tcPr>
            <w:tcW w:w="780" w:type="dxa"/>
            <w:noWrap w:val="0"/>
            <w:vAlign w:val="top"/>
          </w:tcPr>
          <w:p w14:paraId="4AC2C29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66B4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036663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139</w:t>
            </w:r>
          </w:p>
        </w:tc>
        <w:tc>
          <w:tcPr>
            <w:tcW w:w="1496" w:type="dxa"/>
            <w:noWrap w:val="0"/>
            <w:vAlign w:val="top"/>
          </w:tcPr>
          <w:p w14:paraId="021B895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5F9C2A1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郭小陈</w:t>
            </w:r>
          </w:p>
        </w:tc>
        <w:tc>
          <w:tcPr>
            <w:tcW w:w="4095" w:type="dxa"/>
            <w:noWrap w:val="0"/>
            <w:vAlign w:val="center"/>
          </w:tcPr>
          <w:p w14:paraId="4F0E675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郭小陈</w:t>
            </w:r>
          </w:p>
        </w:tc>
        <w:tc>
          <w:tcPr>
            <w:tcW w:w="780" w:type="dxa"/>
            <w:noWrap w:val="0"/>
            <w:vAlign w:val="top"/>
          </w:tcPr>
          <w:p w14:paraId="0CE85C8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4C3E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A880BF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140</w:t>
            </w:r>
          </w:p>
        </w:tc>
        <w:tc>
          <w:tcPr>
            <w:tcW w:w="1496" w:type="dxa"/>
            <w:noWrap w:val="0"/>
            <w:vAlign w:val="top"/>
          </w:tcPr>
          <w:p w14:paraId="1EEE616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1660F70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周小陈</w:t>
            </w:r>
          </w:p>
        </w:tc>
        <w:tc>
          <w:tcPr>
            <w:tcW w:w="4095" w:type="dxa"/>
            <w:noWrap w:val="0"/>
            <w:vAlign w:val="center"/>
          </w:tcPr>
          <w:p w14:paraId="6231F62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周小陈</w:t>
            </w:r>
          </w:p>
        </w:tc>
        <w:tc>
          <w:tcPr>
            <w:tcW w:w="780" w:type="dxa"/>
            <w:noWrap w:val="0"/>
            <w:vAlign w:val="top"/>
          </w:tcPr>
          <w:p w14:paraId="2DFFB43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5D0B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F19AFF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141</w:t>
            </w:r>
          </w:p>
        </w:tc>
        <w:tc>
          <w:tcPr>
            <w:tcW w:w="1496" w:type="dxa"/>
            <w:noWrap w:val="0"/>
            <w:vAlign w:val="top"/>
          </w:tcPr>
          <w:p w14:paraId="3BD702A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张果屯镇</w:t>
            </w:r>
          </w:p>
        </w:tc>
        <w:tc>
          <w:tcPr>
            <w:tcW w:w="1830" w:type="dxa"/>
            <w:noWrap w:val="0"/>
            <w:vAlign w:val="center"/>
          </w:tcPr>
          <w:p w14:paraId="588E343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张小陈</w:t>
            </w:r>
          </w:p>
        </w:tc>
        <w:tc>
          <w:tcPr>
            <w:tcW w:w="4095" w:type="dxa"/>
            <w:noWrap w:val="0"/>
            <w:vAlign w:val="center"/>
          </w:tcPr>
          <w:p w14:paraId="1E863B2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张小陈</w:t>
            </w:r>
          </w:p>
        </w:tc>
        <w:tc>
          <w:tcPr>
            <w:tcW w:w="780" w:type="dxa"/>
            <w:noWrap w:val="0"/>
            <w:vAlign w:val="top"/>
          </w:tcPr>
          <w:p w14:paraId="063C4BC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0E66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5559E3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142</w:t>
            </w:r>
          </w:p>
        </w:tc>
        <w:tc>
          <w:tcPr>
            <w:tcW w:w="1496" w:type="dxa"/>
            <w:noWrap w:val="0"/>
            <w:vAlign w:val="top"/>
          </w:tcPr>
          <w:p w14:paraId="4E26C99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top"/>
          </w:tcPr>
          <w:p w14:paraId="10CD539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千口街</w:t>
            </w:r>
          </w:p>
        </w:tc>
        <w:tc>
          <w:tcPr>
            <w:tcW w:w="4095" w:type="dxa"/>
            <w:noWrap w:val="0"/>
            <w:vAlign w:val="top"/>
          </w:tcPr>
          <w:p w14:paraId="66314BA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千口镇乡镇所在地自然延伸商贸区域</w:t>
            </w:r>
          </w:p>
        </w:tc>
        <w:tc>
          <w:tcPr>
            <w:tcW w:w="780" w:type="dxa"/>
            <w:noWrap w:val="0"/>
            <w:vAlign w:val="top"/>
          </w:tcPr>
          <w:p w14:paraId="37BEE83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29</w:t>
            </w:r>
          </w:p>
        </w:tc>
      </w:tr>
      <w:tr w14:paraId="6E48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C0CB6F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143</w:t>
            </w:r>
          </w:p>
        </w:tc>
        <w:tc>
          <w:tcPr>
            <w:tcW w:w="1496" w:type="dxa"/>
            <w:noWrap w:val="0"/>
            <w:vAlign w:val="top"/>
          </w:tcPr>
          <w:p w14:paraId="24F4C6B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01EBBA4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北仇庄</w:t>
            </w:r>
          </w:p>
        </w:tc>
        <w:tc>
          <w:tcPr>
            <w:tcW w:w="4095" w:type="dxa"/>
            <w:noWrap w:val="0"/>
            <w:vAlign w:val="center"/>
          </w:tcPr>
          <w:p w14:paraId="63F5C90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北仇庄</w:t>
            </w:r>
          </w:p>
        </w:tc>
        <w:tc>
          <w:tcPr>
            <w:tcW w:w="780" w:type="dxa"/>
            <w:noWrap w:val="0"/>
            <w:vAlign w:val="top"/>
          </w:tcPr>
          <w:p w14:paraId="32EC8D8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371F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993FC6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144</w:t>
            </w:r>
          </w:p>
        </w:tc>
        <w:tc>
          <w:tcPr>
            <w:tcW w:w="1496" w:type="dxa"/>
            <w:noWrap w:val="0"/>
            <w:vAlign w:val="top"/>
          </w:tcPr>
          <w:p w14:paraId="38026F1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2430B16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孟庄</w:t>
            </w:r>
          </w:p>
        </w:tc>
        <w:tc>
          <w:tcPr>
            <w:tcW w:w="4095" w:type="dxa"/>
            <w:noWrap w:val="0"/>
            <w:vAlign w:val="center"/>
          </w:tcPr>
          <w:p w14:paraId="7A2E722B">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孟庄</w:t>
            </w:r>
          </w:p>
        </w:tc>
        <w:tc>
          <w:tcPr>
            <w:tcW w:w="780" w:type="dxa"/>
            <w:noWrap w:val="0"/>
            <w:vAlign w:val="top"/>
          </w:tcPr>
          <w:p w14:paraId="756259D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1987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0ABEDC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145</w:t>
            </w:r>
          </w:p>
        </w:tc>
        <w:tc>
          <w:tcPr>
            <w:tcW w:w="1496" w:type="dxa"/>
            <w:noWrap w:val="0"/>
            <w:vAlign w:val="top"/>
          </w:tcPr>
          <w:p w14:paraId="4FF1AEA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7BEEA96F">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苗郭村、北郭村</w:t>
            </w:r>
          </w:p>
        </w:tc>
        <w:tc>
          <w:tcPr>
            <w:tcW w:w="4095" w:type="dxa"/>
            <w:noWrap w:val="0"/>
            <w:vAlign w:val="center"/>
          </w:tcPr>
          <w:p w14:paraId="7F1F0DDB">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苗郭村、北郭村</w:t>
            </w:r>
          </w:p>
        </w:tc>
        <w:tc>
          <w:tcPr>
            <w:tcW w:w="780" w:type="dxa"/>
            <w:noWrap w:val="0"/>
            <w:vAlign w:val="top"/>
          </w:tcPr>
          <w:p w14:paraId="2CA94BA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73E4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960D7C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146</w:t>
            </w:r>
          </w:p>
        </w:tc>
        <w:tc>
          <w:tcPr>
            <w:tcW w:w="1496" w:type="dxa"/>
            <w:noWrap w:val="0"/>
            <w:vAlign w:val="top"/>
          </w:tcPr>
          <w:p w14:paraId="10A4DE5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380B102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侯庄</w:t>
            </w:r>
          </w:p>
        </w:tc>
        <w:tc>
          <w:tcPr>
            <w:tcW w:w="4095" w:type="dxa"/>
            <w:noWrap w:val="0"/>
            <w:vAlign w:val="center"/>
          </w:tcPr>
          <w:p w14:paraId="29E64EA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侯庄</w:t>
            </w:r>
          </w:p>
        </w:tc>
        <w:tc>
          <w:tcPr>
            <w:tcW w:w="780" w:type="dxa"/>
            <w:noWrap w:val="0"/>
            <w:vAlign w:val="top"/>
          </w:tcPr>
          <w:p w14:paraId="3901D07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774C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5DBE36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147</w:t>
            </w:r>
          </w:p>
        </w:tc>
        <w:tc>
          <w:tcPr>
            <w:tcW w:w="1496" w:type="dxa"/>
            <w:noWrap w:val="0"/>
            <w:vAlign w:val="top"/>
          </w:tcPr>
          <w:p w14:paraId="20930A3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0A9429E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张庄</w:t>
            </w:r>
          </w:p>
        </w:tc>
        <w:tc>
          <w:tcPr>
            <w:tcW w:w="4095" w:type="dxa"/>
            <w:noWrap w:val="0"/>
            <w:vAlign w:val="center"/>
          </w:tcPr>
          <w:p w14:paraId="4F5BE13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张庄</w:t>
            </w:r>
          </w:p>
        </w:tc>
        <w:tc>
          <w:tcPr>
            <w:tcW w:w="780" w:type="dxa"/>
            <w:noWrap w:val="0"/>
            <w:vAlign w:val="top"/>
          </w:tcPr>
          <w:p w14:paraId="3322DC2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51D5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B5303D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148</w:t>
            </w:r>
          </w:p>
        </w:tc>
        <w:tc>
          <w:tcPr>
            <w:tcW w:w="1496" w:type="dxa"/>
            <w:noWrap w:val="0"/>
            <w:vAlign w:val="top"/>
          </w:tcPr>
          <w:p w14:paraId="2F267C3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1145CED1">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陈村</w:t>
            </w:r>
          </w:p>
        </w:tc>
        <w:tc>
          <w:tcPr>
            <w:tcW w:w="4095" w:type="dxa"/>
            <w:noWrap w:val="0"/>
            <w:vAlign w:val="center"/>
          </w:tcPr>
          <w:p w14:paraId="525EAF9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陈村</w:t>
            </w:r>
          </w:p>
        </w:tc>
        <w:tc>
          <w:tcPr>
            <w:tcW w:w="780" w:type="dxa"/>
            <w:noWrap w:val="0"/>
            <w:vAlign w:val="top"/>
          </w:tcPr>
          <w:p w14:paraId="2CF1413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43AD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6F35EC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149</w:t>
            </w:r>
          </w:p>
        </w:tc>
        <w:tc>
          <w:tcPr>
            <w:tcW w:w="1496" w:type="dxa"/>
            <w:noWrap w:val="0"/>
            <w:vAlign w:val="top"/>
          </w:tcPr>
          <w:p w14:paraId="62DAE3F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5FD4C5F1">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大刘村</w:t>
            </w:r>
          </w:p>
        </w:tc>
        <w:tc>
          <w:tcPr>
            <w:tcW w:w="4095" w:type="dxa"/>
            <w:noWrap w:val="0"/>
            <w:vAlign w:val="center"/>
          </w:tcPr>
          <w:p w14:paraId="0A07716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大刘村</w:t>
            </w:r>
          </w:p>
        </w:tc>
        <w:tc>
          <w:tcPr>
            <w:tcW w:w="780" w:type="dxa"/>
            <w:noWrap w:val="0"/>
            <w:vAlign w:val="top"/>
          </w:tcPr>
          <w:p w14:paraId="6AA9B36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6EB7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B135DE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150</w:t>
            </w:r>
          </w:p>
        </w:tc>
        <w:tc>
          <w:tcPr>
            <w:tcW w:w="1496" w:type="dxa"/>
            <w:noWrap w:val="0"/>
            <w:vAlign w:val="top"/>
          </w:tcPr>
          <w:p w14:paraId="0866849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50F2E0F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南仇庄</w:t>
            </w:r>
          </w:p>
        </w:tc>
        <w:tc>
          <w:tcPr>
            <w:tcW w:w="4095" w:type="dxa"/>
            <w:noWrap w:val="0"/>
            <w:vAlign w:val="center"/>
          </w:tcPr>
          <w:p w14:paraId="198F78B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南仇庄</w:t>
            </w:r>
          </w:p>
        </w:tc>
        <w:tc>
          <w:tcPr>
            <w:tcW w:w="780" w:type="dxa"/>
            <w:noWrap w:val="0"/>
            <w:vAlign w:val="top"/>
          </w:tcPr>
          <w:p w14:paraId="39CE913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1820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7E627F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151</w:t>
            </w:r>
          </w:p>
        </w:tc>
        <w:tc>
          <w:tcPr>
            <w:tcW w:w="1496" w:type="dxa"/>
            <w:noWrap w:val="0"/>
            <w:vAlign w:val="top"/>
          </w:tcPr>
          <w:p w14:paraId="311E01E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24ACF0A1">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苏海、柴庄</w:t>
            </w:r>
          </w:p>
        </w:tc>
        <w:tc>
          <w:tcPr>
            <w:tcW w:w="4095" w:type="dxa"/>
            <w:noWrap w:val="0"/>
            <w:vAlign w:val="center"/>
          </w:tcPr>
          <w:p w14:paraId="0B75C093">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苏海、柴庄</w:t>
            </w:r>
          </w:p>
        </w:tc>
        <w:tc>
          <w:tcPr>
            <w:tcW w:w="780" w:type="dxa"/>
            <w:noWrap w:val="0"/>
            <w:vAlign w:val="top"/>
          </w:tcPr>
          <w:p w14:paraId="4032447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322E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B95FC8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152</w:t>
            </w:r>
          </w:p>
        </w:tc>
        <w:tc>
          <w:tcPr>
            <w:tcW w:w="1496" w:type="dxa"/>
            <w:noWrap w:val="0"/>
            <w:vAlign w:val="top"/>
          </w:tcPr>
          <w:p w14:paraId="655E2EE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5DD4A9B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翟庄</w:t>
            </w:r>
          </w:p>
        </w:tc>
        <w:tc>
          <w:tcPr>
            <w:tcW w:w="4095" w:type="dxa"/>
            <w:noWrap w:val="0"/>
            <w:vAlign w:val="center"/>
          </w:tcPr>
          <w:p w14:paraId="3ACFEA3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翟庄</w:t>
            </w:r>
          </w:p>
        </w:tc>
        <w:tc>
          <w:tcPr>
            <w:tcW w:w="780" w:type="dxa"/>
            <w:noWrap w:val="0"/>
            <w:vAlign w:val="top"/>
          </w:tcPr>
          <w:p w14:paraId="46435E7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28A3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8A66E8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153</w:t>
            </w:r>
          </w:p>
        </w:tc>
        <w:tc>
          <w:tcPr>
            <w:tcW w:w="1496" w:type="dxa"/>
            <w:noWrap w:val="0"/>
            <w:vAlign w:val="top"/>
          </w:tcPr>
          <w:p w14:paraId="26BE4FE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3765108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子阳</w:t>
            </w:r>
          </w:p>
        </w:tc>
        <w:tc>
          <w:tcPr>
            <w:tcW w:w="4095" w:type="dxa"/>
            <w:noWrap w:val="0"/>
            <w:vAlign w:val="center"/>
          </w:tcPr>
          <w:p w14:paraId="75D3F2D1">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子阳</w:t>
            </w:r>
          </w:p>
        </w:tc>
        <w:tc>
          <w:tcPr>
            <w:tcW w:w="780" w:type="dxa"/>
            <w:noWrap w:val="0"/>
            <w:vAlign w:val="top"/>
          </w:tcPr>
          <w:p w14:paraId="2036ADE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1CB9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934C3D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154</w:t>
            </w:r>
          </w:p>
        </w:tc>
        <w:tc>
          <w:tcPr>
            <w:tcW w:w="1496" w:type="dxa"/>
            <w:noWrap w:val="0"/>
            <w:vAlign w:val="top"/>
          </w:tcPr>
          <w:p w14:paraId="0C9A622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06E90FB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库庄</w:t>
            </w:r>
          </w:p>
        </w:tc>
        <w:tc>
          <w:tcPr>
            <w:tcW w:w="4095" w:type="dxa"/>
            <w:noWrap w:val="0"/>
            <w:vAlign w:val="center"/>
          </w:tcPr>
          <w:p w14:paraId="26015F2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库庄</w:t>
            </w:r>
          </w:p>
        </w:tc>
        <w:tc>
          <w:tcPr>
            <w:tcW w:w="780" w:type="dxa"/>
            <w:noWrap w:val="0"/>
            <w:vAlign w:val="top"/>
          </w:tcPr>
          <w:p w14:paraId="35AB382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5776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6A6572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155</w:t>
            </w:r>
          </w:p>
        </w:tc>
        <w:tc>
          <w:tcPr>
            <w:tcW w:w="1496" w:type="dxa"/>
            <w:noWrap w:val="0"/>
            <w:vAlign w:val="top"/>
          </w:tcPr>
          <w:p w14:paraId="25105D9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48C93C4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东赵庄</w:t>
            </w:r>
          </w:p>
        </w:tc>
        <w:tc>
          <w:tcPr>
            <w:tcW w:w="4095" w:type="dxa"/>
            <w:noWrap w:val="0"/>
            <w:vAlign w:val="center"/>
          </w:tcPr>
          <w:p w14:paraId="7191F8E1">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东赵庄</w:t>
            </w:r>
          </w:p>
        </w:tc>
        <w:tc>
          <w:tcPr>
            <w:tcW w:w="780" w:type="dxa"/>
            <w:noWrap w:val="0"/>
            <w:vAlign w:val="top"/>
          </w:tcPr>
          <w:p w14:paraId="5AF25E1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4ED4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C115D4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156</w:t>
            </w:r>
          </w:p>
        </w:tc>
        <w:tc>
          <w:tcPr>
            <w:tcW w:w="1496" w:type="dxa"/>
            <w:noWrap w:val="0"/>
            <w:vAlign w:val="top"/>
          </w:tcPr>
          <w:p w14:paraId="3D8FAD8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590E348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樊村</w:t>
            </w:r>
          </w:p>
        </w:tc>
        <w:tc>
          <w:tcPr>
            <w:tcW w:w="4095" w:type="dxa"/>
            <w:noWrap w:val="0"/>
            <w:vAlign w:val="center"/>
          </w:tcPr>
          <w:p w14:paraId="5676F9D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樊村</w:t>
            </w:r>
          </w:p>
        </w:tc>
        <w:tc>
          <w:tcPr>
            <w:tcW w:w="780" w:type="dxa"/>
            <w:noWrap w:val="0"/>
            <w:vAlign w:val="top"/>
          </w:tcPr>
          <w:p w14:paraId="121854B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41AA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B92A02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157</w:t>
            </w:r>
          </w:p>
        </w:tc>
        <w:tc>
          <w:tcPr>
            <w:tcW w:w="1496" w:type="dxa"/>
            <w:noWrap w:val="0"/>
            <w:vAlign w:val="top"/>
          </w:tcPr>
          <w:p w14:paraId="0225D23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531F456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张庄集</w:t>
            </w:r>
          </w:p>
        </w:tc>
        <w:tc>
          <w:tcPr>
            <w:tcW w:w="4095" w:type="dxa"/>
            <w:noWrap w:val="0"/>
            <w:vAlign w:val="center"/>
          </w:tcPr>
          <w:p w14:paraId="348834A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张庄集</w:t>
            </w:r>
          </w:p>
        </w:tc>
        <w:tc>
          <w:tcPr>
            <w:tcW w:w="780" w:type="dxa"/>
            <w:noWrap w:val="0"/>
            <w:vAlign w:val="top"/>
          </w:tcPr>
          <w:p w14:paraId="687FAC6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r>
      <w:tr w14:paraId="03C7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5F0DAC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158</w:t>
            </w:r>
          </w:p>
        </w:tc>
        <w:tc>
          <w:tcPr>
            <w:tcW w:w="1496" w:type="dxa"/>
            <w:noWrap w:val="0"/>
            <w:vAlign w:val="top"/>
          </w:tcPr>
          <w:p w14:paraId="17FFCD0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52EC61E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东李村</w:t>
            </w:r>
          </w:p>
        </w:tc>
        <w:tc>
          <w:tcPr>
            <w:tcW w:w="4095" w:type="dxa"/>
            <w:noWrap w:val="0"/>
            <w:vAlign w:val="center"/>
          </w:tcPr>
          <w:p w14:paraId="6322A73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东李村</w:t>
            </w:r>
          </w:p>
        </w:tc>
        <w:tc>
          <w:tcPr>
            <w:tcW w:w="780" w:type="dxa"/>
            <w:noWrap w:val="0"/>
            <w:vAlign w:val="top"/>
          </w:tcPr>
          <w:p w14:paraId="44F148C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3B1A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0FD0A7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159</w:t>
            </w:r>
          </w:p>
        </w:tc>
        <w:tc>
          <w:tcPr>
            <w:tcW w:w="1496" w:type="dxa"/>
            <w:noWrap w:val="0"/>
            <w:vAlign w:val="top"/>
          </w:tcPr>
          <w:p w14:paraId="626DC39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41C0719A">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阎村、杜家村</w:t>
            </w:r>
          </w:p>
        </w:tc>
        <w:tc>
          <w:tcPr>
            <w:tcW w:w="4095" w:type="dxa"/>
            <w:noWrap w:val="0"/>
            <w:vAlign w:val="center"/>
          </w:tcPr>
          <w:p w14:paraId="0D145A8B">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阎村、杜家村</w:t>
            </w:r>
          </w:p>
        </w:tc>
        <w:tc>
          <w:tcPr>
            <w:tcW w:w="780" w:type="dxa"/>
            <w:noWrap w:val="0"/>
            <w:vAlign w:val="top"/>
          </w:tcPr>
          <w:p w14:paraId="53CBB94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1D7A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EEDB1E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160</w:t>
            </w:r>
          </w:p>
        </w:tc>
        <w:tc>
          <w:tcPr>
            <w:tcW w:w="1496" w:type="dxa"/>
            <w:noWrap w:val="0"/>
            <w:vAlign w:val="top"/>
          </w:tcPr>
          <w:p w14:paraId="0828319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078305F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武家村</w:t>
            </w:r>
          </w:p>
        </w:tc>
        <w:tc>
          <w:tcPr>
            <w:tcW w:w="4095" w:type="dxa"/>
            <w:noWrap w:val="0"/>
            <w:vAlign w:val="center"/>
          </w:tcPr>
          <w:p w14:paraId="4B044C3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武家村</w:t>
            </w:r>
          </w:p>
        </w:tc>
        <w:tc>
          <w:tcPr>
            <w:tcW w:w="780" w:type="dxa"/>
            <w:noWrap w:val="0"/>
            <w:vAlign w:val="top"/>
          </w:tcPr>
          <w:p w14:paraId="05CAA38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2E1C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300F3A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161</w:t>
            </w:r>
          </w:p>
        </w:tc>
        <w:tc>
          <w:tcPr>
            <w:tcW w:w="1496" w:type="dxa"/>
            <w:noWrap w:val="0"/>
            <w:vAlign w:val="top"/>
          </w:tcPr>
          <w:p w14:paraId="45888FB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20BAD3D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焦村</w:t>
            </w:r>
          </w:p>
        </w:tc>
        <w:tc>
          <w:tcPr>
            <w:tcW w:w="4095" w:type="dxa"/>
            <w:noWrap w:val="0"/>
            <w:vAlign w:val="center"/>
          </w:tcPr>
          <w:p w14:paraId="673789D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焦村</w:t>
            </w:r>
          </w:p>
        </w:tc>
        <w:tc>
          <w:tcPr>
            <w:tcW w:w="780" w:type="dxa"/>
            <w:noWrap w:val="0"/>
            <w:vAlign w:val="top"/>
          </w:tcPr>
          <w:p w14:paraId="66B0C2B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7C04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30DF7D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162</w:t>
            </w:r>
          </w:p>
        </w:tc>
        <w:tc>
          <w:tcPr>
            <w:tcW w:w="1496" w:type="dxa"/>
            <w:noWrap w:val="0"/>
            <w:vAlign w:val="top"/>
          </w:tcPr>
          <w:p w14:paraId="0DEAE46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471CF38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郭村</w:t>
            </w:r>
          </w:p>
        </w:tc>
        <w:tc>
          <w:tcPr>
            <w:tcW w:w="4095" w:type="dxa"/>
            <w:noWrap w:val="0"/>
            <w:vAlign w:val="center"/>
          </w:tcPr>
          <w:p w14:paraId="4A39BFF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郭村</w:t>
            </w:r>
          </w:p>
        </w:tc>
        <w:tc>
          <w:tcPr>
            <w:tcW w:w="780" w:type="dxa"/>
            <w:noWrap w:val="0"/>
            <w:vAlign w:val="top"/>
          </w:tcPr>
          <w:p w14:paraId="0E38C1D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2C1F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6DDD9A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169</w:t>
            </w:r>
          </w:p>
        </w:tc>
        <w:tc>
          <w:tcPr>
            <w:tcW w:w="1496" w:type="dxa"/>
            <w:noWrap w:val="0"/>
            <w:vAlign w:val="top"/>
          </w:tcPr>
          <w:p w14:paraId="4777CB4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35C6AF9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西节村</w:t>
            </w:r>
          </w:p>
        </w:tc>
        <w:tc>
          <w:tcPr>
            <w:tcW w:w="4095" w:type="dxa"/>
            <w:noWrap w:val="0"/>
            <w:vAlign w:val="center"/>
          </w:tcPr>
          <w:p w14:paraId="24F0ABB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西节村</w:t>
            </w:r>
          </w:p>
        </w:tc>
        <w:tc>
          <w:tcPr>
            <w:tcW w:w="780" w:type="dxa"/>
            <w:noWrap w:val="0"/>
            <w:vAlign w:val="top"/>
          </w:tcPr>
          <w:p w14:paraId="500AB47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2733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D7A2A7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164</w:t>
            </w:r>
          </w:p>
        </w:tc>
        <w:tc>
          <w:tcPr>
            <w:tcW w:w="1496" w:type="dxa"/>
            <w:noWrap w:val="0"/>
            <w:vAlign w:val="top"/>
          </w:tcPr>
          <w:p w14:paraId="6A6620F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65F5DDE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枣科</w:t>
            </w:r>
          </w:p>
        </w:tc>
        <w:tc>
          <w:tcPr>
            <w:tcW w:w="4095" w:type="dxa"/>
            <w:noWrap w:val="0"/>
            <w:vAlign w:val="center"/>
          </w:tcPr>
          <w:p w14:paraId="0BA031D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枣科</w:t>
            </w:r>
          </w:p>
        </w:tc>
        <w:tc>
          <w:tcPr>
            <w:tcW w:w="780" w:type="dxa"/>
            <w:noWrap w:val="0"/>
            <w:vAlign w:val="top"/>
          </w:tcPr>
          <w:p w14:paraId="3A6E79B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11AA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536AE8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165</w:t>
            </w:r>
          </w:p>
        </w:tc>
        <w:tc>
          <w:tcPr>
            <w:tcW w:w="1496" w:type="dxa"/>
            <w:noWrap w:val="0"/>
            <w:vAlign w:val="top"/>
          </w:tcPr>
          <w:p w14:paraId="70BD227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23EC553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大清</w:t>
            </w:r>
          </w:p>
        </w:tc>
        <w:tc>
          <w:tcPr>
            <w:tcW w:w="4095" w:type="dxa"/>
            <w:noWrap w:val="0"/>
            <w:vAlign w:val="center"/>
          </w:tcPr>
          <w:p w14:paraId="572F131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大清</w:t>
            </w:r>
          </w:p>
        </w:tc>
        <w:tc>
          <w:tcPr>
            <w:tcW w:w="780" w:type="dxa"/>
            <w:noWrap w:val="0"/>
            <w:vAlign w:val="top"/>
          </w:tcPr>
          <w:p w14:paraId="3D6F4EA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r>
      <w:tr w14:paraId="6797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EC4E03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166</w:t>
            </w:r>
          </w:p>
        </w:tc>
        <w:tc>
          <w:tcPr>
            <w:tcW w:w="1496" w:type="dxa"/>
            <w:noWrap w:val="0"/>
            <w:vAlign w:val="top"/>
          </w:tcPr>
          <w:p w14:paraId="0CD4CAD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776E361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良善</w:t>
            </w:r>
          </w:p>
        </w:tc>
        <w:tc>
          <w:tcPr>
            <w:tcW w:w="4095" w:type="dxa"/>
            <w:noWrap w:val="0"/>
            <w:vAlign w:val="center"/>
          </w:tcPr>
          <w:p w14:paraId="4455DE3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良善</w:t>
            </w:r>
          </w:p>
        </w:tc>
        <w:tc>
          <w:tcPr>
            <w:tcW w:w="780" w:type="dxa"/>
            <w:noWrap w:val="0"/>
            <w:vAlign w:val="top"/>
          </w:tcPr>
          <w:p w14:paraId="44AE71D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0F62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F8C58D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167</w:t>
            </w:r>
          </w:p>
        </w:tc>
        <w:tc>
          <w:tcPr>
            <w:tcW w:w="1496" w:type="dxa"/>
            <w:noWrap w:val="0"/>
            <w:vAlign w:val="top"/>
          </w:tcPr>
          <w:p w14:paraId="2B8DBDC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1F24893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罗疃</w:t>
            </w:r>
          </w:p>
        </w:tc>
        <w:tc>
          <w:tcPr>
            <w:tcW w:w="4095" w:type="dxa"/>
            <w:noWrap w:val="0"/>
            <w:vAlign w:val="center"/>
          </w:tcPr>
          <w:p w14:paraId="3D35ABC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罗疃</w:t>
            </w:r>
          </w:p>
        </w:tc>
        <w:tc>
          <w:tcPr>
            <w:tcW w:w="780" w:type="dxa"/>
            <w:noWrap w:val="0"/>
            <w:vAlign w:val="top"/>
          </w:tcPr>
          <w:p w14:paraId="2B801FA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0C1A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775FE0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168</w:t>
            </w:r>
          </w:p>
        </w:tc>
        <w:tc>
          <w:tcPr>
            <w:tcW w:w="1496" w:type="dxa"/>
            <w:noWrap w:val="0"/>
            <w:vAlign w:val="top"/>
          </w:tcPr>
          <w:p w14:paraId="2A472DE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0714C220">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前林家、西梁家</w:t>
            </w:r>
          </w:p>
        </w:tc>
        <w:tc>
          <w:tcPr>
            <w:tcW w:w="4095" w:type="dxa"/>
            <w:noWrap w:val="0"/>
            <w:vAlign w:val="center"/>
          </w:tcPr>
          <w:p w14:paraId="5C515CD2">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前林家、西梁家</w:t>
            </w:r>
          </w:p>
        </w:tc>
        <w:tc>
          <w:tcPr>
            <w:tcW w:w="780" w:type="dxa"/>
            <w:noWrap w:val="0"/>
            <w:vAlign w:val="top"/>
          </w:tcPr>
          <w:p w14:paraId="49CD773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44B0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84BB91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169</w:t>
            </w:r>
          </w:p>
        </w:tc>
        <w:tc>
          <w:tcPr>
            <w:tcW w:w="1496" w:type="dxa"/>
            <w:noWrap w:val="0"/>
            <w:vAlign w:val="top"/>
          </w:tcPr>
          <w:p w14:paraId="4F628AB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03C768CB">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后林家</w:t>
            </w:r>
          </w:p>
        </w:tc>
        <w:tc>
          <w:tcPr>
            <w:tcW w:w="4095" w:type="dxa"/>
            <w:noWrap w:val="0"/>
            <w:vAlign w:val="center"/>
          </w:tcPr>
          <w:p w14:paraId="112DC80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后林家</w:t>
            </w:r>
          </w:p>
        </w:tc>
        <w:tc>
          <w:tcPr>
            <w:tcW w:w="780" w:type="dxa"/>
            <w:noWrap w:val="0"/>
            <w:vAlign w:val="top"/>
          </w:tcPr>
          <w:p w14:paraId="6C391EB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72AF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D06B4B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170</w:t>
            </w:r>
          </w:p>
        </w:tc>
        <w:tc>
          <w:tcPr>
            <w:tcW w:w="1496" w:type="dxa"/>
            <w:noWrap w:val="0"/>
            <w:vAlign w:val="top"/>
          </w:tcPr>
          <w:p w14:paraId="458F808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170D179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吕村</w:t>
            </w:r>
          </w:p>
        </w:tc>
        <w:tc>
          <w:tcPr>
            <w:tcW w:w="4095" w:type="dxa"/>
            <w:noWrap w:val="0"/>
            <w:vAlign w:val="center"/>
          </w:tcPr>
          <w:p w14:paraId="7D57A39B">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吕村</w:t>
            </w:r>
          </w:p>
        </w:tc>
        <w:tc>
          <w:tcPr>
            <w:tcW w:w="780" w:type="dxa"/>
            <w:noWrap w:val="0"/>
            <w:vAlign w:val="top"/>
          </w:tcPr>
          <w:p w14:paraId="5BDE60A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6343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51DDC7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171</w:t>
            </w:r>
          </w:p>
        </w:tc>
        <w:tc>
          <w:tcPr>
            <w:tcW w:w="1496" w:type="dxa"/>
            <w:noWrap w:val="0"/>
            <w:vAlign w:val="top"/>
          </w:tcPr>
          <w:p w14:paraId="410E596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5B0918A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东梁村</w:t>
            </w:r>
          </w:p>
        </w:tc>
        <w:tc>
          <w:tcPr>
            <w:tcW w:w="4095" w:type="dxa"/>
            <w:noWrap w:val="0"/>
            <w:vAlign w:val="center"/>
          </w:tcPr>
          <w:p w14:paraId="4251A14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东梁村</w:t>
            </w:r>
          </w:p>
        </w:tc>
        <w:tc>
          <w:tcPr>
            <w:tcW w:w="780" w:type="dxa"/>
            <w:noWrap w:val="0"/>
            <w:vAlign w:val="top"/>
          </w:tcPr>
          <w:p w14:paraId="6315232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3CBF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EF206A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172</w:t>
            </w:r>
          </w:p>
        </w:tc>
        <w:tc>
          <w:tcPr>
            <w:tcW w:w="1496" w:type="dxa"/>
            <w:noWrap w:val="0"/>
            <w:vAlign w:val="top"/>
          </w:tcPr>
          <w:p w14:paraId="7F51D7B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3901865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东王村</w:t>
            </w:r>
          </w:p>
        </w:tc>
        <w:tc>
          <w:tcPr>
            <w:tcW w:w="4095" w:type="dxa"/>
            <w:noWrap w:val="0"/>
            <w:vAlign w:val="center"/>
          </w:tcPr>
          <w:p w14:paraId="7582D88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东王村</w:t>
            </w:r>
          </w:p>
        </w:tc>
        <w:tc>
          <w:tcPr>
            <w:tcW w:w="780" w:type="dxa"/>
            <w:noWrap w:val="0"/>
            <w:vAlign w:val="top"/>
          </w:tcPr>
          <w:p w14:paraId="5E2FB46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243E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C01F0F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173</w:t>
            </w:r>
          </w:p>
        </w:tc>
        <w:tc>
          <w:tcPr>
            <w:tcW w:w="1496" w:type="dxa"/>
            <w:noWrap w:val="0"/>
            <w:vAlign w:val="top"/>
          </w:tcPr>
          <w:p w14:paraId="5BC8F98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千口镇</w:t>
            </w:r>
          </w:p>
        </w:tc>
        <w:tc>
          <w:tcPr>
            <w:tcW w:w="1830" w:type="dxa"/>
            <w:noWrap w:val="0"/>
            <w:vAlign w:val="center"/>
          </w:tcPr>
          <w:p w14:paraId="042DAFDF">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西梁村</w:t>
            </w:r>
          </w:p>
        </w:tc>
        <w:tc>
          <w:tcPr>
            <w:tcW w:w="4095" w:type="dxa"/>
            <w:noWrap w:val="0"/>
            <w:vAlign w:val="center"/>
          </w:tcPr>
          <w:p w14:paraId="48A077C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西梁村</w:t>
            </w:r>
          </w:p>
        </w:tc>
        <w:tc>
          <w:tcPr>
            <w:tcW w:w="780" w:type="dxa"/>
            <w:noWrap w:val="0"/>
            <w:vAlign w:val="top"/>
          </w:tcPr>
          <w:p w14:paraId="1293E30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5AFC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567ADC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174</w:t>
            </w:r>
          </w:p>
        </w:tc>
        <w:tc>
          <w:tcPr>
            <w:tcW w:w="1496" w:type="dxa"/>
            <w:noWrap w:val="0"/>
            <w:vAlign w:val="top"/>
          </w:tcPr>
          <w:p w14:paraId="2AF2A79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top"/>
          </w:tcPr>
          <w:p w14:paraId="4B808BE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谷金楼集</w:t>
            </w:r>
          </w:p>
        </w:tc>
        <w:tc>
          <w:tcPr>
            <w:tcW w:w="4095" w:type="dxa"/>
            <w:noWrap w:val="0"/>
            <w:vAlign w:val="top"/>
          </w:tcPr>
          <w:p w14:paraId="55DD72B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谷金楼乡乡镇所在地自然延伸商贸区域</w:t>
            </w:r>
          </w:p>
        </w:tc>
        <w:tc>
          <w:tcPr>
            <w:tcW w:w="780" w:type="dxa"/>
            <w:noWrap w:val="0"/>
            <w:vAlign w:val="top"/>
          </w:tcPr>
          <w:p w14:paraId="4D55F58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r>
      <w:tr w14:paraId="4482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608B48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175</w:t>
            </w:r>
          </w:p>
        </w:tc>
        <w:tc>
          <w:tcPr>
            <w:tcW w:w="1496" w:type="dxa"/>
            <w:noWrap w:val="0"/>
            <w:vAlign w:val="top"/>
          </w:tcPr>
          <w:p w14:paraId="7F3AEA8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5AB847F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宋谷金楼</w:t>
            </w:r>
          </w:p>
        </w:tc>
        <w:tc>
          <w:tcPr>
            <w:tcW w:w="4095" w:type="dxa"/>
            <w:noWrap w:val="0"/>
            <w:vAlign w:val="center"/>
          </w:tcPr>
          <w:p w14:paraId="6DB077D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宋谷金楼</w:t>
            </w:r>
          </w:p>
        </w:tc>
        <w:tc>
          <w:tcPr>
            <w:tcW w:w="780" w:type="dxa"/>
            <w:noWrap w:val="0"/>
            <w:vAlign w:val="top"/>
          </w:tcPr>
          <w:p w14:paraId="6AB5B5F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46</w:t>
            </w:r>
          </w:p>
        </w:tc>
      </w:tr>
      <w:tr w14:paraId="0BDB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D31B0B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176</w:t>
            </w:r>
          </w:p>
        </w:tc>
        <w:tc>
          <w:tcPr>
            <w:tcW w:w="1496" w:type="dxa"/>
            <w:noWrap w:val="0"/>
            <w:vAlign w:val="top"/>
          </w:tcPr>
          <w:p w14:paraId="4A44935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605823C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阎李谷金楼</w:t>
            </w:r>
          </w:p>
        </w:tc>
        <w:tc>
          <w:tcPr>
            <w:tcW w:w="4095" w:type="dxa"/>
            <w:noWrap w:val="0"/>
            <w:vAlign w:val="center"/>
          </w:tcPr>
          <w:p w14:paraId="7DD7F31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阎李谷金楼</w:t>
            </w:r>
          </w:p>
        </w:tc>
        <w:tc>
          <w:tcPr>
            <w:tcW w:w="780" w:type="dxa"/>
            <w:noWrap w:val="0"/>
            <w:vAlign w:val="top"/>
          </w:tcPr>
          <w:p w14:paraId="2D52107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r>
      <w:tr w14:paraId="26EF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DB63B0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177</w:t>
            </w:r>
          </w:p>
        </w:tc>
        <w:tc>
          <w:tcPr>
            <w:tcW w:w="1496" w:type="dxa"/>
            <w:noWrap w:val="0"/>
            <w:vAlign w:val="top"/>
          </w:tcPr>
          <w:p w14:paraId="34CA67E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182592A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西邵郭</w:t>
            </w:r>
          </w:p>
        </w:tc>
        <w:tc>
          <w:tcPr>
            <w:tcW w:w="4095" w:type="dxa"/>
            <w:noWrap w:val="0"/>
            <w:vAlign w:val="center"/>
          </w:tcPr>
          <w:p w14:paraId="7A1BBCB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西邵郭</w:t>
            </w:r>
          </w:p>
        </w:tc>
        <w:tc>
          <w:tcPr>
            <w:tcW w:w="780" w:type="dxa"/>
            <w:noWrap w:val="0"/>
            <w:vAlign w:val="top"/>
          </w:tcPr>
          <w:p w14:paraId="2996AEF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4146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C34B64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178</w:t>
            </w:r>
          </w:p>
        </w:tc>
        <w:tc>
          <w:tcPr>
            <w:tcW w:w="1496" w:type="dxa"/>
            <w:noWrap w:val="0"/>
            <w:vAlign w:val="top"/>
          </w:tcPr>
          <w:p w14:paraId="35072B4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0D9E0841">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东邵郭</w:t>
            </w:r>
          </w:p>
        </w:tc>
        <w:tc>
          <w:tcPr>
            <w:tcW w:w="4095" w:type="dxa"/>
            <w:noWrap w:val="0"/>
            <w:vAlign w:val="center"/>
          </w:tcPr>
          <w:p w14:paraId="6D0AC84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东邵郭</w:t>
            </w:r>
          </w:p>
        </w:tc>
        <w:tc>
          <w:tcPr>
            <w:tcW w:w="780" w:type="dxa"/>
            <w:noWrap w:val="0"/>
            <w:vAlign w:val="top"/>
          </w:tcPr>
          <w:p w14:paraId="6670B8B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010B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C05E44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179</w:t>
            </w:r>
          </w:p>
        </w:tc>
        <w:tc>
          <w:tcPr>
            <w:tcW w:w="1496" w:type="dxa"/>
            <w:noWrap w:val="0"/>
            <w:vAlign w:val="top"/>
          </w:tcPr>
          <w:p w14:paraId="74DAC41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6C0BDF0F">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孟郭</w:t>
            </w:r>
          </w:p>
        </w:tc>
        <w:tc>
          <w:tcPr>
            <w:tcW w:w="4095" w:type="dxa"/>
            <w:noWrap w:val="0"/>
            <w:vAlign w:val="center"/>
          </w:tcPr>
          <w:p w14:paraId="47DE926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孟郭</w:t>
            </w:r>
          </w:p>
        </w:tc>
        <w:tc>
          <w:tcPr>
            <w:tcW w:w="780" w:type="dxa"/>
            <w:noWrap w:val="0"/>
            <w:vAlign w:val="top"/>
          </w:tcPr>
          <w:p w14:paraId="3E57D94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6E82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BAC3AE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180</w:t>
            </w:r>
          </w:p>
        </w:tc>
        <w:tc>
          <w:tcPr>
            <w:tcW w:w="1496" w:type="dxa"/>
            <w:noWrap w:val="0"/>
            <w:vAlign w:val="top"/>
          </w:tcPr>
          <w:p w14:paraId="5843D7F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46A4FAE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官庄</w:t>
            </w:r>
          </w:p>
        </w:tc>
        <w:tc>
          <w:tcPr>
            <w:tcW w:w="4095" w:type="dxa"/>
            <w:noWrap w:val="0"/>
            <w:vAlign w:val="center"/>
          </w:tcPr>
          <w:p w14:paraId="44576D9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官庄</w:t>
            </w:r>
          </w:p>
        </w:tc>
        <w:tc>
          <w:tcPr>
            <w:tcW w:w="780" w:type="dxa"/>
            <w:noWrap w:val="0"/>
            <w:vAlign w:val="top"/>
          </w:tcPr>
          <w:p w14:paraId="2F3C917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0DA5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316F1B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181</w:t>
            </w:r>
          </w:p>
        </w:tc>
        <w:tc>
          <w:tcPr>
            <w:tcW w:w="1496" w:type="dxa"/>
            <w:noWrap w:val="0"/>
            <w:vAlign w:val="top"/>
          </w:tcPr>
          <w:p w14:paraId="2FA702A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1B0AE5D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南杨村</w:t>
            </w:r>
          </w:p>
        </w:tc>
        <w:tc>
          <w:tcPr>
            <w:tcW w:w="4095" w:type="dxa"/>
            <w:noWrap w:val="0"/>
            <w:vAlign w:val="center"/>
          </w:tcPr>
          <w:p w14:paraId="2D3925C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南杨村</w:t>
            </w:r>
          </w:p>
        </w:tc>
        <w:tc>
          <w:tcPr>
            <w:tcW w:w="780" w:type="dxa"/>
            <w:noWrap w:val="0"/>
            <w:vAlign w:val="top"/>
          </w:tcPr>
          <w:p w14:paraId="5AF3DD5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727E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60D4C4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182</w:t>
            </w:r>
          </w:p>
        </w:tc>
        <w:tc>
          <w:tcPr>
            <w:tcW w:w="1496" w:type="dxa"/>
            <w:noWrap w:val="0"/>
            <w:vAlign w:val="top"/>
          </w:tcPr>
          <w:p w14:paraId="69F01D4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395385CB">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西小楼</w:t>
            </w:r>
          </w:p>
        </w:tc>
        <w:tc>
          <w:tcPr>
            <w:tcW w:w="4095" w:type="dxa"/>
            <w:noWrap w:val="0"/>
            <w:vAlign w:val="center"/>
          </w:tcPr>
          <w:p w14:paraId="7B7274B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西小楼</w:t>
            </w:r>
          </w:p>
        </w:tc>
        <w:tc>
          <w:tcPr>
            <w:tcW w:w="780" w:type="dxa"/>
            <w:noWrap w:val="0"/>
            <w:vAlign w:val="top"/>
          </w:tcPr>
          <w:p w14:paraId="155E1F5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1A8D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815E60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183</w:t>
            </w:r>
          </w:p>
        </w:tc>
        <w:tc>
          <w:tcPr>
            <w:tcW w:w="1496" w:type="dxa"/>
            <w:noWrap w:val="0"/>
            <w:vAlign w:val="top"/>
          </w:tcPr>
          <w:p w14:paraId="57EC7A4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00A26AA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韩村</w:t>
            </w:r>
          </w:p>
        </w:tc>
        <w:tc>
          <w:tcPr>
            <w:tcW w:w="4095" w:type="dxa"/>
            <w:noWrap w:val="0"/>
            <w:vAlign w:val="center"/>
          </w:tcPr>
          <w:p w14:paraId="3A2C5FB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韩村</w:t>
            </w:r>
          </w:p>
        </w:tc>
        <w:tc>
          <w:tcPr>
            <w:tcW w:w="780" w:type="dxa"/>
            <w:noWrap w:val="0"/>
            <w:vAlign w:val="top"/>
          </w:tcPr>
          <w:p w14:paraId="2274C6B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47D9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A2413C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184</w:t>
            </w:r>
          </w:p>
        </w:tc>
        <w:tc>
          <w:tcPr>
            <w:tcW w:w="1496" w:type="dxa"/>
            <w:noWrap w:val="0"/>
            <w:vAlign w:val="top"/>
          </w:tcPr>
          <w:p w14:paraId="2A46A76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23BE397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后岳连</w:t>
            </w:r>
          </w:p>
        </w:tc>
        <w:tc>
          <w:tcPr>
            <w:tcW w:w="4095" w:type="dxa"/>
            <w:noWrap w:val="0"/>
            <w:vAlign w:val="center"/>
          </w:tcPr>
          <w:p w14:paraId="31197941">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后岳连</w:t>
            </w:r>
          </w:p>
        </w:tc>
        <w:tc>
          <w:tcPr>
            <w:tcW w:w="780" w:type="dxa"/>
            <w:noWrap w:val="0"/>
            <w:vAlign w:val="top"/>
          </w:tcPr>
          <w:p w14:paraId="14F520B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3285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49C968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185</w:t>
            </w:r>
          </w:p>
        </w:tc>
        <w:tc>
          <w:tcPr>
            <w:tcW w:w="1496" w:type="dxa"/>
            <w:noWrap w:val="0"/>
            <w:vAlign w:val="top"/>
          </w:tcPr>
          <w:p w14:paraId="1B28EED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40AF4A0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前岳连</w:t>
            </w:r>
          </w:p>
        </w:tc>
        <w:tc>
          <w:tcPr>
            <w:tcW w:w="4095" w:type="dxa"/>
            <w:noWrap w:val="0"/>
            <w:vAlign w:val="center"/>
          </w:tcPr>
          <w:p w14:paraId="16F639D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前岳连</w:t>
            </w:r>
          </w:p>
        </w:tc>
        <w:tc>
          <w:tcPr>
            <w:tcW w:w="780" w:type="dxa"/>
            <w:noWrap w:val="0"/>
            <w:vAlign w:val="top"/>
          </w:tcPr>
          <w:p w14:paraId="5B2204E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420A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6F2421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186</w:t>
            </w:r>
          </w:p>
        </w:tc>
        <w:tc>
          <w:tcPr>
            <w:tcW w:w="1496" w:type="dxa"/>
            <w:noWrap w:val="0"/>
            <w:vAlign w:val="top"/>
          </w:tcPr>
          <w:p w14:paraId="7722A6D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02BA52A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后平邑</w:t>
            </w:r>
          </w:p>
        </w:tc>
        <w:tc>
          <w:tcPr>
            <w:tcW w:w="4095" w:type="dxa"/>
            <w:noWrap w:val="0"/>
            <w:vAlign w:val="center"/>
          </w:tcPr>
          <w:p w14:paraId="69E12AD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后平邑</w:t>
            </w:r>
          </w:p>
        </w:tc>
        <w:tc>
          <w:tcPr>
            <w:tcW w:w="780" w:type="dxa"/>
            <w:noWrap w:val="0"/>
            <w:vAlign w:val="top"/>
          </w:tcPr>
          <w:p w14:paraId="2B889FF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409F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3F0FEF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187</w:t>
            </w:r>
          </w:p>
        </w:tc>
        <w:tc>
          <w:tcPr>
            <w:tcW w:w="1496" w:type="dxa"/>
            <w:noWrap w:val="0"/>
            <w:vAlign w:val="top"/>
          </w:tcPr>
          <w:p w14:paraId="4AE28C1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2B8266D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中平邑</w:t>
            </w:r>
          </w:p>
        </w:tc>
        <w:tc>
          <w:tcPr>
            <w:tcW w:w="4095" w:type="dxa"/>
            <w:noWrap w:val="0"/>
            <w:vAlign w:val="center"/>
          </w:tcPr>
          <w:p w14:paraId="3CC5E57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中平邑</w:t>
            </w:r>
          </w:p>
        </w:tc>
        <w:tc>
          <w:tcPr>
            <w:tcW w:w="780" w:type="dxa"/>
            <w:noWrap w:val="0"/>
            <w:vAlign w:val="top"/>
          </w:tcPr>
          <w:p w14:paraId="17DEA7C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163C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86638B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188</w:t>
            </w:r>
          </w:p>
        </w:tc>
        <w:tc>
          <w:tcPr>
            <w:tcW w:w="1496" w:type="dxa"/>
            <w:noWrap w:val="0"/>
            <w:vAlign w:val="top"/>
          </w:tcPr>
          <w:p w14:paraId="7C50C32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020C63E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前平邑</w:t>
            </w:r>
          </w:p>
        </w:tc>
        <w:tc>
          <w:tcPr>
            <w:tcW w:w="4095" w:type="dxa"/>
            <w:noWrap w:val="0"/>
            <w:vAlign w:val="center"/>
          </w:tcPr>
          <w:p w14:paraId="5AA16F1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前平邑</w:t>
            </w:r>
          </w:p>
        </w:tc>
        <w:tc>
          <w:tcPr>
            <w:tcW w:w="780" w:type="dxa"/>
            <w:noWrap w:val="0"/>
            <w:vAlign w:val="top"/>
          </w:tcPr>
          <w:p w14:paraId="58A8076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2765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C9583F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189</w:t>
            </w:r>
          </w:p>
        </w:tc>
        <w:tc>
          <w:tcPr>
            <w:tcW w:w="1496" w:type="dxa"/>
            <w:noWrap w:val="0"/>
            <w:vAlign w:val="top"/>
          </w:tcPr>
          <w:p w14:paraId="5CFF97A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399FC10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东平邑</w:t>
            </w:r>
          </w:p>
        </w:tc>
        <w:tc>
          <w:tcPr>
            <w:tcW w:w="4095" w:type="dxa"/>
            <w:noWrap w:val="0"/>
            <w:vAlign w:val="center"/>
          </w:tcPr>
          <w:p w14:paraId="0D3CECB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东平邑</w:t>
            </w:r>
          </w:p>
        </w:tc>
        <w:tc>
          <w:tcPr>
            <w:tcW w:w="780" w:type="dxa"/>
            <w:noWrap w:val="0"/>
            <w:vAlign w:val="top"/>
          </w:tcPr>
          <w:p w14:paraId="60B3BD4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1D99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3FB69E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190</w:t>
            </w:r>
          </w:p>
        </w:tc>
        <w:tc>
          <w:tcPr>
            <w:tcW w:w="1496" w:type="dxa"/>
            <w:noWrap w:val="0"/>
            <w:vAlign w:val="top"/>
          </w:tcPr>
          <w:p w14:paraId="3650C20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7A20832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三坡</w:t>
            </w:r>
          </w:p>
        </w:tc>
        <w:tc>
          <w:tcPr>
            <w:tcW w:w="4095" w:type="dxa"/>
            <w:noWrap w:val="0"/>
            <w:vAlign w:val="center"/>
          </w:tcPr>
          <w:p w14:paraId="4703FB1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三坡</w:t>
            </w:r>
          </w:p>
        </w:tc>
        <w:tc>
          <w:tcPr>
            <w:tcW w:w="780" w:type="dxa"/>
            <w:noWrap w:val="0"/>
            <w:vAlign w:val="top"/>
          </w:tcPr>
          <w:p w14:paraId="4E7FFA0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28E4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0ED371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191</w:t>
            </w:r>
          </w:p>
        </w:tc>
        <w:tc>
          <w:tcPr>
            <w:tcW w:w="1496" w:type="dxa"/>
            <w:noWrap w:val="0"/>
            <w:vAlign w:val="top"/>
          </w:tcPr>
          <w:p w14:paraId="5DF9156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2F441C3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十里屯</w:t>
            </w:r>
          </w:p>
        </w:tc>
        <w:tc>
          <w:tcPr>
            <w:tcW w:w="4095" w:type="dxa"/>
            <w:noWrap w:val="0"/>
            <w:vAlign w:val="center"/>
          </w:tcPr>
          <w:p w14:paraId="0114837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十里屯</w:t>
            </w:r>
          </w:p>
        </w:tc>
        <w:tc>
          <w:tcPr>
            <w:tcW w:w="780" w:type="dxa"/>
            <w:noWrap w:val="0"/>
            <w:vAlign w:val="top"/>
          </w:tcPr>
          <w:p w14:paraId="5C126E8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63A9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717793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192</w:t>
            </w:r>
          </w:p>
        </w:tc>
        <w:tc>
          <w:tcPr>
            <w:tcW w:w="1496" w:type="dxa"/>
            <w:noWrap w:val="0"/>
            <w:vAlign w:val="top"/>
          </w:tcPr>
          <w:p w14:paraId="1C49ABB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7C3F571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吴家屯</w:t>
            </w:r>
          </w:p>
        </w:tc>
        <w:tc>
          <w:tcPr>
            <w:tcW w:w="4095" w:type="dxa"/>
            <w:noWrap w:val="0"/>
            <w:vAlign w:val="center"/>
          </w:tcPr>
          <w:p w14:paraId="1EB300B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吴家屯</w:t>
            </w:r>
          </w:p>
        </w:tc>
        <w:tc>
          <w:tcPr>
            <w:tcW w:w="780" w:type="dxa"/>
            <w:noWrap w:val="0"/>
            <w:vAlign w:val="top"/>
          </w:tcPr>
          <w:p w14:paraId="6657B2E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2535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F0B16B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193</w:t>
            </w:r>
          </w:p>
        </w:tc>
        <w:tc>
          <w:tcPr>
            <w:tcW w:w="1496" w:type="dxa"/>
            <w:noWrap w:val="0"/>
            <w:vAlign w:val="top"/>
          </w:tcPr>
          <w:p w14:paraId="74AC39C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419C71B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李家屯</w:t>
            </w:r>
          </w:p>
        </w:tc>
        <w:tc>
          <w:tcPr>
            <w:tcW w:w="4095" w:type="dxa"/>
            <w:noWrap w:val="0"/>
            <w:vAlign w:val="center"/>
          </w:tcPr>
          <w:p w14:paraId="7A227F3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李家屯</w:t>
            </w:r>
          </w:p>
        </w:tc>
        <w:tc>
          <w:tcPr>
            <w:tcW w:w="780" w:type="dxa"/>
            <w:noWrap w:val="0"/>
            <w:vAlign w:val="top"/>
          </w:tcPr>
          <w:p w14:paraId="4B1006A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258F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0A5F8E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194</w:t>
            </w:r>
          </w:p>
        </w:tc>
        <w:tc>
          <w:tcPr>
            <w:tcW w:w="1496" w:type="dxa"/>
            <w:noWrap w:val="0"/>
            <w:vAlign w:val="top"/>
          </w:tcPr>
          <w:p w14:paraId="2833651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6AA4765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六屯</w:t>
            </w:r>
          </w:p>
        </w:tc>
        <w:tc>
          <w:tcPr>
            <w:tcW w:w="4095" w:type="dxa"/>
            <w:noWrap w:val="0"/>
            <w:vAlign w:val="center"/>
          </w:tcPr>
          <w:p w14:paraId="4B143F3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六屯</w:t>
            </w:r>
          </w:p>
        </w:tc>
        <w:tc>
          <w:tcPr>
            <w:tcW w:w="780" w:type="dxa"/>
            <w:noWrap w:val="0"/>
            <w:vAlign w:val="top"/>
          </w:tcPr>
          <w:p w14:paraId="07D0ED8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3BB0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836ADC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195</w:t>
            </w:r>
          </w:p>
        </w:tc>
        <w:tc>
          <w:tcPr>
            <w:tcW w:w="1496" w:type="dxa"/>
            <w:noWrap w:val="0"/>
            <w:vAlign w:val="top"/>
          </w:tcPr>
          <w:p w14:paraId="35C4AC8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250027B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崔方山固</w:t>
            </w:r>
          </w:p>
        </w:tc>
        <w:tc>
          <w:tcPr>
            <w:tcW w:w="4095" w:type="dxa"/>
            <w:noWrap w:val="0"/>
            <w:vAlign w:val="center"/>
          </w:tcPr>
          <w:p w14:paraId="693B753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崔方山固</w:t>
            </w:r>
          </w:p>
        </w:tc>
        <w:tc>
          <w:tcPr>
            <w:tcW w:w="780" w:type="dxa"/>
            <w:noWrap w:val="0"/>
            <w:vAlign w:val="top"/>
          </w:tcPr>
          <w:p w14:paraId="104AFF8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390E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EDB68D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196</w:t>
            </w:r>
          </w:p>
        </w:tc>
        <w:tc>
          <w:tcPr>
            <w:tcW w:w="1496" w:type="dxa"/>
            <w:noWrap w:val="0"/>
            <w:vAlign w:val="top"/>
          </w:tcPr>
          <w:p w14:paraId="67BCEB4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1546A7F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后陈家</w:t>
            </w:r>
          </w:p>
        </w:tc>
        <w:tc>
          <w:tcPr>
            <w:tcW w:w="4095" w:type="dxa"/>
            <w:noWrap w:val="0"/>
            <w:vAlign w:val="center"/>
          </w:tcPr>
          <w:p w14:paraId="07C0773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后陈家</w:t>
            </w:r>
          </w:p>
        </w:tc>
        <w:tc>
          <w:tcPr>
            <w:tcW w:w="780" w:type="dxa"/>
            <w:noWrap w:val="0"/>
            <w:vAlign w:val="top"/>
          </w:tcPr>
          <w:p w14:paraId="18B1789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5FC6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B1516D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197</w:t>
            </w:r>
          </w:p>
        </w:tc>
        <w:tc>
          <w:tcPr>
            <w:tcW w:w="1496" w:type="dxa"/>
            <w:noWrap w:val="0"/>
            <w:vAlign w:val="top"/>
          </w:tcPr>
          <w:p w14:paraId="4020D6A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09BB135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梁方山固</w:t>
            </w:r>
          </w:p>
        </w:tc>
        <w:tc>
          <w:tcPr>
            <w:tcW w:w="4095" w:type="dxa"/>
            <w:noWrap w:val="0"/>
            <w:vAlign w:val="center"/>
          </w:tcPr>
          <w:p w14:paraId="0B31C42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梁方山固</w:t>
            </w:r>
          </w:p>
        </w:tc>
        <w:tc>
          <w:tcPr>
            <w:tcW w:w="780" w:type="dxa"/>
            <w:noWrap w:val="0"/>
            <w:vAlign w:val="top"/>
          </w:tcPr>
          <w:p w14:paraId="6D97ED8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5ACA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28D3F0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198</w:t>
            </w:r>
          </w:p>
        </w:tc>
        <w:tc>
          <w:tcPr>
            <w:tcW w:w="1496" w:type="dxa"/>
            <w:noWrap w:val="0"/>
            <w:vAlign w:val="top"/>
          </w:tcPr>
          <w:p w14:paraId="209D876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谷金楼乡</w:t>
            </w:r>
          </w:p>
        </w:tc>
        <w:tc>
          <w:tcPr>
            <w:tcW w:w="1830" w:type="dxa"/>
            <w:noWrap w:val="0"/>
            <w:vAlign w:val="center"/>
          </w:tcPr>
          <w:p w14:paraId="36AA1DE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王方山固</w:t>
            </w:r>
          </w:p>
        </w:tc>
        <w:tc>
          <w:tcPr>
            <w:tcW w:w="4095" w:type="dxa"/>
            <w:noWrap w:val="0"/>
            <w:vAlign w:val="center"/>
          </w:tcPr>
          <w:p w14:paraId="77E1736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王方山固</w:t>
            </w:r>
          </w:p>
        </w:tc>
        <w:tc>
          <w:tcPr>
            <w:tcW w:w="780" w:type="dxa"/>
            <w:noWrap w:val="0"/>
            <w:vAlign w:val="top"/>
          </w:tcPr>
          <w:p w14:paraId="2080110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3DA0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1774FC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199</w:t>
            </w:r>
          </w:p>
        </w:tc>
        <w:tc>
          <w:tcPr>
            <w:tcW w:w="1496" w:type="dxa"/>
            <w:noWrap w:val="0"/>
            <w:vAlign w:val="top"/>
          </w:tcPr>
          <w:p w14:paraId="2500DAE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top"/>
          </w:tcPr>
          <w:p w14:paraId="438BC1F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杨村街</w:t>
            </w:r>
          </w:p>
        </w:tc>
        <w:tc>
          <w:tcPr>
            <w:tcW w:w="4095" w:type="dxa"/>
            <w:noWrap w:val="0"/>
            <w:vAlign w:val="top"/>
          </w:tcPr>
          <w:p w14:paraId="347A69B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杨村乡乡镇所在地自然延伸商贸区域</w:t>
            </w:r>
          </w:p>
        </w:tc>
        <w:tc>
          <w:tcPr>
            <w:tcW w:w="780" w:type="dxa"/>
            <w:noWrap w:val="0"/>
            <w:vAlign w:val="top"/>
          </w:tcPr>
          <w:p w14:paraId="486C725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r>
      <w:tr w14:paraId="2453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2EBDA5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200</w:t>
            </w:r>
          </w:p>
        </w:tc>
        <w:tc>
          <w:tcPr>
            <w:tcW w:w="1496" w:type="dxa"/>
            <w:noWrap w:val="0"/>
            <w:vAlign w:val="top"/>
          </w:tcPr>
          <w:p w14:paraId="5B7280C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570478BB">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东侯</w:t>
            </w:r>
          </w:p>
        </w:tc>
        <w:tc>
          <w:tcPr>
            <w:tcW w:w="4095" w:type="dxa"/>
            <w:noWrap w:val="0"/>
            <w:vAlign w:val="center"/>
          </w:tcPr>
          <w:p w14:paraId="0CDC3A6B">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东侯</w:t>
            </w:r>
          </w:p>
        </w:tc>
        <w:tc>
          <w:tcPr>
            <w:tcW w:w="780" w:type="dxa"/>
            <w:noWrap w:val="0"/>
            <w:vAlign w:val="top"/>
          </w:tcPr>
          <w:p w14:paraId="263C047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r>
      <w:tr w14:paraId="07C4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E950EB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201</w:t>
            </w:r>
          </w:p>
        </w:tc>
        <w:tc>
          <w:tcPr>
            <w:tcW w:w="1496" w:type="dxa"/>
            <w:noWrap w:val="0"/>
            <w:vAlign w:val="top"/>
          </w:tcPr>
          <w:p w14:paraId="520D698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676DD4D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李家村</w:t>
            </w:r>
          </w:p>
        </w:tc>
        <w:tc>
          <w:tcPr>
            <w:tcW w:w="4095" w:type="dxa"/>
            <w:noWrap w:val="0"/>
            <w:vAlign w:val="center"/>
          </w:tcPr>
          <w:p w14:paraId="335DD65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李家村</w:t>
            </w:r>
          </w:p>
        </w:tc>
        <w:tc>
          <w:tcPr>
            <w:tcW w:w="780" w:type="dxa"/>
            <w:noWrap w:val="0"/>
            <w:vAlign w:val="top"/>
          </w:tcPr>
          <w:p w14:paraId="45BA93C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13CD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8B41DF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202</w:t>
            </w:r>
          </w:p>
        </w:tc>
        <w:tc>
          <w:tcPr>
            <w:tcW w:w="1496" w:type="dxa"/>
            <w:noWrap w:val="0"/>
            <w:vAlign w:val="top"/>
          </w:tcPr>
          <w:p w14:paraId="2E0128E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3962FAA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西马庄</w:t>
            </w:r>
          </w:p>
        </w:tc>
        <w:tc>
          <w:tcPr>
            <w:tcW w:w="4095" w:type="dxa"/>
            <w:noWrap w:val="0"/>
            <w:vAlign w:val="center"/>
          </w:tcPr>
          <w:p w14:paraId="644C520F">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西马庄</w:t>
            </w:r>
          </w:p>
        </w:tc>
        <w:tc>
          <w:tcPr>
            <w:tcW w:w="780" w:type="dxa"/>
            <w:noWrap w:val="0"/>
            <w:vAlign w:val="top"/>
          </w:tcPr>
          <w:p w14:paraId="351612C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434A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DAE159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203</w:t>
            </w:r>
          </w:p>
        </w:tc>
        <w:tc>
          <w:tcPr>
            <w:tcW w:w="1496" w:type="dxa"/>
            <w:noWrap w:val="0"/>
            <w:vAlign w:val="top"/>
          </w:tcPr>
          <w:p w14:paraId="533488C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1967DCFB">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睢杨村、李杨村</w:t>
            </w:r>
          </w:p>
        </w:tc>
        <w:tc>
          <w:tcPr>
            <w:tcW w:w="4095" w:type="dxa"/>
            <w:noWrap w:val="0"/>
            <w:vAlign w:val="center"/>
          </w:tcPr>
          <w:p w14:paraId="66D0B30F">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睢杨村、李杨村</w:t>
            </w:r>
          </w:p>
        </w:tc>
        <w:tc>
          <w:tcPr>
            <w:tcW w:w="780" w:type="dxa"/>
            <w:noWrap w:val="0"/>
            <w:vAlign w:val="top"/>
          </w:tcPr>
          <w:p w14:paraId="3E0CADF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7B32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FB6708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204</w:t>
            </w:r>
          </w:p>
        </w:tc>
        <w:tc>
          <w:tcPr>
            <w:tcW w:w="1496" w:type="dxa"/>
            <w:noWrap w:val="0"/>
            <w:vAlign w:val="top"/>
          </w:tcPr>
          <w:p w14:paraId="58DF592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1519693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仝史杨村</w:t>
            </w:r>
          </w:p>
        </w:tc>
        <w:tc>
          <w:tcPr>
            <w:tcW w:w="4095" w:type="dxa"/>
            <w:noWrap w:val="0"/>
            <w:vAlign w:val="center"/>
          </w:tcPr>
          <w:p w14:paraId="2D5194C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仝史杨村</w:t>
            </w:r>
          </w:p>
        </w:tc>
        <w:tc>
          <w:tcPr>
            <w:tcW w:w="780" w:type="dxa"/>
            <w:noWrap w:val="0"/>
            <w:vAlign w:val="top"/>
          </w:tcPr>
          <w:p w14:paraId="671B11B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227F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3B9CF6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205</w:t>
            </w:r>
          </w:p>
        </w:tc>
        <w:tc>
          <w:tcPr>
            <w:tcW w:w="1496" w:type="dxa"/>
            <w:noWrap w:val="0"/>
            <w:vAlign w:val="top"/>
          </w:tcPr>
          <w:p w14:paraId="6454E60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78638C1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吴村集</w:t>
            </w:r>
          </w:p>
        </w:tc>
        <w:tc>
          <w:tcPr>
            <w:tcW w:w="4095" w:type="dxa"/>
            <w:noWrap w:val="0"/>
            <w:vAlign w:val="center"/>
          </w:tcPr>
          <w:p w14:paraId="56D4F0C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吴村集</w:t>
            </w:r>
          </w:p>
        </w:tc>
        <w:tc>
          <w:tcPr>
            <w:tcW w:w="780" w:type="dxa"/>
            <w:noWrap w:val="0"/>
            <w:vAlign w:val="top"/>
          </w:tcPr>
          <w:p w14:paraId="6DD732B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4338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871ADF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206</w:t>
            </w:r>
          </w:p>
        </w:tc>
        <w:tc>
          <w:tcPr>
            <w:tcW w:w="1496" w:type="dxa"/>
            <w:noWrap w:val="0"/>
            <w:vAlign w:val="top"/>
          </w:tcPr>
          <w:p w14:paraId="569610C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7AF46671">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张胡庄</w:t>
            </w:r>
          </w:p>
        </w:tc>
        <w:tc>
          <w:tcPr>
            <w:tcW w:w="4095" w:type="dxa"/>
            <w:noWrap w:val="0"/>
            <w:vAlign w:val="center"/>
          </w:tcPr>
          <w:p w14:paraId="5F212EF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张胡庄</w:t>
            </w:r>
          </w:p>
        </w:tc>
        <w:tc>
          <w:tcPr>
            <w:tcW w:w="780" w:type="dxa"/>
            <w:noWrap w:val="0"/>
            <w:vAlign w:val="top"/>
          </w:tcPr>
          <w:p w14:paraId="63B3EFC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55EE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E1055F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207</w:t>
            </w:r>
          </w:p>
        </w:tc>
        <w:tc>
          <w:tcPr>
            <w:tcW w:w="1496" w:type="dxa"/>
            <w:noWrap w:val="0"/>
            <w:vAlign w:val="top"/>
          </w:tcPr>
          <w:p w14:paraId="6ADEAB9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3FB1032E">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魏庄、徐庄</w:t>
            </w:r>
          </w:p>
        </w:tc>
        <w:tc>
          <w:tcPr>
            <w:tcW w:w="4095" w:type="dxa"/>
            <w:noWrap w:val="0"/>
            <w:vAlign w:val="center"/>
          </w:tcPr>
          <w:p w14:paraId="038B8015">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魏庄、徐庄</w:t>
            </w:r>
          </w:p>
        </w:tc>
        <w:tc>
          <w:tcPr>
            <w:tcW w:w="780" w:type="dxa"/>
            <w:noWrap w:val="0"/>
            <w:vAlign w:val="top"/>
          </w:tcPr>
          <w:p w14:paraId="26217C9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25D4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105BC3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208</w:t>
            </w:r>
          </w:p>
        </w:tc>
        <w:tc>
          <w:tcPr>
            <w:tcW w:w="1496" w:type="dxa"/>
            <w:noWrap w:val="0"/>
            <w:vAlign w:val="top"/>
          </w:tcPr>
          <w:p w14:paraId="3AB0236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145DA18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烟庄</w:t>
            </w:r>
          </w:p>
        </w:tc>
        <w:tc>
          <w:tcPr>
            <w:tcW w:w="4095" w:type="dxa"/>
            <w:noWrap w:val="0"/>
            <w:vAlign w:val="center"/>
          </w:tcPr>
          <w:p w14:paraId="6273FE5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烟庄</w:t>
            </w:r>
          </w:p>
        </w:tc>
        <w:tc>
          <w:tcPr>
            <w:tcW w:w="780" w:type="dxa"/>
            <w:noWrap w:val="0"/>
            <w:vAlign w:val="top"/>
          </w:tcPr>
          <w:p w14:paraId="42B6C5E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1A79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710E8B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209</w:t>
            </w:r>
          </w:p>
        </w:tc>
        <w:tc>
          <w:tcPr>
            <w:tcW w:w="1496" w:type="dxa"/>
            <w:noWrap w:val="0"/>
            <w:vAlign w:val="top"/>
          </w:tcPr>
          <w:p w14:paraId="3F3D532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5E08D11F">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格大庄</w:t>
            </w:r>
          </w:p>
        </w:tc>
        <w:tc>
          <w:tcPr>
            <w:tcW w:w="4095" w:type="dxa"/>
            <w:noWrap w:val="0"/>
            <w:vAlign w:val="center"/>
          </w:tcPr>
          <w:p w14:paraId="6B12EDB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格大庄</w:t>
            </w:r>
          </w:p>
        </w:tc>
        <w:tc>
          <w:tcPr>
            <w:tcW w:w="780" w:type="dxa"/>
            <w:noWrap w:val="0"/>
            <w:vAlign w:val="top"/>
          </w:tcPr>
          <w:p w14:paraId="05E37B0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3E28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F257B3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210</w:t>
            </w:r>
          </w:p>
        </w:tc>
        <w:tc>
          <w:tcPr>
            <w:tcW w:w="1496" w:type="dxa"/>
            <w:noWrap w:val="0"/>
            <w:vAlign w:val="top"/>
          </w:tcPr>
          <w:p w14:paraId="606BD58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687385DF">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曹八屯</w:t>
            </w:r>
          </w:p>
        </w:tc>
        <w:tc>
          <w:tcPr>
            <w:tcW w:w="4095" w:type="dxa"/>
            <w:noWrap w:val="0"/>
            <w:vAlign w:val="center"/>
          </w:tcPr>
          <w:p w14:paraId="42B3304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曹八屯</w:t>
            </w:r>
          </w:p>
        </w:tc>
        <w:tc>
          <w:tcPr>
            <w:tcW w:w="780" w:type="dxa"/>
            <w:noWrap w:val="0"/>
            <w:vAlign w:val="top"/>
          </w:tcPr>
          <w:p w14:paraId="72A8BF8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68F9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26116C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211</w:t>
            </w:r>
          </w:p>
        </w:tc>
        <w:tc>
          <w:tcPr>
            <w:tcW w:w="1496" w:type="dxa"/>
            <w:noWrap w:val="0"/>
            <w:vAlign w:val="top"/>
          </w:tcPr>
          <w:p w14:paraId="0F1E998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33EA4B89">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赫庄、何庄</w:t>
            </w:r>
          </w:p>
        </w:tc>
        <w:tc>
          <w:tcPr>
            <w:tcW w:w="4095" w:type="dxa"/>
            <w:noWrap w:val="0"/>
            <w:vAlign w:val="center"/>
          </w:tcPr>
          <w:p w14:paraId="10D2A531">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赫庄、何庄</w:t>
            </w:r>
          </w:p>
        </w:tc>
        <w:tc>
          <w:tcPr>
            <w:tcW w:w="780" w:type="dxa"/>
            <w:noWrap w:val="0"/>
            <w:vAlign w:val="top"/>
          </w:tcPr>
          <w:p w14:paraId="5534F5A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4D04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7145D4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212</w:t>
            </w:r>
          </w:p>
        </w:tc>
        <w:tc>
          <w:tcPr>
            <w:tcW w:w="1496" w:type="dxa"/>
            <w:noWrap w:val="0"/>
            <w:vAlign w:val="top"/>
          </w:tcPr>
          <w:p w14:paraId="0507EF2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0DCA6FA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烟固屯</w:t>
            </w:r>
          </w:p>
        </w:tc>
        <w:tc>
          <w:tcPr>
            <w:tcW w:w="4095" w:type="dxa"/>
            <w:noWrap w:val="0"/>
            <w:vAlign w:val="center"/>
          </w:tcPr>
          <w:p w14:paraId="0B78B5B1">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烟固屯</w:t>
            </w:r>
          </w:p>
        </w:tc>
        <w:tc>
          <w:tcPr>
            <w:tcW w:w="780" w:type="dxa"/>
            <w:noWrap w:val="0"/>
            <w:vAlign w:val="top"/>
          </w:tcPr>
          <w:p w14:paraId="7BC40E0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224B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448001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213</w:t>
            </w:r>
          </w:p>
        </w:tc>
        <w:tc>
          <w:tcPr>
            <w:tcW w:w="1496" w:type="dxa"/>
            <w:noWrap w:val="0"/>
            <w:vAlign w:val="top"/>
          </w:tcPr>
          <w:p w14:paraId="1FE072B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4A931DD7">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许庄、程庄</w:t>
            </w:r>
          </w:p>
        </w:tc>
        <w:tc>
          <w:tcPr>
            <w:tcW w:w="4095" w:type="dxa"/>
            <w:noWrap w:val="0"/>
            <w:vAlign w:val="center"/>
          </w:tcPr>
          <w:p w14:paraId="01F6BDD8">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许庄、程庄</w:t>
            </w:r>
          </w:p>
        </w:tc>
        <w:tc>
          <w:tcPr>
            <w:tcW w:w="780" w:type="dxa"/>
            <w:noWrap w:val="0"/>
            <w:vAlign w:val="top"/>
          </w:tcPr>
          <w:p w14:paraId="4D92880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2903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FC511F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214</w:t>
            </w:r>
          </w:p>
        </w:tc>
        <w:tc>
          <w:tcPr>
            <w:tcW w:w="1496" w:type="dxa"/>
            <w:noWrap w:val="0"/>
            <w:vAlign w:val="top"/>
          </w:tcPr>
          <w:p w14:paraId="1C2FB4B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4D9A1B1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黄庄</w:t>
            </w:r>
          </w:p>
        </w:tc>
        <w:tc>
          <w:tcPr>
            <w:tcW w:w="4095" w:type="dxa"/>
            <w:noWrap w:val="0"/>
            <w:vAlign w:val="center"/>
          </w:tcPr>
          <w:p w14:paraId="64DC94C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黄庄</w:t>
            </w:r>
          </w:p>
        </w:tc>
        <w:tc>
          <w:tcPr>
            <w:tcW w:w="780" w:type="dxa"/>
            <w:noWrap w:val="0"/>
            <w:vAlign w:val="top"/>
          </w:tcPr>
          <w:p w14:paraId="5DCCE9A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1767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199FF8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215</w:t>
            </w:r>
          </w:p>
        </w:tc>
        <w:tc>
          <w:tcPr>
            <w:tcW w:w="1496" w:type="dxa"/>
            <w:noWrap w:val="0"/>
            <w:vAlign w:val="top"/>
          </w:tcPr>
          <w:p w14:paraId="79386C3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0CB76AE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栗庄</w:t>
            </w:r>
          </w:p>
        </w:tc>
        <w:tc>
          <w:tcPr>
            <w:tcW w:w="4095" w:type="dxa"/>
            <w:noWrap w:val="0"/>
            <w:vAlign w:val="center"/>
          </w:tcPr>
          <w:p w14:paraId="41A8CB8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栗庄</w:t>
            </w:r>
          </w:p>
        </w:tc>
        <w:tc>
          <w:tcPr>
            <w:tcW w:w="780" w:type="dxa"/>
            <w:noWrap w:val="0"/>
            <w:vAlign w:val="top"/>
          </w:tcPr>
          <w:p w14:paraId="07099BF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256B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F568EE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216</w:t>
            </w:r>
          </w:p>
        </w:tc>
        <w:tc>
          <w:tcPr>
            <w:tcW w:w="1496" w:type="dxa"/>
            <w:noWrap w:val="0"/>
            <w:vAlign w:val="top"/>
          </w:tcPr>
          <w:p w14:paraId="00D2E04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6452B34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前烟里</w:t>
            </w:r>
          </w:p>
        </w:tc>
        <w:tc>
          <w:tcPr>
            <w:tcW w:w="4095" w:type="dxa"/>
            <w:noWrap w:val="0"/>
            <w:vAlign w:val="center"/>
          </w:tcPr>
          <w:p w14:paraId="00D6508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前烟里</w:t>
            </w:r>
          </w:p>
        </w:tc>
        <w:tc>
          <w:tcPr>
            <w:tcW w:w="780" w:type="dxa"/>
            <w:noWrap w:val="0"/>
            <w:vAlign w:val="top"/>
          </w:tcPr>
          <w:p w14:paraId="31C1396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7F43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87FD14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217</w:t>
            </w:r>
          </w:p>
        </w:tc>
        <w:tc>
          <w:tcPr>
            <w:tcW w:w="1496" w:type="dxa"/>
            <w:noWrap w:val="0"/>
            <w:vAlign w:val="top"/>
          </w:tcPr>
          <w:p w14:paraId="25AF273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5992486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后烟里</w:t>
            </w:r>
          </w:p>
        </w:tc>
        <w:tc>
          <w:tcPr>
            <w:tcW w:w="4095" w:type="dxa"/>
            <w:noWrap w:val="0"/>
            <w:vAlign w:val="center"/>
          </w:tcPr>
          <w:p w14:paraId="6AF1821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后烟里</w:t>
            </w:r>
          </w:p>
        </w:tc>
        <w:tc>
          <w:tcPr>
            <w:tcW w:w="780" w:type="dxa"/>
            <w:noWrap w:val="0"/>
            <w:vAlign w:val="top"/>
          </w:tcPr>
          <w:p w14:paraId="36C7BBB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5114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395777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218</w:t>
            </w:r>
          </w:p>
        </w:tc>
        <w:tc>
          <w:tcPr>
            <w:tcW w:w="1496" w:type="dxa"/>
            <w:noWrap w:val="0"/>
            <w:vAlign w:val="top"/>
          </w:tcPr>
          <w:p w14:paraId="69AD92B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1273BE0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南香七固</w:t>
            </w:r>
          </w:p>
        </w:tc>
        <w:tc>
          <w:tcPr>
            <w:tcW w:w="4095" w:type="dxa"/>
            <w:noWrap w:val="0"/>
            <w:vAlign w:val="center"/>
          </w:tcPr>
          <w:p w14:paraId="4BCF6B41">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南香七固</w:t>
            </w:r>
          </w:p>
        </w:tc>
        <w:tc>
          <w:tcPr>
            <w:tcW w:w="780" w:type="dxa"/>
            <w:noWrap w:val="0"/>
            <w:vAlign w:val="top"/>
          </w:tcPr>
          <w:p w14:paraId="3F226C1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7793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CB44B8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219</w:t>
            </w:r>
          </w:p>
        </w:tc>
        <w:tc>
          <w:tcPr>
            <w:tcW w:w="1496" w:type="dxa"/>
            <w:noWrap w:val="0"/>
            <w:vAlign w:val="top"/>
          </w:tcPr>
          <w:p w14:paraId="56FDCA3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78ACA5EB">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北香七固</w:t>
            </w:r>
          </w:p>
        </w:tc>
        <w:tc>
          <w:tcPr>
            <w:tcW w:w="4095" w:type="dxa"/>
            <w:noWrap w:val="0"/>
            <w:vAlign w:val="center"/>
          </w:tcPr>
          <w:p w14:paraId="5227C3B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北香七固</w:t>
            </w:r>
          </w:p>
        </w:tc>
        <w:tc>
          <w:tcPr>
            <w:tcW w:w="780" w:type="dxa"/>
            <w:noWrap w:val="0"/>
            <w:vAlign w:val="top"/>
          </w:tcPr>
          <w:p w14:paraId="5325A32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4F46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32E159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220</w:t>
            </w:r>
          </w:p>
        </w:tc>
        <w:tc>
          <w:tcPr>
            <w:tcW w:w="1496" w:type="dxa"/>
            <w:noWrap w:val="0"/>
            <w:vAlign w:val="top"/>
          </w:tcPr>
          <w:p w14:paraId="37727CE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74CD8CDB">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南孟庄</w:t>
            </w:r>
          </w:p>
        </w:tc>
        <w:tc>
          <w:tcPr>
            <w:tcW w:w="4095" w:type="dxa"/>
            <w:noWrap w:val="0"/>
            <w:vAlign w:val="center"/>
          </w:tcPr>
          <w:p w14:paraId="5F1C9BB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南孟庄</w:t>
            </w:r>
          </w:p>
        </w:tc>
        <w:tc>
          <w:tcPr>
            <w:tcW w:w="780" w:type="dxa"/>
            <w:noWrap w:val="0"/>
            <w:vAlign w:val="top"/>
          </w:tcPr>
          <w:p w14:paraId="18CF25C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7BE4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636301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221</w:t>
            </w:r>
          </w:p>
        </w:tc>
        <w:tc>
          <w:tcPr>
            <w:tcW w:w="1496" w:type="dxa"/>
            <w:noWrap w:val="0"/>
            <w:vAlign w:val="top"/>
          </w:tcPr>
          <w:p w14:paraId="74906DF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7BB2A81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胡庄</w:t>
            </w:r>
          </w:p>
        </w:tc>
        <w:tc>
          <w:tcPr>
            <w:tcW w:w="4095" w:type="dxa"/>
            <w:noWrap w:val="0"/>
            <w:vAlign w:val="center"/>
          </w:tcPr>
          <w:p w14:paraId="2A549AA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胡庄</w:t>
            </w:r>
          </w:p>
        </w:tc>
        <w:tc>
          <w:tcPr>
            <w:tcW w:w="780" w:type="dxa"/>
            <w:noWrap w:val="0"/>
            <w:vAlign w:val="top"/>
          </w:tcPr>
          <w:p w14:paraId="1CC19BF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622D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F60D59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222</w:t>
            </w:r>
          </w:p>
        </w:tc>
        <w:tc>
          <w:tcPr>
            <w:tcW w:w="1496" w:type="dxa"/>
            <w:noWrap w:val="0"/>
            <w:vAlign w:val="top"/>
          </w:tcPr>
          <w:p w14:paraId="642799C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4284C31C">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樊庄、袁家庄</w:t>
            </w:r>
          </w:p>
        </w:tc>
        <w:tc>
          <w:tcPr>
            <w:tcW w:w="4095" w:type="dxa"/>
            <w:noWrap w:val="0"/>
            <w:vAlign w:val="center"/>
          </w:tcPr>
          <w:p w14:paraId="76A81D4F">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樊庄、袁家庄</w:t>
            </w:r>
          </w:p>
        </w:tc>
        <w:tc>
          <w:tcPr>
            <w:tcW w:w="780" w:type="dxa"/>
            <w:noWrap w:val="0"/>
            <w:vAlign w:val="top"/>
          </w:tcPr>
          <w:p w14:paraId="1F718FE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7690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57CD31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223</w:t>
            </w:r>
          </w:p>
        </w:tc>
        <w:tc>
          <w:tcPr>
            <w:tcW w:w="1496" w:type="dxa"/>
            <w:noWrap w:val="0"/>
            <w:vAlign w:val="top"/>
          </w:tcPr>
          <w:p w14:paraId="38A907D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2A31F8B4">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郭吉道、聂吉道</w:t>
            </w:r>
          </w:p>
        </w:tc>
        <w:tc>
          <w:tcPr>
            <w:tcW w:w="4095" w:type="dxa"/>
            <w:noWrap w:val="0"/>
            <w:vAlign w:val="center"/>
          </w:tcPr>
          <w:p w14:paraId="6292EC9D">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郭吉道、聂吉道</w:t>
            </w:r>
          </w:p>
        </w:tc>
        <w:tc>
          <w:tcPr>
            <w:tcW w:w="780" w:type="dxa"/>
            <w:noWrap w:val="0"/>
            <w:vAlign w:val="top"/>
          </w:tcPr>
          <w:p w14:paraId="3A77308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2C55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8AD3A0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224</w:t>
            </w:r>
          </w:p>
        </w:tc>
        <w:tc>
          <w:tcPr>
            <w:tcW w:w="1496" w:type="dxa"/>
            <w:noWrap w:val="0"/>
            <w:vAlign w:val="top"/>
          </w:tcPr>
          <w:p w14:paraId="74CDFD4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2BFA1DB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齐杨吉道</w:t>
            </w:r>
          </w:p>
        </w:tc>
        <w:tc>
          <w:tcPr>
            <w:tcW w:w="4095" w:type="dxa"/>
            <w:noWrap w:val="0"/>
            <w:vAlign w:val="center"/>
          </w:tcPr>
          <w:p w14:paraId="3353372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齐杨吉道</w:t>
            </w:r>
          </w:p>
        </w:tc>
        <w:tc>
          <w:tcPr>
            <w:tcW w:w="780" w:type="dxa"/>
            <w:noWrap w:val="0"/>
            <w:vAlign w:val="top"/>
          </w:tcPr>
          <w:p w14:paraId="750028D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3150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28A276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225</w:t>
            </w:r>
          </w:p>
        </w:tc>
        <w:tc>
          <w:tcPr>
            <w:tcW w:w="1496" w:type="dxa"/>
            <w:noWrap w:val="0"/>
            <w:vAlign w:val="top"/>
          </w:tcPr>
          <w:p w14:paraId="6D605BC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1D0B0FC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后吉楼</w:t>
            </w:r>
          </w:p>
        </w:tc>
        <w:tc>
          <w:tcPr>
            <w:tcW w:w="4095" w:type="dxa"/>
            <w:noWrap w:val="0"/>
            <w:vAlign w:val="center"/>
          </w:tcPr>
          <w:p w14:paraId="6D0C1B6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后吉楼</w:t>
            </w:r>
          </w:p>
        </w:tc>
        <w:tc>
          <w:tcPr>
            <w:tcW w:w="780" w:type="dxa"/>
            <w:noWrap w:val="0"/>
            <w:vAlign w:val="top"/>
          </w:tcPr>
          <w:p w14:paraId="7F092B6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49D5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08D99B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226</w:t>
            </w:r>
          </w:p>
        </w:tc>
        <w:tc>
          <w:tcPr>
            <w:tcW w:w="1496" w:type="dxa"/>
            <w:noWrap w:val="0"/>
            <w:vAlign w:val="top"/>
          </w:tcPr>
          <w:p w14:paraId="7BD5C57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4B64EFA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前吉楼</w:t>
            </w:r>
          </w:p>
        </w:tc>
        <w:tc>
          <w:tcPr>
            <w:tcW w:w="4095" w:type="dxa"/>
            <w:noWrap w:val="0"/>
            <w:vAlign w:val="center"/>
          </w:tcPr>
          <w:p w14:paraId="34D3D11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前吉楼</w:t>
            </w:r>
          </w:p>
        </w:tc>
        <w:tc>
          <w:tcPr>
            <w:tcW w:w="780" w:type="dxa"/>
            <w:noWrap w:val="0"/>
            <w:vAlign w:val="top"/>
          </w:tcPr>
          <w:p w14:paraId="3197557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2D99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FEA44D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227</w:t>
            </w:r>
          </w:p>
        </w:tc>
        <w:tc>
          <w:tcPr>
            <w:tcW w:w="1496" w:type="dxa"/>
            <w:noWrap w:val="0"/>
            <w:vAlign w:val="top"/>
          </w:tcPr>
          <w:p w14:paraId="542C939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0715215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楼营</w:t>
            </w:r>
          </w:p>
        </w:tc>
        <w:tc>
          <w:tcPr>
            <w:tcW w:w="4095" w:type="dxa"/>
            <w:noWrap w:val="0"/>
            <w:vAlign w:val="center"/>
          </w:tcPr>
          <w:p w14:paraId="11C3488F">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楼营</w:t>
            </w:r>
          </w:p>
        </w:tc>
        <w:tc>
          <w:tcPr>
            <w:tcW w:w="780" w:type="dxa"/>
            <w:noWrap w:val="0"/>
            <w:vAlign w:val="top"/>
          </w:tcPr>
          <w:p w14:paraId="726E4D4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213B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CC80C6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228</w:t>
            </w:r>
          </w:p>
        </w:tc>
        <w:tc>
          <w:tcPr>
            <w:tcW w:w="1496" w:type="dxa"/>
            <w:noWrap w:val="0"/>
            <w:vAlign w:val="top"/>
          </w:tcPr>
          <w:p w14:paraId="2E2EE80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1745307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南清店</w:t>
            </w:r>
          </w:p>
        </w:tc>
        <w:tc>
          <w:tcPr>
            <w:tcW w:w="4095" w:type="dxa"/>
            <w:noWrap w:val="0"/>
            <w:vAlign w:val="center"/>
          </w:tcPr>
          <w:p w14:paraId="4DB21CF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南清店</w:t>
            </w:r>
          </w:p>
        </w:tc>
        <w:tc>
          <w:tcPr>
            <w:tcW w:w="780" w:type="dxa"/>
            <w:noWrap w:val="0"/>
            <w:vAlign w:val="top"/>
          </w:tcPr>
          <w:p w14:paraId="6373B96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2782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D42B12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229</w:t>
            </w:r>
          </w:p>
        </w:tc>
        <w:tc>
          <w:tcPr>
            <w:tcW w:w="1496" w:type="dxa"/>
            <w:noWrap w:val="0"/>
            <w:vAlign w:val="top"/>
          </w:tcPr>
          <w:p w14:paraId="52DD008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杨村乡</w:t>
            </w:r>
          </w:p>
        </w:tc>
        <w:tc>
          <w:tcPr>
            <w:tcW w:w="1830" w:type="dxa"/>
            <w:noWrap w:val="0"/>
            <w:vAlign w:val="center"/>
          </w:tcPr>
          <w:p w14:paraId="1C2C416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白拐</w:t>
            </w:r>
          </w:p>
        </w:tc>
        <w:tc>
          <w:tcPr>
            <w:tcW w:w="4095" w:type="dxa"/>
            <w:noWrap w:val="0"/>
            <w:vAlign w:val="center"/>
          </w:tcPr>
          <w:p w14:paraId="5CB6A7A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白拐</w:t>
            </w:r>
          </w:p>
        </w:tc>
        <w:tc>
          <w:tcPr>
            <w:tcW w:w="780" w:type="dxa"/>
            <w:noWrap w:val="0"/>
            <w:vAlign w:val="top"/>
          </w:tcPr>
          <w:p w14:paraId="7C72A41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58C8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FB409F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230</w:t>
            </w:r>
          </w:p>
        </w:tc>
        <w:tc>
          <w:tcPr>
            <w:tcW w:w="1496" w:type="dxa"/>
            <w:noWrap w:val="0"/>
            <w:vAlign w:val="top"/>
          </w:tcPr>
          <w:p w14:paraId="330A672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top"/>
          </w:tcPr>
          <w:p w14:paraId="3696377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西邵集</w:t>
            </w:r>
          </w:p>
        </w:tc>
        <w:tc>
          <w:tcPr>
            <w:tcW w:w="4095" w:type="dxa"/>
            <w:noWrap w:val="0"/>
            <w:vAlign w:val="top"/>
          </w:tcPr>
          <w:p w14:paraId="410B159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西邵乡乡镇所在地自然延伸商贸区域</w:t>
            </w:r>
          </w:p>
        </w:tc>
        <w:tc>
          <w:tcPr>
            <w:tcW w:w="780" w:type="dxa"/>
            <w:noWrap w:val="0"/>
            <w:vAlign w:val="top"/>
          </w:tcPr>
          <w:p w14:paraId="532FED9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r>
      <w:tr w14:paraId="7D0C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7C8922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231</w:t>
            </w:r>
          </w:p>
        </w:tc>
        <w:tc>
          <w:tcPr>
            <w:tcW w:w="1496" w:type="dxa"/>
            <w:noWrap w:val="0"/>
            <w:vAlign w:val="top"/>
          </w:tcPr>
          <w:p w14:paraId="36A7131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6F8F135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付苑村</w:t>
            </w:r>
          </w:p>
        </w:tc>
        <w:tc>
          <w:tcPr>
            <w:tcW w:w="4095" w:type="dxa"/>
            <w:noWrap w:val="0"/>
            <w:vAlign w:val="center"/>
          </w:tcPr>
          <w:p w14:paraId="53C748A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付苑村</w:t>
            </w:r>
          </w:p>
        </w:tc>
        <w:tc>
          <w:tcPr>
            <w:tcW w:w="780" w:type="dxa"/>
            <w:noWrap w:val="0"/>
            <w:vAlign w:val="top"/>
          </w:tcPr>
          <w:p w14:paraId="7EB137B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5E41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27C873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232</w:t>
            </w:r>
          </w:p>
        </w:tc>
        <w:tc>
          <w:tcPr>
            <w:tcW w:w="1496" w:type="dxa"/>
            <w:noWrap w:val="0"/>
            <w:vAlign w:val="top"/>
          </w:tcPr>
          <w:p w14:paraId="44B151F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0CBB365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刘苑村</w:t>
            </w:r>
          </w:p>
        </w:tc>
        <w:tc>
          <w:tcPr>
            <w:tcW w:w="4095" w:type="dxa"/>
            <w:noWrap w:val="0"/>
            <w:vAlign w:val="center"/>
          </w:tcPr>
          <w:p w14:paraId="15B4B14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刘苑村</w:t>
            </w:r>
          </w:p>
        </w:tc>
        <w:tc>
          <w:tcPr>
            <w:tcW w:w="780" w:type="dxa"/>
            <w:noWrap w:val="0"/>
            <w:vAlign w:val="top"/>
          </w:tcPr>
          <w:p w14:paraId="08468F4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7A96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9F455D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233</w:t>
            </w:r>
          </w:p>
        </w:tc>
        <w:tc>
          <w:tcPr>
            <w:tcW w:w="1496" w:type="dxa"/>
            <w:noWrap w:val="0"/>
            <w:vAlign w:val="top"/>
          </w:tcPr>
          <w:p w14:paraId="0030E58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729475F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苏苑村</w:t>
            </w:r>
          </w:p>
        </w:tc>
        <w:tc>
          <w:tcPr>
            <w:tcW w:w="4095" w:type="dxa"/>
            <w:noWrap w:val="0"/>
            <w:vAlign w:val="center"/>
          </w:tcPr>
          <w:p w14:paraId="07B2A01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苏苑村</w:t>
            </w:r>
          </w:p>
        </w:tc>
        <w:tc>
          <w:tcPr>
            <w:tcW w:w="780" w:type="dxa"/>
            <w:noWrap w:val="0"/>
            <w:vAlign w:val="top"/>
          </w:tcPr>
          <w:p w14:paraId="49CE8D2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3E61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526ECF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234</w:t>
            </w:r>
          </w:p>
        </w:tc>
        <w:tc>
          <w:tcPr>
            <w:tcW w:w="1496" w:type="dxa"/>
            <w:noWrap w:val="0"/>
            <w:vAlign w:val="top"/>
          </w:tcPr>
          <w:p w14:paraId="09C6DEF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63AD2A90">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霍苑村、李苑村</w:t>
            </w:r>
          </w:p>
        </w:tc>
        <w:tc>
          <w:tcPr>
            <w:tcW w:w="4095" w:type="dxa"/>
            <w:noWrap w:val="0"/>
            <w:vAlign w:val="center"/>
          </w:tcPr>
          <w:p w14:paraId="2A30186B">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霍苑村、李苑村</w:t>
            </w:r>
          </w:p>
        </w:tc>
        <w:tc>
          <w:tcPr>
            <w:tcW w:w="780" w:type="dxa"/>
            <w:noWrap w:val="0"/>
            <w:vAlign w:val="top"/>
          </w:tcPr>
          <w:p w14:paraId="5B92874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242C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ACD510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235</w:t>
            </w:r>
          </w:p>
        </w:tc>
        <w:tc>
          <w:tcPr>
            <w:tcW w:w="1496" w:type="dxa"/>
            <w:noWrap w:val="0"/>
            <w:vAlign w:val="top"/>
          </w:tcPr>
          <w:p w14:paraId="6341D09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6FFB330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葛苑村</w:t>
            </w:r>
          </w:p>
        </w:tc>
        <w:tc>
          <w:tcPr>
            <w:tcW w:w="4095" w:type="dxa"/>
            <w:noWrap w:val="0"/>
            <w:vAlign w:val="center"/>
          </w:tcPr>
          <w:p w14:paraId="7831C7C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葛苑村</w:t>
            </w:r>
          </w:p>
        </w:tc>
        <w:tc>
          <w:tcPr>
            <w:tcW w:w="780" w:type="dxa"/>
            <w:noWrap w:val="0"/>
            <w:vAlign w:val="top"/>
          </w:tcPr>
          <w:p w14:paraId="48F6E3D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14:paraId="4428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9D09B1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236</w:t>
            </w:r>
          </w:p>
        </w:tc>
        <w:tc>
          <w:tcPr>
            <w:tcW w:w="1496" w:type="dxa"/>
            <w:noWrap w:val="0"/>
            <w:vAlign w:val="top"/>
          </w:tcPr>
          <w:p w14:paraId="26AE68D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7A69517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乔崇疃</w:t>
            </w:r>
          </w:p>
        </w:tc>
        <w:tc>
          <w:tcPr>
            <w:tcW w:w="4095" w:type="dxa"/>
            <w:noWrap w:val="0"/>
            <w:vAlign w:val="center"/>
          </w:tcPr>
          <w:p w14:paraId="7D08030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乔崇疃</w:t>
            </w:r>
          </w:p>
        </w:tc>
        <w:tc>
          <w:tcPr>
            <w:tcW w:w="780" w:type="dxa"/>
            <w:noWrap w:val="0"/>
            <w:vAlign w:val="top"/>
          </w:tcPr>
          <w:p w14:paraId="452D293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19</w:t>
            </w:r>
          </w:p>
        </w:tc>
      </w:tr>
      <w:tr w14:paraId="0CDC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0F310B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237</w:t>
            </w:r>
          </w:p>
        </w:tc>
        <w:tc>
          <w:tcPr>
            <w:tcW w:w="1496" w:type="dxa"/>
            <w:noWrap w:val="0"/>
            <w:vAlign w:val="top"/>
          </w:tcPr>
          <w:p w14:paraId="61A3660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37DF6A0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李崇疃</w:t>
            </w:r>
          </w:p>
        </w:tc>
        <w:tc>
          <w:tcPr>
            <w:tcW w:w="4095" w:type="dxa"/>
            <w:noWrap w:val="0"/>
            <w:vAlign w:val="center"/>
          </w:tcPr>
          <w:p w14:paraId="4678C2B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李崇疃</w:t>
            </w:r>
          </w:p>
        </w:tc>
        <w:tc>
          <w:tcPr>
            <w:tcW w:w="780" w:type="dxa"/>
            <w:noWrap w:val="0"/>
            <w:vAlign w:val="top"/>
          </w:tcPr>
          <w:p w14:paraId="3999E7C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3F58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0C818E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238</w:t>
            </w:r>
          </w:p>
        </w:tc>
        <w:tc>
          <w:tcPr>
            <w:tcW w:w="1496" w:type="dxa"/>
            <w:noWrap w:val="0"/>
            <w:vAlign w:val="top"/>
          </w:tcPr>
          <w:p w14:paraId="18B1BC0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32C060C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王崇疃</w:t>
            </w:r>
          </w:p>
        </w:tc>
        <w:tc>
          <w:tcPr>
            <w:tcW w:w="4095" w:type="dxa"/>
            <w:noWrap w:val="0"/>
            <w:vAlign w:val="center"/>
          </w:tcPr>
          <w:p w14:paraId="674267C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王崇疃</w:t>
            </w:r>
          </w:p>
        </w:tc>
        <w:tc>
          <w:tcPr>
            <w:tcW w:w="780" w:type="dxa"/>
            <w:noWrap w:val="0"/>
            <w:vAlign w:val="top"/>
          </w:tcPr>
          <w:p w14:paraId="3A4040A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6B31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0BE7DB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239</w:t>
            </w:r>
          </w:p>
        </w:tc>
        <w:tc>
          <w:tcPr>
            <w:tcW w:w="1496" w:type="dxa"/>
            <w:noWrap w:val="0"/>
            <w:vAlign w:val="top"/>
          </w:tcPr>
          <w:p w14:paraId="2373B6D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3B7D985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赵任村</w:t>
            </w:r>
          </w:p>
        </w:tc>
        <w:tc>
          <w:tcPr>
            <w:tcW w:w="4095" w:type="dxa"/>
            <w:noWrap w:val="0"/>
            <w:vAlign w:val="center"/>
          </w:tcPr>
          <w:p w14:paraId="2A3F966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赵任村</w:t>
            </w:r>
          </w:p>
        </w:tc>
        <w:tc>
          <w:tcPr>
            <w:tcW w:w="780" w:type="dxa"/>
            <w:noWrap w:val="0"/>
            <w:vAlign w:val="top"/>
          </w:tcPr>
          <w:p w14:paraId="4F98616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7BAB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450500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240</w:t>
            </w:r>
          </w:p>
        </w:tc>
        <w:tc>
          <w:tcPr>
            <w:tcW w:w="1496" w:type="dxa"/>
            <w:noWrap w:val="0"/>
            <w:vAlign w:val="top"/>
          </w:tcPr>
          <w:p w14:paraId="7579279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3E85B0B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刘任村</w:t>
            </w:r>
          </w:p>
        </w:tc>
        <w:tc>
          <w:tcPr>
            <w:tcW w:w="4095" w:type="dxa"/>
            <w:noWrap w:val="0"/>
            <w:vAlign w:val="center"/>
          </w:tcPr>
          <w:p w14:paraId="01EDD08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刘任村</w:t>
            </w:r>
          </w:p>
        </w:tc>
        <w:tc>
          <w:tcPr>
            <w:tcW w:w="780" w:type="dxa"/>
            <w:noWrap w:val="0"/>
            <w:vAlign w:val="top"/>
          </w:tcPr>
          <w:p w14:paraId="4B87F56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61E9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FFE1F9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241</w:t>
            </w:r>
          </w:p>
        </w:tc>
        <w:tc>
          <w:tcPr>
            <w:tcW w:w="1496" w:type="dxa"/>
            <w:noWrap w:val="0"/>
            <w:vAlign w:val="top"/>
          </w:tcPr>
          <w:p w14:paraId="04E576C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269F796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王东邵</w:t>
            </w:r>
          </w:p>
        </w:tc>
        <w:tc>
          <w:tcPr>
            <w:tcW w:w="4095" w:type="dxa"/>
            <w:noWrap w:val="0"/>
            <w:vAlign w:val="center"/>
          </w:tcPr>
          <w:p w14:paraId="1AD04F9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王东邵</w:t>
            </w:r>
          </w:p>
        </w:tc>
        <w:tc>
          <w:tcPr>
            <w:tcW w:w="780" w:type="dxa"/>
            <w:noWrap w:val="0"/>
            <w:vAlign w:val="top"/>
          </w:tcPr>
          <w:p w14:paraId="0E41605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5C01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777231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242</w:t>
            </w:r>
          </w:p>
        </w:tc>
        <w:tc>
          <w:tcPr>
            <w:tcW w:w="1496" w:type="dxa"/>
            <w:noWrap w:val="0"/>
            <w:vAlign w:val="top"/>
          </w:tcPr>
          <w:p w14:paraId="35671D2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564817B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檀东邵</w:t>
            </w:r>
          </w:p>
        </w:tc>
        <w:tc>
          <w:tcPr>
            <w:tcW w:w="4095" w:type="dxa"/>
            <w:noWrap w:val="0"/>
            <w:vAlign w:val="center"/>
          </w:tcPr>
          <w:p w14:paraId="694A4D1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檀东邵</w:t>
            </w:r>
          </w:p>
        </w:tc>
        <w:tc>
          <w:tcPr>
            <w:tcW w:w="780" w:type="dxa"/>
            <w:noWrap w:val="0"/>
            <w:vAlign w:val="top"/>
          </w:tcPr>
          <w:p w14:paraId="0C5F7E1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0682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358EA9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243</w:t>
            </w:r>
          </w:p>
        </w:tc>
        <w:tc>
          <w:tcPr>
            <w:tcW w:w="1496" w:type="dxa"/>
            <w:noWrap w:val="0"/>
            <w:vAlign w:val="top"/>
          </w:tcPr>
          <w:p w14:paraId="2572177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0872A37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袁东邵</w:t>
            </w:r>
          </w:p>
        </w:tc>
        <w:tc>
          <w:tcPr>
            <w:tcW w:w="4095" w:type="dxa"/>
            <w:noWrap w:val="0"/>
            <w:vAlign w:val="center"/>
          </w:tcPr>
          <w:p w14:paraId="7C0A582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袁东邵</w:t>
            </w:r>
          </w:p>
        </w:tc>
        <w:tc>
          <w:tcPr>
            <w:tcW w:w="780" w:type="dxa"/>
            <w:noWrap w:val="0"/>
            <w:vAlign w:val="top"/>
          </w:tcPr>
          <w:p w14:paraId="45BAB5D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19E0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3D874D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244</w:t>
            </w:r>
          </w:p>
        </w:tc>
        <w:tc>
          <w:tcPr>
            <w:tcW w:w="1496" w:type="dxa"/>
            <w:noWrap w:val="0"/>
            <w:vAlign w:val="top"/>
          </w:tcPr>
          <w:p w14:paraId="73B4F8C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44FB322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李西邵</w:t>
            </w:r>
          </w:p>
        </w:tc>
        <w:tc>
          <w:tcPr>
            <w:tcW w:w="4095" w:type="dxa"/>
            <w:noWrap w:val="0"/>
            <w:vAlign w:val="center"/>
          </w:tcPr>
          <w:p w14:paraId="7931E7B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李西邵</w:t>
            </w:r>
          </w:p>
        </w:tc>
        <w:tc>
          <w:tcPr>
            <w:tcW w:w="780" w:type="dxa"/>
            <w:noWrap w:val="0"/>
            <w:vAlign w:val="top"/>
          </w:tcPr>
          <w:p w14:paraId="58AD92B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4B8B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A81C8E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245</w:t>
            </w:r>
          </w:p>
        </w:tc>
        <w:tc>
          <w:tcPr>
            <w:tcW w:w="1496" w:type="dxa"/>
            <w:noWrap w:val="0"/>
            <w:vAlign w:val="top"/>
          </w:tcPr>
          <w:p w14:paraId="4C96E0D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74383F6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赵西邵</w:t>
            </w:r>
          </w:p>
        </w:tc>
        <w:tc>
          <w:tcPr>
            <w:tcW w:w="4095" w:type="dxa"/>
            <w:noWrap w:val="0"/>
            <w:vAlign w:val="center"/>
          </w:tcPr>
          <w:p w14:paraId="6B3698A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赵西邵</w:t>
            </w:r>
          </w:p>
        </w:tc>
        <w:tc>
          <w:tcPr>
            <w:tcW w:w="780" w:type="dxa"/>
            <w:noWrap w:val="0"/>
            <w:vAlign w:val="top"/>
          </w:tcPr>
          <w:p w14:paraId="7057FD1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3BB4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5EDB76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246</w:t>
            </w:r>
          </w:p>
        </w:tc>
        <w:tc>
          <w:tcPr>
            <w:tcW w:w="1496" w:type="dxa"/>
            <w:noWrap w:val="0"/>
            <w:vAlign w:val="top"/>
          </w:tcPr>
          <w:p w14:paraId="06ADB83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79309F8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王西邵</w:t>
            </w:r>
          </w:p>
        </w:tc>
        <w:tc>
          <w:tcPr>
            <w:tcW w:w="4095" w:type="dxa"/>
            <w:noWrap w:val="0"/>
            <w:vAlign w:val="center"/>
          </w:tcPr>
          <w:p w14:paraId="1EF5091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王西邵</w:t>
            </w:r>
          </w:p>
        </w:tc>
        <w:tc>
          <w:tcPr>
            <w:tcW w:w="780" w:type="dxa"/>
            <w:noWrap w:val="0"/>
            <w:vAlign w:val="top"/>
          </w:tcPr>
          <w:p w14:paraId="1C5B50B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7379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0D861D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247</w:t>
            </w:r>
          </w:p>
        </w:tc>
        <w:tc>
          <w:tcPr>
            <w:tcW w:w="1496" w:type="dxa"/>
            <w:noWrap w:val="0"/>
            <w:vAlign w:val="top"/>
          </w:tcPr>
          <w:p w14:paraId="415C891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5A0AF7E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蔡村</w:t>
            </w:r>
          </w:p>
        </w:tc>
        <w:tc>
          <w:tcPr>
            <w:tcW w:w="4095" w:type="dxa"/>
            <w:noWrap w:val="0"/>
            <w:vAlign w:val="center"/>
          </w:tcPr>
          <w:p w14:paraId="6AD5031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蔡村</w:t>
            </w:r>
          </w:p>
        </w:tc>
        <w:tc>
          <w:tcPr>
            <w:tcW w:w="780" w:type="dxa"/>
            <w:noWrap w:val="0"/>
            <w:vAlign w:val="top"/>
          </w:tcPr>
          <w:p w14:paraId="563C77A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2133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396E64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248</w:t>
            </w:r>
          </w:p>
        </w:tc>
        <w:tc>
          <w:tcPr>
            <w:tcW w:w="1496" w:type="dxa"/>
            <w:noWrap w:val="0"/>
            <w:vAlign w:val="top"/>
          </w:tcPr>
          <w:p w14:paraId="3728D51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3105F9A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五花营</w:t>
            </w:r>
          </w:p>
        </w:tc>
        <w:tc>
          <w:tcPr>
            <w:tcW w:w="4095" w:type="dxa"/>
            <w:noWrap w:val="0"/>
            <w:vAlign w:val="center"/>
          </w:tcPr>
          <w:p w14:paraId="05288FE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五花营</w:t>
            </w:r>
          </w:p>
        </w:tc>
        <w:tc>
          <w:tcPr>
            <w:tcW w:w="780" w:type="dxa"/>
            <w:noWrap w:val="0"/>
            <w:vAlign w:val="top"/>
          </w:tcPr>
          <w:p w14:paraId="1F30F8D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r>
      <w:tr w14:paraId="3F3B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35FDEF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249</w:t>
            </w:r>
          </w:p>
        </w:tc>
        <w:tc>
          <w:tcPr>
            <w:tcW w:w="1496" w:type="dxa"/>
            <w:noWrap w:val="0"/>
            <w:vAlign w:val="top"/>
          </w:tcPr>
          <w:p w14:paraId="01C29BE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0D91650B">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四坡</w:t>
            </w:r>
          </w:p>
        </w:tc>
        <w:tc>
          <w:tcPr>
            <w:tcW w:w="4095" w:type="dxa"/>
            <w:noWrap w:val="0"/>
            <w:vAlign w:val="center"/>
          </w:tcPr>
          <w:p w14:paraId="5C75AD5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四坡</w:t>
            </w:r>
          </w:p>
        </w:tc>
        <w:tc>
          <w:tcPr>
            <w:tcW w:w="780" w:type="dxa"/>
            <w:noWrap w:val="0"/>
            <w:vAlign w:val="top"/>
          </w:tcPr>
          <w:p w14:paraId="585B011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2C50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51C8C4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250</w:t>
            </w:r>
          </w:p>
        </w:tc>
        <w:tc>
          <w:tcPr>
            <w:tcW w:w="1496" w:type="dxa"/>
            <w:noWrap w:val="0"/>
            <w:vAlign w:val="top"/>
          </w:tcPr>
          <w:p w14:paraId="4FDA729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14916AA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侯古宁甫</w:t>
            </w:r>
          </w:p>
        </w:tc>
        <w:tc>
          <w:tcPr>
            <w:tcW w:w="4095" w:type="dxa"/>
            <w:noWrap w:val="0"/>
            <w:vAlign w:val="center"/>
          </w:tcPr>
          <w:p w14:paraId="3F22B67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侯古宁甫</w:t>
            </w:r>
          </w:p>
        </w:tc>
        <w:tc>
          <w:tcPr>
            <w:tcW w:w="780" w:type="dxa"/>
            <w:noWrap w:val="0"/>
            <w:vAlign w:val="top"/>
          </w:tcPr>
          <w:p w14:paraId="14C253F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r>
      <w:tr w14:paraId="37D4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9F98DE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251</w:t>
            </w:r>
          </w:p>
        </w:tc>
        <w:tc>
          <w:tcPr>
            <w:tcW w:w="1496" w:type="dxa"/>
            <w:noWrap w:val="0"/>
            <w:vAlign w:val="top"/>
          </w:tcPr>
          <w:p w14:paraId="52C3806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56726DF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运古宁甫</w:t>
            </w:r>
          </w:p>
        </w:tc>
        <w:tc>
          <w:tcPr>
            <w:tcW w:w="4095" w:type="dxa"/>
            <w:noWrap w:val="0"/>
            <w:vAlign w:val="center"/>
          </w:tcPr>
          <w:p w14:paraId="4037E631">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运古宁甫</w:t>
            </w:r>
          </w:p>
        </w:tc>
        <w:tc>
          <w:tcPr>
            <w:tcW w:w="780" w:type="dxa"/>
            <w:noWrap w:val="0"/>
            <w:vAlign w:val="top"/>
          </w:tcPr>
          <w:p w14:paraId="5A700C1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28EE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BD5814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252</w:t>
            </w:r>
          </w:p>
        </w:tc>
        <w:tc>
          <w:tcPr>
            <w:tcW w:w="1496" w:type="dxa"/>
            <w:noWrap w:val="0"/>
            <w:vAlign w:val="top"/>
          </w:tcPr>
          <w:p w14:paraId="3A3CD98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5F40395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邢古宁甫</w:t>
            </w:r>
          </w:p>
        </w:tc>
        <w:tc>
          <w:tcPr>
            <w:tcW w:w="4095" w:type="dxa"/>
            <w:noWrap w:val="0"/>
            <w:vAlign w:val="center"/>
          </w:tcPr>
          <w:p w14:paraId="083B119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邢古宁甫</w:t>
            </w:r>
          </w:p>
        </w:tc>
        <w:tc>
          <w:tcPr>
            <w:tcW w:w="780" w:type="dxa"/>
            <w:noWrap w:val="0"/>
            <w:vAlign w:val="top"/>
          </w:tcPr>
          <w:p w14:paraId="6118684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79DB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5D73AF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253</w:t>
            </w:r>
          </w:p>
        </w:tc>
        <w:tc>
          <w:tcPr>
            <w:tcW w:w="1496" w:type="dxa"/>
            <w:noWrap w:val="0"/>
            <w:vAlign w:val="top"/>
          </w:tcPr>
          <w:p w14:paraId="0E09434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51B00BC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杨古宁甫</w:t>
            </w:r>
          </w:p>
        </w:tc>
        <w:tc>
          <w:tcPr>
            <w:tcW w:w="4095" w:type="dxa"/>
            <w:noWrap w:val="0"/>
            <w:vAlign w:val="center"/>
          </w:tcPr>
          <w:p w14:paraId="0CE5557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杨古宁甫</w:t>
            </w:r>
          </w:p>
        </w:tc>
        <w:tc>
          <w:tcPr>
            <w:tcW w:w="780" w:type="dxa"/>
            <w:noWrap w:val="0"/>
            <w:vAlign w:val="top"/>
          </w:tcPr>
          <w:p w14:paraId="05923E2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103E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58CD943">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254</w:t>
            </w:r>
          </w:p>
        </w:tc>
        <w:tc>
          <w:tcPr>
            <w:tcW w:w="1496" w:type="dxa"/>
            <w:noWrap w:val="0"/>
            <w:vAlign w:val="top"/>
          </w:tcPr>
          <w:p w14:paraId="7B526BA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西邵乡</w:t>
            </w:r>
          </w:p>
        </w:tc>
        <w:tc>
          <w:tcPr>
            <w:tcW w:w="1830" w:type="dxa"/>
            <w:noWrap w:val="0"/>
            <w:vAlign w:val="center"/>
          </w:tcPr>
          <w:p w14:paraId="1D6FD1F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潘古宁甫</w:t>
            </w:r>
          </w:p>
        </w:tc>
        <w:tc>
          <w:tcPr>
            <w:tcW w:w="4095" w:type="dxa"/>
            <w:noWrap w:val="0"/>
            <w:vAlign w:val="center"/>
          </w:tcPr>
          <w:p w14:paraId="0A4803C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潘古宁甫</w:t>
            </w:r>
          </w:p>
        </w:tc>
        <w:tc>
          <w:tcPr>
            <w:tcW w:w="780" w:type="dxa"/>
            <w:noWrap w:val="0"/>
            <w:vAlign w:val="top"/>
          </w:tcPr>
          <w:p w14:paraId="5B641DC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4922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116CFC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255</w:t>
            </w:r>
          </w:p>
        </w:tc>
        <w:tc>
          <w:tcPr>
            <w:tcW w:w="1496" w:type="dxa"/>
            <w:noWrap w:val="0"/>
            <w:vAlign w:val="top"/>
          </w:tcPr>
          <w:p w14:paraId="7D168FC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top"/>
          </w:tcPr>
          <w:p w14:paraId="4CE0497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寺庄街</w:t>
            </w:r>
          </w:p>
        </w:tc>
        <w:tc>
          <w:tcPr>
            <w:tcW w:w="4095" w:type="dxa"/>
            <w:noWrap w:val="0"/>
            <w:vAlign w:val="top"/>
          </w:tcPr>
          <w:p w14:paraId="6AD47C6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寺庄乡乡镇所在地自然延伸商贸区域</w:t>
            </w:r>
          </w:p>
        </w:tc>
        <w:tc>
          <w:tcPr>
            <w:tcW w:w="780" w:type="dxa"/>
            <w:noWrap w:val="0"/>
            <w:vAlign w:val="top"/>
          </w:tcPr>
          <w:p w14:paraId="5774B54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31</w:t>
            </w:r>
          </w:p>
        </w:tc>
      </w:tr>
      <w:tr w14:paraId="7060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F85190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256</w:t>
            </w:r>
          </w:p>
        </w:tc>
        <w:tc>
          <w:tcPr>
            <w:tcW w:w="1496" w:type="dxa"/>
            <w:noWrap w:val="0"/>
            <w:vAlign w:val="top"/>
          </w:tcPr>
          <w:p w14:paraId="7674300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200BAE6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前郭村</w:t>
            </w:r>
          </w:p>
        </w:tc>
        <w:tc>
          <w:tcPr>
            <w:tcW w:w="4095" w:type="dxa"/>
            <w:noWrap w:val="0"/>
            <w:vAlign w:val="center"/>
          </w:tcPr>
          <w:p w14:paraId="1E34CAD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前郭村</w:t>
            </w:r>
          </w:p>
        </w:tc>
        <w:tc>
          <w:tcPr>
            <w:tcW w:w="780" w:type="dxa"/>
            <w:noWrap w:val="0"/>
            <w:vAlign w:val="top"/>
          </w:tcPr>
          <w:p w14:paraId="6CF0250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28D8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ACAA3B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257</w:t>
            </w:r>
          </w:p>
        </w:tc>
        <w:tc>
          <w:tcPr>
            <w:tcW w:w="1496" w:type="dxa"/>
            <w:noWrap w:val="0"/>
            <w:vAlign w:val="top"/>
          </w:tcPr>
          <w:p w14:paraId="17C3271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4A53FE11">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后郭村</w:t>
            </w:r>
          </w:p>
        </w:tc>
        <w:tc>
          <w:tcPr>
            <w:tcW w:w="4095" w:type="dxa"/>
            <w:noWrap w:val="0"/>
            <w:vAlign w:val="center"/>
          </w:tcPr>
          <w:p w14:paraId="44A99CD1">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后郭村</w:t>
            </w:r>
          </w:p>
        </w:tc>
        <w:tc>
          <w:tcPr>
            <w:tcW w:w="780" w:type="dxa"/>
            <w:noWrap w:val="0"/>
            <w:vAlign w:val="top"/>
          </w:tcPr>
          <w:p w14:paraId="40FBAAF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061A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367673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258</w:t>
            </w:r>
          </w:p>
        </w:tc>
        <w:tc>
          <w:tcPr>
            <w:tcW w:w="1496" w:type="dxa"/>
            <w:noWrap w:val="0"/>
            <w:vAlign w:val="top"/>
          </w:tcPr>
          <w:p w14:paraId="390C549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5258FDE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邱辛店</w:t>
            </w:r>
          </w:p>
        </w:tc>
        <w:tc>
          <w:tcPr>
            <w:tcW w:w="4095" w:type="dxa"/>
            <w:noWrap w:val="0"/>
            <w:vAlign w:val="center"/>
          </w:tcPr>
          <w:p w14:paraId="3B26465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邱辛店</w:t>
            </w:r>
          </w:p>
        </w:tc>
        <w:tc>
          <w:tcPr>
            <w:tcW w:w="780" w:type="dxa"/>
            <w:noWrap w:val="0"/>
            <w:vAlign w:val="top"/>
          </w:tcPr>
          <w:p w14:paraId="7EE44BB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627D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5B31A6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259</w:t>
            </w:r>
          </w:p>
        </w:tc>
        <w:tc>
          <w:tcPr>
            <w:tcW w:w="1496" w:type="dxa"/>
            <w:noWrap w:val="0"/>
            <w:vAlign w:val="top"/>
          </w:tcPr>
          <w:p w14:paraId="63A1826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0D6643B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王洪店</w:t>
            </w:r>
          </w:p>
        </w:tc>
        <w:tc>
          <w:tcPr>
            <w:tcW w:w="4095" w:type="dxa"/>
            <w:noWrap w:val="0"/>
            <w:vAlign w:val="center"/>
          </w:tcPr>
          <w:p w14:paraId="2FC4666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王洪店</w:t>
            </w:r>
          </w:p>
        </w:tc>
        <w:tc>
          <w:tcPr>
            <w:tcW w:w="780" w:type="dxa"/>
            <w:noWrap w:val="0"/>
            <w:vAlign w:val="top"/>
          </w:tcPr>
          <w:p w14:paraId="54F9DEE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75C3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AC8DB7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260</w:t>
            </w:r>
          </w:p>
        </w:tc>
        <w:tc>
          <w:tcPr>
            <w:tcW w:w="1496" w:type="dxa"/>
            <w:noWrap w:val="0"/>
            <w:vAlign w:val="top"/>
          </w:tcPr>
          <w:p w14:paraId="165BE25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41BAD0F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岳村集</w:t>
            </w:r>
          </w:p>
        </w:tc>
        <w:tc>
          <w:tcPr>
            <w:tcW w:w="4095" w:type="dxa"/>
            <w:noWrap w:val="0"/>
            <w:vAlign w:val="center"/>
          </w:tcPr>
          <w:p w14:paraId="2A508DDF">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岳村集</w:t>
            </w:r>
          </w:p>
        </w:tc>
        <w:tc>
          <w:tcPr>
            <w:tcW w:w="780" w:type="dxa"/>
            <w:noWrap w:val="0"/>
            <w:vAlign w:val="top"/>
          </w:tcPr>
          <w:p w14:paraId="04A81AD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r>
      <w:tr w14:paraId="1479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F8D13C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261</w:t>
            </w:r>
          </w:p>
        </w:tc>
        <w:tc>
          <w:tcPr>
            <w:tcW w:w="1496" w:type="dxa"/>
            <w:noWrap w:val="0"/>
            <w:vAlign w:val="top"/>
          </w:tcPr>
          <w:p w14:paraId="4CFA77D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78D772F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郭徐岳村</w:t>
            </w:r>
          </w:p>
        </w:tc>
        <w:tc>
          <w:tcPr>
            <w:tcW w:w="4095" w:type="dxa"/>
            <w:noWrap w:val="0"/>
            <w:vAlign w:val="center"/>
          </w:tcPr>
          <w:p w14:paraId="1D14A26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郭徐岳村</w:t>
            </w:r>
          </w:p>
        </w:tc>
        <w:tc>
          <w:tcPr>
            <w:tcW w:w="780" w:type="dxa"/>
            <w:noWrap w:val="0"/>
            <w:vAlign w:val="top"/>
          </w:tcPr>
          <w:p w14:paraId="29F5C84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360B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12E573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262</w:t>
            </w:r>
          </w:p>
        </w:tc>
        <w:tc>
          <w:tcPr>
            <w:tcW w:w="1496" w:type="dxa"/>
            <w:noWrap w:val="0"/>
            <w:vAlign w:val="top"/>
          </w:tcPr>
          <w:p w14:paraId="73C2015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42AA481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苏岳村</w:t>
            </w:r>
          </w:p>
        </w:tc>
        <w:tc>
          <w:tcPr>
            <w:tcW w:w="4095" w:type="dxa"/>
            <w:noWrap w:val="0"/>
            <w:vAlign w:val="center"/>
          </w:tcPr>
          <w:p w14:paraId="262AFDD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苏岳村</w:t>
            </w:r>
          </w:p>
        </w:tc>
        <w:tc>
          <w:tcPr>
            <w:tcW w:w="780" w:type="dxa"/>
            <w:noWrap w:val="0"/>
            <w:vAlign w:val="top"/>
          </w:tcPr>
          <w:p w14:paraId="1783BF8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08C1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501F3F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263</w:t>
            </w:r>
          </w:p>
        </w:tc>
        <w:tc>
          <w:tcPr>
            <w:tcW w:w="1496" w:type="dxa"/>
            <w:noWrap w:val="0"/>
            <w:vAlign w:val="top"/>
          </w:tcPr>
          <w:p w14:paraId="442641E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10C2C5AB">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李岳村</w:t>
            </w:r>
          </w:p>
        </w:tc>
        <w:tc>
          <w:tcPr>
            <w:tcW w:w="4095" w:type="dxa"/>
            <w:noWrap w:val="0"/>
            <w:vAlign w:val="center"/>
          </w:tcPr>
          <w:p w14:paraId="420A04F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李岳村</w:t>
            </w:r>
          </w:p>
        </w:tc>
        <w:tc>
          <w:tcPr>
            <w:tcW w:w="780" w:type="dxa"/>
            <w:noWrap w:val="0"/>
            <w:vAlign w:val="top"/>
          </w:tcPr>
          <w:p w14:paraId="44E0F1C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3F91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BE603B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264</w:t>
            </w:r>
          </w:p>
        </w:tc>
        <w:tc>
          <w:tcPr>
            <w:tcW w:w="1496" w:type="dxa"/>
            <w:noWrap w:val="0"/>
            <w:vAlign w:val="top"/>
          </w:tcPr>
          <w:p w14:paraId="69EFD81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0213150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赵岳村</w:t>
            </w:r>
          </w:p>
        </w:tc>
        <w:tc>
          <w:tcPr>
            <w:tcW w:w="4095" w:type="dxa"/>
            <w:noWrap w:val="0"/>
            <w:vAlign w:val="center"/>
          </w:tcPr>
          <w:p w14:paraId="2AE8B92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赵岳村</w:t>
            </w:r>
          </w:p>
        </w:tc>
        <w:tc>
          <w:tcPr>
            <w:tcW w:w="780" w:type="dxa"/>
            <w:noWrap w:val="0"/>
            <w:vAlign w:val="top"/>
          </w:tcPr>
          <w:p w14:paraId="168E3FE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6EDA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D2BDDC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265</w:t>
            </w:r>
          </w:p>
        </w:tc>
        <w:tc>
          <w:tcPr>
            <w:tcW w:w="1496" w:type="dxa"/>
            <w:noWrap w:val="0"/>
            <w:vAlign w:val="top"/>
          </w:tcPr>
          <w:p w14:paraId="0CB95E5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469A9D8F">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豆村</w:t>
            </w:r>
          </w:p>
        </w:tc>
        <w:tc>
          <w:tcPr>
            <w:tcW w:w="4095" w:type="dxa"/>
            <w:noWrap w:val="0"/>
            <w:vAlign w:val="center"/>
          </w:tcPr>
          <w:p w14:paraId="4B1C8D0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豆村</w:t>
            </w:r>
          </w:p>
        </w:tc>
        <w:tc>
          <w:tcPr>
            <w:tcW w:w="780" w:type="dxa"/>
            <w:noWrap w:val="0"/>
            <w:vAlign w:val="top"/>
          </w:tcPr>
          <w:p w14:paraId="6E08F19B">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14:paraId="388A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F1E549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266</w:t>
            </w:r>
          </w:p>
        </w:tc>
        <w:tc>
          <w:tcPr>
            <w:tcW w:w="1496" w:type="dxa"/>
            <w:noWrap w:val="0"/>
            <w:vAlign w:val="top"/>
          </w:tcPr>
          <w:p w14:paraId="025E7EE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003B124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古念村</w:t>
            </w:r>
          </w:p>
        </w:tc>
        <w:tc>
          <w:tcPr>
            <w:tcW w:w="4095" w:type="dxa"/>
            <w:noWrap w:val="0"/>
            <w:vAlign w:val="center"/>
          </w:tcPr>
          <w:p w14:paraId="08DD62F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古念村</w:t>
            </w:r>
          </w:p>
        </w:tc>
        <w:tc>
          <w:tcPr>
            <w:tcW w:w="780" w:type="dxa"/>
            <w:noWrap w:val="0"/>
            <w:vAlign w:val="top"/>
          </w:tcPr>
          <w:p w14:paraId="449D0ED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438B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D4A8D1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267</w:t>
            </w:r>
          </w:p>
        </w:tc>
        <w:tc>
          <w:tcPr>
            <w:tcW w:w="1496" w:type="dxa"/>
            <w:noWrap w:val="0"/>
            <w:vAlign w:val="top"/>
          </w:tcPr>
          <w:p w14:paraId="005F42B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4153F18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利固</w:t>
            </w:r>
          </w:p>
        </w:tc>
        <w:tc>
          <w:tcPr>
            <w:tcW w:w="4095" w:type="dxa"/>
            <w:noWrap w:val="0"/>
            <w:vAlign w:val="center"/>
          </w:tcPr>
          <w:p w14:paraId="4A5B4A1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利固</w:t>
            </w:r>
          </w:p>
        </w:tc>
        <w:tc>
          <w:tcPr>
            <w:tcW w:w="780" w:type="dxa"/>
            <w:noWrap w:val="0"/>
            <w:vAlign w:val="top"/>
          </w:tcPr>
          <w:p w14:paraId="7820D7A9">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r>
      <w:tr w14:paraId="16CC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1D1B69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268</w:t>
            </w:r>
          </w:p>
        </w:tc>
        <w:tc>
          <w:tcPr>
            <w:tcW w:w="1496" w:type="dxa"/>
            <w:noWrap w:val="0"/>
            <w:vAlign w:val="top"/>
          </w:tcPr>
          <w:p w14:paraId="438DE5D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1F35C8E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张浮丘</w:t>
            </w:r>
          </w:p>
        </w:tc>
        <w:tc>
          <w:tcPr>
            <w:tcW w:w="4095" w:type="dxa"/>
            <w:noWrap w:val="0"/>
            <w:vAlign w:val="center"/>
          </w:tcPr>
          <w:p w14:paraId="1BA00B1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张浮丘</w:t>
            </w:r>
          </w:p>
        </w:tc>
        <w:tc>
          <w:tcPr>
            <w:tcW w:w="780" w:type="dxa"/>
            <w:noWrap w:val="0"/>
            <w:vAlign w:val="top"/>
          </w:tcPr>
          <w:p w14:paraId="6ACD717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14:paraId="29A1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E102544">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269</w:t>
            </w:r>
          </w:p>
        </w:tc>
        <w:tc>
          <w:tcPr>
            <w:tcW w:w="1496" w:type="dxa"/>
            <w:noWrap w:val="0"/>
            <w:vAlign w:val="top"/>
          </w:tcPr>
          <w:p w14:paraId="7637A7A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4E51112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南渠头庄</w:t>
            </w:r>
          </w:p>
        </w:tc>
        <w:tc>
          <w:tcPr>
            <w:tcW w:w="4095" w:type="dxa"/>
            <w:noWrap w:val="0"/>
            <w:vAlign w:val="center"/>
          </w:tcPr>
          <w:p w14:paraId="71FBA23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南渠头庄</w:t>
            </w:r>
          </w:p>
        </w:tc>
        <w:tc>
          <w:tcPr>
            <w:tcW w:w="780" w:type="dxa"/>
            <w:noWrap w:val="0"/>
            <w:vAlign w:val="top"/>
          </w:tcPr>
          <w:p w14:paraId="46FE187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r>
      <w:tr w14:paraId="0F63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B1D22B2">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270</w:t>
            </w:r>
          </w:p>
        </w:tc>
        <w:tc>
          <w:tcPr>
            <w:tcW w:w="1496" w:type="dxa"/>
            <w:noWrap w:val="0"/>
            <w:vAlign w:val="top"/>
          </w:tcPr>
          <w:p w14:paraId="24A7C6E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6E0B44D1">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晁村</w:t>
            </w:r>
          </w:p>
        </w:tc>
        <w:tc>
          <w:tcPr>
            <w:tcW w:w="4095" w:type="dxa"/>
            <w:noWrap w:val="0"/>
            <w:vAlign w:val="center"/>
          </w:tcPr>
          <w:p w14:paraId="2B69191B">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晁村</w:t>
            </w:r>
          </w:p>
        </w:tc>
        <w:tc>
          <w:tcPr>
            <w:tcW w:w="780" w:type="dxa"/>
            <w:noWrap w:val="0"/>
            <w:vAlign w:val="top"/>
          </w:tcPr>
          <w:p w14:paraId="0B2CF1F5">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14:paraId="0520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A434FA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271</w:t>
            </w:r>
          </w:p>
        </w:tc>
        <w:tc>
          <w:tcPr>
            <w:tcW w:w="1496" w:type="dxa"/>
            <w:noWrap w:val="0"/>
            <w:vAlign w:val="top"/>
          </w:tcPr>
          <w:p w14:paraId="3652EE1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7CEA17EF">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吴家拐、减场店</w:t>
            </w:r>
          </w:p>
        </w:tc>
        <w:tc>
          <w:tcPr>
            <w:tcW w:w="4095" w:type="dxa"/>
            <w:noWrap w:val="0"/>
            <w:vAlign w:val="center"/>
          </w:tcPr>
          <w:p w14:paraId="2A4ED22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吴家拐、减场店</w:t>
            </w:r>
          </w:p>
        </w:tc>
        <w:tc>
          <w:tcPr>
            <w:tcW w:w="780" w:type="dxa"/>
            <w:noWrap w:val="0"/>
            <w:vAlign w:val="top"/>
          </w:tcPr>
          <w:p w14:paraId="52A05FF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14:paraId="39D3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C62CED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272</w:t>
            </w:r>
          </w:p>
        </w:tc>
        <w:tc>
          <w:tcPr>
            <w:tcW w:w="1496" w:type="dxa"/>
            <w:noWrap w:val="0"/>
            <w:vAlign w:val="top"/>
          </w:tcPr>
          <w:p w14:paraId="04CC422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3631C3A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北渠头庄</w:t>
            </w:r>
          </w:p>
        </w:tc>
        <w:tc>
          <w:tcPr>
            <w:tcW w:w="4095" w:type="dxa"/>
            <w:noWrap w:val="0"/>
            <w:vAlign w:val="center"/>
          </w:tcPr>
          <w:p w14:paraId="5376DF2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北渠头庄</w:t>
            </w:r>
          </w:p>
        </w:tc>
        <w:tc>
          <w:tcPr>
            <w:tcW w:w="780" w:type="dxa"/>
            <w:noWrap w:val="0"/>
            <w:vAlign w:val="top"/>
          </w:tcPr>
          <w:p w14:paraId="381E2107">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14:paraId="10C0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82E83C0">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273</w:t>
            </w:r>
          </w:p>
        </w:tc>
        <w:tc>
          <w:tcPr>
            <w:tcW w:w="1496" w:type="dxa"/>
            <w:noWrap w:val="0"/>
            <w:vAlign w:val="top"/>
          </w:tcPr>
          <w:p w14:paraId="6C6526E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30225161">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小翟</w:t>
            </w:r>
          </w:p>
        </w:tc>
        <w:tc>
          <w:tcPr>
            <w:tcW w:w="4095" w:type="dxa"/>
            <w:noWrap w:val="0"/>
            <w:vAlign w:val="center"/>
          </w:tcPr>
          <w:p w14:paraId="09B29D8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小翟</w:t>
            </w:r>
          </w:p>
        </w:tc>
        <w:tc>
          <w:tcPr>
            <w:tcW w:w="780" w:type="dxa"/>
            <w:noWrap w:val="0"/>
            <w:vAlign w:val="top"/>
          </w:tcPr>
          <w:p w14:paraId="0200BC3C">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14:paraId="0EA3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85F4C58">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274</w:t>
            </w:r>
          </w:p>
        </w:tc>
        <w:tc>
          <w:tcPr>
            <w:tcW w:w="1496" w:type="dxa"/>
            <w:noWrap w:val="0"/>
            <w:vAlign w:val="top"/>
          </w:tcPr>
          <w:p w14:paraId="44AF404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770E678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南丈</w:t>
            </w:r>
          </w:p>
        </w:tc>
        <w:tc>
          <w:tcPr>
            <w:tcW w:w="4095" w:type="dxa"/>
            <w:noWrap w:val="0"/>
            <w:vAlign w:val="center"/>
          </w:tcPr>
          <w:p w14:paraId="319B207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南丈</w:t>
            </w:r>
          </w:p>
        </w:tc>
        <w:tc>
          <w:tcPr>
            <w:tcW w:w="780" w:type="dxa"/>
            <w:noWrap w:val="0"/>
            <w:vAlign w:val="top"/>
          </w:tcPr>
          <w:p w14:paraId="6312BF9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14:paraId="26EE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89465B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275</w:t>
            </w:r>
          </w:p>
        </w:tc>
        <w:tc>
          <w:tcPr>
            <w:tcW w:w="1496" w:type="dxa"/>
            <w:noWrap w:val="0"/>
            <w:vAlign w:val="top"/>
          </w:tcPr>
          <w:p w14:paraId="28B8EE0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41DDB44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大北张</w:t>
            </w:r>
          </w:p>
        </w:tc>
        <w:tc>
          <w:tcPr>
            <w:tcW w:w="4095" w:type="dxa"/>
            <w:noWrap w:val="0"/>
            <w:vAlign w:val="center"/>
          </w:tcPr>
          <w:p w14:paraId="6795104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大北张</w:t>
            </w:r>
          </w:p>
        </w:tc>
        <w:tc>
          <w:tcPr>
            <w:tcW w:w="780" w:type="dxa"/>
            <w:noWrap w:val="0"/>
            <w:vAlign w:val="top"/>
          </w:tcPr>
          <w:p w14:paraId="0F886AF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14:paraId="15A8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87D7A8D">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276</w:t>
            </w:r>
          </w:p>
        </w:tc>
        <w:tc>
          <w:tcPr>
            <w:tcW w:w="1496" w:type="dxa"/>
            <w:noWrap w:val="0"/>
            <w:vAlign w:val="top"/>
          </w:tcPr>
          <w:p w14:paraId="525E401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寺庄乡</w:t>
            </w:r>
          </w:p>
        </w:tc>
        <w:tc>
          <w:tcPr>
            <w:tcW w:w="1830" w:type="dxa"/>
            <w:noWrap w:val="0"/>
            <w:vAlign w:val="center"/>
          </w:tcPr>
          <w:p w14:paraId="01C9432F">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小北张</w:t>
            </w:r>
          </w:p>
        </w:tc>
        <w:tc>
          <w:tcPr>
            <w:tcW w:w="4095" w:type="dxa"/>
            <w:noWrap w:val="0"/>
            <w:vAlign w:val="center"/>
          </w:tcPr>
          <w:p w14:paraId="54B75AC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小北张</w:t>
            </w:r>
          </w:p>
        </w:tc>
        <w:tc>
          <w:tcPr>
            <w:tcW w:w="780" w:type="dxa"/>
            <w:noWrap w:val="0"/>
            <w:vAlign w:val="top"/>
          </w:tcPr>
          <w:p w14:paraId="059DA6E6">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r>
      <w:tr w14:paraId="030C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48C780C">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277</w:t>
            </w:r>
          </w:p>
        </w:tc>
        <w:tc>
          <w:tcPr>
            <w:tcW w:w="1496" w:type="dxa"/>
            <w:noWrap w:val="0"/>
            <w:vAlign w:val="top"/>
          </w:tcPr>
          <w:p w14:paraId="5C1DDF7A">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top"/>
          </w:tcPr>
          <w:p w14:paraId="09F6CAB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梁村街</w:t>
            </w:r>
          </w:p>
        </w:tc>
        <w:tc>
          <w:tcPr>
            <w:tcW w:w="4095" w:type="dxa"/>
            <w:noWrap w:val="0"/>
            <w:vAlign w:val="top"/>
          </w:tcPr>
          <w:p w14:paraId="570DCD5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梁村乡乡镇所在地自然延伸商贸区域</w:t>
            </w:r>
          </w:p>
        </w:tc>
        <w:tc>
          <w:tcPr>
            <w:tcW w:w="780" w:type="dxa"/>
            <w:noWrap w:val="0"/>
            <w:vAlign w:val="top"/>
          </w:tcPr>
          <w:p w14:paraId="3C0621EF">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25</w:t>
            </w:r>
          </w:p>
        </w:tc>
      </w:tr>
      <w:tr w14:paraId="1844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03E56D4">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278</w:t>
            </w:r>
          </w:p>
        </w:tc>
        <w:tc>
          <w:tcPr>
            <w:tcW w:w="1496" w:type="dxa"/>
            <w:noWrap w:val="0"/>
            <w:vAlign w:val="top"/>
          </w:tcPr>
          <w:p w14:paraId="2C90A21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center"/>
          </w:tcPr>
          <w:p w14:paraId="56CF309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宋庄</w:t>
            </w:r>
          </w:p>
        </w:tc>
        <w:tc>
          <w:tcPr>
            <w:tcW w:w="4095" w:type="dxa"/>
            <w:noWrap w:val="0"/>
            <w:vAlign w:val="center"/>
          </w:tcPr>
          <w:p w14:paraId="3DCF497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宋庄</w:t>
            </w:r>
          </w:p>
        </w:tc>
        <w:tc>
          <w:tcPr>
            <w:tcW w:w="780" w:type="dxa"/>
            <w:noWrap w:val="0"/>
            <w:vAlign w:val="top"/>
          </w:tcPr>
          <w:p w14:paraId="4B363D30">
            <w:pPr>
              <w:pStyle w:val="3"/>
              <w:jc w:val="center"/>
              <w:rPr>
                <w:rFonts w:ascii="仿宋" w:hAnsi="仿宋" w:eastAsia="仿宋" w:cs="仿宋"/>
                <w:color w:val="auto"/>
                <w:sz w:val="24"/>
                <w:szCs w:val="24"/>
              </w:rPr>
            </w:pPr>
            <w:r>
              <w:rPr>
                <w:rFonts w:hint="eastAsia" w:ascii="仿宋" w:hAnsi="仿宋" w:eastAsia="仿宋" w:cs="仿宋"/>
                <w:color w:val="auto"/>
                <w:sz w:val="24"/>
                <w:szCs w:val="24"/>
              </w:rPr>
              <w:t>7</w:t>
            </w:r>
          </w:p>
        </w:tc>
      </w:tr>
      <w:tr w14:paraId="2478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DF2D394">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279</w:t>
            </w:r>
          </w:p>
        </w:tc>
        <w:tc>
          <w:tcPr>
            <w:tcW w:w="1496" w:type="dxa"/>
            <w:noWrap w:val="0"/>
            <w:vAlign w:val="top"/>
          </w:tcPr>
          <w:p w14:paraId="3205C48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center"/>
          </w:tcPr>
          <w:p w14:paraId="03E52E7F">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申庄</w:t>
            </w:r>
          </w:p>
        </w:tc>
        <w:tc>
          <w:tcPr>
            <w:tcW w:w="4095" w:type="dxa"/>
            <w:noWrap w:val="0"/>
            <w:vAlign w:val="center"/>
          </w:tcPr>
          <w:p w14:paraId="0E6EC44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申庄</w:t>
            </w:r>
          </w:p>
        </w:tc>
        <w:tc>
          <w:tcPr>
            <w:tcW w:w="780" w:type="dxa"/>
            <w:noWrap w:val="0"/>
            <w:vAlign w:val="top"/>
          </w:tcPr>
          <w:p w14:paraId="016BC80D">
            <w:pPr>
              <w:pStyle w:val="3"/>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14:paraId="5CEE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845F82B">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280</w:t>
            </w:r>
          </w:p>
        </w:tc>
        <w:tc>
          <w:tcPr>
            <w:tcW w:w="1496" w:type="dxa"/>
            <w:noWrap w:val="0"/>
            <w:vAlign w:val="top"/>
          </w:tcPr>
          <w:p w14:paraId="43BB7D7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center"/>
          </w:tcPr>
          <w:p w14:paraId="096D079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东郭村</w:t>
            </w:r>
          </w:p>
        </w:tc>
        <w:tc>
          <w:tcPr>
            <w:tcW w:w="4095" w:type="dxa"/>
            <w:noWrap w:val="0"/>
            <w:vAlign w:val="center"/>
          </w:tcPr>
          <w:p w14:paraId="02B9385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东郭村</w:t>
            </w:r>
          </w:p>
        </w:tc>
        <w:tc>
          <w:tcPr>
            <w:tcW w:w="780" w:type="dxa"/>
            <w:noWrap w:val="0"/>
            <w:vAlign w:val="top"/>
          </w:tcPr>
          <w:p w14:paraId="09338336">
            <w:pPr>
              <w:pStyle w:val="3"/>
              <w:jc w:val="center"/>
              <w:rPr>
                <w:rFonts w:ascii="仿宋" w:hAnsi="仿宋" w:eastAsia="仿宋" w:cs="仿宋"/>
                <w:color w:val="auto"/>
                <w:sz w:val="24"/>
                <w:szCs w:val="24"/>
              </w:rPr>
            </w:pPr>
            <w:r>
              <w:rPr>
                <w:rFonts w:hint="eastAsia" w:ascii="仿宋" w:hAnsi="仿宋" w:eastAsia="仿宋" w:cs="仿宋"/>
                <w:color w:val="auto"/>
                <w:sz w:val="24"/>
                <w:szCs w:val="24"/>
              </w:rPr>
              <w:t>4</w:t>
            </w:r>
          </w:p>
        </w:tc>
      </w:tr>
      <w:tr w14:paraId="5BD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D0179A7">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281</w:t>
            </w:r>
          </w:p>
        </w:tc>
        <w:tc>
          <w:tcPr>
            <w:tcW w:w="1496" w:type="dxa"/>
            <w:noWrap w:val="0"/>
            <w:vAlign w:val="top"/>
          </w:tcPr>
          <w:p w14:paraId="7A16996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center"/>
          </w:tcPr>
          <w:p w14:paraId="0ABE8F8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大郭村</w:t>
            </w:r>
          </w:p>
        </w:tc>
        <w:tc>
          <w:tcPr>
            <w:tcW w:w="4095" w:type="dxa"/>
            <w:noWrap w:val="0"/>
            <w:vAlign w:val="center"/>
          </w:tcPr>
          <w:p w14:paraId="1D06A18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大郭村</w:t>
            </w:r>
          </w:p>
        </w:tc>
        <w:tc>
          <w:tcPr>
            <w:tcW w:w="780" w:type="dxa"/>
            <w:noWrap w:val="0"/>
            <w:vAlign w:val="top"/>
          </w:tcPr>
          <w:p w14:paraId="3A5115F2">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w:t>
            </w:r>
          </w:p>
        </w:tc>
      </w:tr>
      <w:tr w14:paraId="1500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DC20AE9">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282</w:t>
            </w:r>
          </w:p>
        </w:tc>
        <w:tc>
          <w:tcPr>
            <w:tcW w:w="1496" w:type="dxa"/>
            <w:noWrap w:val="0"/>
            <w:vAlign w:val="top"/>
          </w:tcPr>
          <w:p w14:paraId="55E1467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center"/>
          </w:tcPr>
          <w:p w14:paraId="1CC2614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张村</w:t>
            </w:r>
          </w:p>
        </w:tc>
        <w:tc>
          <w:tcPr>
            <w:tcW w:w="4095" w:type="dxa"/>
            <w:noWrap w:val="0"/>
            <w:vAlign w:val="center"/>
          </w:tcPr>
          <w:p w14:paraId="620F652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张村</w:t>
            </w:r>
          </w:p>
        </w:tc>
        <w:tc>
          <w:tcPr>
            <w:tcW w:w="780" w:type="dxa"/>
            <w:noWrap w:val="0"/>
            <w:vAlign w:val="top"/>
          </w:tcPr>
          <w:p w14:paraId="1157FFB6">
            <w:pPr>
              <w:pStyle w:val="3"/>
              <w:jc w:val="center"/>
              <w:rPr>
                <w:rFonts w:ascii="仿宋" w:hAnsi="仿宋" w:eastAsia="仿宋" w:cs="仿宋"/>
                <w:color w:val="auto"/>
                <w:sz w:val="24"/>
                <w:szCs w:val="24"/>
              </w:rPr>
            </w:pPr>
            <w:r>
              <w:rPr>
                <w:rFonts w:hint="eastAsia" w:ascii="仿宋" w:hAnsi="仿宋" w:eastAsia="仿宋" w:cs="仿宋"/>
                <w:color w:val="auto"/>
                <w:sz w:val="24"/>
                <w:szCs w:val="24"/>
              </w:rPr>
              <w:t>3</w:t>
            </w:r>
          </w:p>
        </w:tc>
      </w:tr>
      <w:tr w14:paraId="08D5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94B5959">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283</w:t>
            </w:r>
          </w:p>
        </w:tc>
        <w:tc>
          <w:tcPr>
            <w:tcW w:w="1496" w:type="dxa"/>
            <w:noWrap w:val="0"/>
            <w:vAlign w:val="top"/>
          </w:tcPr>
          <w:p w14:paraId="0E2DFC4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center"/>
          </w:tcPr>
          <w:p w14:paraId="3FA0AB0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西王村</w:t>
            </w:r>
          </w:p>
        </w:tc>
        <w:tc>
          <w:tcPr>
            <w:tcW w:w="4095" w:type="dxa"/>
            <w:noWrap w:val="0"/>
            <w:vAlign w:val="center"/>
          </w:tcPr>
          <w:p w14:paraId="0898FAF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西王村</w:t>
            </w:r>
          </w:p>
        </w:tc>
        <w:tc>
          <w:tcPr>
            <w:tcW w:w="780" w:type="dxa"/>
            <w:noWrap w:val="0"/>
            <w:vAlign w:val="top"/>
          </w:tcPr>
          <w:p w14:paraId="053FA321">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w:t>
            </w:r>
          </w:p>
        </w:tc>
      </w:tr>
      <w:tr w14:paraId="685C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F42D57C">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284</w:t>
            </w:r>
          </w:p>
        </w:tc>
        <w:tc>
          <w:tcPr>
            <w:tcW w:w="1496" w:type="dxa"/>
            <w:noWrap w:val="0"/>
            <w:vAlign w:val="top"/>
          </w:tcPr>
          <w:p w14:paraId="725A134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center"/>
          </w:tcPr>
          <w:p w14:paraId="6B20FF4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安庄</w:t>
            </w:r>
          </w:p>
        </w:tc>
        <w:tc>
          <w:tcPr>
            <w:tcW w:w="4095" w:type="dxa"/>
            <w:noWrap w:val="0"/>
            <w:vAlign w:val="center"/>
          </w:tcPr>
          <w:p w14:paraId="2D866A4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安庄</w:t>
            </w:r>
          </w:p>
        </w:tc>
        <w:tc>
          <w:tcPr>
            <w:tcW w:w="780" w:type="dxa"/>
            <w:noWrap w:val="0"/>
            <w:vAlign w:val="top"/>
          </w:tcPr>
          <w:p w14:paraId="4A8150D6">
            <w:pPr>
              <w:pStyle w:val="3"/>
              <w:jc w:val="center"/>
              <w:rPr>
                <w:rFonts w:ascii="仿宋" w:hAnsi="仿宋" w:eastAsia="仿宋" w:cs="仿宋"/>
                <w:color w:val="auto"/>
                <w:sz w:val="24"/>
                <w:szCs w:val="24"/>
              </w:rPr>
            </w:pPr>
            <w:r>
              <w:rPr>
                <w:rFonts w:hint="eastAsia" w:ascii="仿宋" w:hAnsi="仿宋" w:eastAsia="仿宋" w:cs="仿宋"/>
                <w:color w:val="auto"/>
                <w:sz w:val="24"/>
                <w:szCs w:val="24"/>
              </w:rPr>
              <w:t>9</w:t>
            </w:r>
          </w:p>
        </w:tc>
      </w:tr>
      <w:tr w14:paraId="62C8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39100C9">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285</w:t>
            </w:r>
          </w:p>
        </w:tc>
        <w:tc>
          <w:tcPr>
            <w:tcW w:w="1496" w:type="dxa"/>
            <w:noWrap w:val="0"/>
            <w:vAlign w:val="top"/>
          </w:tcPr>
          <w:p w14:paraId="4E91053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center"/>
          </w:tcPr>
          <w:p w14:paraId="709B404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邵庄</w:t>
            </w:r>
          </w:p>
        </w:tc>
        <w:tc>
          <w:tcPr>
            <w:tcW w:w="4095" w:type="dxa"/>
            <w:noWrap w:val="0"/>
            <w:vAlign w:val="center"/>
          </w:tcPr>
          <w:p w14:paraId="58170F7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邵庄</w:t>
            </w:r>
          </w:p>
        </w:tc>
        <w:tc>
          <w:tcPr>
            <w:tcW w:w="780" w:type="dxa"/>
            <w:noWrap w:val="0"/>
            <w:vAlign w:val="top"/>
          </w:tcPr>
          <w:p w14:paraId="2413FB59">
            <w:pPr>
              <w:pStyle w:val="3"/>
              <w:jc w:val="center"/>
              <w:rPr>
                <w:rFonts w:ascii="仿宋" w:hAnsi="仿宋" w:eastAsia="仿宋" w:cs="仿宋"/>
                <w:color w:val="auto"/>
                <w:sz w:val="24"/>
                <w:szCs w:val="24"/>
              </w:rPr>
            </w:pPr>
            <w:r>
              <w:rPr>
                <w:rFonts w:hint="eastAsia" w:ascii="仿宋" w:hAnsi="仿宋" w:eastAsia="仿宋" w:cs="仿宋"/>
                <w:color w:val="auto"/>
                <w:sz w:val="24"/>
                <w:szCs w:val="24"/>
              </w:rPr>
              <w:t>14</w:t>
            </w:r>
          </w:p>
        </w:tc>
      </w:tr>
      <w:tr w14:paraId="1D19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AC8160C">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286</w:t>
            </w:r>
          </w:p>
        </w:tc>
        <w:tc>
          <w:tcPr>
            <w:tcW w:w="1496" w:type="dxa"/>
            <w:noWrap w:val="0"/>
            <w:vAlign w:val="top"/>
          </w:tcPr>
          <w:p w14:paraId="11599F0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center"/>
          </w:tcPr>
          <w:p w14:paraId="1362310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千佛</w:t>
            </w:r>
          </w:p>
        </w:tc>
        <w:tc>
          <w:tcPr>
            <w:tcW w:w="4095" w:type="dxa"/>
            <w:noWrap w:val="0"/>
            <w:vAlign w:val="center"/>
          </w:tcPr>
          <w:p w14:paraId="598D01DB">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千佛</w:t>
            </w:r>
          </w:p>
        </w:tc>
        <w:tc>
          <w:tcPr>
            <w:tcW w:w="780" w:type="dxa"/>
            <w:noWrap w:val="0"/>
            <w:vAlign w:val="top"/>
          </w:tcPr>
          <w:p w14:paraId="61626FE4">
            <w:pPr>
              <w:pStyle w:val="3"/>
              <w:jc w:val="center"/>
              <w:rPr>
                <w:rFonts w:ascii="仿宋" w:hAnsi="仿宋" w:eastAsia="仿宋" w:cs="仿宋"/>
                <w:color w:val="auto"/>
                <w:sz w:val="24"/>
                <w:szCs w:val="24"/>
              </w:rPr>
            </w:pPr>
            <w:r>
              <w:rPr>
                <w:rFonts w:hint="eastAsia" w:ascii="仿宋" w:hAnsi="仿宋" w:eastAsia="仿宋" w:cs="仿宋"/>
                <w:color w:val="auto"/>
                <w:sz w:val="24"/>
                <w:szCs w:val="24"/>
              </w:rPr>
              <w:t>6</w:t>
            </w:r>
          </w:p>
        </w:tc>
      </w:tr>
      <w:tr w14:paraId="3442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2090AC4">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287</w:t>
            </w:r>
          </w:p>
        </w:tc>
        <w:tc>
          <w:tcPr>
            <w:tcW w:w="1496" w:type="dxa"/>
            <w:noWrap w:val="0"/>
            <w:vAlign w:val="top"/>
          </w:tcPr>
          <w:p w14:paraId="10F868A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center"/>
          </w:tcPr>
          <w:p w14:paraId="557623F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史官村</w:t>
            </w:r>
          </w:p>
        </w:tc>
        <w:tc>
          <w:tcPr>
            <w:tcW w:w="4095" w:type="dxa"/>
            <w:noWrap w:val="0"/>
            <w:vAlign w:val="center"/>
          </w:tcPr>
          <w:p w14:paraId="14C8393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史官村</w:t>
            </w:r>
          </w:p>
        </w:tc>
        <w:tc>
          <w:tcPr>
            <w:tcW w:w="780" w:type="dxa"/>
            <w:noWrap w:val="0"/>
            <w:vAlign w:val="top"/>
          </w:tcPr>
          <w:p w14:paraId="4D7AC184">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w:t>
            </w:r>
          </w:p>
        </w:tc>
      </w:tr>
      <w:tr w14:paraId="1EF8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5893DDD5">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288</w:t>
            </w:r>
          </w:p>
        </w:tc>
        <w:tc>
          <w:tcPr>
            <w:tcW w:w="1496" w:type="dxa"/>
            <w:noWrap w:val="0"/>
            <w:vAlign w:val="top"/>
          </w:tcPr>
          <w:p w14:paraId="6CAF70F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center"/>
          </w:tcPr>
          <w:p w14:paraId="5F476A4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前翟村</w:t>
            </w:r>
          </w:p>
        </w:tc>
        <w:tc>
          <w:tcPr>
            <w:tcW w:w="4095" w:type="dxa"/>
            <w:noWrap w:val="0"/>
            <w:vAlign w:val="center"/>
          </w:tcPr>
          <w:p w14:paraId="61FF182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前翟村</w:t>
            </w:r>
          </w:p>
        </w:tc>
        <w:tc>
          <w:tcPr>
            <w:tcW w:w="780" w:type="dxa"/>
            <w:noWrap w:val="0"/>
            <w:vAlign w:val="top"/>
          </w:tcPr>
          <w:p w14:paraId="4101AD19">
            <w:pPr>
              <w:pStyle w:val="3"/>
              <w:jc w:val="center"/>
              <w:rPr>
                <w:rFonts w:ascii="仿宋" w:hAnsi="仿宋" w:eastAsia="仿宋" w:cs="仿宋"/>
                <w:color w:val="auto"/>
                <w:sz w:val="24"/>
                <w:szCs w:val="24"/>
              </w:rPr>
            </w:pPr>
            <w:r>
              <w:rPr>
                <w:rFonts w:hint="eastAsia" w:ascii="仿宋" w:hAnsi="仿宋" w:eastAsia="仿宋" w:cs="仿宋"/>
                <w:color w:val="auto"/>
                <w:sz w:val="24"/>
                <w:szCs w:val="24"/>
              </w:rPr>
              <w:t>9</w:t>
            </w:r>
          </w:p>
        </w:tc>
      </w:tr>
      <w:tr w14:paraId="7329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9108788">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289</w:t>
            </w:r>
          </w:p>
        </w:tc>
        <w:tc>
          <w:tcPr>
            <w:tcW w:w="1496" w:type="dxa"/>
            <w:noWrap w:val="0"/>
            <w:vAlign w:val="top"/>
          </w:tcPr>
          <w:p w14:paraId="1866BC2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center"/>
          </w:tcPr>
          <w:p w14:paraId="72E694F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后翟村</w:t>
            </w:r>
          </w:p>
        </w:tc>
        <w:tc>
          <w:tcPr>
            <w:tcW w:w="4095" w:type="dxa"/>
            <w:noWrap w:val="0"/>
            <w:vAlign w:val="center"/>
          </w:tcPr>
          <w:p w14:paraId="6282191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后翟村</w:t>
            </w:r>
          </w:p>
        </w:tc>
        <w:tc>
          <w:tcPr>
            <w:tcW w:w="780" w:type="dxa"/>
            <w:noWrap w:val="0"/>
            <w:vAlign w:val="top"/>
          </w:tcPr>
          <w:p w14:paraId="79F92597">
            <w:pPr>
              <w:pStyle w:val="3"/>
              <w:jc w:val="center"/>
              <w:rPr>
                <w:rFonts w:ascii="仿宋" w:hAnsi="仿宋" w:eastAsia="仿宋" w:cs="仿宋"/>
                <w:color w:val="auto"/>
                <w:sz w:val="24"/>
                <w:szCs w:val="24"/>
              </w:rPr>
            </w:pPr>
            <w:r>
              <w:rPr>
                <w:rFonts w:hint="eastAsia" w:ascii="仿宋" w:hAnsi="仿宋" w:eastAsia="仿宋" w:cs="仿宋"/>
                <w:color w:val="auto"/>
                <w:sz w:val="24"/>
                <w:szCs w:val="24"/>
              </w:rPr>
              <w:t>6</w:t>
            </w:r>
          </w:p>
        </w:tc>
      </w:tr>
      <w:tr w14:paraId="18BC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022E6FC">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290</w:t>
            </w:r>
          </w:p>
        </w:tc>
        <w:tc>
          <w:tcPr>
            <w:tcW w:w="1496" w:type="dxa"/>
            <w:noWrap w:val="0"/>
            <w:vAlign w:val="top"/>
          </w:tcPr>
          <w:p w14:paraId="06BDA05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center"/>
          </w:tcPr>
          <w:p w14:paraId="2C368C2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袁庄</w:t>
            </w:r>
          </w:p>
        </w:tc>
        <w:tc>
          <w:tcPr>
            <w:tcW w:w="4095" w:type="dxa"/>
            <w:noWrap w:val="0"/>
            <w:vAlign w:val="center"/>
          </w:tcPr>
          <w:p w14:paraId="3028D47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袁庄</w:t>
            </w:r>
          </w:p>
        </w:tc>
        <w:tc>
          <w:tcPr>
            <w:tcW w:w="780" w:type="dxa"/>
            <w:noWrap w:val="0"/>
            <w:vAlign w:val="top"/>
          </w:tcPr>
          <w:p w14:paraId="00BB8DC3">
            <w:pPr>
              <w:pStyle w:val="3"/>
              <w:jc w:val="center"/>
              <w:rPr>
                <w:rFonts w:ascii="仿宋" w:hAnsi="仿宋" w:eastAsia="仿宋" w:cs="仿宋"/>
                <w:color w:val="auto"/>
                <w:sz w:val="24"/>
                <w:szCs w:val="24"/>
              </w:rPr>
            </w:pPr>
            <w:r>
              <w:rPr>
                <w:rFonts w:hint="eastAsia" w:ascii="仿宋" w:hAnsi="仿宋" w:eastAsia="仿宋" w:cs="仿宋"/>
                <w:color w:val="auto"/>
                <w:sz w:val="24"/>
                <w:szCs w:val="24"/>
              </w:rPr>
              <w:t>6</w:t>
            </w:r>
          </w:p>
        </w:tc>
      </w:tr>
      <w:tr w14:paraId="4781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30A8491">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291</w:t>
            </w:r>
          </w:p>
        </w:tc>
        <w:tc>
          <w:tcPr>
            <w:tcW w:w="1496" w:type="dxa"/>
            <w:noWrap w:val="0"/>
            <w:vAlign w:val="top"/>
          </w:tcPr>
          <w:p w14:paraId="5D97A71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center"/>
          </w:tcPr>
          <w:p w14:paraId="16518ADF">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孙村</w:t>
            </w:r>
          </w:p>
        </w:tc>
        <w:tc>
          <w:tcPr>
            <w:tcW w:w="4095" w:type="dxa"/>
            <w:noWrap w:val="0"/>
            <w:vAlign w:val="center"/>
          </w:tcPr>
          <w:p w14:paraId="15C8173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孙村</w:t>
            </w:r>
          </w:p>
        </w:tc>
        <w:tc>
          <w:tcPr>
            <w:tcW w:w="780" w:type="dxa"/>
            <w:noWrap w:val="0"/>
            <w:vAlign w:val="top"/>
          </w:tcPr>
          <w:p w14:paraId="05876119">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w:t>
            </w:r>
          </w:p>
        </w:tc>
      </w:tr>
      <w:tr w14:paraId="1C87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505B2BC">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292</w:t>
            </w:r>
          </w:p>
        </w:tc>
        <w:tc>
          <w:tcPr>
            <w:tcW w:w="1496" w:type="dxa"/>
            <w:noWrap w:val="0"/>
            <w:vAlign w:val="top"/>
          </w:tcPr>
          <w:p w14:paraId="71F0236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center"/>
          </w:tcPr>
          <w:p w14:paraId="0E3EB2F4">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北张庄</w:t>
            </w:r>
          </w:p>
        </w:tc>
        <w:tc>
          <w:tcPr>
            <w:tcW w:w="4095" w:type="dxa"/>
            <w:noWrap w:val="0"/>
            <w:vAlign w:val="center"/>
          </w:tcPr>
          <w:p w14:paraId="2394680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北张庄</w:t>
            </w:r>
          </w:p>
        </w:tc>
        <w:tc>
          <w:tcPr>
            <w:tcW w:w="780" w:type="dxa"/>
            <w:noWrap w:val="0"/>
            <w:vAlign w:val="top"/>
          </w:tcPr>
          <w:p w14:paraId="6578C922">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w:t>
            </w:r>
          </w:p>
        </w:tc>
      </w:tr>
      <w:tr w14:paraId="4259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EEF7FC4">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293</w:t>
            </w:r>
          </w:p>
        </w:tc>
        <w:tc>
          <w:tcPr>
            <w:tcW w:w="1496" w:type="dxa"/>
            <w:noWrap w:val="0"/>
            <w:vAlign w:val="top"/>
          </w:tcPr>
          <w:p w14:paraId="119BAE2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center"/>
          </w:tcPr>
          <w:p w14:paraId="3BAE7E9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韩庄</w:t>
            </w:r>
          </w:p>
        </w:tc>
        <w:tc>
          <w:tcPr>
            <w:tcW w:w="4095" w:type="dxa"/>
            <w:noWrap w:val="0"/>
            <w:vAlign w:val="center"/>
          </w:tcPr>
          <w:p w14:paraId="3A8829A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韩庄</w:t>
            </w:r>
          </w:p>
        </w:tc>
        <w:tc>
          <w:tcPr>
            <w:tcW w:w="780" w:type="dxa"/>
            <w:noWrap w:val="0"/>
            <w:vAlign w:val="top"/>
          </w:tcPr>
          <w:p w14:paraId="4C7996F6">
            <w:pPr>
              <w:pStyle w:val="3"/>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14:paraId="5B1A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0AD82E2">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294</w:t>
            </w:r>
          </w:p>
        </w:tc>
        <w:tc>
          <w:tcPr>
            <w:tcW w:w="1496" w:type="dxa"/>
            <w:noWrap w:val="0"/>
            <w:vAlign w:val="top"/>
          </w:tcPr>
          <w:p w14:paraId="40C851E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center"/>
          </w:tcPr>
          <w:p w14:paraId="1DB9E54B">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玉皇庙</w:t>
            </w:r>
          </w:p>
        </w:tc>
        <w:tc>
          <w:tcPr>
            <w:tcW w:w="4095" w:type="dxa"/>
            <w:noWrap w:val="0"/>
            <w:vAlign w:val="center"/>
          </w:tcPr>
          <w:p w14:paraId="26DCDB9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玉皇庙</w:t>
            </w:r>
          </w:p>
        </w:tc>
        <w:tc>
          <w:tcPr>
            <w:tcW w:w="780" w:type="dxa"/>
            <w:noWrap w:val="0"/>
            <w:vAlign w:val="top"/>
          </w:tcPr>
          <w:p w14:paraId="47BB106D">
            <w:pPr>
              <w:pStyle w:val="3"/>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14:paraId="3B46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7323D3D">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295</w:t>
            </w:r>
          </w:p>
        </w:tc>
        <w:tc>
          <w:tcPr>
            <w:tcW w:w="1496" w:type="dxa"/>
            <w:noWrap w:val="0"/>
            <w:vAlign w:val="top"/>
          </w:tcPr>
          <w:p w14:paraId="6D2AB43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center"/>
          </w:tcPr>
          <w:p w14:paraId="61A66801">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吴家庄</w:t>
            </w:r>
          </w:p>
        </w:tc>
        <w:tc>
          <w:tcPr>
            <w:tcW w:w="4095" w:type="dxa"/>
            <w:noWrap w:val="0"/>
            <w:vAlign w:val="center"/>
          </w:tcPr>
          <w:p w14:paraId="46E03E0B">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吴家庄</w:t>
            </w:r>
          </w:p>
        </w:tc>
        <w:tc>
          <w:tcPr>
            <w:tcW w:w="780" w:type="dxa"/>
            <w:noWrap w:val="0"/>
            <w:vAlign w:val="top"/>
          </w:tcPr>
          <w:p w14:paraId="6581EBC2">
            <w:pPr>
              <w:pStyle w:val="3"/>
              <w:jc w:val="center"/>
              <w:rPr>
                <w:rFonts w:ascii="仿宋" w:hAnsi="仿宋" w:eastAsia="仿宋" w:cs="仿宋"/>
                <w:color w:val="auto"/>
                <w:sz w:val="24"/>
                <w:szCs w:val="24"/>
              </w:rPr>
            </w:pPr>
            <w:r>
              <w:rPr>
                <w:rFonts w:hint="eastAsia" w:ascii="仿宋" w:hAnsi="仿宋" w:eastAsia="仿宋" w:cs="仿宋"/>
                <w:color w:val="auto"/>
                <w:sz w:val="24"/>
                <w:szCs w:val="24"/>
              </w:rPr>
              <w:t>13</w:t>
            </w:r>
          </w:p>
        </w:tc>
      </w:tr>
      <w:tr w14:paraId="48D7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50C009A">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296</w:t>
            </w:r>
          </w:p>
        </w:tc>
        <w:tc>
          <w:tcPr>
            <w:tcW w:w="1496" w:type="dxa"/>
            <w:noWrap w:val="0"/>
            <w:vAlign w:val="top"/>
          </w:tcPr>
          <w:p w14:paraId="4C251D8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梁村乡</w:t>
            </w:r>
          </w:p>
        </w:tc>
        <w:tc>
          <w:tcPr>
            <w:tcW w:w="1830" w:type="dxa"/>
            <w:noWrap w:val="0"/>
            <w:vAlign w:val="center"/>
          </w:tcPr>
          <w:p w14:paraId="0F2A096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西崇疃</w:t>
            </w:r>
          </w:p>
        </w:tc>
        <w:tc>
          <w:tcPr>
            <w:tcW w:w="4095" w:type="dxa"/>
            <w:noWrap w:val="0"/>
            <w:vAlign w:val="center"/>
          </w:tcPr>
          <w:p w14:paraId="7AD6D45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西崇疃</w:t>
            </w:r>
          </w:p>
        </w:tc>
        <w:tc>
          <w:tcPr>
            <w:tcW w:w="780" w:type="dxa"/>
            <w:noWrap w:val="0"/>
            <w:vAlign w:val="top"/>
          </w:tcPr>
          <w:p w14:paraId="52557F0F">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r>
      <w:tr w14:paraId="5503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6018039">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297</w:t>
            </w:r>
          </w:p>
        </w:tc>
        <w:tc>
          <w:tcPr>
            <w:tcW w:w="1496" w:type="dxa"/>
            <w:noWrap w:val="0"/>
            <w:vAlign w:val="top"/>
          </w:tcPr>
          <w:p w14:paraId="01707FAE">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w:t>
            </w:r>
          </w:p>
        </w:tc>
        <w:tc>
          <w:tcPr>
            <w:tcW w:w="1830" w:type="dxa"/>
            <w:noWrap w:val="0"/>
            <w:vAlign w:val="top"/>
          </w:tcPr>
          <w:p w14:paraId="63F4EA3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近德固佛善村</w:t>
            </w:r>
          </w:p>
        </w:tc>
        <w:tc>
          <w:tcPr>
            <w:tcW w:w="4095" w:type="dxa"/>
            <w:noWrap w:val="0"/>
            <w:vAlign w:val="top"/>
          </w:tcPr>
          <w:p w14:paraId="02930E4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近德固乡乡镇所在地自然延伸商贸区域</w:t>
            </w:r>
          </w:p>
        </w:tc>
        <w:tc>
          <w:tcPr>
            <w:tcW w:w="780" w:type="dxa"/>
            <w:noWrap w:val="0"/>
            <w:vAlign w:val="top"/>
          </w:tcPr>
          <w:p w14:paraId="54F86BA4">
            <w:pPr>
              <w:pStyle w:val="3"/>
              <w:jc w:val="center"/>
              <w:rPr>
                <w:rFonts w:ascii="仿宋" w:hAnsi="仿宋" w:eastAsia="仿宋" w:cs="仿宋"/>
                <w:color w:val="auto"/>
                <w:sz w:val="24"/>
                <w:szCs w:val="24"/>
              </w:rPr>
            </w:pPr>
            <w:r>
              <w:rPr>
                <w:rFonts w:hint="eastAsia" w:ascii="仿宋" w:hAnsi="仿宋" w:eastAsia="仿宋" w:cs="仿宋"/>
                <w:color w:val="auto"/>
                <w:sz w:val="24"/>
                <w:szCs w:val="24"/>
              </w:rPr>
              <w:t>42</w:t>
            </w:r>
          </w:p>
        </w:tc>
      </w:tr>
      <w:tr w14:paraId="3712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3AD864A">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298</w:t>
            </w:r>
          </w:p>
        </w:tc>
        <w:tc>
          <w:tcPr>
            <w:tcW w:w="1496" w:type="dxa"/>
            <w:noWrap w:val="0"/>
            <w:vAlign w:val="top"/>
          </w:tcPr>
          <w:p w14:paraId="2DD3E2B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w:t>
            </w:r>
          </w:p>
        </w:tc>
        <w:tc>
          <w:tcPr>
            <w:tcW w:w="1830" w:type="dxa"/>
            <w:noWrap w:val="0"/>
            <w:vAlign w:val="center"/>
          </w:tcPr>
          <w:p w14:paraId="3CA35517">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君张庄</w:t>
            </w:r>
          </w:p>
        </w:tc>
        <w:tc>
          <w:tcPr>
            <w:tcW w:w="4095" w:type="dxa"/>
            <w:noWrap w:val="0"/>
            <w:vAlign w:val="center"/>
          </w:tcPr>
          <w:p w14:paraId="7A5C973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君张庄</w:t>
            </w:r>
          </w:p>
        </w:tc>
        <w:tc>
          <w:tcPr>
            <w:tcW w:w="780" w:type="dxa"/>
            <w:noWrap w:val="0"/>
            <w:vAlign w:val="top"/>
          </w:tcPr>
          <w:p w14:paraId="5649FB03">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w:t>
            </w:r>
          </w:p>
        </w:tc>
      </w:tr>
      <w:tr w14:paraId="2349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2A30E79">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299</w:t>
            </w:r>
          </w:p>
        </w:tc>
        <w:tc>
          <w:tcPr>
            <w:tcW w:w="1496" w:type="dxa"/>
            <w:noWrap w:val="0"/>
            <w:vAlign w:val="top"/>
          </w:tcPr>
          <w:p w14:paraId="2F785BF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w:t>
            </w:r>
          </w:p>
        </w:tc>
        <w:tc>
          <w:tcPr>
            <w:tcW w:w="1830" w:type="dxa"/>
            <w:noWrap w:val="0"/>
            <w:vAlign w:val="center"/>
          </w:tcPr>
          <w:p w14:paraId="215F273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李庄</w:t>
            </w:r>
          </w:p>
        </w:tc>
        <w:tc>
          <w:tcPr>
            <w:tcW w:w="4095" w:type="dxa"/>
            <w:noWrap w:val="0"/>
            <w:vAlign w:val="center"/>
          </w:tcPr>
          <w:p w14:paraId="051EA7F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李庄</w:t>
            </w:r>
          </w:p>
        </w:tc>
        <w:tc>
          <w:tcPr>
            <w:tcW w:w="780" w:type="dxa"/>
            <w:noWrap w:val="0"/>
            <w:vAlign w:val="top"/>
          </w:tcPr>
          <w:p w14:paraId="17A28C2A">
            <w:pPr>
              <w:pStyle w:val="3"/>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14:paraId="30B4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04D64F1">
            <w:pPr>
              <w:pStyle w:val="3"/>
              <w:jc w:val="center"/>
              <w:rPr>
                <w:rFonts w:ascii="仿宋" w:hAnsi="仿宋" w:eastAsia="仿宋" w:cs="仿宋"/>
                <w:color w:val="auto"/>
                <w:sz w:val="24"/>
                <w:szCs w:val="24"/>
              </w:rPr>
            </w:pPr>
            <w:r>
              <w:rPr>
                <w:rFonts w:hint="eastAsia" w:ascii="仿宋" w:hAnsi="仿宋" w:eastAsia="仿宋" w:cs="仿宋"/>
                <w:color w:val="auto"/>
                <w:sz w:val="24"/>
                <w:szCs w:val="24"/>
              </w:rPr>
              <w:t>300</w:t>
            </w:r>
          </w:p>
        </w:tc>
        <w:tc>
          <w:tcPr>
            <w:tcW w:w="1496" w:type="dxa"/>
            <w:noWrap w:val="0"/>
            <w:vAlign w:val="top"/>
          </w:tcPr>
          <w:p w14:paraId="475B2B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w:t>
            </w:r>
          </w:p>
        </w:tc>
        <w:tc>
          <w:tcPr>
            <w:tcW w:w="1830" w:type="dxa"/>
            <w:noWrap w:val="0"/>
            <w:vAlign w:val="center"/>
          </w:tcPr>
          <w:p w14:paraId="7D73730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君泽村</w:t>
            </w:r>
          </w:p>
        </w:tc>
        <w:tc>
          <w:tcPr>
            <w:tcW w:w="4095" w:type="dxa"/>
            <w:noWrap w:val="0"/>
            <w:vAlign w:val="center"/>
          </w:tcPr>
          <w:p w14:paraId="2AC2632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君泽村</w:t>
            </w:r>
          </w:p>
        </w:tc>
        <w:tc>
          <w:tcPr>
            <w:tcW w:w="780" w:type="dxa"/>
            <w:noWrap w:val="0"/>
            <w:vAlign w:val="top"/>
          </w:tcPr>
          <w:p w14:paraId="1E87C438">
            <w:pPr>
              <w:pStyle w:val="3"/>
              <w:jc w:val="center"/>
              <w:rPr>
                <w:rFonts w:ascii="仿宋" w:hAnsi="仿宋" w:eastAsia="仿宋" w:cs="仿宋"/>
                <w:color w:val="auto"/>
                <w:sz w:val="24"/>
                <w:szCs w:val="24"/>
              </w:rPr>
            </w:pPr>
            <w:r>
              <w:rPr>
                <w:rFonts w:hint="eastAsia" w:ascii="仿宋" w:hAnsi="仿宋" w:eastAsia="仿宋" w:cs="仿宋"/>
                <w:color w:val="auto"/>
                <w:sz w:val="24"/>
                <w:szCs w:val="24"/>
              </w:rPr>
              <w:t>5</w:t>
            </w:r>
          </w:p>
        </w:tc>
      </w:tr>
      <w:tr w14:paraId="04E6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B5B59AB">
            <w:pPr>
              <w:pStyle w:val="3"/>
              <w:jc w:val="center"/>
              <w:rPr>
                <w:rFonts w:ascii="仿宋" w:hAnsi="仿宋" w:eastAsia="仿宋" w:cs="仿宋"/>
                <w:color w:val="auto"/>
                <w:sz w:val="24"/>
                <w:szCs w:val="24"/>
              </w:rPr>
            </w:pPr>
            <w:r>
              <w:rPr>
                <w:rFonts w:hint="eastAsia" w:ascii="仿宋" w:hAnsi="仿宋" w:eastAsia="仿宋" w:cs="仿宋"/>
                <w:color w:val="auto"/>
                <w:sz w:val="24"/>
                <w:szCs w:val="24"/>
              </w:rPr>
              <w:t>301</w:t>
            </w:r>
          </w:p>
        </w:tc>
        <w:tc>
          <w:tcPr>
            <w:tcW w:w="1496" w:type="dxa"/>
            <w:noWrap w:val="0"/>
            <w:vAlign w:val="top"/>
          </w:tcPr>
          <w:p w14:paraId="6275DB2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w:t>
            </w:r>
          </w:p>
        </w:tc>
        <w:tc>
          <w:tcPr>
            <w:tcW w:w="1830" w:type="dxa"/>
            <w:noWrap w:val="0"/>
            <w:vAlign w:val="center"/>
          </w:tcPr>
          <w:p w14:paraId="090B324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常庄</w:t>
            </w:r>
          </w:p>
        </w:tc>
        <w:tc>
          <w:tcPr>
            <w:tcW w:w="4095" w:type="dxa"/>
            <w:noWrap w:val="0"/>
            <w:vAlign w:val="center"/>
          </w:tcPr>
          <w:p w14:paraId="79E094A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常庄</w:t>
            </w:r>
          </w:p>
        </w:tc>
        <w:tc>
          <w:tcPr>
            <w:tcW w:w="780" w:type="dxa"/>
            <w:noWrap w:val="0"/>
            <w:vAlign w:val="top"/>
          </w:tcPr>
          <w:p w14:paraId="7F8C7DD8">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w:t>
            </w:r>
          </w:p>
        </w:tc>
      </w:tr>
      <w:tr w14:paraId="3DBC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6D55B1A1">
            <w:pPr>
              <w:pStyle w:val="3"/>
              <w:jc w:val="center"/>
              <w:rPr>
                <w:rFonts w:ascii="仿宋" w:hAnsi="仿宋" w:eastAsia="仿宋" w:cs="仿宋"/>
                <w:color w:val="auto"/>
                <w:sz w:val="24"/>
                <w:szCs w:val="24"/>
              </w:rPr>
            </w:pPr>
            <w:r>
              <w:rPr>
                <w:rFonts w:hint="eastAsia" w:ascii="仿宋" w:hAnsi="仿宋" w:eastAsia="仿宋" w:cs="仿宋"/>
                <w:color w:val="auto"/>
                <w:sz w:val="24"/>
                <w:szCs w:val="24"/>
              </w:rPr>
              <w:t>302</w:t>
            </w:r>
          </w:p>
        </w:tc>
        <w:tc>
          <w:tcPr>
            <w:tcW w:w="1496" w:type="dxa"/>
            <w:noWrap w:val="0"/>
            <w:vAlign w:val="top"/>
          </w:tcPr>
          <w:p w14:paraId="199A641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w:t>
            </w:r>
          </w:p>
        </w:tc>
        <w:tc>
          <w:tcPr>
            <w:tcW w:w="1830" w:type="dxa"/>
            <w:noWrap w:val="0"/>
            <w:vAlign w:val="center"/>
          </w:tcPr>
          <w:p w14:paraId="7CF3AC75">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王村</w:t>
            </w:r>
          </w:p>
        </w:tc>
        <w:tc>
          <w:tcPr>
            <w:tcW w:w="4095" w:type="dxa"/>
            <w:noWrap w:val="0"/>
            <w:vAlign w:val="center"/>
          </w:tcPr>
          <w:p w14:paraId="3243869D">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王村</w:t>
            </w:r>
          </w:p>
        </w:tc>
        <w:tc>
          <w:tcPr>
            <w:tcW w:w="780" w:type="dxa"/>
            <w:noWrap w:val="0"/>
            <w:vAlign w:val="top"/>
          </w:tcPr>
          <w:p w14:paraId="4ACF89CD">
            <w:pPr>
              <w:pStyle w:val="3"/>
              <w:jc w:val="center"/>
              <w:rPr>
                <w:rFonts w:ascii="仿宋" w:hAnsi="仿宋" w:eastAsia="仿宋" w:cs="仿宋"/>
                <w:color w:val="auto"/>
                <w:sz w:val="24"/>
                <w:szCs w:val="24"/>
              </w:rPr>
            </w:pPr>
            <w:r>
              <w:rPr>
                <w:rFonts w:hint="eastAsia" w:ascii="仿宋" w:hAnsi="仿宋" w:eastAsia="仿宋" w:cs="仿宋"/>
                <w:color w:val="auto"/>
                <w:sz w:val="24"/>
                <w:szCs w:val="24"/>
              </w:rPr>
              <w:t>8</w:t>
            </w:r>
          </w:p>
        </w:tc>
      </w:tr>
      <w:tr w14:paraId="4070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B4853B6">
            <w:pPr>
              <w:pStyle w:val="3"/>
              <w:jc w:val="center"/>
              <w:rPr>
                <w:rFonts w:ascii="仿宋" w:hAnsi="仿宋" w:eastAsia="仿宋" w:cs="仿宋"/>
                <w:color w:val="auto"/>
                <w:sz w:val="24"/>
                <w:szCs w:val="24"/>
              </w:rPr>
            </w:pPr>
            <w:r>
              <w:rPr>
                <w:rFonts w:hint="eastAsia" w:ascii="仿宋" w:hAnsi="仿宋" w:eastAsia="仿宋" w:cs="仿宋"/>
                <w:color w:val="auto"/>
                <w:sz w:val="24"/>
                <w:szCs w:val="24"/>
              </w:rPr>
              <w:t>303</w:t>
            </w:r>
          </w:p>
        </w:tc>
        <w:tc>
          <w:tcPr>
            <w:tcW w:w="1496" w:type="dxa"/>
            <w:noWrap w:val="0"/>
            <w:vAlign w:val="top"/>
          </w:tcPr>
          <w:p w14:paraId="7DCDE45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w:t>
            </w:r>
          </w:p>
        </w:tc>
        <w:tc>
          <w:tcPr>
            <w:tcW w:w="1830" w:type="dxa"/>
            <w:noWrap w:val="0"/>
            <w:vAlign w:val="center"/>
          </w:tcPr>
          <w:p w14:paraId="146659D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李村</w:t>
            </w:r>
          </w:p>
        </w:tc>
        <w:tc>
          <w:tcPr>
            <w:tcW w:w="4095" w:type="dxa"/>
            <w:noWrap w:val="0"/>
            <w:vAlign w:val="center"/>
          </w:tcPr>
          <w:p w14:paraId="5974DC86">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李村</w:t>
            </w:r>
          </w:p>
        </w:tc>
        <w:tc>
          <w:tcPr>
            <w:tcW w:w="780" w:type="dxa"/>
            <w:noWrap w:val="0"/>
            <w:vAlign w:val="top"/>
          </w:tcPr>
          <w:p w14:paraId="7AF199C3">
            <w:pPr>
              <w:pStyle w:val="3"/>
              <w:jc w:val="center"/>
              <w:rPr>
                <w:rFonts w:ascii="仿宋" w:hAnsi="仿宋" w:eastAsia="仿宋" w:cs="仿宋"/>
                <w:color w:val="auto"/>
                <w:sz w:val="24"/>
                <w:szCs w:val="24"/>
              </w:rPr>
            </w:pPr>
            <w:r>
              <w:rPr>
                <w:rFonts w:hint="eastAsia" w:ascii="仿宋" w:hAnsi="仿宋" w:eastAsia="仿宋" w:cs="仿宋"/>
                <w:color w:val="auto"/>
                <w:sz w:val="24"/>
                <w:szCs w:val="24"/>
              </w:rPr>
              <w:t>3</w:t>
            </w:r>
          </w:p>
        </w:tc>
      </w:tr>
      <w:tr w14:paraId="54BC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037ACD2A">
            <w:pPr>
              <w:pStyle w:val="3"/>
              <w:jc w:val="center"/>
              <w:rPr>
                <w:rFonts w:ascii="仿宋" w:hAnsi="仿宋" w:eastAsia="仿宋" w:cs="仿宋"/>
                <w:color w:val="auto"/>
                <w:sz w:val="24"/>
                <w:szCs w:val="24"/>
              </w:rPr>
            </w:pPr>
            <w:r>
              <w:rPr>
                <w:rFonts w:hint="eastAsia" w:ascii="仿宋" w:hAnsi="仿宋" w:eastAsia="仿宋" w:cs="仿宋"/>
                <w:color w:val="auto"/>
                <w:sz w:val="24"/>
                <w:szCs w:val="24"/>
              </w:rPr>
              <w:t>304</w:t>
            </w:r>
          </w:p>
        </w:tc>
        <w:tc>
          <w:tcPr>
            <w:tcW w:w="1496" w:type="dxa"/>
            <w:noWrap w:val="0"/>
            <w:vAlign w:val="top"/>
          </w:tcPr>
          <w:p w14:paraId="3DB5268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w:t>
            </w:r>
          </w:p>
        </w:tc>
        <w:tc>
          <w:tcPr>
            <w:tcW w:w="1830" w:type="dxa"/>
            <w:noWrap w:val="0"/>
            <w:vAlign w:val="center"/>
          </w:tcPr>
          <w:p w14:paraId="083C9C3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彭村</w:t>
            </w:r>
          </w:p>
        </w:tc>
        <w:tc>
          <w:tcPr>
            <w:tcW w:w="4095" w:type="dxa"/>
            <w:noWrap w:val="0"/>
            <w:vAlign w:val="center"/>
          </w:tcPr>
          <w:p w14:paraId="225C543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彭村</w:t>
            </w:r>
          </w:p>
        </w:tc>
        <w:tc>
          <w:tcPr>
            <w:tcW w:w="780" w:type="dxa"/>
            <w:noWrap w:val="0"/>
            <w:vAlign w:val="top"/>
          </w:tcPr>
          <w:p w14:paraId="6133BFFA">
            <w:pPr>
              <w:pStyle w:val="3"/>
              <w:jc w:val="center"/>
              <w:rPr>
                <w:rFonts w:ascii="仿宋" w:hAnsi="仿宋" w:eastAsia="仿宋" w:cs="仿宋"/>
                <w:color w:val="auto"/>
                <w:sz w:val="24"/>
                <w:szCs w:val="24"/>
              </w:rPr>
            </w:pPr>
            <w:r>
              <w:rPr>
                <w:rFonts w:hint="eastAsia" w:ascii="仿宋" w:hAnsi="仿宋" w:eastAsia="仿宋" w:cs="仿宋"/>
                <w:color w:val="auto"/>
                <w:sz w:val="24"/>
                <w:szCs w:val="24"/>
              </w:rPr>
              <w:t>5</w:t>
            </w:r>
          </w:p>
        </w:tc>
      </w:tr>
      <w:tr w14:paraId="1652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4F4F2C3">
            <w:pPr>
              <w:pStyle w:val="3"/>
              <w:jc w:val="center"/>
              <w:rPr>
                <w:rFonts w:ascii="仿宋" w:hAnsi="仿宋" w:eastAsia="仿宋" w:cs="仿宋"/>
                <w:color w:val="auto"/>
                <w:sz w:val="24"/>
                <w:szCs w:val="24"/>
              </w:rPr>
            </w:pPr>
            <w:r>
              <w:rPr>
                <w:rFonts w:hint="eastAsia" w:ascii="仿宋" w:hAnsi="仿宋" w:eastAsia="仿宋" w:cs="仿宋"/>
                <w:color w:val="auto"/>
                <w:sz w:val="24"/>
                <w:szCs w:val="24"/>
              </w:rPr>
              <w:t>305</w:t>
            </w:r>
          </w:p>
        </w:tc>
        <w:tc>
          <w:tcPr>
            <w:tcW w:w="1496" w:type="dxa"/>
            <w:noWrap w:val="0"/>
            <w:vAlign w:val="top"/>
          </w:tcPr>
          <w:p w14:paraId="2D15535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w:t>
            </w:r>
          </w:p>
        </w:tc>
        <w:tc>
          <w:tcPr>
            <w:tcW w:w="1830" w:type="dxa"/>
            <w:noWrap w:val="0"/>
            <w:vAlign w:val="center"/>
          </w:tcPr>
          <w:p w14:paraId="165F2C3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杏园</w:t>
            </w:r>
          </w:p>
        </w:tc>
        <w:tc>
          <w:tcPr>
            <w:tcW w:w="4095" w:type="dxa"/>
            <w:noWrap w:val="0"/>
            <w:vAlign w:val="center"/>
          </w:tcPr>
          <w:p w14:paraId="45E4F54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杏园</w:t>
            </w:r>
          </w:p>
        </w:tc>
        <w:tc>
          <w:tcPr>
            <w:tcW w:w="780" w:type="dxa"/>
            <w:noWrap w:val="0"/>
            <w:vAlign w:val="top"/>
          </w:tcPr>
          <w:p w14:paraId="2C670BBF">
            <w:pPr>
              <w:pStyle w:val="3"/>
              <w:jc w:val="center"/>
              <w:rPr>
                <w:rFonts w:ascii="仿宋" w:hAnsi="仿宋" w:eastAsia="仿宋" w:cs="仿宋"/>
                <w:color w:val="auto"/>
                <w:sz w:val="24"/>
                <w:szCs w:val="24"/>
              </w:rPr>
            </w:pPr>
            <w:r>
              <w:rPr>
                <w:rFonts w:hint="eastAsia" w:ascii="仿宋" w:hAnsi="仿宋" w:eastAsia="仿宋" w:cs="仿宋"/>
                <w:color w:val="auto"/>
                <w:sz w:val="24"/>
                <w:szCs w:val="24"/>
              </w:rPr>
              <w:t>9</w:t>
            </w:r>
          </w:p>
        </w:tc>
      </w:tr>
      <w:tr w14:paraId="67F4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2643E33">
            <w:pPr>
              <w:pStyle w:val="3"/>
              <w:jc w:val="center"/>
              <w:rPr>
                <w:rFonts w:ascii="仿宋" w:hAnsi="仿宋" w:eastAsia="仿宋" w:cs="仿宋"/>
                <w:color w:val="auto"/>
                <w:sz w:val="24"/>
                <w:szCs w:val="24"/>
              </w:rPr>
            </w:pPr>
            <w:r>
              <w:rPr>
                <w:rFonts w:hint="eastAsia" w:ascii="仿宋" w:hAnsi="仿宋" w:eastAsia="仿宋" w:cs="仿宋"/>
                <w:color w:val="auto"/>
                <w:sz w:val="24"/>
                <w:szCs w:val="24"/>
              </w:rPr>
              <w:t>306</w:t>
            </w:r>
          </w:p>
        </w:tc>
        <w:tc>
          <w:tcPr>
            <w:tcW w:w="1496" w:type="dxa"/>
            <w:noWrap w:val="0"/>
            <w:vAlign w:val="top"/>
          </w:tcPr>
          <w:p w14:paraId="63D74C2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w:t>
            </w:r>
          </w:p>
        </w:tc>
        <w:tc>
          <w:tcPr>
            <w:tcW w:w="1830" w:type="dxa"/>
            <w:noWrap w:val="0"/>
            <w:vAlign w:val="center"/>
          </w:tcPr>
          <w:p w14:paraId="13CE4DD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睢庄</w:t>
            </w:r>
          </w:p>
        </w:tc>
        <w:tc>
          <w:tcPr>
            <w:tcW w:w="4095" w:type="dxa"/>
            <w:noWrap w:val="0"/>
            <w:vAlign w:val="center"/>
          </w:tcPr>
          <w:p w14:paraId="5DB8896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睢庄</w:t>
            </w:r>
          </w:p>
        </w:tc>
        <w:tc>
          <w:tcPr>
            <w:tcW w:w="780" w:type="dxa"/>
            <w:noWrap w:val="0"/>
            <w:vAlign w:val="top"/>
          </w:tcPr>
          <w:p w14:paraId="5F6DCA70">
            <w:pPr>
              <w:pStyle w:val="3"/>
              <w:jc w:val="center"/>
              <w:rPr>
                <w:rFonts w:ascii="仿宋" w:hAnsi="仿宋" w:eastAsia="仿宋" w:cs="仿宋"/>
                <w:color w:val="auto"/>
                <w:sz w:val="24"/>
                <w:szCs w:val="24"/>
              </w:rPr>
            </w:pPr>
            <w:r>
              <w:rPr>
                <w:rFonts w:hint="eastAsia" w:ascii="仿宋" w:hAnsi="仿宋" w:eastAsia="仿宋" w:cs="仿宋"/>
                <w:color w:val="auto"/>
                <w:sz w:val="24"/>
                <w:szCs w:val="24"/>
              </w:rPr>
              <w:t>6</w:t>
            </w:r>
          </w:p>
        </w:tc>
      </w:tr>
      <w:tr w14:paraId="0044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AACF9A6">
            <w:pPr>
              <w:pStyle w:val="3"/>
              <w:jc w:val="center"/>
              <w:rPr>
                <w:rFonts w:ascii="仿宋" w:hAnsi="仿宋" w:eastAsia="仿宋" w:cs="仿宋"/>
                <w:color w:val="auto"/>
                <w:sz w:val="24"/>
                <w:szCs w:val="24"/>
              </w:rPr>
            </w:pPr>
            <w:r>
              <w:rPr>
                <w:rFonts w:hint="eastAsia" w:ascii="仿宋" w:hAnsi="仿宋" w:eastAsia="仿宋" w:cs="仿宋"/>
                <w:color w:val="auto"/>
                <w:sz w:val="24"/>
                <w:szCs w:val="24"/>
              </w:rPr>
              <w:t>307</w:t>
            </w:r>
          </w:p>
        </w:tc>
        <w:tc>
          <w:tcPr>
            <w:tcW w:w="1496" w:type="dxa"/>
            <w:noWrap w:val="0"/>
            <w:vAlign w:val="top"/>
          </w:tcPr>
          <w:p w14:paraId="5085731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w:t>
            </w:r>
          </w:p>
        </w:tc>
        <w:tc>
          <w:tcPr>
            <w:tcW w:w="1830" w:type="dxa"/>
            <w:noWrap w:val="0"/>
            <w:vAlign w:val="center"/>
          </w:tcPr>
          <w:p w14:paraId="36DFD2D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温吉七</w:t>
            </w:r>
          </w:p>
        </w:tc>
        <w:tc>
          <w:tcPr>
            <w:tcW w:w="4095" w:type="dxa"/>
            <w:noWrap w:val="0"/>
            <w:vAlign w:val="center"/>
          </w:tcPr>
          <w:p w14:paraId="2DE8937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温吉七</w:t>
            </w:r>
          </w:p>
        </w:tc>
        <w:tc>
          <w:tcPr>
            <w:tcW w:w="780" w:type="dxa"/>
            <w:noWrap w:val="0"/>
            <w:vAlign w:val="top"/>
          </w:tcPr>
          <w:p w14:paraId="095FB451">
            <w:pPr>
              <w:pStyle w:val="3"/>
              <w:jc w:val="center"/>
              <w:rPr>
                <w:rFonts w:ascii="仿宋" w:hAnsi="仿宋" w:eastAsia="仿宋" w:cs="仿宋"/>
                <w:color w:val="auto"/>
                <w:sz w:val="24"/>
                <w:szCs w:val="24"/>
              </w:rPr>
            </w:pPr>
            <w:r>
              <w:rPr>
                <w:rFonts w:hint="eastAsia" w:ascii="仿宋" w:hAnsi="仿宋" w:eastAsia="仿宋" w:cs="仿宋"/>
                <w:color w:val="auto"/>
                <w:sz w:val="24"/>
                <w:szCs w:val="24"/>
              </w:rPr>
              <w:t>1</w:t>
            </w:r>
          </w:p>
        </w:tc>
      </w:tr>
      <w:tr w14:paraId="2E97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26B733F6">
            <w:pPr>
              <w:pStyle w:val="3"/>
              <w:jc w:val="center"/>
              <w:rPr>
                <w:rFonts w:ascii="仿宋" w:hAnsi="仿宋" w:eastAsia="仿宋" w:cs="仿宋"/>
                <w:color w:val="auto"/>
                <w:sz w:val="24"/>
                <w:szCs w:val="24"/>
              </w:rPr>
            </w:pPr>
            <w:r>
              <w:rPr>
                <w:rFonts w:hint="eastAsia" w:ascii="仿宋" w:hAnsi="仿宋" w:eastAsia="仿宋" w:cs="仿宋"/>
                <w:color w:val="auto"/>
                <w:sz w:val="24"/>
                <w:szCs w:val="24"/>
              </w:rPr>
              <w:t>308</w:t>
            </w:r>
          </w:p>
        </w:tc>
        <w:tc>
          <w:tcPr>
            <w:tcW w:w="1496" w:type="dxa"/>
            <w:noWrap w:val="0"/>
            <w:vAlign w:val="top"/>
          </w:tcPr>
          <w:p w14:paraId="3C666E7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w:t>
            </w:r>
          </w:p>
        </w:tc>
        <w:tc>
          <w:tcPr>
            <w:tcW w:w="1830" w:type="dxa"/>
            <w:noWrap w:val="0"/>
            <w:vAlign w:val="center"/>
          </w:tcPr>
          <w:p w14:paraId="51CC01F8">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东吉七</w:t>
            </w:r>
          </w:p>
        </w:tc>
        <w:tc>
          <w:tcPr>
            <w:tcW w:w="4095" w:type="dxa"/>
            <w:noWrap w:val="0"/>
            <w:vAlign w:val="center"/>
          </w:tcPr>
          <w:p w14:paraId="33AC0D5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东吉七</w:t>
            </w:r>
          </w:p>
        </w:tc>
        <w:tc>
          <w:tcPr>
            <w:tcW w:w="780" w:type="dxa"/>
            <w:noWrap w:val="0"/>
            <w:vAlign w:val="top"/>
          </w:tcPr>
          <w:p w14:paraId="15A3CA98">
            <w:pPr>
              <w:pStyle w:val="3"/>
              <w:jc w:val="center"/>
              <w:rPr>
                <w:rFonts w:ascii="仿宋" w:hAnsi="仿宋" w:eastAsia="仿宋" w:cs="仿宋"/>
                <w:color w:val="auto"/>
                <w:sz w:val="24"/>
                <w:szCs w:val="24"/>
              </w:rPr>
            </w:pPr>
            <w:r>
              <w:rPr>
                <w:rFonts w:hint="eastAsia" w:ascii="仿宋" w:hAnsi="仿宋" w:eastAsia="仿宋" w:cs="仿宋"/>
                <w:color w:val="auto"/>
                <w:sz w:val="24"/>
                <w:szCs w:val="24"/>
              </w:rPr>
              <w:t>4</w:t>
            </w:r>
          </w:p>
        </w:tc>
      </w:tr>
      <w:tr w14:paraId="5C6F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DA07AFD">
            <w:pPr>
              <w:pStyle w:val="3"/>
              <w:jc w:val="center"/>
              <w:rPr>
                <w:rFonts w:ascii="仿宋" w:hAnsi="仿宋" w:eastAsia="仿宋" w:cs="仿宋"/>
                <w:color w:val="auto"/>
                <w:sz w:val="24"/>
                <w:szCs w:val="24"/>
              </w:rPr>
            </w:pPr>
            <w:r>
              <w:rPr>
                <w:rFonts w:hint="eastAsia" w:ascii="仿宋" w:hAnsi="仿宋" w:eastAsia="仿宋" w:cs="仿宋"/>
                <w:color w:val="auto"/>
                <w:sz w:val="24"/>
                <w:szCs w:val="24"/>
              </w:rPr>
              <w:t>309</w:t>
            </w:r>
          </w:p>
        </w:tc>
        <w:tc>
          <w:tcPr>
            <w:tcW w:w="1496" w:type="dxa"/>
            <w:noWrap w:val="0"/>
            <w:vAlign w:val="top"/>
          </w:tcPr>
          <w:p w14:paraId="793806E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w:t>
            </w:r>
          </w:p>
        </w:tc>
        <w:tc>
          <w:tcPr>
            <w:tcW w:w="1830" w:type="dxa"/>
            <w:noWrap w:val="0"/>
            <w:vAlign w:val="center"/>
          </w:tcPr>
          <w:p w14:paraId="4A8F1FDE">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西吉七、薛庄</w:t>
            </w:r>
          </w:p>
        </w:tc>
        <w:tc>
          <w:tcPr>
            <w:tcW w:w="4095" w:type="dxa"/>
            <w:noWrap w:val="0"/>
            <w:vAlign w:val="center"/>
          </w:tcPr>
          <w:p w14:paraId="79D411EE">
            <w:pPr>
              <w:widowControl/>
              <w:jc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西吉七、薛庄</w:t>
            </w:r>
          </w:p>
        </w:tc>
        <w:tc>
          <w:tcPr>
            <w:tcW w:w="780" w:type="dxa"/>
            <w:noWrap w:val="0"/>
            <w:vAlign w:val="top"/>
          </w:tcPr>
          <w:p w14:paraId="5A516D19">
            <w:pPr>
              <w:pStyle w:val="3"/>
              <w:jc w:val="center"/>
              <w:rPr>
                <w:rFonts w:ascii="仿宋" w:hAnsi="仿宋" w:eastAsia="仿宋" w:cs="仿宋"/>
                <w:color w:val="auto"/>
                <w:sz w:val="24"/>
                <w:szCs w:val="24"/>
              </w:rPr>
            </w:pPr>
            <w:r>
              <w:rPr>
                <w:rFonts w:hint="eastAsia" w:ascii="仿宋" w:hAnsi="仿宋" w:eastAsia="仿宋" w:cs="仿宋"/>
                <w:color w:val="auto"/>
                <w:sz w:val="24"/>
                <w:szCs w:val="24"/>
              </w:rPr>
              <w:t>7</w:t>
            </w:r>
          </w:p>
        </w:tc>
      </w:tr>
      <w:tr w14:paraId="1938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7C2D36E">
            <w:pPr>
              <w:pStyle w:val="3"/>
              <w:jc w:val="center"/>
              <w:rPr>
                <w:rFonts w:ascii="仿宋" w:hAnsi="仿宋" w:eastAsia="仿宋" w:cs="仿宋"/>
                <w:color w:val="auto"/>
                <w:sz w:val="24"/>
                <w:szCs w:val="24"/>
              </w:rPr>
            </w:pPr>
            <w:r>
              <w:rPr>
                <w:rFonts w:hint="eastAsia" w:ascii="仿宋" w:hAnsi="仿宋" w:eastAsia="仿宋" w:cs="仿宋"/>
                <w:color w:val="auto"/>
                <w:sz w:val="24"/>
                <w:szCs w:val="24"/>
              </w:rPr>
              <w:t>310</w:t>
            </w:r>
          </w:p>
        </w:tc>
        <w:tc>
          <w:tcPr>
            <w:tcW w:w="1496" w:type="dxa"/>
            <w:noWrap w:val="0"/>
            <w:vAlign w:val="top"/>
          </w:tcPr>
          <w:p w14:paraId="4530414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w:t>
            </w:r>
          </w:p>
        </w:tc>
        <w:tc>
          <w:tcPr>
            <w:tcW w:w="1830" w:type="dxa"/>
            <w:noWrap w:val="0"/>
            <w:vAlign w:val="center"/>
          </w:tcPr>
          <w:p w14:paraId="1E19FFD3">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赵家庄（赵庄）</w:t>
            </w:r>
          </w:p>
        </w:tc>
        <w:tc>
          <w:tcPr>
            <w:tcW w:w="4095" w:type="dxa"/>
            <w:noWrap w:val="0"/>
            <w:vAlign w:val="center"/>
          </w:tcPr>
          <w:p w14:paraId="13400B5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赵家庄（赵庄）</w:t>
            </w:r>
          </w:p>
        </w:tc>
        <w:tc>
          <w:tcPr>
            <w:tcW w:w="780" w:type="dxa"/>
            <w:noWrap w:val="0"/>
            <w:vAlign w:val="top"/>
          </w:tcPr>
          <w:p w14:paraId="5270417B">
            <w:pPr>
              <w:pStyle w:val="3"/>
              <w:jc w:val="center"/>
              <w:rPr>
                <w:rFonts w:ascii="仿宋" w:hAnsi="仿宋" w:eastAsia="仿宋" w:cs="仿宋"/>
                <w:color w:val="auto"/>
                <w:sz w:val="24"/>
                <w:szCs w:val="24"/>
              </w:rPr>
            </w:pPr>
            <w:r>
              <w:rPr>
                <w:rFonts w:hint="eastAsia" w:ascii="仿宋" w:hAnsi="仿宋" w:eastAsia="仿宋" w:cs="仿宋"/>
                <w:color w:val="auto"/>
                <w:sz w:val="24"/>
                <w:szCs w:val="24"/>
              </w:rPr>
              <w:t>6</w:t>
            </w:r>
          </w:p>
        </w:tc>
      </w:tr>
      <w:tr w14:paraId="1AED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45034848">
            <w:pPr>
              <w:pStyle w:val="3"/>
              <w:jc w:val="center"/>
              <w:rPr>
                <w:rFonts w:ascii="仿宋" w:hAnsi="仿宋" w:eastAsia="仿宋" w:cs="仿宋"/>
                <w:color w:val="auto"/>
                <w:sz w:val="24"/>
                <w:szCs w:val="24"/>
              </w:rPr>
            </w:pPr>
            <w:r>
              <w:rPr>
                <w:rFonts w:hint="eastAsia" w:ascii="仿宋" w:hAnsi="仿宋" w:eastAsia="仿宋" w:cs="仿宋"/>
                <w:color w:val="auto"/>
                <w:sz w:val="24"/>
                <w:szCs w:val="24"/>
              </w:rPr>
              <w:t>311</w:t>
            </w:r>
          </w:p>
        </w:tc>
        <w:tc>
          <w:tcPr>
            <w:tcW w:w="1496" w:type="dxa"/>
            <w:noWrap w:val="0"/>
            <w:vAlign w:val="top"/>
          </w:tcPr>
          <w:p w14:paraId="2B5EF4D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w:t>
            </w:r>
          </w:p>
        </w:tc>
        <w:tc>
          <w:tcPr>
            <w:tcW w:w="1830" w:type="dxa"/>
            <w:noWrap w:val="0"/>
            <w:vAlign w:val="center"/>
          </w:tcPr>
          <w:p w14:paraId="3AB1C0DC">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齐庄</w:t>
            </w:r>
          </w:p>
        </w:tc>
        <w:tc>
          <w:tcPr>
            <w:tcW w:w="4095" w:type="dxa"/>
            <w:noWrap w:val="0"/>
            <w:vAlign w:val="center"/>
          </w:tcPr>
          <w:p w14:paraId="39C5099F">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齐庄</w:t>
            </w:r>
          </w:p>
        </w:tc>
        <w:tc>
          <w:tcPr>
            <w:tcW w:w="780" w:type="dxa"/>
            <w:noWrap w:val="0"/>
            <w:vAlign w:val="top"/>
          </w:tcPr>
          <w:p w14:paraId="7B71A46A">
            <w:pPr>
              <w:pStyle w:val="3"/>
              <w:jc w:val="center"/>
              <w:rPr>
                <w:rFonts w:ascii="仿宋" w:hAnsi="仿宋" w:eastAsia="仿宋" w:cs="仿宋"/>
                <w:color w:val="auto"/>
                <w:sz w:val="24"/>
                <w:szCs w:val="24"/>
              </w:rPr>
            </w:pPr>
            <w:r>
              <w:rPr>
                <w:rFonts w:hint="eastAsia" w:ascii="仿宋" w:hAnsi="仿宋" w:eastAsia="仿宋" w:cs="仿宋"/>
                <w:color w:val="auto"/>
                <w:sz w:val="24"/>
                <w:szCs w:val="24"/>
              </w:rPr>
              <w:t>2</w:t>
            </w:r>
          </w:p>
        </w:tc>
      </w:tr>
      <w:tr w14:paraId="27A6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6874493">
            <w:pPr>
              <w:pStyle w:val="3"/>
              <w:jc w:val="center"/>
              <w:rPr>
                <w:rFonts w:ascii="仿宋" w:hAnsi="仿宋" w:eastAsia="仿宋" w:cs="仿宋"/>
                <w:color w:val="auto"/>
                <w:sz w:val="24"/>
                <w:szCs w:val="24"/>
              </w:rPr>
            </w:pPr>
            <w:r>
              <w:rPr>
                <w:rFonts w:hint="eastAsia" w:ascii="仿宋" w:hAnsi="仿宋" w:eastAsia="仿宋" w:cs="仿宋"/>
                <w:color w:val="auto"/>
                <w:sz w:val="24"/>
                <w:szCs w:val="24"/>
              </w:rPr>
              <w:t>312</w:t>
            </w:r>
          </w:p>
        </w:tc>
        <w:tc>
          <w:tcPr>
            <w:tcW w:w="1496" w:type="dxa"/>
            <w:noWrap w:val="0"/>
            <w:vAlign w:val="top"/>
          </w:tcPr>
          <w:p w14:paraId="4A4C4F6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w:t>
            </w:r>
          </w:p>
        </w:tc>
        <w:tc>
          <w:tcPr>
            <w:tcW w:w="1830" w:type="dxa"/>
            <w:noWrap w:val="0"/>
            <w:vAlign w:val="center"/>
          </w:tcPr>
          <w:p w14:paraId="2B89A7E9">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留固店</w:t>
            </w:r>
          </w:p>
        </w:tc>
        <w:tc>
          <w:tcPr>
            <w:tcW w:w="4095" w:type="dxa"/>
            <w:noWrap w:val="0"/>
            <w:vAlign w:val="center"/>
          </w:tcPr>
          <w:p w14:paraId="6300F02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留固店</w:t>
            </w:r>
          </w:p>
        </w:tc>
        <w:tc>
          <w:tcPr>
            <w:tcW w:w="780" w:type="dxa"/>
            <w:noWrap w:val="0"/>
            <w:vAlign w:val="top"/>
          </w:tcPr>
          <w:p w14:paraId="12492F66">
            <w:pPr>
              <w:pStyle w:val="3"/>
              <w:jc w:val="center"/>
              <w:rPr>
                <w:rFonts w:ascii="仿宋" w:hAnsi="仿宋" w:eastAsia="仿宋" w:cs="仿宋"/>
                <w:color w:val="auto"/>
                <w:sz w:val="24"/>
                <w:szCs w:val="24"/>
              </w:rPr>
            </w:pPr>
            <w:r>
              <w:rPr>
                <w:rFonts w:hint="eastAsia" w:ascii="仿宋" w:hAnsi="仿宋" w:eastAsia="仿宋" w:cs="仿宋"/>
                <w:color w:val="auto"/>
                <w:sz w:val="24"/>
                <w:szCs w:val="24"/>
              </w:rPr>
              <w:t>3</w:t>
            </w:r>
          </w:p>
        </w:tc>
      </w:tr>
      <w:tr w14:paraId="6063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76DC5FFC">
            <w:pPr>
              <w:pStyle w:val="3"/>
              <w:jc w:val="center"/>
              <w:rPr>
                <w:rFonts w:ascii="仿宋" w:hAnsi="仿宋" w:eastAsia="仿宋" w:cs="仿宋"/>
                <w:color w:val="auto"/>
                <w:sz w:val="24"/>
                <w:szCs w:val="24"/>
              </w:rPr>
            </w:pPr>
            <w:r>
              <w:rPr>
                <w:rFonts w:hint="eastAsia" w:ascii="仿宋" w:hAnsi="仿宋" w:eastAsia="仿宋" w:cs="仿宋"/>
                <w:color w:val="auto"/>
                <w:sz w:val="24"/>
                <w:szCs w:val="24"/>
              </w:rPr>
              <w:t>313</w:t>
            </w:r>
          </w:p>
        </w:tc>
        <w:tc>
          <w:tcPr>
            <w:tcW w:w="1496" w:type="dxa"/>
            <w:noWrap w:val="0"/>
            <w:vAlign w:val="top"/>
          </w:tcPr>
          <w:p w14:paraId="2706EE7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w:t>
            </w:r>
          </w:p>
        </w:tc>
        <w:tc>
          <w:tcPr>
            <w:tcW w:w="1830" w:type="dxa"/>
            <w:noWrap w:val="0"/>
            <w:vAlign w:val="center"/>
          </w:tcPr>
          <w:p w14:paraId="088A48D1">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佛堂村</w:t>
            </w:r>
          </w:p>
        </w:tc>
        <w:tc>
          <w:tcPr>
            <w:tcW w:w="4095" w:type="dxa"/>
            <w:noWrap w:val="0"/>
            <w:vAlign w:val="center"/>
          </w:tcPr>
          <w:p w14:paraId="5F1B7BAE">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佛堂村</w:t>
            </w:r>
          </w:p>
        </w:tc>
        <w:tc>
          <w:tcPr>
            <w:tcW w:w="780" w:type="dxa"/>
            <w:noWrap w:val="0"/>
            <w:vAlign w:val="top"/>
          </w:tcPr>
          <w:p w14:paraId="4BB0A7F6">
            <w:pPr>
              <w:pStyle w:val="3"/>
              <w:jc w:val="center"/>
              <w:rPr>
                <w:rFonts w:ascii="仿宋" w:hAnsi="仿宋" w:eastAsia="仿宋" w:cs="仿宋"/>
                <w:color w:val="auto"/>
                <w:sz w:val="24"/>
                <w:szCs w:val="24"/>
              </w:rPr>
            </w:pPr>
            <w:r>
              <w:rPr>
                <w:rFonts w:hint="eastAsia" w:ascii="仿宋" w:hAnsi="仿宋" w:eastAsia="仿宋" w:cs="仿宋"/>
                <w:color w:val="auto"/>
                <w:sz w:val="24"/>
                <w:szCs w:val="24"/>
              </w:rPr>
              <w:t>6</w:t>
            </w:r>
          </w:p>
        </w:tc>
      </w:tr>
      <w:tr w14:paraId="6036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308D9B1D">
            <w:pPr>
              <w:pStyle w:val="3"/>
              <w:jc w:val="center"/>
              <w:rPr>
                <w:rFonts w:ascii="仿宋" w:hAnsi="仿宋" w:eastAsia="仿宋" w:cs="仿宋"/>
                <w:color w:val="auto"/>
                <w:sz w:val="24"/>
                <w:szCs w:val="24"/>
              </w:rPr>
            </w:pPr>
            <w:r>
              <w:rPr>
                <w:rFonts w:hint="eastAsia" w:ascii="仿宋" w:hAnsi="仿宋" w:eastAsia="仿宋" w:cs="仿宋"/>
                <w:color w:val="auto"/>
                <w:sz w:val="24"/>
                <w:szCs w:val="24"/>
              </w:rPr>
              <w:t>314</w:t>
            </w:r>
          </w:p>
        </w:tc>
        <w:tc>
          <w:tcPr>
            <w:tcW w:w="1496" w:type="dxa"/>
            <w:noWrap w:val="0"/>
            <w:vAlign w:val="top"/>
          </w:tcPr>
          <w:p w14:paraId="0A02F92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w:t>
            </w:r>
          </w:p>
        </w:tc>
        <w:tc>
          <w:tcPr>
            <w:tcW w:w="1830" w:type="dxa"/>
            <w:noWrap w:val="0"/>
            <w:vAlign w:val="center"/>
          </w:tcPr>
          <w:p w14:paraId="4D5A5842">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跳堂</w:t>
            </w:r>
          </w:p>
        </w:tc>
        <w:tc>
          <w:tcPr>
            <w:tcW w:w="4095" w:type="dxa"/>
            <w:noWrap w:val="0"/>
            <w:vAlign w:val="center"/>
          </w:tcPr>
          <w:p w14:paraId="23A7264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跳堂</w:t>
            </w:r>
          </w:p>
        </w:tc>
        <w:tc>
          <w:tcPr>
            <w:tcW w:w="780" w:type="dxa"/>
            <w:noWrap w:val="0"/>
            <w:vAlign w:val="top"/>
          </w:tcPr>
          <w:p w14:paraId="1834CF74">
            <w:pPr>
              <w:pStyle w:val="3"/>
              <w:jc w:val="center"/>
              <w:rPr>
                <w:rFonts w:ascii="仿宋" w:hAnsi="仿宋" w:eastAsia="仿宋" w:cs="仿宋"/>
                <w:color w:val="auto"/>
                <w:sz w:val="24"/>
                <w:szCs w:val="24"/>
              </w:rPr>
            </w:pPr>
            <w:r>
              <w:rPr>
                <w:rFonts w:hint="eastAsia" w:ascii="仿宋" w:hAnsi="仿宋" w:eastAsia="仿宋" w:cs="仿宋"/>
                <w:color w:val="auto"/>
                <w:sz w:val="24"/>
                <w:szCs w:val="24"/>
              </w:rPr>
              <w:t>4</w:t>
            </w:r>
          </w:p>
        </w:tc>
      </w:tr>
      <w:tr w14:paraId="7218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gridSpan w:val="2"/>
            <w:noWrap w:val="0"/>
            <w:vAlign w:val="top"/>
          </w:tcPr>
          <w:p w14:paraId="1E2D8813">
            <w:pPr>
              <w:pStyle w:val="3"/>
              <w:jc w:val="center"/>
              <w:rPr>
                <w:rFonts w:ascii="仿宋" w:hAnsi="仿宋" w:eastAsia="仿宋" w:cs="仿宋"/>
                <w:color w:val="auto"/>
                <w:sz w:val="24"/>
                <w:szCs w:val="24"/>
              </w:rPr>
            </w:pPr>
            <w:r>
              <w:rPr>
                <w:rFonts w:hint="eastAsia" w:ascii="仿宋" w:hAnsi="仿宋" w:eastAsia="仿宋" w:cs="仿宋"/>
                <w:color w:val="auto"/>
                <w:sz w:val="24"/>
                <w:szCs w:val="24"/>
              </w:rPr>
              <w:t>315</w:t>
            </w:r>
          </w:p>
        </w:tc>
        <w:tc>
          <w:tcPr>
            <w:tcW w:w="1496" w:type="dxa"/>
            <w:noWrap w:val="0"/>
            <w:vAlign w:val="top"/>
          </w:tcPr>
          <w:p w14:paraId="35F76D5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近德固乡</w:t>
            </w:r>
          </w:p>
        </w:tc>
        <w:tc>
          <w:tcPr>
            <w:tcW w:w="1830" w:type="dxa"/>
            <w:noWrap w:val="0"/>
            <w:vAlign w:val="center"/>
          </w:tcPr>
          <w:p w14:paraId="2A6BD64A">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善缘疃</w:t>
            </w:r>
          </w:p>
        </w:tc>
        <w:tc>
          <w:tcPr>
            <w:tcW w:w="4095" w:type="dxa"/>
            <w:noWrap w:val="0"/>
            <w:vAlign w:val="center"/>
          </w:tcPr>
          <w:p w14:paraId="054D1F20">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善缘疃</w:t>
            </w:r>
          </w:p>
        </w:tc>
        <w:tc>
          <w:tcPr>
            <w:tcW w:w="780" w:type="dxa"/>
            <w:noWrap w:val="0"/>
            <w:vAlign w:val="top"/>
          </w:tcPr>
          <w:p w14:paraId="4A144151">
            <w:pPr>
              <w:pStyle w:val="3"/>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bl>
    <w:p w14:paraId="3FA0A948">
      <w:pPr>
        <w:rPr>
          <w:rFonts w:hint="eastAsia"/>
          <w:color w:val="auto"/>
          <w:sz w:val="32"/>
          <w:szCs w:val="32"/>
        </w:rPr>
      </w:pPr>
      <w:r>
        <w:rPr>
          <w:rFonts w:hint="eastAsia"/>
          <w:color w:val="auto"/>
          <w:sz w:val="32"/>
          <w:szCs w:val="32"/>
        </w:rPr>
        <w:t>备注：《南乐县市场单元布局信息目录》适时进行动态调整，并通过办证窗口向社会公布。</w:t>
      </w:r>
    </w:p>
    <w:p w14:paraId="7AF87B03">
      <w:pPr>
        <w:rPr>
          <w:rFonts w:hint="eastAsia"/>
          <w:color w:val="auto"/>
          <w:sz w:val="32"/>
          <w:szCs w:val="32"/>
        </w:rPr>
      </w:pPr>
    </w:p>
    <w:p w14:paraId="573F2F5D">
      <w:pPr>
        <w:rPr>
          <w:rFonts w:hint="eastAsia"/>
          <w:color w:val="auto"/>
          <w:sz w:val="32"/>
          <w:szCs w:val="32"/>
        </w:rPr>
      </w:pPr>
    </w:p>
    <w:p w14:paraId="3C0F2A51">
      <w:pPr>
        <w:rPr>
          <w:rFonts w:hint="eastAsia"/>
          <w:color w:val="auto"/>
          <w:sz w:val="32"/>
          <w:szCs w:val="32"/>
        </w:rPr>
      </w:pPr>
    </w:p>
    <w:p w14:paraId="776245D4">
      <w:pPr>
        <w:rPr>
          <w:rFonts w:hint="eastAsia"/>
          <w:color w:val="auto"/>
          <w:sz w:val="32"/>
          <w:szCs w:val="32"/>
        </w:rPr>
      </w:pPr>
    </w:p>
    <w:p w14:paraId="3177F645">
      <w:pPr>
        <w:rPr>
          <w:rFonts w:hint="eastAsia"/>
          <w:color w:val="auto"/>
          <w:sz w:val="32"/>
          <w:szCs w:val="32"/>
        </w:rPr>
      </w:pPr>
    </w:p>
    <w:p w14:paraId="04D55D0C">
      <w:pPr>
        <w:rPr>
          <w:rFonts w:hint="eastAsia"/>
          <w:color w:val="auto"/>
          <w:sz w:val="32"/>
          <w:szCs w:val="32"/>
        </w:rPr>
      </w:pPr>
    </w:p>
    <w:p w14:paraId="4201A231">
      <w:pPr>
        <w:pStyle w:val="3"/>
        <w:rPr>
          <w:rFonts w:hint="eastAsia" w:ascii="黑体" w:hAnsi="黑体" w:eastAsia="黑体" w:cs="仿宋"/>
          <w:color w:val="auto"/>
          <w:sz w:val="32"/>
          <w:szCs w:val="32"/>
          <w:shd w:val="clear" w:color="auto" w:fill="FFFFFF"/>
        </w:rPr>
      </w:pPr>
      <w:r>
        <w:rPr>
          <w:rFonts w:hint="eastAsia" w:ascii="黑体" w:hAnsi="黑体" w:eastAsia="黑体" w:cs="仿宋"/>
          <w:color w:val="auto"/>
          <w:sz w:val="32"/>
          <w:szCs w:val="32"/>
          <w:shd w:val="clear" w:color="auto" w:fill="FFFFFF"/>
        </w:rPr>
        <w:t>附件3</w:t>
      </w:r>
    </w:p>
    <w:p w14:paraId="15788C0C">
      <w:pPr>
        <w:pStyle w:val="3"/>
        <w:jc w:val="center"/>
        <w:rPr>
          <w:rFonts w:ascii="微软雅黑" w:eastAsia="微软雅黑"/>
          <w:color w:val="auto"/>
          <w:sz w:val="44"/>
          <w:szCs w:val="44"/>
        </w:rPr>
      </w:pPr>
      <w:r>
        <w:rPr>
          <w:rFonts w:hint="eastAsia" w:ascii="微软雅黑" w:eastAsia="微软雅黑"/>
          <w:color w:val="auto"/>
          <w:sz w:val="44"/>
          <w:szCs w:val="44"/>
        </w:rPr>
        <w:t>与</w:t>
      </w:r>
      <w:r>
        <w:rPr>
          <w:rFonts w:ascii="微软雅黑" w:eastAsia="微软雅黑"/>
          <w:color w:val="auto"/>
          <w:sz w:val="44"/>
          <w:szCs w:val="44"/>
        </w:rPr>
        <w:t>烟草制品零售业务没有直接</w:t>
      </w:r>
    </w:p>
    <w:p w14:paraId="742F1406">
      <w:pPr>
        <w:pStyle w:val="3"/>
        <w:jc w:val="center"/>
        <w:rPr>
          <w:rFonts w:hint="eastAsia" w:ascii="微软雅黑" w:eastAsia="微软雅黑"/>
          <w:color w:val="auto"/>
          <w:sz w:val="44"/>
          <w:szCs w:val="44"/>
        </w:rPr>
      </w:pPr>
      <w:r>
        <w:rPr>
          <w:rFonts w:ascii="微软雅黑" w:eastAsia="微软雅黑"/>
          <w:color w:val="auto"/>
          <w:sz w:val="44"/>
          <w:szCs w:val="44"/>
        </w:rPr>
        <w:t>或间接</w:t>
      </w:r>
      <w:r>
        <w:rPr>
          <w:rFonts w:hint="eastAsia" w:ascii="微软雅黑" w:eastAsia="微软雅黑"/>
          <w:color w:val="auto"/>
          <w:sz w:val="44"/>
          <w:szCs w:val="44"/>
        </w:rPr>
        <w:t>互补</w:t>
      </w:r>
      <w:r>
        <w:rPr>
          <w:rFonts w:ascii="微软雅黑" w:eastAsia="微软雅黑"/>
          <w:color w:val="auto"/>
          <w:sz w:val="44"/>
          <w:szCs w:val="44"/>
        </w:rPr>
        <w:t>营销关系的经营场所名录</w:t>
      </w:r>
    </w:p>
    <w:tbl>
      <w:tblPr>
        <w:tblStyle w:val="7"/>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858"/>
        <w:gridCol w:w="3728"/>
        <w:gridCol w:w="1920"/>
      </w:tblGrid>
      <w:tr w14:paraId="0C6E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noWrap w:val="0"/>
            <w:vAlign w:val="top"/>
          </w:tcPr>
          <w:p w14:paraId="25CD4C18">
            <w:pPr>
              <w:pStyle w:val="3"/>
              <w:jc w:val="center"/>
              <w:rPr>
                <w:rFonts w:hint="eastAsia" w:ascii="仿宋_GB2312" w:eastAsia="仿宋_GB2312"/>
                <w:color w:val="auto"/>
                <w:sz w:val="32"/>
                <w:szCs w:val="32"/>
              </w:rPr>
            </w:pPr>
            <w:r>
              <w:rPr>
                <w:rFonts w:hint="eastAsia" w:ascii="仿宋_GB2312" w:eastAsia="仿宋_GB2312"/>
                <w:color w:val="auto"/>
                <w:sz w:val="32"/>
                <w:szCs w:val="32"/>
              </w:rPr>
              <w:t>序号</w:t>
            </w:r>
          </w:p>
        </w:tc>
        <w:tc>
          <w:tcPr>
            <w:tcW w:w="1858" w:type="dxa"/>
            <w:noWrap w:val="0"/>
            <w:vAlign w:val="top"/>
          </w:tcPr>
          <w:p w14:paraId="7AFB6D54">
            <w:pPr>
              <w:widowControl/>
              <w:jc w:val="center"/>
              <w:rPr>
                <w:rFonts w:hint="eastAsia" w:ascii="仿宋_GB2312" w:hAnsi="Arial" w:eastAsia="仿宋_GB2312" w:cs="Arial"/>
                <w:b/>
                <w:bCs/>
                <w:color w:val="auto"/>
                <w:kern w:val="0"/>
                <w:sz w:val="32"/>
                <w:szCs w:val="32"/>
              </w:rPr>
            </w:pPr>
            <w:r>
              <w:rPr>
                <w:rFonts w:hint="eastAsia" w:ascii="仿宋_GB2312" w:hAnsi="Arial" w:eastAsia="仿宋_GB2312" w:cs="Arial"/>
                <w:b/>
                <w:bCs/>
                <w:color w:val="auto"/>
                <w:sz w:val="32"/>
                <w:szCs w:val="32"/>
              </w:rPr>
              <w:t>许可证号</w:t>
            </w:r>
          </w:p>
        </w:tc>
        <w:tc>
          <w:tcPr>
            <w:tcW w:w="3728" w:type="dxa"/>
            <w:noWrap w:val="0"/>
            <w:vAlign w:val="top"/>
          </w:tcPr>
          <w:p w14:paraId="33CB36DA">
            <w:pPr>
              <w:pStyle w:val="3"/>
              <w:jc w:val="center"/>
              <w:rPr>
                <w:rFonts w:hint="eastAsia" w:ascii="仿宋_GB2312" w:eastAsia="仿宋_GB2312"/>
                <w:color w:val="auto"/>
                <w:sz w:val="32"/>
                <w:szCs w:val="32"/>
              </w:rPr>
            </w:pPr>
            <w:r>
              <w:rPr>
                <w:rFonts w:hint="eastAsia" w:ascii="仿宋_GB2312" w:eastAsia="仿宋_GB2312"/>
                <w:color w:val="auto"/>
                <w:sz w:val="32"/>
                <w:szCs w:val="32"/>
              </w:rPr>
              <w:t>企业（字号）名称</w:t>
            </w:r>
          </w:p>
        </w:tc>
        <w:tc>
          <w:tcPr>
            <w:tcW w:w="1920" w:type="dxa"/>
            <w:noWrap w:val="0"/>
            <w:vAlign w:val="top"/>
          </w:tcPr>
          <w:p w14:paraId="2096283C">
            <w:pPr>
              <w:pStyle w:val="3"/>
              <w:jc w:val="center"/>
              <w:rPr>
                <w:rFonts w:hint="eastAsia" w:ascii="仿宋_GB2312" w:eastAsia="仿宋_GB2312"/>
                <w:color w:val="auto"/>
                <w:sz w:val="32"/>
                <w:szCs w:val="32"/>
              </w:rPr>
            </w:pPr>
            <w:r>
              <w:rPr>
                <w:rFonts w:hint="eastAsia" w:ascii="仿宋_GB2312" w:eastAsia="仿宋_GB2312"/>
                <w:color w:val="auto"/>
                <w:sz w:val="32"/>
                <w:szCs w:val="32"/>
              </w:rPr>
              <w:t>负责</w:t>
            </w:r>
            <w:r>
              <w:rPr>
                <w:rFonts w:ascii="仿宋_GB2312" w:eastAsia="仿宋_GB2312"/>
                <w:color w:val="auto"/>
                <w:sz w:val="32"/>
                <w:szCs w:val="32"/>
              </w:rPr>
              <w:t>人（</w:t>
            </w:r>
            <w:r>
              <w:rPr>
                <w:rFonts w:hint="eastAsia" w:ascii="仿宋_GB2312" w:eastAsia="仿宋_GB2312"/>
                <w:color w:val="auto"/>
                <w:sz w:val="32"/>
                <w:szCs w:val="32"/>
              </w:rPr>
              <w:t>经营</w:t>
            </w:r>
            <w:r>
              <w:rPr>
                <w:rFonts w:ascii="仿宋_GB2312" w:eastAsia="仿宋_GB2312"/>
                <w:color w:val="auto"/>
                <w:sz w:val="32"/>
                <w:szCs w:val="32"/>
              </w:rPr>
              <w:t>者）</w:t>
            </w:r>
            <w:r>
              <w:rPr>
                <w:rFonts w:hint="eastAsia" w:ascii="仿宋_GB2312" w:eastAsia="仿宋_GB2312"/>
                <w:color w:val="auto"/>
                <w:sz w:val="32"/>
                <w:szCs w:val="32"/>
              </w:rPr>
              <w:t>姓名</w:t>
            </w:r>
          </w:p>
        </w:tc>
      </w:tr>
      <w:tr w14:paraId="59B2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7FA6C6F5">
            <w:pPr>
              <w:pStyle w:val="3"/>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58" w:type="dxa"/>
            <w:noWrap w:val="0"/>
            <w:vAlign w:val="top"/>
          </w:tcPr>
          <w:p w14:paraId="4AC3460C">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410923105281</w:t>
            </w:r>
          </w:p>
        </w:tc>
        <w:tc>
          <w:tcPr>
            <w:tcW w:w="3728" w:type="dxa"/>
            <w:noWrap w:val="0"/>
            <w:vAlign w:val="top"/>
          </w:tcPr>
          <w:p w14:paraId="67988432">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南乐县振华百货超市</w:t>
            </w:r>
          </w:p>
        </w:tc>
        <w:tc>
          <w:tcPr>
            <w:tcW w:w="1920" w:type="dxa"/>
            <w:noWrap w:val="0"/>
            <w:vAlign w:val="top"/>
          </w:tcPr>
          <w:p w14:paraId="2E9CCED5">
            <w:pPr>
              <w:pStyle w:val="3"/>
              <w:rPr>
                <w:rFonts w:hint="eastAsia" w:ascii="仿宋" w:hAnsi="仿宋" w:eastAsia="仿宋" w:cs="仿宋"/>
                <w:color w:val="auto"/>
                <w:sz w:val="24"/>
                <w:szCs w:val="24"/>
              </w:rPr>
            </w:pPr>
            <w:r>
              <w:rPr>
                <w:rFonts w:hint="eastAsia" w:ascii="仿宋" w:hAnsi="仿宋" w:eastAsia="仿宋" w:cs="仿宋"/>
                <w:color w:val="auto"/>
                <w:sz w:val="24"/>
                <w:szCs w:val="24"/>
              </w:rPr>
              <w:t>王振华</w:t>
            </w:r>
          </w:p>
        </w:tc>
      </w:tr>
      <w:tr w14:paraId="009E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1DCE22C5">
            <w:pPr>
              <w:pStyle w:val="3"/>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858" w:type="dxa"/>
            <w:noWrap w:val="0"/>
            <w:vAlign w:val="top"/>
          </w:tcPr>
          <w:p w14:paraId="41BA1B2E">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410923104870</w:t>
            </w:r>
          </w:p>
        </w:tc>
        <w:tc>
          <w:tcPr>
            <w:tcW w:w="3728" w:type="dxa"/>
            <w:noWrap w:val="0"/>
            <w:vAlign w:val="top"/>
          </w:tcPr>
          <w:p w14:paraId="08A6F7C7">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南乐县大龙干鲜水产批发门市</w:t>
            </w:r>
          </w:p>
        </w:tc>
        <w:tc>
          <w:tcPr>
            <w:tcW w:w="1920" w:type="dxa"/>
            <w:noWrap w:val="0"/>
            <w:vAlign w:val="top"/>
          </w:tcPr>
          <w:p w14:paraId="1435A3A0">
            <w:pPr>
              <w:pStyle w:val="3"/>
              <w:rPr>
                <w:rFonts w:hint="eastAsia" w:ascii="仿宋" w:hAnsi="仿宋" w:eastAsia="仿宋" w:cs="仿宋"/>
                <w:color w:val="auto"/>
                <w:sz w:val="24"/>
                <w:szCs w:val="24"/>
              </w:rPr>
            </w:pPr>
            <w:r>
              <w:rPr>
                <w:rFonts w:hint="eastAsia" w:ascii="仿宋" w:hAnsi="仿宋" w:eastAsia="仿宋" w:cs="仿宋"/>
                <w:color w:val="auto"/>
                <w:sz w:val="24"/>
                <w:szCs w:val="24"/>
              </w:rPr>
              <w:t>赵玉京</w:t>
            </w:r>
          </w:p>
        </w:tc>
      </w:tr>
      <w:tr w14:paraId="10C8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503C0962">
            <w:pPr>
              <w:pStyle w:val="3"/>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858" w:type="dxa"/>
            <w:noWrap w:val="0"/>
            <w:vAlign w:val="top"/>
          </w:tcPr>
          <w:p w14:paraId="238B090F">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410923105295</w:t>
            </w:r>
          </w:p>
        </w:tc>
        <w:tc>
          <w:tcPr>
            <w:tcW w:w="3728" w:type="dxa"/>
            <w:noWrap w:val="0"/>
            <w:vAlign w:val="top"/>
          </w:tcPr>
          <w:p w14:paraId="4775C95E">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南乐县农家乐餐厅</w:t>
            </w:r>
          </w:p>
        </w:tc>
        <w:tc>
          <w:tcPr>
            <w:tcW w:w="1920" w:type="dxa"/>
            <w:noWrap w:val="0"/>
            <w:vAlign w:val="top"/>
          </w:tcPr>
          <w:p w14:paraId="606BC6DE">
            <w:pPr>
              <w:pStyle w:val="3"/>
              <w:rPr>
                <w:rFonts w:hint="eastAsia" w:ascii="仿宋" w:hAnsi="仿宋" w:eastAsia="仿宋" w:cs="仿宋"/>
                <w:color w:val="auto"/>
                <w:sz w:val="24"/>
                <w:szCs w:val="24"/>
              </w:rPr>
            </w:pPr>
            <w:r>
              <w:rPr>
                <w:rFonts w:hint="eastAsia" w:ascii="仿宋" w:hAnsi="仿宋" w:eastAsia="仿宋" w:cs="仿宋"/>
                <w:color w:val="auto"/>
                <w:sz w:val="24"/>
                <w:szCs w:val="24"/>
              </w:rPr>
              <w:t>丁占伟</w:t>
            </w:r>
          </w:p>
        </w:tc>
      </w:tr>
      <w:tr w14:paraId="0506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00ACA7D5">
            <w:pPr>
              <w:pStyle w:val="3"/>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858" w:type="dxa"/>
            <w:noWrap w:val="0"/>
            <w:vAlign w:val="top"/>
          </w:tcPr>
          <w:p w14:paraId="3327C0F4">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410923105439</w:t>
            </w:r>
          </w:p>
        </w:tc>
        <w:tc>
          <w:tcPr>
            <w:tcW w:w="3728" w:type="dxa"/>
            <w:noWrap w:val="0"/>
            <w:vAlign w:val="top"/>
          </w:tcPr>
          <w:p w14:paraId="332121BC">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南乐县计全副食门市</w:t>
            </w:r>
          </w:p>
        </w:tc>
        <w:tc>
          <w:tcPr>
            <w:tcW w:w="1920" w:type="dxa"/>
            <w:noWrap w:val="0"/>
            <w:vAlign w:val="top"/>
          </w:tcPr>
          <w:p w14:paraId="00816016">
            <w:pPr>
              <w:pStyle w:val="3"/>
              <w:rPr>
                <w:rFonts w:hint="eastAsia" w:ascii="仿宋" w:hAnsi="仿宋" w:eastAsia="仿宋" w:cs="仿宋"/>
                <w:color w:val="auto"/>
                <w:sz w:val="24"/>
                <w:szCs w:val="24"/>
              </w:rPr>
            </w:pPr>
            <w:r>
              <w:rPr>
                <w:rFonts w:hint="eastAsia" w:ascii="仿宋" w:hAnsi="仿宋" w:eastAsia="仿宋" w:cs="仿宋"/>
                <w:color w:val="auto"/>
                <w:sz w:val="24"/>
                <w:szCs w:val="24"/>
              </w:rPr>
              <w:t>马计全</w:t>
            </w:r>
          </w:p>
        </w:tc>
      </w:tr>
      <w:tr w14:paraId="6C9F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4A08D844">
            <w:pPr>
              <w:pStyle w:val="3"/>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858" w:type="dxa"/>
            <w:noWrap w:val="0"/>
            <w:vAlign w:val="top"/>
          </w:tcPr>
          <w:p w14:paraId="727A063B">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410923105272</w:t>
            </w:r>
          </w:p>
        </w:tc>
        <w:tc>
          <w:tcPr>
            <w:tcW w:w="3728" w:type="dxa"/>
            <w:noWrap w:val="0"/>
            <w:vAlign w:val="top"/>
          </w:tcPr>
          <w:p w14:paraId="76F39D21">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南乐县忠华书店</w:t>
            </w:r>
          </w:p>
        </w:tc>
        <w:tc>
          <w:tcPr>
            <w:tcW w:w="1920" w:type="dxa"/>
            <w:noWrap w:val="0"/>
            <w:vAlign w:val="top"/>
          </w:tcPr>
          <w:p w14:paraId="332825BF">
            <w:pPr>
              <w:pStyle w:val="3"/>
              <w:rPr>
                <w:rFonts w:hint="eastAsia" w:ascii="仿宋" w:hAnsi="仿宋" w:eastAsia="仿宋" w:cs="仿宋"/>
                <w:color w:val="auto"/>
                <w:sz w:val="24"/>
                <w:szCs w:val="24"/>
              </w:rPr>
            </w:pPr>
            <w:r>
              <w:rPr>
                <w:rFonts w:hint="eastAsia" w:ascii="仿宋" w:hAnsi="仿宋" w:eastAsia="仿宋" w:cs="仿宋"/>
                <w:color w:val="auto"/>
                <w:sz w:val="24"/>
                <w:szCs w:val="24"/>
              </w:rPr>
              <w:t>梁中华</w:t>
            </w:r>
          </w:p>
        </w:tc>
      </w:tr>
      <w:tr w14:paraId="25D9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204B6DBE">
            <w:pPr>
              <w:pStyle w:val="3"/>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858" w:type="dxa"/>
            <w:noWrap w:val="0"/>
            <w:vAlign w:val="top"/>
          </w:tcPr>
          <w:p w14:paraId="02F36DCF">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410923104937</w:t>
            </w:r>
          </w:p>
        </w:tc>
        <w:tc>
          <w:tcPr>
            <w:tcW w:w="3728" w:type="dxa"/>
            <w:noWrap w:val="0"/>
            <w:vAlign w:val="top"/>
          </w:tcPr>
          <w:p w14:paraId="56869ECB">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南乐县东梁村中心饭店</w:t>
            </w:r>
          </w:p>
        </w:tc>
        <w:tc>
          <w:tcPr>
            <w:tcW w:w="1920" w:type="dxa"/>
            <w:noWrap w:val="0"/>
            <w:vAlign w:val="top"/>
          </w:tcPr>
          <w:p w14:paraId="6F5A185B">
            <w:pPr>
              <w:pStyle w:val="3"/>
              <w:rPr>
                <w:rFonts w:hint="eastAsia" w:ascii="仿宋" w:hAnsi="仿宋" w:eastAsia="仿宋" w:cs="仿宋"/>
                <w:color w:val="auto"/>
                <w:sz w:val="24"/>
                <w:szCs w:val="24"/>
              </w:rPr>
            </w:pPr>
            <w:r>
              <w:rPr>
                <w:rFonts w:hint="eastAsia" w:ascii="仿宋" w:hAnsi="仿宋" w:eastAsia="仿宋" w:cs="仿宋"/>
                <w:color w:val="auto"/>
                <w:sz w:val="24"/>
                <w:szCs w:val="24"/>
              </w:rPr>
              <w:t>梁现平</w:t>
            </w:r>
          </w:p>
        </w:tc>
      </w:tr>
      <w:tr w14:paraId="3511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0C091C1D">
            <w:pPr>
              <w:pStyle w:val="3"/>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858" w:type="dxa"/>
            <w:noWrap w:val="0"/>
            <w:vAlign w:val="top"/>
          </w:tcPr>
          <w:p w14:paraId="0303A9A1">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410923101468</w:t>
            </w:r>
          </w:p>
        </w:tc>
        <w:tc>
          <w:tcPr>
            <w:tcW w:w="3728" w:type="dxa"/>
            <w:noWrap w:val="0"/>
            <w:vAlign w:val="top"/>
          </w:tcPr>
          <w:p w14:paraId="7C0E14D6">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南乐县章兴烟糖门市</w:t>
            </w:r>
          </w:p>
        </w:tc>
        <w:tc>
          <w:tcPr>
            <w:tcW w:w="1920" w:type="dxa"/>
            <w:noWrap w:val="0"/>
            <w:vAlign w:val="top"/>
          </w:tcPr>
          <w:p w14:paraId="3C215B74">
            <w:pPr>
              <w:pStyle w:val="3"/>
              <w:rPr>
                <w:rFonts w:hint="eastAsia" w:ascii="仿宋" w:hAnsi="仿宋" w:eastAsia="仿宋" w:cs="仿宋"/>
                <w:color w:val="auto"/>
                <w:sz w:val="24"/>
                <w:szCs w:val="24"/>
              </w:rPr>
            </w:pPr>
            <w:r>
              <w:rPr>
                <w:rFonts w:hint="eastAsia" w:ascii="仿宋" w:hAnsi="仿宋" w:eastAsia="仿宋" w:cs="仿宋"/>
                <w:color w:val="auto"/>
                <w:sz w:val="24"/>
                <w:szCs w:val="24"/>
              </w:rPr>
              <w:t>段章兴</w:t>
            </w:r>
          </w:p>
        </w:tc>
      </w:tr>
      <w:tr w14:paraId="29D9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13F25026">
            <w:pPr>
              <w:pStyle w:val="3"/>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858" w:type="dxa"/>
            <w:noWrap w:val="0"/>
            <w:vAlign w:val="top"/>
          </w:tcPr>
          <w:p w14:paraId="1E987798">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410923105048</w:t>
            </w:r>
          </w:p>
        </w:tc>
        <w:tc>
          <w:tcPr>
            <w:tcW w:w="3728" w:type="dxa"/>
            <w:noWrap w:val="0"/>
            <w:vAlign w:val="top"/>
          </w:tcPr>
          <w:p w14:paraId="2BE914C5">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南乐县金喜来肉食店</w:t>
            </w:r>
          </w:p>
        </w:tc>
        <w:tc>
          <w:tcPr>
            <w:tcW w:w="1920" w:type="dxa"/>
            <w:noWrap w:val="0"/>
            <w:vAlign w:val="top"/>
          </w:tcPr>
          <w:p w14:paraId="6A2825EB">
            <w:pPr>
              <w:pStyle w:val="3"/>
              <w:rPr>
                <w:rFonts w:hint="eastAsia" w:ascii="仿宋" w:hAnsi="仿宋" w:eastAsia="仿宋" w:cs="仿宋"/>
                <w:color w:val="auto"/>
                <w:sz w:val="24"/>
                <w:szCs w:val="24"/>
              </w:rPr>
            </w:pPr>
            <w:r>
              <w:rPr>
                <w:rFonts w:hint="eastAsia" w:ascii="仿宋" w:hAnsi="仿宋" w:eastAsia="仿宋" w:cs="仿宋"/>
                <w:color w:val="auto"/>
                <w:sz w:val="24"/>
                <w:szCs w:val="24"/>
              </w:rPr>
              <w:t>韩迷芳</w:t>
            </w:r>
          </w:p>
        </w:tc>
      </w:tr>
      <w:tr w14:paraId="5E03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212D7A2A">
            <w:pPr>
              <w:pStyle w:val="3"/>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858" w:type="dxa"/>
            <w:noWrap w:val="0"/>
            <w:vAlign w:val="top"/>
          </w:tcPr>
          <w:p w14:paraId="264F1ACD">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410923105134</w:t>
            </w:r>
          </w:p>
        </w:tc>
        <w:tc>
          <w:tcPr>
            <w:tcW w:w="3728" w:type="dxa"/>
            <w:noWrap w:val="0"/>
            <w:vAlign w:val="top"/>
          </w:tcPr>
          <w:p w14:paraId="1316778A">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南乐县广源速冻食品超市</w:t>
            </w:r>
          </w:p>
        </w:tc>
        <w:tc>
          <w:tcPr>
            <w:tcW w:w="1920" w:type="dxa"/>
            <w:noWrap w:val="0"/>
            <w:vAlign w:val="top"/>
          </w:tcPr>
          <w:p w14:paraId="67164B8B">
            <w:pPr>
              <w:pStyle w:val="3"/>
              <w:rPr>
                <w:rFonts w:hint="eastAsia" w:ascii="仿宋" w:hAnsi="仿宋" w:eastAsia="仿宋" w:cs="仿宋"/>
                <w:color w:val="auto"/>
                <w:sz w:val="24"/>
                <w:szCs w:val="24"/>
              </w:rPr>
            </w:pPr>
            <w:r>
              <w:rPr>
                <w:rFonts w:hint="eastAsia" w:ascii="仿宋" w:hAnsi="仿宋" w:eastAsia="仿宋" w:cs="仿宋"/>
                <w:color w:val="auto"/>
                <w:sz w:val="24"/>
                <w:szCs w:val="24"/>
              </w:rPr>
              <w:t>楚如良</w:t>
            </w:r>
          </w:p>
        </w:tc>
      </w:tr>
      <w:tr w14:paraId="2FB4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512DEC28">
            <w:pPr>
              <w:pStyle w:val="3"/>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858" w:type="dxa"/>
            <w:noWrap w:val="0"/>
            <w:vAlign w:val="top"/>
          </w:tcPr>
          <w:p w14:paraId="189AE138">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410923105208</w:t>
            </w:r>
          </w:p>
        </w:tc>
        <w:tc>
          <w:tcPr>
            <w:tcW w:w="3728" w:type="dxa"/>
            <w:noWrap w:val="0"/>
            <w:vAlign w:val="top"/>
          </w:tcPr>
          <w:p w14:paraId="04CA3670">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南乐县拾光文具店</w:t>
            </w:r>
          </w:p>
        </w:tc>
        <w:tc>
          <w:tcPr>
            <w:tcW w:w="1920" w:type="dxa"/>
            <w:noWrap w:val="0"/>
            <w:vAlign w:val="top"/>
          </w:tcPr>
          <w:p w14:paraId="74A87AE9">
            <w:pPr>
              <w:pStyle w:val="3"/>
              <w:rPr>
                <w:rFonts w:hint="eastAsia" w:ascii="仿宋" w:hAnsi="仿宋" w:eastAsia="仿宋" w:cs="仿宋"/>
                <w:color w:val="auto"/>
                <w:sz w:val="24"/>
                <w:szCs w:val="24"/>
              </w:rPr>
            </w:pPr>
            <w:r>
              <w:rPr>
                <w:rFonts w:hint="eastAsia" w:ascii="仿宋" w:hAnsi="仿宋" w:eastAsia="仿宋" w:cs="仿宋"/>
                <w:color w:val="auto"/>
                <w:sz w:val="24"/>
                <w:szCs w:val="24"/>
              </w:rPr>
              <w:t>乔趁芳</w:t>
            </w:r>
          </w:p>
        </w:tc>
      </w:tr>
      <w:tr w14:paraId="37E1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0F1E0878">
            <w:pPr>
              <w:pStyle w:val="3"/>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858" w:type="dxa"/>
            <w:noWrap w:val="0"/>
            <w:vAlign w:val="top"/>
          </w:tcPr>
          <w:p w14:paraId="3556A807">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410923103754</w:t>
            </w:r>
          </w:p>
        </w:tc>
        <w:tc>
          <w:tcPr>
            <w:tcW w:w="3728" w:type="dxa"/>
            <w:noWrap w:val="0"/>
            <w:vAlign w:val="top"/>
          </w:tcPr>
          <w:p w14:paraId="12D83A08">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南乐县娟芬时代超市</w:t>
            </w:r>
          </w:p>
        </w:tc>
        <w:tc>
          <w:tcPr>
            <w:tcW w:w="1920" w:type="dxa"/>
            <w:noWrap w:val="0"/>
            <w:vAlign w:val="top"/>
          </w:tcPr>
          <w:p w14:paraId="6AEE09A3">
            <w:pPr>
              <w:pStyle w:val="3"/>
              <w:rPr>
                <w:rFonts w:hint="eastAsia" w:ascii="仿宋" w:hAnsi="仿宋" w:eastAsia="仿宋" w:cs="仿宋"/>
                <w:color w:val="auto"/>
                <w:sz w:val="24"/>
                <w:szCs w:val="24"/>
              </w:rPr>
            </w:pPr>
            <w:r>
              <w:rPr>
                <w:rFonts w:hint="eastAsia" w:ascii="仿宋" w:hAnsi="仿宋" w:eastAsia="仿宋" w:cs="仿宋"/>
                <w:color w:val="auto"/>
                <w:sz w:val="24"/>
                <w:szCs w:val="24"/>
              </w:rPr>
              <w:t>李娟芬</w:t>
            </w:r>
          </w:p>
        </w:tc>
      </w:tr>
      <w:tr w14:paraId="53D2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299C2922">
            <w:pPr>
              <w:pStyle w:val="3"/>
              <w:rPr>
                <w:rFonts w:ascii="仿宋" w:hAnsi="仿宋" w:eastAsia="仿宋" w:cs="仿宋"/>
                <w:color w:val="auto"/>
                <w:sz w:val="24"/>
                <w:szCs w:val="24"/>
              </w:rPr>
            </w:pPr>
            <w:r>
              <w:rPr>
                <w:rFonts w:hint="eastAsia" w:ascii="仿宋" w:hAnsi="仿宋" w:eastAsia="仿宋" w:cs="仿宋"/>
                <w:color w:val="auto"/>
                <w:sz w:val="24"/>
                <w:szCs w:val="24"/>
              </w:rPr>
              <w:t>12</w:t>
            </w:r>
          </w:p>
        </w:tc>
        <w:tc>
          <w:tcPr>
            <w:tcW w:w="1858" w:type="dxa"/>
            <w:noWrap w:val="0"/>
            <w:vAlign w:val="top"/>
          </w:tcPr>
          <w:p w14:paraId="5879E2B2">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410923104426</w:t>
            </w:r>
          </w:p>
        </w:tc>
        <w:tc>
          <w:tcPr>
            <w:tcW w:w="3728" w:type="dxa"/>
            <w:noWrap w:val="0"/>
            <w:vAlign w:val="top"/>
          </w:tcPr>
          <w:p w14:paraId="095FFA21">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南乐县飞扬文体百货门市</w:t>
            </w:r>
          </w:p>
        </w:tc>
        <w:tc>
          <w:tcPr>
            <w:tcW w:w="1920" w:type="dxa"/>
            <w:noWrap w:val="0"/>
            <w:vAlign w:val="top"/>
          </w:tcPr>
          <w:p w14:paraId="3B180C91">
            <w:pPr>
              <w:pStyle w:val="3"/>
              <w:rPr>
                <w:rFonts w:hint="eastAsia" w:ascii="仿宋" w:hAnsi="仿宋" w:eastAsia="仿宋" w:cs="仿宋"/>
                <w:color w:val="auto"/>
                <w:sz w:val="24"/>
                <w:szCs w:val="24"/>
              </w:rPr>
            </w:pPr>
            <w:r>
              <w:rPr>
                <w:rFonts w:hint="eastAsia" w:ascii="仿宋" w:hAnsi="仿宋" w:eastAsia="仿宋" w:cs="仿宋"/>
                <w:color w:val="auto"/>
                <w:sz w:val="24"/>
                <w:szCs w:val="24"/>
              </w:rPr>
              <w:t>李飞</w:t>
            </w:r>
          </w:p>
        </w:tc>
      </w:tr>
      <w:tr w14:paraId="07FF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3B3D65CD">
            <w:pPr>
              <w:pStyle w:val="3"/>
              <w:rPr>
                <w:rFonts w:ascii="仿宋" w:hAnsi="仿宋" w:eastAsia="仿宋" w:cs="仿宋"/>
                <w:color w:val="auto"/>
                <w:sz w:val="24"/>
                <w:szCs w:val="24"/>
              </w:rPr>
            </w:pPr>
            <w:r>
              <w:rPr>
                <w:rFonts w:hint="eastAsia" w:ascii="仿宋" w:hAnsi="仿宋" w:eastAsia="仿宋" w:cs="仿宋"/>
                <w:color w:val="auto"/>
                <w:sz w:val="24"/>
                <w:szCs w:val="24"/>
              </w:rPr>
              <w:t>13</w:t>
            </w:r>
          </w:p>
        </w:tc>
        <w:tc>
          <w:tcPr>
            <w:tcW w:w="1858" w:type="dxa"/>
            <w:noWrap w:val="0"/>
            <w:vAlign w:val="top"/>
          </w:tcPr>
          <w:p w14:paraId="4C3DE3ED">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410923104541</w:t>
            </w:r>
          </w:p>
        </w:tc>
        <w:tc>
          <w:tcPr>
            <w:tcW w:w="3728" w:type="dxa"/>
            <w:noWrap w:val="0"/>
            <w:vAlign w:val="top"/>
          </w:tcPr>
          <w:p w14:paraId="5CDFC61D">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南乐县现普文具门市部</w:t>
            </w:r>
          </w:p>
        </w:tc>
        <w:tc>
          <w:tcPr>
            <w:tcW w:w="1920" w:type="dxa"/>
            <w:noWrap w:val="0"/>
            <w:vAlign w:val="top"/>
          </w:tcPr>
          <w:p w14:paraId="7D93893C">
            <w:pPr>
              <w:pStyle w:val="3"/>
              <w:rPr>
                <w:rFonts w:hint="eastAsia" w:ascii="仿宋" w:hAnsi="仿宋" w:eastAsia="仿宋" w:cs="仿宋"/>
                <w:color w:val="auto"/>
                <w:sz w:val="24"/>
                <w:szCs w:val="24"/>
              </w:rPr>
            </w:pPr>
            <w:r>
              <w:rPr>
                <w:rFonts w:hint="eastAsia" w:ascii="仿宋" w:hAnsi="仿宋" w:eastAsia="仿宋" w:cs="仿宋"/>
                <w:color w:val="auto"/>
                <w:sz w:val="24"/>
                <w:szCs w:val="24"/>
              </w:rPr>
              <w:t>李现普</w:t>
            </w:r>
          </w:p>
        </w:tc>
      </w:tr>
      <w:tr w14:paraId="56B5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5F6AE0A0">
            <w:pPr>
              <w:pStyle w:val="3"/>
              <w:rPr>
                <w:rFonts w:ascii="仿宋" w:hAnsi="仿宋" w:eastAsia="仿宋" w:cs="仿宋"/>
                <w:color w:val="auto"/>
                <w:sz w:val="24"/>
                <w:szCs w:val="24"/>
              </w:rPr>
            </w:pPr>
            <w:r>
              <w:rPr>
                <w:rFonts w:hint="eastAsia" w:ascii="仿宋" w:hAnsi="仿宋" w:eastAsia="仿宋" w:cs="仿宋"/>
                <w:color w:val="auto"/>
                <w:sz w:val="24"/>
                <w:szCs w:val="24"/>
              </w:rPr>
              <w:t>14</w:t>
            </w:r>
          </w:p>
        </w:tc>
        <w:tc>
          <w:tcPr>
            <w:tcW w:w="1858" w:type="dxa"/>
            <w:noWrap w:val="0"/>
            <w:vAlign w:val="top"/>
          </w:tcPr>
          <w:p w14:paraId="18456CE7">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410923104702</w:t>
            </w:r>
          </w:p>
        </w:tc>
        <w:tc>
          <w:tcPr>
            <w:tcW w:w="3728" w:type="dxa"/>
            <w:noWrap w:val="0"/>
            <w:vAlign w:val="top"/>
          </w:tcPr>
          <w:p w14:paraId="19FC9F87">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南乐县晴晴果亿门市部</w:t>
            </w:r>
          </w:p>
        </w:tc>
        <w:tc>
          <w:tcPr>
            <w:tcW w:w="1920" w:type="dxa"/>
            <w:noWrap w:val="0"/>
            <w:vAlign w:val="top"/>
          </w:tcPr>
          <w:p w14:paraId="1734EE5D">
            <w:pPr>
              <w:pStyle w:val="3"/>
              <w:rPr>
                <w:rFonts w:hint="eastAsia" w:ascii="仿宋" w:hAnsi="仿宋" w:eastAsia="仿宋" w:cs="仿宋"/>
                <w:color w:val="auto"/>
                <w:sz w:val="24"/>
                <w:szCs w:val="24"/>
              </w:rPr>
            </w:pPr>
            <w:r>
              <w:rPr>
                <w:rFonts w:hint="eastAsia" w:ascii="仿宋" w:hAnsi="仿宋" w:eastAsia="仿宋" w:cs="仿宋"/>
                <w:color w:val="auto"/>
                <w:sz w:val="24"/>
                <w:szCs w:val="24"/>
              </w:rPr>
              <w:t>石晓亚</w:t>
            </w:r>
          </w:p>
        </w:tc>
      </w:tr>
      <w:tr w14:paraId="7CB1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62582213">
            <w:pPr>
              <w:pStyle w:val="3"/>
              <w:rPr>
                <w:rFonts w:ascii="仿宋" w:hAnsi="仿宋" w:eastAsia="仿宋" w:cs="仿宋"/>
                <w:color w:val="auto"/>
                <w:sz w:val="24"/>
                <w:szCs w:val="24"/>
              </w:rPr>
            </w:pPr>
            <w:r>
              <w:rPr>
                <w:rFonts w:hint="eastAsia" w:ascii="仿宋" w:hAnsi="仿宋" w:eastAsia="仿宋" w:cs="仿宋"/>
                <w:color w:val="auto"/>
                <w:sz w:val="24"/>
                <w:szCs w:val="24"/>
              </w:rPr>
              <w:t>15</w:t>
            </w:r>
          </w:p>
        </w:tc>
        <w:tc>
          <w:tcPr>
            <w:tcW w:w="1858" w:type="dxa"/>
            <w:noWrap w:val="0"/>
            <w:vAlign w:val="top"/>
          </w:tcPr>
          <w:p w14:paraId="750FC411">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410923104805</w:t>
            </w:r>
          </w:p>
        </w:tc>
        <w:tc>
          <w:tcPr>
            <w:tcW w:w="3728" w:type="dxa"/>
            <w:noWrap w:val="0"/>
            <w:vAlign w:val="top"/>
          </w:tcPr>
          <w:p w14:paraId="6063F8AF">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南乐县夜帮帮便民服务处</w:t>
            </w:r>
          </w:p>
        </w:tc>
        <w:tc>
          <w:tcPr>
            <w:tcW w:w="1920" w:type="dxa"/>
            <w:noWrap w:val="0"/>
            <w:vAlign w:val="top"/>
          </w:tcPr>
          <w:p w14:paraId="31F4FF90">
            <w:pPr>
              <w:pStyle w:val="3"/>
              <w:rPr>
                <w:rFonts w:hint="eastAsia" w:ascii="仿宋" w:hAnsi="仿宋" w:eastAsia="仿宋" w:cs="仿宋"/>
                <w:color w:val="auto"/>
                <w:sz w:val="24"/>
                <w:szCs w:val="24"/>
              </w:rPr>
            </w:pPr>
            <w:r>
              <w:rPr>
                <w:rFonts w:hint="eastAsia" w:ascii="仿宋" w:hAnsi="仿宋" w:eastAsia="仿宋" w:cs="仿宋"/>
                <w:color w:val="auto"/>
                <w:sz w:val="24"/>
                <w:szCs w:val="24"/>
              </w:rPr>
              <w:t>孟相勇</w:t>
            </w:r>
          </w:p>
        </w:tc>
      </w:tr>
      <w:tr w14:paraId="63C7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669BD30D">
            <w:pPr>
              <w:pStyle w:val="3"/>
              <w:rPr>
                <w:rFonts w:ascii="仿宋" w:hAnsi="仿宋" w:eastAsia="仿宋" w:cs="仿宋"/>
                <w:color w:val="auto"/>
                <w:sz w:val="24"/>
                <w:szCs w:val="24"/>
              </w:rPr>
            </w:pPr>
            <w:r>
              <w:rPr>
                <w:rFonts w:hint="eastAsia" w:ascii="仿宋" w:hAnsi="仿宋" w:eastAsia="仿宋" w:cs="仿宋"/>
                <w:color w:val="auto"/>
                <w:sz w:val="24"/>
                <w:szCs w:val="24"/>
              </w:rPr>
              <w:t>16</w:t>
            </w:r>
          </w:p>
        </w:tc>
        <w:tc>
          <w:tcPr>
            <w:tcW w:w="1858" w:type="dxa"/>
            <w:noWrap w:val="0"/>
            <w:vAlign w:val="top"/>
          </w:tcPr>
          <w:p w14:paraId="57B17780">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410923104810</w:t>
            </w:r>
          </w:p>
        </w:tc>
        <w:tc>
          <w:tcPr>
            <w:tcW w:w="3728" w:type="dxa"/>
            <w:noWrap w:val="0"/>
            <w:vAlign w:val="top"/>
          </w:tcPr>
          <w:p w14:paraId="1911A3F6">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南乐县大捧文具店</w:t>
            </w:r>
          </w:p>
        </w:tc>
        <w:tc>
          <w:tcPr>
            <w:tcW w:w="1920" w:type="dxa"/>
            <w:noWrap w:val="0"/>
            <w:vAlign w:val="top"/>
          </w:tcPr>
          <w:p w14:paraId="017B285B">
            <w:pPr>
              <w:pStyle w:val="3"/>
              <w:rPr>
                <w:rFonts w:hint="eastAsia" w:ascii="仿宋" w:hAnsi="仿宋" w:eastAsia="仿宋" w:cs="仿宋"/>
                <w:color w:val="auto"/>
                <w:sz w:val="24"/>
                <w:szCs w:val="24"/>
              </w:rPr>
            </w:pPr>
            <w:r>
              <w:rPr>
                <w:rFonts w:hint="eastAsia" w:ascii="仿宋" w:hAnsi="仿宋" w:eastAsia="仿宋" w:cs="仿宋"/>
                <w:color w:val="auto"/>
                <w:sz w:val="24"/>
                <w:szCs w:val="24"/>
              </w:rPr>
              <w:t>彭爱捧</w:t>
            </w:r>
          </w:p>
        </w:tc>
      </w:tr>
      <w:tr w14:paraId="2A6D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24D2AA18">
            <w:pPr>
              <w:pStyle w:val="3"/>
              <w:rPr>
                <w:rFonts w:ascii="仿宋" w:hAnsi="仿宋" w:eastAsia="仿宋" w:cs="仿宋"/>
                <w:color w:val="auto"/>
                <w:sz w:val="24"/>
                <w:szCs w:val="24"/>
              </w:rPr>
            </w:pPr>
            <w:r>
              <w:rPr>
                <w:rFonts w:hint="eastAsia" w:ascii="仿宋" w:hAnsi="仿宋" w:eastAsia="仿宋" w:cs="仿宋"/>
                <w:color w:val="auto"/>
                <w:sz w:val="24"/>
                <w:szCs w:val="24"/>
              </w:rPr>
              <w:t>17</w:t>
            </w:r>
          </w:p>
        </w:tc>
        <w:tc>
          <w:tcPr>
            <w:tcW w:w="1858" w:type="dxa"/>
            <w:noWrap w:val="0"/>
            <w:vAlign w:val="top"/>
          </w:tcPr>
          <w:p w14:paraId="19390860">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410923104865</w:t>
            </w:r>
          </w:p>
        </w:tc>
        <w:tc>
          <w:tcPr>
            <w:tcW w:w="3728" w:type="dxa"/>
            <w:noWrap w:val="0"/>
            <w:vAlign w:val="top"/>
          </w:tcPr>
          <w:p w14:paraId="7DF3E34A">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南乐县二娜茶行</w:t>
            </w:r>
          </w:p>
        </w:tc>
        <w:tc>
          <w:tcPr>
            <w:tcW w:w="1920" w:type="dxa"/>
            <w:noWrap w:val="0"/>
            <w:vAlign w:val="top"/>
          </w:tcPr>
          <w:p w14:paraId="760C5AF4">
            <w:pPr>
              <w:pStyle w:val="3"/>
              <w:rPr>
                <w:rFonts w:hint="eastAsia" w:ascii="仿宋" w:hAnsi="仿宋" w:eastAsia="仿宋" w:cs="仿宋"/>
                <w:color w:val="auto"/>
                <w:sz w:val="24"/>
                <w:szCs w:val="24"/>
              </w:rPr>
            </w:pPr>
            <w:r>
              <w:rPr>
                <w:rFonts w:hint="eastAsia" w:ascii="仿宋" w:hAnsi="仿宋" w:eastAsia="仿宋" w:cs="仿宋"/>
                <w:color w:val="auto"/>
                <w:sz w:val="24"/>
                <w:szCs w:val="24"/>
              </w:rPr>
              <w:t>葛俊娜</w:t>
            </w:r>
          </w:p>
        </w:tc>
      </w:tr>
      <w:tr w14:paraId="70AC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789D28DA">
            <w:pPr>
              <w:pStyle w:val="3"/>
              <w:rPr>
                <w:rFonts w:ascii="仿宋" w:hAnsi="仿宋" w:eastAsia="仿宋" w:cs="仿宋"/>
                <w:color w:val="auto"/>
                <w:sz w:val="24"/>
                <w:szCs w:val="24"/>
              </w:rPr>
            </w:pPr>
            <w:r>
              <w:rPr>
                <w:rFonts w:hint="eastAsia" w:ascii="仿宋" w:hAnsi="仿宋" w:eastAsia="仿宋" w:cs="仿宋"/>
                <w:color w:val="auto"/>
                <w:sz w:val="24"/>
                <w:szCs w:val="24"/>
              </w:rPr>
              <w:t>18</w:t>
            </w:r>
          </w:p>
        </w:tc>
        <w:tc>
          <w:tcPr>
            <w:tcW w:w="1858" w:type="dxa"/>
            <w:noWrap w:val="0"/>
            <w:vAlign w:val="top"/>
          </w:tcPr>
          <w:p w14:paraId="487C2410">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410923104935</w:t>
            </w:r>
          </w:p>
        </w:tc>
        <w:tc>
          <w:tcPr>
            <w:tcW w:w="3728" w:type="dxa"/>
            <w:noWrap w:val="0"/>
            <w:vAlign w:val="top"/>
          </w:tcPr>
          <w:p w14:paraId="7A53FC50">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南乐县松鼠妈妈鲜果园店</w:t>
            </w:r>
          </w:p>
        </w:tc>
        <w:tc>
          <w:tcPr>
            <w:tcW w:w="1920" w:type="dxa"/>
            <w:noWrap w:val="0"/>
            <w:vAlign w:val="top"/>
          </w:tcPr>
          <w:p w14:paraId="193F76A5">
            <w:pPr>
              <w:pStyle w:val="3"/>
              <w:rPr>
                <w:rFonts w:hint="eastAsia" w:ascii="仿宋" w:hAnsi="仿宋" w:eastAsia="仿宋" w:cs="仿宋"/>
                <w:color w:val="auto"/>
                <w:sz w:val="24"/>
                <w:szCs w:val="24"/>
              </w:rPr>
            </w:pPr>
            <w:r>
              <w:rPr>
                <w:rFonts w:hint="eastAsia" w:ascii="仿宋" w:hAnsi="仿宋" w:eastAsia="仿宋" w:cs="仿宋"/>
                <w:color w:val="auto"/>
                <w:sz w:val="24"/>
                <w:szCs w:val="24"/>
              </w:rPr>
              <w:t>魏兵广</w:t>
            </w:r>
          </w:p>
        </w:tc>
      </w:tr>
      <w:tr w14:paraId="605D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6C104F65">
            <w:pPr>
              <w:pStyle w:val="3"/>
              <w:rPr>
                <w:rFonts w:ascii="仿宋" w:hAnsi="仿宋" w:eastAsia="仿宋" w:cs="仿宋"/>
                <w:color w:val="auto"/>
                <w:sz w:val="24"/>
                <w:szCs w:val="24"/>
              </w:rPr>
            </w:pPr>
            <w:r>
              <w:rPr>
                <w:rFonts w:hint="eastAsia" w:ascii="仿宋" w:hAnsi="仿宋" w:eastAsia="仿宋" w:cs="仿宋"/>
                <w:color w:val="auto"/>
                <w:sz w:val="24"/>
                <w:szCs w:val="24"/>
              </w:rPr>
              <w:t>19</w:t>
            </w:r>
          </w:p>
        </w:tc>
        <w:tc>
          <w:tcPr>
            <w:tcW w:w="1858" w:type="dxa"/>
            <w:noWrap w:val="0"/>
            <w:vAlign w:val="top"/>
          </w:tcPr>
          <w:p w14:paraId="3F2D0118">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410923104976</w:t>
            </w:r>
          </w:p>
        </w:tc>
        <w:tc>
          <w:tcPr>
            <w:tcW w:w="3728" w:type="dxa"/>
            <w:noWrap w:val="0"/>
            <w:vAlign w:val="top"/>
          </w:tcPr>
          <w:p w14:paraId="64CAA80D">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南乐县哈雷文具经销部</w:t>
            </w:r>
          </w:p>
        </w:tc>
        <w:tc>
          <w:tcPr>
            <w:tcW w:w="1920" w:type="dxa"/>
            <w:noWrap w:val="0"/>
            <w:vAlign w:val="top"/>
          </w:tcPr>
          <w:p w14:paraId="2FECAAE6">
            <w:pPr>
              <w:pStyle w:val="3"/>
              <w:rPr>
                <w:rFonts w:hint="eastAsia" w:ascii="仿宋" w:hAnsi="仿宋" w:eastAsia="仿宋" w:cs="仿宋"/>
                <w:color w:val="auto"/>
                <w:sz w:val="24"/>
                <w:szCs w:val="24"/>
              </w:rPr>
            </w:pPr>
            <w:r>
              <w:rPr>
                <w:rFonts w:hint="eastAsia" w:ascii="仿宋" w:hAnsi="仿宋" w:eastAsia="仿宋" w:cs="仿宋"/>
                <w:color w:val="auto"/>
                <w:sz w:val="24"/>
                <w:szCs w:val="24"/>
              </w:rPr>
              <w:t>管军芳</w:t>
            </w:r>
          </w:p>
        </w:tc>
      </w:tr>
      <w:tr w14:paraId="413C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095D84C9">
            <w:pPr>
              <w:pStyle w:val="3"/>
              <w:rPr>
                <w:rFonts w:ascii="仿宋" w:hAnsi="仿宋" w:eastAsia="仿宋" w:cs="仿宋"/>
                <w:color w:val="auto"/>
                <w:sz w:val="24"/>
                <w:szCs w:val="24"/>
              </w:rPr>
            </w:pPr>
            <w:r>
              <w:rPr>
                <w:rFonts w:hint="eastAsia" w:ascii="仿宋" w:hAnsi="仿宋" w:eastAsia="仿宋" w:cs="仿宋"/>
                <w:color w:val="auto"/>
                <w:sz w:val="24"/>
                <w:szCs w:val="24"/>
              </w:rPr>
              <w:t>20</w:t>
            </w:r>
          </w:p>
        </w:tc>
        <w:tc>
          <w:tcPr>
            <w:tcW w:w="1858" w:type="dxa"/>
            <w:noWrap w:val="0"/>
            <w:vAlign w:val="top"/>
          </w:tcPr>
          <w:p w14:paraId="24861A58">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410923105059</w:t>
            </w:r>
          </w:p>
        </w:tc>
        <w:tc>
          <w:tcPr>
            <w:tcW w:w="3728" w:type="dxa"/>
            <w:noWrap w:val="0"/>
            <w:vAlign w:val="top"/>
          </w:tcPr>
          <w:p w14:paraId="2F166841">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南乐县小静百货门市部</w:t>
            </w:r>
          </w:p>
        </w:tc>
        <w:tc>
          <w:tcPr>
            <w:tcW w:w="1920" w:type="dxa"/>
            <w:noWrap w:val="0"/>
            <w:vAlign w:val="top"/>
          </w:tcPr>
          <w:p w14:paraId="5783FF95">
            <w:pPr>
              <w:pStyle w:val="3"/>
              <w:rPr>
                <w:rFonts w:hint="eastAsia" w:ascii="仿宋" w:hAnsi="仿宋" w:eastAsia="仿宋" w:cs="仿宋"/>
                <w:color w:val="auto"/>
                <w:sz w:val="24"/>
                <w:szCs w:val="24"/>
              </w:rPr>
            </w:pPr>
            <w:r>
              <w:rPr>
                <w:rFonts w:hint="eastAsia" w:ascii="仿宋" w:hAnsi="仿宋" w:eastAsia="仿宋" w:cs="仿宋"/>
                <w:color w:val="auto"/>
                <w:sz w:val="24"/>
                <w:szCs w:val="24"/>
              </w:rPr>
              <w:t>任艳静</w:t>
            </w:r>
          </w:p>
        </w:tc>
      </w:tr>
      <w:tr w14:paraId="76F9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555FEA55">
            <w:pPr>
              <w:pStyle w:val="3"/>
              <w:rPr>
                <w:rFonts w:ascii="仿宋" w:hAnsi="仿宋" w:eastAsia="仿宋" w:cs="仿宋"/>
                <w:color w:val="auto"/>
                <w:sz w:val="24"/>
                <w:szCs w:val="24"/>
              </w:rPr>
            </w:pPr>
            <w:r>
              <w:rPr>
                <w:rFonts w:hint="eastAsia" w:ascii="仿宋" w:hAnsi="仿宋" w:eastAsia="仿宋" w:cs="仿宋"/>
                <w:color w:val="auto"/>
                <w:sz w:val="24"/>
                <w:szCs w:val="24"/>
              </w:rPr>
              <w:t>21</w:t>
            </w:r>
          </w:p>
        </w:tc>
        <w:tc>
          <w:tcPr>
            <w:tcW w:w="1858" w:type="dxa"/>
            <w:noWrap w:val="0"/>
            <w:vAlign w:val="top"/>
          </w:tcPr>
          <w:p w14:paraId="1407845F">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410923105086</w:t>
            </w:r>
          </w:p>
        </w:tc>
        <w:tc>
          <w:tcPr>
            <w:tcW w:w="3728" w:type="dxa"/>
            <w:noWrap w:val="0"/>
            <w:vAlign w:val="top"/>
          </w:tcPr>
          <w:p w14:paraId="32C9B9DC">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南乐县贵想水果副食店</w:t>
            </w:r>
          </w:p>
        </w:tc>
        <w:tc>
          <w:tcPr>
            <w:tcW w:w="1920" w:type="dxa"/>
            <w:noWrap w:val="0"/>
            <w:vAlign w:val="top"/>
          </w:tcPr>
          <w:p w14:paraId="4EF6873B">
            <w:pPr>
              <w:pStyle w:val="3"/>
              <w:rPr>
                <w:rFonts w:hint="eastAsia" w:ascii="仿宋" w:hAnsi="仿宋" w:eastAsia="仿宋" w:cs="仿宋"/>
                <w:color w:val="auto"/>
                <w:sz w:val="24"/>
                <w:szCs w:val="24"/>
              </w:rPr>
            </w:pPr>
            <w:r>
              <w:rPr>
                <w:rFonts w:hint="eastAsia" w:ascii="仿宋" w:hAnsi="仿宋" w:eastAsia="仿宋" w:cs="仿宋"/>
                <w:color w:val="auto"/>
                <w:sz w:val="24"/>
                <w:szCs w:val="24"/>
              </w:rPr>
              <w:t>郭贵想</w:t>
            </w:r>
          </w:p>
        </w:tc>
      </w:tr>
      <w:tr w14:paraId="3030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3680E4D7">
            <w:pPr>
              <w:pStyle w:val="3"/>
              <w:rPr>
                <w:rFonts w:ascii="仿宋" w:hAnsi="仿宋" w:eastAsia="仿宋" w:cs="仿宋"/>
                <w:color w:val="auto"/>
                <w:sz w:val="24"/>
                <w:szCs w:val="24"/>
              </w:rPr>
            </w:pPr>
            <w:r>
              <w:rPr>
                <w:rFonts w:hint="eastAsia" w:ascii="仿宋" w:hAnsi="仿宋" w:eastAsia="仿宋" w:cs="仿宋"/>
                <w:color w:val="auto"/>
                <w:sz w:val="24"/>
                <w:szCs w:val="24"/>
              </w:rPr>
              <w:t>22</w:t>
            </w:r>
          </w:p>
        </w:tc>
        <w:tc>
          <w:tcPr>
            <w:tcW w:w="1858" w:type="dxa"/>
            <w:noWrap w:val="0"/>
            <w:vAlign w:val="top"/>
          </w:tcPr>
          <w:p w14:paraId="6CC5FD65">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410923105179</w:t>
            </w:r>
          </w:p>
        </w:tc>
        <w:tc>
          <w:tcPr>
            <w:tcW w:w="3728" w:type="dxa"/>
            <w:noWrap w:val="0"/>
            <w:vAlign w:val="top"/>
          </w:tcPr>
          <w:p w14:paraId="0B5BC492">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南乐县长城文体用品门市</w:t>
            </w:r>
          </w:p>
        </w:tc>
        <w:tc>
          <w:tcPr>
            <w:tcW w:w="1920" w:type="dxa"/>
            <w:noWrap w:val="0"/>
            <w:vAlign w:val="top"/>
          </w:tcPr>
          <w:p w14:paraId="5D75CAAC">
            <w:pPr>
              <w:pStyle w:val="3"/>
              <w:rPr>
                <w:rFonts w:hint="eastAsia" w:ascii="仿宋" w:hAnsi="仿宋" w:eastAsia="仿宋" w:cs="仿宋"/>
                <w:color w:val="auto"/>
                <w:sz w:val="24"/>
                <w:szCs w:val="24"/>
              </w:rPr>
            </w:pPr>
            <w:r>
              <w:rPr>
                <w:rFonts w:hint="eastAsia" w:ascii="仿宋" w:hAnsi="仿宋" w:eastAsia="仿宋" w:cs="仿宋"/>
                <w:color w:val="auto"/>
                <w:sz w:val="24"/>
                <w:szCs w:val="24"/>
              </w:rPr>
              <w:t>代相峰</w:t>
            </w:r>
          </w:p>
        </w:tc>
      </w:tr>
      <w:tr w14:paraId="1788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284D945D">
            <w:pPr>
              <w:pStyle w:val="3"/>
              <w:rPr>
                <w:rFonts w:ascii="仿宋" w:hAnsi="仿宋" w:eastAsia="仿宋" w:cs="仿宋"/>
                <w:color w:val="auto"/>
                <w:sz w:val="24"/>
                <w:szCs w:val="24"/>
              </w:rPr>
            </w:pPr>
            <w:r>
              <w:rPr>
                <w:rFonts w:hint="eastAsia" w:ascii="仿宋" w:hAnsi="仿宋" w:eastAsia="仿宋" w:cs="仿宋"/>
                <w:color w:val="auto"/>
                <w:sz w:val="24"/>
                <w:szCs w:val="24"/>
              </w:rPr>
              <w:t>23</w:t>
            </w:r>
          </w:p>
        </w:tc>
        <w:tc>
          <w:tcPr>
            <w:tcW w:w="1858" w:type="dxa"/>
            <w:noWrap w:val="0"/>
            <w:vAlign w:val="top"/>
          </w:tcPr>
          <w:p w14:paraId="6B3016F0">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410923105235</w:t>
            </w:r>
          </w:p>
        </w:tc>
        <w:tc>
          <w:tcPr>
            <w:tcW w:w="3728" w:type="dxa"/>
            <w:noWrap w:val="0"/>
            <w:vAlign w:val="top"/>
          </w:tcPr>
          <w:p w14:paraId="4D9F4CF4">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南乐县小孔鲜奶店</w:t>
            </w:r>
          </w:p>
        </w:tc>
        <w:tc>
          <w:tcPr>
            <w:tcW w:w="1920" w:type="dxa"/>
            <w:noWrap w:val="0"/>
            <w:vAlign w:val="top"/>
          </w:tcPr>
          <w:p w14:paraId="73A67A67">
            <w:pPr>
              <w:pStyle w:val="3"/>
              <w:rPr>
                <w:rFonts w:hint="eastAsia" w:ascii="仿宋" w:hAnsi="仿宋" w:eastAsia="仿宋" w:cs="仿宋"/>
                <w:color w:val="auto"/>
                <w:sz w:val="24"/>
                <w:szCs w:val="24"/>
              </w:rPr>
            </w:pPr>
            <w:r>
              <w:rPr>
                <w:rFonts w:hint="eastAsia" w:ascii="仿宋" w:hAnsi="仿宋" w:eastAsia="仿宋" w:cs="仿宋"/>
                <w:color w:val="auto"/>
                <w:sz w:val="24"/>
                <w:szCs w:val="24"/>
              </w:rPr>
              <w:t>孔红印</w:t>
            </w:r>
          </w:p>
        </w:tc>
      </w:tr>
      <w:tr w14:paraId="38E4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64F21295">
            <w:pPr>
              <w:pStyle w:val="3"/>
              <w:rPr>
                <w:rFonts w:ascii="仿宋" w:hAnsi="仿宋" w:eastAsia="仿宋" w:cs="仿宋"/>
                <w:color w:val="auto"/>
                <w:sz w:val="24"/>
                <w:szCs w:val="24"/>
              </w:rPr>
            </w:pPr>
            <w:r>
              <w:rPr>
                <w:rFonts w:hint="eastAsia" w:ascii="仿宋" w:hAnsi="仿宋" w:eastAsia="仿宋" w:cs="仿宋"/>
                <w:color w:val="auto"/>
                <w:sz w:val="24"/>
                <w:szCs w:val="24"/>
              </w:rPr>
              <w:t>24</w:t>
            </w:r>
          </w:p>
        </w:tc>
        <w:tc>
          <w:tcPr>
            <w:tcW w:w="1858" w:type="dxa"/>
            <w:noWrap w:val="0"/>
            <w:vAlign w:val="top"/>
          </w:tcPr>
          <w:p w14:paraId="5B2837BD">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410923105243</w:t>
            </w:r>
          </w:p>
        </w:tc>
        <w:tc>
          <w:tcPr>
            <w:tcW w:w="3728" w:type="dxa"/>
            <w:noWrap w:val="0"/>
            <w:vAlign w:val="top"/>
          </w:tcPr>
          <w:p w14:paraId="361CB145">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南乐县俊锋鲜果干果园</w:t>
            </w:r>
          </w:p>
        </w:tc>
        <w:tc>
          <w:tcPr>
            <w:tcW w:w="1920" w:type="dxa"/>
            <w:noWrap w:val="0"/>
            <w:vAlign w:val="top"/>
          </w:tcPr>
          <w:p w14:paraId="73F7F83D">
            <w:pPr>
              <w:pStyle w:val="3"/>
              <w:rPr>
                <w:rFonts w:hint="eastAsia" w:ascii="仿宋" w:hAnsi="仿宋" w:eastAsia="仿宋" w:cs="仿宋"/>
                <w:color w:val="auto"/>
                <w:sz w:val="24"/>
                <w:szCs w:val="24"/>
              </w:rPr>
            </w:pPr>
            <w:r>
              <w:rPr>
                <w:rFonts w:hint="eastAsia" w:ascii="仿宋" w:hAnsi="仿宋" w:eastAsia="仿宋" w:cs="仿宋"/>
                <w:color w:val="auto"/>
                <w:sz w:val="24"/>
                <w:szCs w:val="24"/>
              </w:rPr>
              <w:t>陈俊峰</w:t>
            </w:r>
          </w:p>
        </w:tc>
      </w:tr>
      <w:tr w14:paraId="6649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5184A88B">
            <w:pPr>
              <w:pStyle w:val="3"/>
              <w:rPr>
                <w:rFonts w:ascii="仿宋" w:hAnsi="仿宋" w:eastAsia="仿宋" w:cs="仿宋"/>
                <w:color w:val="auto"/>
                <w:sz w:val="24"/>
                <w:szCs w:val="24"/>
              </w:rPr>
            </w:pPr>
            <w:r>
              <w:rPr>
                <w:rFonts w:hint="eastAsia" w:ascii="仿宋" w:hAnsi="仿宋" w:eastAsia="仿宋" w:cs="仿宋"/>
                <w:color w:val="auto"/>
                <w:sz w:val="24"/>
                <w:szCs w:val="24"/>
              </w:rPr>
              <w:t>25</w:t>
            </w:r>
          </w:p>
        </w:tc>
        <w:tc>
          <w:tcPr>
            <w:tcW w:w="1858" w:type="dxa"/>
            <w:noWrap w:val="0"/>
            <w:vAlign w:val="top"/>
          </w:tcPr>
          <w:p w14:paraId="5F754639">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410923105280</w:t>
            </w:r>
          </w:p>
        </w:tc>
        <w:tc>
          <w:tcPr>
            <w:tcW w:w="3728" w:type="dxa"/>
            <w:noWrap w:val="0"/>
            <w:vAlign w:val="top"/>
          </w:tcPr>
          <w:p w14:paraId="068C7E0F">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南乐县张胖子便利店</w:t>
            </w:r>
          </w:p>
        </w:tc>
        <w:tc>
          <w:tcPr>
            <w:tcW w:w="1920" w:type="dxa"/>
            <w:noWrap w:val="0"/>
            <w:vAlign w:val="top"/>
          </w:tcPr>
          <w:p w14:paraId="42981F60">
            <w:pPr>
              <w:pStyle w:val="3"/>
              <w:rPr>
                <w:rFonts w:hint="eastAsia" w:ascii="仿宋" w:hAnsi="仿宋" w:eastAsia="仿宋" w:cs="仿宋"/>
                <w:color w:val="auto"/>
                <w:sz w:val="24"/>
                <w:szCs w:val="24"/>
              </w:rPr>
            </w:pPr>
            <w:r>
              <w:rPr>
                <w:rFonts w:hint="eastAsia" w:ascii="仿宋" w:hAnsi="仿宋" w:eastAsia="仿宋" w:cs="仿宋"/>
                <w:color w:val="auto"/>
                <w:sz w:val="24"/>
                <w:szCs w:val="24"/>
              </w:rPr>
              <w:t>崔建涛</w:t>
            </w:r>
          </w:p>
        </w:tc>
      </w:tr>
      <w:tr w14:paraId="3E24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6E892075">
            <w:pPr>
              <w:pStyle w:val="3"/>
              <w:rPr>
                <w:rFonts w:ascii="仿宋" w:hAnsi="仿宋" w:eastAsia="仿宋" w:cs="仿宋"/>
                <w:color w:val="auto"/>
                <w:sz w:val="24"/>
                <w:szCs w:val="24"/>
              </w:rPr>
            </w:pPr>
            <w:r>
              <w:rPr>
                <w:rFonts w:hint="eastAsia" w:ascii="仿宋" w:hAnsi="仿宋" w:eastAsia="仿宋" w:cs="仿宋"/>
                <w:color w:val="auto"/>
                <w:sz w:val="24"/>
                <w:szCs w:val="24"/>
              </w:rPr>
              <w:t>26</w:t>
            </w:r>
          </w:p>
        </w:tc>
        <w:tc>
          <w:tcPr>
            <w:tcW w:w="1858" w:type="dxa"/>
            <w:noWrap w:val="0"/>
            <w:vAlign w:val="top"/>
          </w:tcPr>
          <w:p w14:paraId="10F6859B">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410923105341</w:t>
            </w:r>
          </w:p>
        </w:tc>
        <w:tc>
          <w:tcPr>
            <w:tcW w:w="3728" w:type="dxa"/>
            <w:noWrap w:val="0"/>
            <w:vAlign w:val="top"/>
          </w:tcPr>
          <w:p w14:paraId="00442DFC">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南乐县长安五金水暖门市部</w:t>
            </w:r>
          </w:p>
        </w:tc>
        <w:tc>
          <w:tcPr>
            <w:tcW w:w="1920" w:type="dxa"/>
            <w:noWrap w:val="0"/>
            <w:vAlign w:val="top"/>
          </w:tcPr>
          <w:p w14:paraId="2376C11E">
            <w:pPr>
              <w:pStyle w:val="3"/>
              <w:rPr>
                <w:rFonts w:hint="eastAsia" w:ascii="仿宋" w:hAnsi="仿宋" w:eastAsia="仿宋" w:cs="仿宋"/>
                <w:color w:val="auto"/>
                <w:sz w:val="24"/>
                <w:szCs w:val="24"/>
              </w:rPr>
            </w:pPr>
            <w:r>
              <w:rPr>
                <w:rFonts w:hint="eastAsia" w:ascii="仿宋" w:hAnsi="仿宋" w:eastAsia="仿宋" w:cs="仿宋"/>
                <w:color w:val="auto"/>
                <w:sz w:val="24"/>
                <w:szCs w:val="24"/>
              </w:rPr>
              <w:t>赵长安</w:t>
            </w:r>
          </w:p>
        </w:tc>
      </w:tr>
      <w:tr w14:paraId="549F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511CFA1E">
            <w:pPr>
              <w:pStyle w:val="3"/>
              <w:rPr>
                <w:rFonts w:ascii="仿宋" w:hAnsi="仿宋" w:eastAsia="仿宋" w:cs="仿宋"/>
                <w:color w:val="auto"/>
                <w:sz w:val="24"/>
                <w:szCs w:val="24"/>
              </w:rPr>
            </w:pPr>
            <w:r>
              <w:rPr>
                <w:rFonts w:hint="eastAsia" w:ascii="仿宋" w:hAnsi="仿宋" w:eastAsia="仿宋" w:cs="仿宋"/>
                <w:color w:val="auto"/>
                <w:sz w:val="24"/>
                <w:szCs w:val="24"/>
              </w:rPr>
              <w:t>27</w:t>
            </w:r>
          </w:p>
        </w:tc>
        <w:tc>
          <w:tcPr>
            <w:tcW w:w="1858" w:type="dxa"/>
            <w:noWrap w:val="0"/>
            <w:vAlign w:val="top"/>
          </w:tcPr>
          <w:p w14:paraId="43304FC2">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410923105374</w:t>
            </w:r>
          </w:p>
        </w:tc>
        <w:tc>
          <w:tcPr>
            <w:tcW w:w="3728" w:type="dxa"/>
            <w:noWrap w:val="0"/>
            <w:vAlign w:val="top"/>
          </w:tcPr>
          <w:p w14:paraId="0549D788">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南乐县聚合共赢烟酒销售中心</w:t>
            </w:r>
          </w:p>
        </w:tc>
        <w:tc>
          <w:tcPr>
            <w:tcW w:w="1920" w:type="dxa"/>
            <w:noWrap w:val="0"/>
            <w:vAlign w:val="top"/>
          </w:tcPr>
          <w:p w14:paraId="31302398">
            <w:pPr>
              <w:pStyle w:val="3"/>
              <w:rPr>
                <w:rFonts w:hint="eastAsia" w:ascii="仿宋" w:hAnsi="仿宋" w:eastAsia="仿宋" w:cs="仿宋"/>
                <w:color w:val="auto"/>
                <w:sz w:val="24"/>
                <w:szCs w:val="24"/>
              </w:rPr>
            </w:pPr>
            <w:r>
              <w:rPr>
                <w:rFonts w:hint="eastAsia" w:ascii="仿宋" w:hAnsi="仿宋" w:eastAsia="仿宋" w:cs="仿宋"/>
                <w:color w:val="auto"/>
                <w:sz w:val="24"/>
                <w:szCs w:val="24"/>
              </w:rPr>
              <w:t>高建正</w:t>
            </w:r>
          </w:p>
        </w:tc>
      </w:tr>
      <w:tr w14:paraId="1FC2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1E5D986F">
            <w:pPr>
              <w:pStyle w:val="3"/>
              <w:rPr>
                <w:rFonts w:ascii="仿宋" w:hAnsi="仿宋" w:eastAsia="仿宋" w:cs="仿宋"/>
                <w:color w:val="auto"/>
                <w:sz w:val="24"/>
                <w:szCs w:val="24"/>
              </w:rPr>
            </w:pPr>
            <w:r>
              <w:rPr>
                <w:rFonts w:hint="eastAsia" w:ascii="仿宋" w:hAnsi="仿宋" w:eastAsia="仿宋" w:cs="仿宋"/>
                <w:color w:val="auto"/>
                <w:sz w:val="24"/>
                <w:szCs w:val="24"/>
              </w:rPr>
              <w:t>28</w:t>
            </w:r>
          </w:p>
        </w:tc>
        <w:tc>
          <w:tcPr>
            <w:tcW w:w="1858" w:type="dxa"/>
            <w:noWrap w:val="0"/>
            <w:vAlign w:val="top"/>
          </w:tcPr>
          <w:p w14:paraId="0F77877B">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410923105441</w:t>
            </w:r>
          </w:p>
        </w:tc>
        <w:tc>
          <w:tcPr>
            <w:tcW w:w="3728" w:type="dxa"/>
            <w:noWrap w:val="0"/>
            <w:vAlign w:val="top"/>
          </w:tcPr>
          <w:p w14:paraId="33C558E9">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南乐县恒轩百货零售店</w:t>
            </w:r>
          </w:p>
        </w:tc>
        <w:tc>
          <w:tcPr>
            <w:tcW w:w="1920" w:type="dxa"/>
            <w:noWrap w:val="0"/>
            <w:vAlign w:val="top"/>
          </w:tcPr>
          <w:p w14:paraId="59F85A2B">
            <w:pPr>
              <w:pStyle w:val="3"/>
              <w:rPr>
                <w:rFonts w:hint="eastAsia" w:ascii="仿宋" w:hAnsi="仿宋" w:eastAsia="仿宋" w:cs="仿宋"/>
                <w:color w:val="auto"/>
                <w:sz w:val="24"/>
                <w:szCs w:val="24"/>
              </w:rPr>
            </w:pPr>
            <w:r>
              <w:rPr>
                <w:rFonts w:hint="eastAsia" w:ascii="仿宋" w:hAnsi="仿宋" w:eastAsia="仿宋" w:cs="仿宋"/>
                <w:color w:val="auto"/>
                <w:sz w:val="24"/>
                <w:szCs w:val="24"/>
              </w:rPr>
              <w:t>任红敏</w:t>
            </w:r>
          </w:p>
        </w:tc>
      </w:tr>
      <w:tr w14:paraId="76FF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2AD7407C">
            <w:pPr>
              <w:pStyle w:val="3"/>
              <w:rPr>
                <w:rFonts w:ascii="仿宋" w:hAnsi="仿宋" w:eastAsia="仿宋" w:cs="仿宋"/>
                <w:color w:val="auto"/>
                <w:sz w:val="24"/>
                <w:szCs w:val="24"/>
              </w:rPr>
            </w:pPr>
            <w:r>
              <w:rPr>
                <w:rFonts w:hint="eastAsia" w:ascii="仿宋" w:hAnsi="仿宋" w:eastAsia="仿宋" w:cs="仿宋"/>
                <w:color w:val="auto"/>
                <w:sz w:val="24"/>
                <w:szCs w:val="24"/>
              </w:rPr>
              <w:t>29</w:t>
            </w:r>
          </w:p>
        </w:tc>
        <w:tc>
          <w:tcPr>
            <w:tcW w:w="1858" w:type="dxa"/>
            <w:noWrap w:val="0"/>
            <w:vAlign w:val="top"/>
          </w:tcPr>
          <w:p w14:paraId="0C11DA23">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410923100971</w:t>
            </w:r>
          </w:p>
        </w:tc>
        <w:tc>
          <w:tcPr>
            <w:tcW w:w="3728" w:type="dxa"/>
            <w:noWrap w:val="0"/>
            <w:vAlign w:val="top"/>
          </w:tcPr>
          <w:p w14:paraId="5758A60D">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南乐县空军摩托车维修部</w:t>
            </w:r>
          </w:p>
        </w:tc>
        <w:tc>
          <w:tcPr>
            <w:tcW w:w="1920" w:type="dxa"/>
            <w:noWrap w:val="0"/>
            <w:vAlign w:val="top"/>
          </w:tcPr>
          <w:p w14:paraId="3A8B0BCF">
            <w:pPr>
              <w:pStyle w:val="3"/>
              <w:rPr>
                <w:rFonts w:hint="eastAsia" w:ascii="仿宋" w:hAnsi="仿宋" w:eastAsia="仿宋" w:cs="仿宋"/>
                <w:color w:val="auto"/>
                <w:sz w:val="24"/>
                <w:szCs w:val="24"/>
              </w:rPr>
            </w:pPr>
            <w:r>
              <w:rPr>
                <w:rFonts w:hint="eastAsia" w:ascii="仿宋" w:hAnsi="仿宋" w:eastAsia="仿宋" w:cs="仿宋"/>
                <w:color w:val="auto"/>
                <w:sz w:val="24"/>
                <w:szCs w:val="24"/>
              </w:rPr>
              <w:t>王空军</w:t>
            </w:r>
          </w:p>
        </w:tc>
      </w:tr>
      <w:tr w14:paraId="026C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56124C36">
            <w:pPr>
              <w:pStyle w:val="3"/>
              <w:rPr>
                <w:rFonts w:ascii="仿宋" w:hAnsi="仿宋" w:eastAsia="仿宋" w:cs="仿宋"/>
                <w:color w:val="auto"/>
                <w:sz w:val="24"/>
                <w:szCs w:val="24"/>
              </w:rPr>
            </w:pPr>
            <w:r>
              <w:rPr>
                <w:rFonts w:hint="eastAsia" w:ascii="仿宋" w:hAnsi="仿宋" w:eastAsia="仿宋" w:cs="仿宋"/>
                <w:color w:val="auto"/>
                <w:sz w:val="24"/>
                <w:szCs w:val="24"/>
              </w:rPr>
              <w:t>30</w:t>
            </w:r>
          </w:p>
        </w:tc>
        <w:tc>
          <w:tcPr>
            <w:tcW w:w="1858" w:type="dxa"/>
            <w:noWrap w:val="0"/>
            <w:vAlign w:val="top"/>
          </w:tcPr>
          <w:p w14:paraId="071EEF21">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410923104447</w:t>
            </w:r>
          </w:p>
        </w:tc>
        <w:tc>
          <w:tcPr>
            <w:tcW w:w="3728" w:type="dxa"/>
            <w:noWrap w:val="0"/>
            <w:vAlign w:val="top"/>
          </w:tcPr>
          <w:p w14:paraId="25E46817">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南乐县元村镇连达副食门市部</w:t>
            </w:r>
          </w:p>
        </w:tc>
        <w:tc>
          <w:tcPr>
            <w:tcW w:w="1920" w:type="dxa"/>
            <w:noWrap w:val="0"/>
            <w:vAlign w:val="top"/>
          </w:tcPr>
          <w:p w14:paraId="006F1ED9">
            <w:pPr>
              <w:pStyle w:val="3"/>
              <w:rPr>
                <w:rFonts w:hint="eastAsia" w:ascii="仿宋" w:hAnsi="仿宋" w:eastAsia="仿宋" w:cs="仿宋"/>
                <w:color w:val="auto"/>
                <w:sz w:val="24"/>
                <w:szCs w:val="24"/>
              </w:rPr>
            </w:pPr>
            <w:r>
              <w:rPr>
                <w:rFonts w:hint="eastAsia" w:ascii="仿宋" w:hAnsi="仿宋" w:eastAsia="仿宋" w:cs="仿宋"/>
                <w:color w:val="auto"/>
                <w:sz w:val="24"/>
                <w:szCs w:val="24"/>
              </w:rPr>
              <w:t>连达</w:t>
            </w:r>
          </w:p>
        </w:tc>
      </w:tr>
      <w:tr w14:paraId="1A85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5FC246A6">
            <w:pPr>
              <w:pStyle w:val="3"/>
              <w:rPr>
                <w:rFonts w:ascii="仿宋" w:hAnsi="仿宋" w:eastAsia="仿宋" w:cs="仿宋"/>
                <w:color w:val="auto"/>
                <w:sz w:val="24"/>
                <w:szCs w:val="24"/>
              </w:rPr>
            </w:pPr>
            <w:r>
              <w:rPr>
                <w:rFonts w:hint="eastAsia" w:ascii="仿宋" w:hAnsi="仿宋" w:eastAsia="仿宋" w:cs="仿宋"/>
                <w:color w:val="auto"/>
                <w:sz w:val="24"/>
                <w:szCs w:val="24"/>
              </w:rPr>
              <w:t>31</w:t>
            </w:r>
          </w:p>
        </w:tc>
        <w:tc>
          <w:tcPr>
            <w:tcW w:w="1858" w:type="dxa"/>
            <w:noWrap w:val="0"/>
            <w:vAlign w:val="top"/>
          </w:tcPr>
          <w:p w14:paraId="7E97CE22">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410923104778</w:t>
            </w:r>
          </w:p>
        </w:tc>
        <w:tc>
          <w:tcPr>
            <w:tcW w:w="3728" w:type="dxa"/>
            <w:noWrap w:val="0"/>
            <w:vAlign w:val="top"/>
          </w:tcPr>
          <w:p w14:paraId="37084E07">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南乐县程成司机超市</w:t>
            </w:r>
          </w:p>
        </w:tc>
        <w:tc>
          <w:tcPr>
            <w:tcW w:w="1920" w:type="dxa"/>
            <w:noWrap w:val="0"/>
            <w:vAlign w:val="top"/>
          </w:tcPr>
          <w:p w14:paraId="78F01775">
            <w:pPr>
              <w:pStyle w:val="3"/>
              <w:rPr>
                <w:rFonts w:hint="eastAsia" w:ascii="仿宋" w:hAnsi="仿宋" w:eastAsia="仿宋" w:cs="仿宋"/>
                <w:color w:val="auto"/>
                <w:sz w:val="24"/>
                <w:szCs w:val="24"/>
              </w:rPr>
            </w:pPr>
            <w:r>
              <w:rPr>
                <w:rFonts w:hint="eastAsia" w:ascii="仿宋" w:hAnsi="仿宋" w:eastAsia="仿宋" w:cs="仿宋"/>
                <w:color w:val="auto"/>
                <w:sz w:val="24"/>
                <w:szCs w:val="24"/>
              </w:rPr>
              <w:t>何彦可</w:t>
            </w:r>
          </w:p>
        </w:tc>
      </w:tr>
      <w:tr w14:paraId="28CA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21C6ED0C">
            <w:pPr>
              <w:pStyle w:val="3"/>
              <w:rPr>
                <w:rFonts w:ascii="仿宋" w:hAnsi="仿宋" w:eastAsia="仿宋" w:cs="仿宋"/>
                <w:color w:val="auto"/>
                <w:sz w:val="24"/>
                <w:szCs w:val="24"/>
              </w:rPr>
            </w:pPr>
            <w:r>
              <w:rPr>
                <w:rFonts w:hint="eastAsia" w:ascii="仿宋" w:hAnsi="仿宋" w:eastAsia="仿宋" w:cs="仿宋"/>
                <w:color w:val="auto"/>
                <w:sz w:val="24"/>
                <w:szCs w:val="24"/>
              </w:rPr>
              <w:t>33</w:t>
            </w:r>
          </w:p>
        </w:tc>
        <w:tc>
          <w:tcPr>
            <w:tcW w:w="1858" w:type="dxa"/>
            <w:noWrap w:val="0"/>
            <w:vAlign w:val="top"/>
          </w:tcPr>
          <w:p w14:paraId="172F4562">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410923105388</w:t>
            </w:r>
          </w:p>
        </w:tc>
        <w:tc>
          <w:tcPr>
            <w:tcW w:w="3728" w:type="dxa"/>
            <w:noWrap w:val="0"/>
            <w:vAlign w:val="top"/>
          </w:tcPr>
          <w:p w14:paraId="2BF4D739">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南乐县志康超市店</w:t>
            </w:r>
          </w:p>
        </w:tc>
        <w:tc>
          <w:tcPr>
            <w:tcW w:w="1920" w:type="dxa"/>
            <w:noWrap w:val="0"/>
            <w:vAlign w:val="top"/>
          </w:tcPr>
          <w:p w14:paraId="569473EA">
            <w:pPr>
              <w:pStyle w:val="3"/>
              <w:rPr>
                <w:rFonts w:hint="eastAsia" w:ascii="仿宋" w:hAnsi="仿宋" w:eastAsia="仿宋" w:cs="仿宋"/>
                <w:color w:val="auto"/>
                <w:sz w:val="24"/>
                <w:szCs w:val="24"/>
              </w:rPr>
            </w:pPr>
            <w:r>
              <w:rPr>
                <w:rFonts w:hint="eastAsia" w:ascii="仿宋" w:hAnsi="仿宋" w:eastAsia="仿宋" w:cs="仿宋"/>
                <w:color w:val="auto"/>
                <w:sz w:val="24"/>
                <w:szCs w:val="24"/>
              </w:rPr>
              <w:t>张小康</w:t>
            </w:r>
          </w:p>
        </w:tc>
      </w:tr>
      <w:tr w14:paraId="5914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2C77E3C1">
            <w:pPr>
              <w:pStyle w:val="3"/>
              <w:rPr>
                <w:rFonts w:ascii="仿宋" w:hAnsi="仿宋" w:eastAsia="仿宋" w:cs="仿宋"/>
                <w:color w:val="auto"/>
                <w:sz w:val="24"/>
                <w:szCs w:val="24"/>
              </w:rPr>
            </w:pPr>
            <w:r>
              <w:rPr>
                <w:rFonts w:hint="eastAsia" w:ascii="仿宋" w:hAnsi="仿宋" w:eastAsia="仿宋" w:cs="仿宋"/>
                <w:color w:val="auto"/>
                <w:sz w:val="24"/>
                <w:szCs w:val="24"/>
              </w:rPr>
              <w:t>34</w:t>
            </w:r>
          </w:p>
        </w:tc>
        <w:tc>
          <w:tcPr>
            <w:tcW w:w="1858" w:type="dxa"/>
            <w:noWrap w:val="0"/>
            <w:vAlign w:val="top"/>
          </w:tcPr>
          <w:p w14:paraId="31CEFD4E">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410923204886</w:t>
            </w:r>
          </w:p>
        </w:tc>
        <w:tc>
          <w:tcPr>
            <w:tcW w:w="3728" w:type="dxa"/>
            <w:noWrap w:val="0"/>
            <w:vAlign w:val="top"/>
          </w:tcPr>
          <w:p w14:paraId="4DB47AAD">
            <w:pPr>
              <w:pStyle w:val="3"/>
              <w:rPr>
                <w:rFonts w:hint="eastAsia" w:ascii="仿宋" w:hAnsi="仿宋" w:eastAsia="仿宋" w:cs="仿宋"/>
                <w:color w:val="auto"/>
                <w:sz w:val="24"/>
                <w:szCs w:val="24"/>
              </w:rPr>
            </w:pPr>
            <w:r>
              <w:rPr>
                <w:rFonts w:hint="eastAsia" w:ascii="仿宋" w:hAnsi="仿宋" w:eastAsia="仿宋" w:cs="仿宋"/>
                <w:color w:val="auto"/>
                <w:sz w:val="24"/>
                <w:szCs w:val="24"/>
              </w:rPr>
              <w:t>濮阳神矿餐饮服务有限公司</w:t>
            </w:r>
          </w:p>
        </w:tc>
        <w:tc>
          <w:tcPr>
            <w:tcW w:w="1920" w:type="dxa"/>
            <w:noWrap w:val="0"/>
            <w:vAlign w:val="top"/>
          </w:tcPr>
          <w:p w14:paraId="5875F74F">
            <w:pPr>
              <w:pStyle w:val="3"/>
              <w:rPr>
                <w:rFonts w:hint="eastAsia" w:ascii="仿宋" w:hAnsi="仿宋" w:eastAsia="仿宋" w:cs="仿宋"/>
                <w:color w:val="auto"/>
                <w:sz w:val="24"/>
                <w:szCs w:val="24"/>
              </w:rPr>
            </w:pPr>
            <w:r>
              <w:rPr>
                <w:rFonts w:hint="eastAsia" w:ascii="仿宋" w:hAnsi="仿宋" w:eastAsia="仿宋" w:cs="仿宋"/>
                <w:color w:val="auto"/>
                <w:sz w:val="24"/>
                <w:szCs w:val="24"/>
              </w:rPr>
              <w:t>杨龙川</w:t>
            </w:r>
          </w:p>
        </w:tc>
      </w:tr>
      <w:tr w14:paraId="307E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2DA80468">
            <w:pPr>
              <w:pStyle w:val="3"/>
              <w:rPr>
                <w:rFonts w:ascii="仿宋" w:hAnsi="仿宋" w:eastAsia="仿宋" w:cs="仿宋"/>
                <w:color w:val="auto"/>
                <w:sz w:val="24"/>
                <w:szCs w:val="24"/>
              </w:rPr>
            </w:pPr>
            <w:r>
              <w:rPr>
                <w:rFonts w:hint="eastAsia" w:ascii="仿宋" w:hAnsi="仿宋" w:eastAsia="仿宋" w:cs="仿宋"/>
                <w:color w:val="auto"/>
                <w:sz w:val="24"/>
                <w:szCs w:val="24"/>
              </w:rPr>
              <w:t>35</w:t>
            </w:r>
          </w:p>
        </w:tc>
        <w:tc>
          <w:tcPr>
            <w:tcW w:w="1858" w:type="dxa"/>
            <w:noWrap w:val="0"/>
            <w:vAlign w:val="top"/>
          </w:tcPr>
          <w:p w14:paraId="2CC4B9F6">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410923100923</w:t>
            </w:r>
          </w:p>
        </w:tc>
        <w:tc>
          <w:tcPr>
            <w:tcW w:w="3728" w:type="dxa"/>
            <w:noWrap w:val="0"/>
            <w:vAlign w:val="top"/>
          </w:tcPr>
          <w:p w14:paraId="1802C61A">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南乐县老王农机销售部</w:t>
            </w:r>
          </w:p>
        </w:tc>
        <w:tc>
          <w:tcPr>
            <w:tcW w:w="1920" w:type="dxa"/>
            <w:noWrap w:val="0"/>
            <w:vAlign w:val="top"/>
          </w:tcPr>
          <w:p w14:paraId="4EB7B6BC">
            <w:pPr>
              <w:pStyle w:val="3"/>
              <w:rPr>
                <w:rFonts w:hint="eastAsia" w:ascii="仿宋" w:hAnsi="仿宋" w:eastAsia="仿宋" w:cs="仿宋"/>
                <w:color w:val="auto"/>
                <w:sz w:val="24"/>
                <w:szCs w:val="24"/>
              </w:rPr>
            </w:pPr>
            <w:r>
              <w:rPr>
                <w:rFonts w:hint="eastAsia" w:ascii="仿宋" w:hAnsi="仿宋" w:eastAsia="仿宋" w:cs="仿宋"/>
                <w:color w:val="auto"/>
                <w:sz w:val="24"/>
                <w:szCs w:val="24"/>
              </w:rPr>
              <w:t>王建民</w:t>
            </w:r>
          </w:p>
        </w:tc>
      </w:tr>
      <w:tr w14:paraId="03DE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49979E80">
            <w:pPr>
              <w:pStyle w:val="3"/>
              <w:rPr>
                <w:rFonts w:ascii="仿宋" w:hAnsi="仿宋" w:eastAsia="仿宋" w:cs="仿宋"/>
                <w:color w:val="auto"/>
                <w:sz w:val="24"/>
                <w:szCs w:val="24"/>
              </w:rPr>
            </w:pPr>
            <w:r>
              <w:rPr>
                <w:rFonts w:hint="eastAsia" w:ascii="仿宋" w:hAnsi="仿宋" w:eastAsia="仿宋" w:cs="仿宋"/>
                <w:color w:val="auto"/>
                <w:sz w:val="24"/>
                <w:szCs w:val="24"/>
              </w:rPr>
              <w:t>36</w:t>
            </w:r>
          </w:p>
        </w:tc>
        <w:tc>
          <w:tcPr>
            <w:tcW w:w="1858" w:type="dxa"/>
            <w:noWrap w:val="0"/>
            <w:vAlign w:val="top"/>
          </w:tcPr>
          <w:p w14:paraId="3B1124B8">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410923103900</w:t>
            </w:r>
          </w:p>
        </w:tc>
        <w:tc>
          <w:tcPr>
            <w:tcW w:w="3728" w:type="dxa"/>
            <w:noWrap w:val="0"/>
            <w:vAlign w:val="top"/>
          </w:tcPr>
          <w:p w14:paraId="307A6A0D">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南乐县金可日杂门市</w:t>
            </w:r>
          </w:p>
        </w:tc>
        <w:tc>
          <w:tcPr>
            <w:tcW w:w="1920" w:type="dxa"/>
            <w:noWrap w:val="0"/>
            <w:vAlign w:val="top"/>
          </w:tcPr>
          <w:p w14:paraId="45882971">
            <w:pPr>
              <w:pStyle w:val="3"/>
              <w:rPr>
                <w:rFonts w:hint="eastAsia" w:ascii="仿宋" w:hAnsi="仿宋" w:eastAsia="仿宋" w:cs="仿宋"/>
                <w:color w:val="auto"/>
                <w:sz w:val="24"/>
                <w:szCs w:val="24"/>
              </w:rPr>
            </w:pPr>
            <w:r>
              <w:rPr>
                <w:rFonts w:hint="eastAsia" w:ascii="仿宋" w:hAnsi="仿宋" w:eastAsia="仿宋" w:cs="仿宋"/>
                <w:color w:val="auto"/>
                <w:sz w:val="24"/>
                <w:szCs w:val="24"/>
              </w:rPr>
              <w:t>刘金可</w:t>
            </w:r>
          </w:p>
        </w:tc>
      </w:tr>
      <w:tr w14:paraId="739B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0FF661E5">
            <w:pPr>
              <w:pStyle w:val="3"/>
              <w:rPr>
                <w:rFonts w:ascii="仿宋" w:hAnsi="仿宋" w:eastAsia="仿宋" w:cs="仿宋"/>
                <w:color w:val="auto"/>
                <w:sz w:val="24"/>
                <w:szCs w:val="24"/>
              </w:rPr>
            </w:pPr>
            <w:r>
              <w:rPr>
                <w:rFonts w:hint="eastAsia" w:ascii="仿宋" w:hAnsi="仿宋" w:eastAsia="仿宋" w:cs="仿宋"/>
                <w:color w:val="auto"/>
                <w:sz w:val="24"/>
                <w:szCs w:val="24"/>
              </w:rPr>
              <w:t>37</w:t>
            </w:r>
          </w:p>
        </w:tc>
        <w:tc>
          <w:tcPr>
            <w:tcW w:w="1858" w:type="dxa"/>
            <w:noWrap w:val="0"/>
            <w:vAlign w:val="top"/>
          </w:tcPr>
          <w:p w14:paraId="3E6C325E">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410923104625</w:t>
            </w:r>
          </w:p>
        </w:tc>
        <w:tc>
          <w:tcPr>
            <w:tcW w:w="3728" w:type="dxa"/>
            <w:noWrap w:val="0"/>
            <w:vAlign w:val="top"/>
          </w:tcPr>
          <w:p w14:paraId="492899DF">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南乐县果果食品超市</w:t>
            </w:r>
          </w:p>
        </w:tc>
        <w:tc>
          <w:tcPr>
            <w:tcW w:w="1920" w:type="dxa"/>
            <w:noWrap w:val="0"/>
            <w:vAlign w:val="top"/>
          </w:tcPr>
          <w:p w14:paraId="16A9854F">
            <w:pPr>
              <w:pStyle w:val="3"/>
              <w:rPr>
                <w:rFonts w:hint="eastAsia" w:ascii="仿宋" w:hAnsi="仿宋" w:eastAsia="仿宋" w:cs="仿宋"/>
                <w:color w:val="auto"/>
                <w:sz w:val="24"/>
                <w:szCs w:val="24"/>
              </w:rPr>
            </w:pPr>
            <w:r>
              <w:rPr>
                <w:rFonts w:hint="eastAsia" w:ascii="仿宋" w:hAnsi="仿宋" w:eastAsia="仿宋" w:cs="仿宋"/>
                <w:color w:val="auto"/>
                <w:sz w:val="24"/>
                <w:szCs w:val="24"/>
              </w:rPr>
              <w:t>杨利荣</w:t>
            </w:r>
          </w:p>
        </w:tc>
      </w:tr>
      <w:tr w14:paraId="2BD9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5A006BF1">
            <w:pPr>
              <w:pStyle w:val="3"/>
              <w:rPr>
                <w:rFonts w:ascii="仿宋" w:hAnsi="仿宋" w:eastAsia="仿宋" w:cs="仿宋"/>
                <w:color w:val="auto"/>
                <w:sz w:val="24"/>
                <w:szCs w:val="24"/>
              </w:rPr>
            </w:pPr>
            <w:r>
              <w:rPr>
                <w:rFonts w:hint="eastAsia" w:ascii="仿宋" w:hAnsi="仿宋" w:eastAsia="仿宋" w:cs="仿宋"/>
                <w:color w:val="auto"/>
                <w:sz w:val="24"/>
                <w:szCs w:val="24"/>
              </w:rPr>
              <w:t>38</w:t>
            </w:r>
          </w:p>
        </w:tc>
        <w:tc>
          <w:tcPr>
            <w:tcW w:w="1858" w:type="dxa"/>
            <w:noWrap w:val="0"/>
            <w:vAlign w:val="top"/>
          </w:tcPr>
          <w:p w14:paraId="59C2180C">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410923105195</w:t>
            </w:r>
          </w:p>
        </w:tc>
        <w:tc>
          <w:tcPr>
            <w:tcW w:w="3728" w:type="dxa"/>
            <w:noWrap w:val="0"/>
            <w:vAlign w:val="top"/>
          </w:tcPr>
          <w:p w14:paraId="2F30D1E5">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南乐县朱义大名老朱火烧店</w:t>
            </w:r>
          </w:p>
        </w:tc>
        <w:tc>
          <w:tcPr>
            <w:tcW w:w="1920" w:type="dxa"/>
            <w:noWrap w:val="0"/>
            <w:vAlign w:val="top"/>
          </w:tcPr>
          <w:p w14:paraId="6ED22366">
            <w:pPr>
              <w:pStyle w:val="3"/>
              <w:rPr>
                <w:rFonts w:hint="eastAsia" w:ascii="仿宋" w:hAnsi="仿宋" w:eastAsia="仿宋" w:cs="仿宋"/>
                <w:color w:val="auto"/>
                <w:sz w:val="24"/>
                <w:szCs w:val="24"/>
              </w:rPr>
            </w:pPr>
            <w:r>
              <w:rPr>
                <w:rFonts w:hint="eastAsia" w:ascii="仿宋" w:hAnsi="仿宋" w:eastAsia="仿宋" w:cs="仿宋"/>
                <w:color w:val="auto"/>
                <w:sz w:val="24"/>
                <w:szCs w:val="24"/>
              </w:rPr>
              <w:t>刘文艳</w:t>
            </w:r>
          </w:p>
        </w:tc>
      </w:tr>
      <w:tr w14:paraId="1F1C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06613178">
            <w:pPr>
              <w:pStyle w:val="3"/>
              <w:rPr>
                <w:rFonts w:ascii="仿宋" w:hAnsi="仿宋" w:eastAsia="仿宋" w:cs="仿宋"/>
                <w:color w:val="auto"/>
                <w:sz w:val="24"/>
                <w:szCs w:val="24"/>
              </w:rPr>
            </w:pPr>
            <w:r>
              <w:rPr>
                <w:rFonts w:hint="eastAsia" w:ascii="仿宋" w:hAnsi="仿宋" w:eastAsia="仿宋" w:cs="仿宋"/>
                <w:color w:val="auto"/>
                <w:sz w:val="24"/>
                <w:szCs w:val="24"/>
              </w:rPr>
              <w:t>39</w:t>
            </w:r>
          </w:p>
        </w:tc>
        <w:tc>
          <w:tcPr>
            <w:tcW w:w="1858" w:type="dxa"/>
            <w:noWrap w:val="0"/>
            <w:vAlign w:val="top"/>
          </w:tcPr>
          <w:p w14:paraId="13C02ABD">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410923105224</w:t>
            </w:r>
          </w:p>
        </w:tc>
        <w:tc>
          <w:tcPr>
            <w:tcW w:w="3728" w:type="dxa"/>
            <w:noWrap w:val="0"/>
            <w:vAlign w:val="top"/>
          </w:tcPr>
          <w:p w14:paraId="33A9714E">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南乐县迪迪水果食品店</w:t>
            </w:r>
          </w:p>
        </w:tc>
        <w:tc>
          <w:tcPr>
            <w:tcW w:w="1920" w:type="dxa"/>
            <w:noWrap w:val="0"/>
            <w:vAlign w:val="top"/>
          </w:tcPr>
          <w:p w14:paraId="4B515F33">
            <w:pPr>
              <w:pStyle w:val="3"/>
              <w:rPr>
                <w:rFonts w:hint="eastAsia" w:ascii="仿宋" w:hAnsi="仿宋" w:eastAsia="仿宋" w:cs="仿宋"/>
                <w:color w:val="auto"/>
                <w:sz w:val="24"/>
                <w:szCs w:val="24"/>
              </w:rPr>
            </w:pPr>
            <w:r>
              <w:rPr>
                <w:rFonts w:hint="eastAsia" w:ascii="仿宋" w:hAnsi="仿宋" w:eastAsia="仿宋" w:cs="仿宋"/>
                <w:color w:val="auto"/>
                <w:sz w:val="24"/>
                <w:szCs w:val="24"/>
              </w:rPr>
              <w:t>史珊珊</w:t>
            </w:r>
          </w:p>
        </w:tc>
      </w:tr>
      <w:tr w14:paraId="6117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0DB685FF">
            <w:pPr>
              <w:pStyle w:val="3"/>
              <w:rPr>
                <w:rFonts w:ascii="仿宋" w:hAnsi="仿宋" w:eastAsia="仿宋" w:cs="仿宋"/>
                <w:color w:val="auto"/>
                <w:sz w:val="24"/>
                <w:szCs w:val="24"/>
              </w:rPr>
            </w:pPr>
            <w:r>
              <w:rPr>
                <w:rFonts w:hint="eastAsia" w:ascii="仿宋" w:hAnsi="仿宋" w:eastAsia="仿宋" w:cs="仿宋"/>
                <w:color w:val="auto"/>
                <w:sz w:val="24"/>
                <w:szCs w:val="24"/>
              </w:rPr>
              <w:t>40</w:t>
            </w:r>
          </w:p>
        </w:tc>
        <w:tc>
          <w:tcPr>
            <w:tcW w:w="1858" w:type="dxa"/>
            <w:noWrap w:val="0"/>
            <w:vAlign w:val="top"/>
          </w:tcPr>
          <w:p w14:paraId="7541815E">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410923105290</w:t>
            </w:r>
          </w:p>
        </w:tc>
        <w:tc>
          <w:tcPr>
            <w:tcW w:w="3728" w:type="dxa"/>
            <w:noWrap w:val="0"/>
            <w:vAlign w:val="top"/>
          </w:tcPr>
          <w:p w14:paraId="72BA81A2">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南乐县艺迅便利店超市</w:t>
            </w:r>
          </w:p>
        </w:tc>
        <w:tc>
          <w:tcPr>
            <w:tcW w:w="1920" w:type="dxa"/>
            <w:noWrap w:val="0"/>
            <w:vAlign w:val="top"/>
          </w:tcPr>
          <w:p w14:paraId="0646E12E">
            <w:pPr>
              <w:pStyle w:val="3"/>
              <w:rPr>
                <w:rFonts w:hint="eastAsia" w:ascii="仿宋" w:hAnsi="仿宋" w:eastAsia="仿宋" w:cs="仿宋"/>
                <w:color w:val="auto"/>
                <w:sz w:val="24"/>
                <w:szCs w:val="24"/>
              </w:rPr>
            </w:pPr>
            <w:r>
              <w:rPr>
                <w:rFonts w:hint="eastAsia" w:ascii="仿宋" w:hAnsi="仿宋" w:eastAsia="仿宋" w:cs="仿宋"/>
                <w:color w:val="auto"/>
                <w:sz w:val="24"/>
                <w:szCs w:val="24"/>
              </w:rPr>
              <w:t>乔振英</w:t>
            </w:r>
          </w:p>
        </w:tc>
      </w:tr>
      <w:tr w14:paraId="50D8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3C4E779B">
            <w:pPr>
              <w:pStyle w:val="3"/>
              <w:rPr>
                <w:rFonts w:ascii="仿宋" w:hAnsi="仿宋" w:eastAsia="仿宋" w:cs="仿宋"/>
                <w:color w:val="auto"/>
                <w:sz w:val="24"/>
                <w:szCs w:val="24"/>
              </w:rPr>
            </w:pPr>
            <w:r>
              <w:rPr>
                <w:rFonts w:hint="eastAsia" w:ascii="仿宋" w:hAnsi="仿宋" w:eastAsia="仿宋" w:cs="仿宋"/>
                <w:color w:val="auto"/>
                <w:sz w:val="24"/>
                <w:szCs w:val="24"/>
              </w:rPr>
              <w:t>41</w:t>
            </w:r>
          </w:p>
        </w:tc>
        <w:tc>
          <w:tcPr>
            <w:tcW w:w="1858" w:type="dxa"/>
            <w:noWrap w:val="0"/>
            <w:vAlign w:val="top"/>
          </w:tcPr>
          <w:p w14:paraId="71533534">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410923105291</w:t>
            </w:r>
          </w:p>
        </w:tc>
        <w:tc>
          <w:tcPr>
            <w:tcW w:w="3728" w:type="dxa"/>
            <w:noWrap w:val="0"/>
            <w:vAlign w:val="top"/>
          </w:tcPr>
          <w:p w14:paraId="3CFF9811">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南乐县庆娟烟酒门市部</w:t>
            </w:r>
          </w:p>
        </w:tc>
        <w:tc>
          <w:tcPr>
            <w:tcW w:w="1920" w:type="dxa"/>
            <w:noWrap w:val="0"/>
            <w:vAlign w:val="top"/>
          </w:tcPr>
          <w:p w14:paraId="72C200BD">
            <w:pPr>
              <w:pStyle w:val="3"/>
              <w:rPr>
                <w:rFonts w:hint="eastAsia" w:ascii="仿宋" w:hAnsi="仿宋" w:eastAsia="仿宋" w:cs="仿宋"/>
                <w:color w:val="auto"/>
                <w:sz w:val="24"/>
                <w:szCs w:val="24"/>
              </w:rPr>
            </w:pPr>
            <w:r>
              <w:rPr>
                <w:rFonts w:hint="eastAsia" w:ascii="仿宋" w:hAnsi="仿宋" w:eastAsia="仿宋" w:cs="仿宋"/>
                <w:color w:val="auto"/>
                <w:sz w:val="24"/>
                <w:szCs w:val="24"/>
              </w:rPr>
              <w:t>刘庆娟</w:t>
            </w:r>
          </w:p>
        </w:tc>
      </w:tr>
      <w:tr w14:paraId="553E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4BDD6937">
            <w:pPr>
              <w:pStyle w:val="3"/>
              <w:rPr>
                <w:rFonts w:ascii="仿宋" w:hAnsi="仿宋" w:eastAsia="仿宋" w:cs="仿宋"/>
                <w:color w:val="auto"/>
                <w:sz w:val="24"/>
                <w:szCs w:val="24"/>
              </w:rPr>
            </w:pPr>
            <w:r>
              <w:rPr>
                <w:rFonts w:hint="eastAsia" w:ascii="仿宋" w:hAnsi="仿宋" w:eastAsia="仿宋" w:cs="仿宋"/>
                <w:color w:val="auto"/>
                <w:sz w:val="24"/>
                <w:szCs w:val="24"/>
              </w:rPr>
              <w:t>42</w:t>
            </w:r>
          </w:p>
        </w:tc>
        <w:tc>
          <w:tcPr>
            <w:tcW w:w="1858" w:type="dxa"/>
            <w:noWrap w:val="0"/>
            <w:vAlign w:val="top"/>
          </w:tcPr>
          <w:p w14:paraId="421D0E61">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410923105333</w:t>
            </w:r>
          </w:p>
        </w:tc>
        <w:tc>
          <w:tcPr>
            <w:tcW w:w="3728" w:type="dxa"/>
            <w:noWrap w:val="0"/>
            <w:vAlign w:val="top"/>
          </w:tcPr>
          <w:p w14:paraId="21334049">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南乐县三玲便民服务店</w:t>
            </w:r>
          </w:p>
        </w:tc>
        <w:tc>
          <w:tcPr>
            <w:tcW w:w="1920" w:type="dxa"/>
            <w:noWrap w:val="0"/>
            <w:vAlign w:val="top"/>
          </w:tcPr>
          <w:p w14:paraId="78139EFB">
            <w:pPr>
              <w:pStyle w:val="3"/>
              <w:rPr>
                <w:rFonts w:hint="eastAsia" w:ascii="仿宋" w:hAnsi="仿宋" w:eastAsia="仿宋" w:cs="仿宋"/>
                <w:color w:val="auto"/>
                <w:sz w:val="24"/>
                <w:szCs w:val="24"/>
              </w:rPr>
            </w:pPr>
            <w:r>
              <w:rPr>
                <w:rFonts w:hint="eastAsia" w:ascii="仿宋" w:hAnsi="仿宋" w:eastAsia="仿宋" w:cs="仿宋"/>
                <w:color w:val="auto"/>
                <w:sz w:val="24"/>
                <w:szCs w:val="24"/>
              </w:rPr>
              <w:t>袁相亲</w:t>
            </w:r>
          </w:p>
        </w:tc>
      </w:tr>
      <w:tr w14:paraId="2008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3FA20882">
            <w:pPr>
              <w:pStyle w:val="3"/>
              <w:rPr>
                <w:rFonts w:ascii="仿宋" w:hAnsi="仿宋" w:eastAsia="仿宋" w:cs="仿宋"/>
                <w:color w:val="auto"/>
                <w:sz w:val="24"/>
                <w:szCs w:val="24"/>
              </w:rPr>
            </w:pPr>
            <w:r>
              <w:rPr>
                <w:rFonts w:hint="eastAsia" w:ascii="仿宋" w:hAnsi="仿宋" w:eastAsia="仿宋" w:cs="仿宋"/>
                <w:color w:val="auto"/>
                <w:sz w:val="24"/>
                <w:szCs w:val="24"/>
              </w:rPr>
              <w:t>43</w:t>
            </w:r>
          </w:p>
        </w:tc>
        <w:tc>
          <w:tcPr>
            <w:tcW w:w="1858" w:type="dxa"/>
            <w:noWrap w:val="0"/>
            <w:vAlign w:val="top"/>
          </w:tcPr>
          <w:p w14:paraId="33C40142">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410923105349</w:t>
            </w:r>
          </w:p>
        </w:tc>
        <w:tc>
          <w:tcPr>
            <w:tcW w:w="3728" w:type="dxa"/>
            <w:noWrap w:val="0"/>
            <w:vAlign w:val="top"/>
          </w:tcPr>
          <w:p w14:paraId="3154FB98">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南乐县雅颂超市店</w:t>
            </w:r>
          </w:p>
        </w:tc>
        <w:tc>
          <w:tcPr>
            <w:tcW w:w="1920" w:type="dxa"/>
            <w:noWrap w:val="0"/>
            <w:vAlign w:val="top"/>
          </w:tcPr>
          <w:p w14:paraId="1960243B">
            <w:pPr>
              <w:pStyle w:val="3"/>
              <w:rPr>
                <w:rFonts w:hint="eastAsia" w:ascii="仿宋" w:hAnsi="仿宋" w:eastAsia="仿宋" w:cs="仿宋"/>
                <w:color w:val="auto"/>
                <w:sz w:val="24"/>
                <w:szCs w:val="24"/>
              </w:rPr>
            </w:pPr>
            <w:r>
              <w:rPr>
                <w:rFonts w:hint="eastAsia" w:ascii="仿宋" w:hAnsi="仿宋" w:eastAsia="仿宋" w:cs="仿宋"/>
                <w:color w:val="auto"/>
                <w:sz w:val="24"/>
                <w:szCs w:val="24"/>
              </w:rPr>
              <w:t>张博川</w:t>
            </w:r>
          </w:p>
        </w:tc>
      </w:tr>
      <w:tr w14:paraId="6D2E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1560A522">
            <w:pPr>
              <w:pStyle w:val="3"/>
              <w:rPr>
                <w:rFonts w:ascii="仿宋" w:hAnsi="仿宋" w:eastAsia="仿宋" w:cs="仿宋"/>
                <w:color w:val="auto"/>
                <w:sz w:val="24"/>
                <w:szCs w:val="24"/>
              </w:rPr>
            </w:pPr>
            <w:r>
              <w:rPr>
                <w:rFonts w:hint="eastAsia" w:ascii="仿宋" w:hAnsi="仿宋" w:eastAsia="仿宋" w:cs="仿宋"/>
                <w:color w:val="auto"/>
                <w:sz w:val="24"/>
                <w:szCs w:val="24"/>
              </w:rPr>
              <w:t>44</w:t>
            </w:r>
          </w:p>
        </w:tc>
        <w:tc>
          <w:tcPr>
            <w:tcW w:w="1858" w:type="dxa"/>
            <w:noWrap w:val="0"/>
            <w:vAlign w:val="top"/>
          </w:tcPr>
          <w:p w14:paraId="2AC1902F">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410923105194</w:t>
            </w:r>
          </w:p>
        </w:tc>
        <w:tc>
          <w:tcPr>
            <w:tcW w:w="3728" w:type="dxa"/>
            <w:noWrap w:val="0"/>
            <w:vAlign w:val="top"/>
          </w:tcPr>
          <w:p w14:paraId="406E1D4F">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南乐县风江酒业经营部</w:t>
            </w:r>
          </w:p>
        </w:tc>
        <w:tc>
          <w:tcPr>
            <w:tcW w:w="1920" w:type="dxa"/>
            <w:noWrap w:val="0"/>
            <w:vAlign w:val="top"/>
          </w:tcPr>
          <w:p w14:paraId="43DCB2E3">
            <w:pPr>
              <w:pStyle w:val="3"/>
              <w:rPr>
                <w:rFonts w:hint="eastAsia" w:ascii="仿宋" w:hAnsi="仿宋" w:eastAsia="仿宋" w:cs="仿宋"/>
                <w:color w:val="auto"/>
                <w:sz w:val="24"/>
                <w:szCs w:val="24"/>
              </w:rPr>
            </w:pPr>
            <w:r>
              <w:rPr>
                <w:rFonts w:hint="eastAsia" w:ascii="仿宋" w:hAnsi="仿宋" w:eastAsia="仿宋" w:cs="仿宋"/>
                <w:color w:val="auto"/>
                <w:sz w:val="24"/>
                <w:szCs w:val="24"/>
              </w:rPr>
              <w:t>常风江</w:t>
            </w:r>
          </w:p>
        </w:tc>
      </w:tr>
      <w:tr w14:paraId="3673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188ED8BC">
            <w:pPr>
              <w:pStyle w:val="3"/>
              <w:rPr>
                <w:rFonts w:ascii="仿宋" w:hAnsi="仿宋" w:eastAsia="仿宋" w:cs="仿宋"/>
                <w:color w:val="auto"/>
                <w:sz w:val="24"/>
                <w:szCs w:val="24"/>
              </w:rPr>
            </w:pPr>
            <w:r>
              <w:rPr>
                <w:rFonts w:hint="eastAsia" w:ascii="仿宋" w:hAnsi="仿宋" w:eastAsia="仿宋" w:cs="仿宋"/>
                <w:color w:val="auto"/>
                <w:sz w:val="24"/>
                <w:szCs w:val="24"/>
              </w:rPr>
              <w:t>45</w:t>
            </w:r>
          </w:p>
        </w:tc>
        <w:tc>
          <w:tcPr>
            <w:tcW w:w="1858" w:type="dxa"/>
            <w:noWrap w:val="0"/>
            <w:vAlign w:val="top"/>
          </w:tcPr>
          <w:p w14:paraId="7F9BD117">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410923105252</w:t>
            </w:r>
          </w:p>
        </w:tc>
        <w:tc>
          <w:tcPr>
            <w:tcW w:w="3728" w:type="dxa"/>
            <w:noWrap w:val="0"/>
            <w:vAlign w:val="top"/>
          </w:tcPr>
          <w:p w14:paraId="2B14E995">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南乐县新科电脑销售中心</w:t>
            </w:r>
          </w:p>
        </w:tc>
        <w:tc>
          <w:tcPr>
            <w:tcW w:w="1920" w:type="dxa"/>
            <w:noWrap w:val="0"/>
            <w:vAlign w:val="top"/>
          </w:tcPr>
          <w:p w14:paraId="7831108D">
            <w:pPr>
              <w:pStyle w:val="3"/>
              <w:rPr>
                <w:rFonts w:hint="eastAsia" w:ascii="仿宋" w:hAnsi="仿宋" w:eastAsia="仿宋" w:cs="仿宋"/>
                <w:color w:val="auto"/>
                <w:sz w:val="24"/>
                <w:szCs w:val="24"/>
              </w:rPr>
            </w:pPr>
            <w:r>
              <w:rPr>
                <w:rFonts w:hint="eastAsia" w:ascii="仿宋" w:hAnsi="仿宋" w:eastAsia="仿宋" w:cs="仿宋"/>
                <w:color w:val="auto"/>
                <w:sz w:val="24"/>
                <w:szCs w:val="24"/>
              </w:rPr>
              <w:t>关占伟</w:t>
            </w:r>
          </w:p>
        </w:tc>
      </w:tr>
      <w:tr w14:paraId="19E2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5A3F85A9">
            <w:pPr>
              <w:pStyle w:val="3"/>
              <w:rPr>
                <w:rFonts w:ascii="仿宋" w:hAnsi="仿宋" w:eastAsia="仿宋" w:cs="仿宋"/>
                <w:color w:val="auto"/>
                <w:sz w:val="24"/>
                <w:szCs w:val="24"/>
              </w:rPr>
            </w:pPr>
            <w:r>
              <w:rPr>
                <w:rFonts w:hint="eastAsia" w:ascii="仿宋" w:hAnsi="仿宋" w:eastAsia="仿宋" w:cs="仿宋"/>
                <w:color w:val="auto"/>
                <w:sz w:val="24"/>
                <w:szCs w:val="24"/>
              </w:rPr>
              <w:t>46</w:t>
            </w:r>
          </w:p>
        </w:tc>
        <w:tc>
          <w:tcPr>
            <w:tcW w:w="1858" w:type="dxa"/>
            <w:noWrap w:val="0"/>
            <w:vAlign w:val="top"/>
          </w:tcPr>
          <w:p w14:paraId="47AC85D6">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410923104369</w:t>
            </w:r>
          </w:p>
        </w:tc>
        <w:tc>
          <w:tcPr>
            <w:tcW w:w="3728" w:type="dxa"/>
            <w:noWrap w:val="0"/>
            <w:vAlign w:val="top"/>
          </w:tcPr>
          <w:p w14:paraId="3E5A2471">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南乐县小龙烟酒门市</w:t>
            </w:r>
          </w:p>
        </w:tc>
        <w:tc>
          <w:tcPr>
            <w:tcW w:w="1920" w:type="dxa"/>
            <w:noWrap w:val="0"/>
            <w:vAlign w:val="top"/>
          </w:tcPr>
          <w:p w14:paraId="26996BEF">
            <w:pPr>
              <w:pStyle w:val="3"/>
              <w:rPr>
                <w:rFonts w:ascii="仿宋" w:hAnsi="仿宋" w:eastAsia="仿宋" w:cs="仿宋"/>
                <w:color w:val="auto"/>
                <w:sz w:val="24"/>
                <w:szCs w:val="24"/>
              </w:rPr>
            </w:pPr>
            <w:r>
              <w:rPr>
                <w:rFonts w:hint="eastAsia" w:ascii="仿宋" w:hAnsi="仿宋" w:eastAsia="仿宋" w:cs="仿宋"/>
                <w:color w:val="auto"/>
                <w:sz w:val="24"/>
                <w:szCs w:val="24"/>
              </w:rPr>
              <w:t>李小龙</w:t>
            </w:r>
          </w:p>
        </w:tc>
      </w:tr>
      <w:tr w14:paraId="00B8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04202A5C">
            <w:pPr>
              <w:pStyle w:val="3"/>
              <w:rPr>
                <w:rFonts w:ascii="仿宋" w:hAnsi="仿宋" w:eastAsia="仿宋" w:cs="仿宋"/>
                <w:color w:val="auto"/>
                <w:sz w:val="24"/>
                <w:szCs w:val="24"/>
              </w:rPr>
            </w:pPr>
            <w:r>
              <w:rPr>
                <w:rFonts w:hint="eastAsia" w:ascii="仿宋" w:hAnsi="仿宋" w:eastAsia="仿宋" w:cs="仿宋"/>
                <w:color w:val="auto"/>
                <w:sz w:val="24"/>
                <w:szCs w:val="24"/>
              </w:rPr>
              <w:t>47</w:t>
            </w:r>
          </w:p>
        </w:tc>
        <w:tc>
          <w:tcPr>
            <w:tcW w:w="1858" w:type="dxa"/>
            <w:noWrap w:val="0"/>
            <w:vAlign w:val="top"/>
          </w:tcPr>
          <w:p w14:paraId="2BB559F1">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410923104636</w:t>
            </w:r>
          </w:p>
        </w:tc>
        <w:tc>
          <w:tcPr>
            <w:tcW w:w="3728" w:type="dxa"/>
            <w:noWrap w:val="0"/>
            <w:vAlign w:val="top"/>
          </w:tcPr>
          <w:p w14:paraId="2C73BD38">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南乐县杨村乡凤菊综合门市部</w:t>
            </w:r>
          </w:p>
        </w:tc>
        <w:tc>
          <w:tcPr>
            <w:tcW w:w="1920" w:type="dxa"/>
            <w:noWrap w:val="0"/>
            <w:vAlign w:val="top"/>
          </w:tcPr>
          <w:p w14:paraId="75A3AF60">
            <w:pPr>
              <w:pStyle w:val="3"/>
              <w:rPr>
                <w:rFonts w:ascii="仿宋" w:hAnsi="仿宋" w:eastAsia="仿宋" w:cs="仿宋"/>
                <w:color w:val="auto"/>
                <w:sz w:val="24"/>
                <w:szCs w:val="24"/>
              </w:rPr>
            </w:pPr>
            <w:r>
              <w:rPr>
                <w:rFonts w:hint="eastAsia" w:ascii="仿宋" w:hAnsi="仿宋" w:eastAsia="仿宋" w:cs="仿宋"/>
                <w:color w:val="auto"/>
                <w:sz w:val="24"/>
                <w:szCs w:val="24"/>
              </w:rPr>
              <w:t>张凤菊</w:t>
            </w:r>
          </w:p>
        </w:tc>
      </w:tr>
      <w:tr w14:paraId="1CA4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1F6935C6">
            <w:pPr>
              <w:pStyle w:val="3"/>
              <w:rPr>
                <w:rFonts w:ascii="仿宋" w:hAnsi="仿宋" w:eastAsia="仿宋" w:cs="仿宋"/>
                <w:color w:val="auto"/>
                <w:sz w:val="24"/>
                <w:szCs w:val="24"/>
              </w:rPr>
            </w:pPr>
            <w:r>
              <w:rPr>
                <w:rFonts w:hint="eastAsia" w:ascii="仿宋" w:hAnsi="仿宋" w:eastAsia="仿宋" w:cs="仿宋"/>
                <w:color w:val="auto"/>
                <w:sz w:val="24"/>
                <w:szCs w:val="24"/>
              </w:rPr>
              <w:t>48</w:t>
            </w:r>
          </w:p>
        </w:tc>
        <w:tc>
          <w:tcPr>
            <w:tcW w:w="1858" w:type="dxa"/>
            <w:noWrap w:val="0"/>
            <w:vAlign w:val="top"/>
          </w:tcPr>
          <w:p w14:paraId="048434C5">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410923104584</w:t>
            </w:r>
          </w:p>
        </w:tc>
        <w:tc>
          <w:tcPr>
            <w:tcW w:w="3728" w:type="dxa"/>
            <w:noWrap w:val="0"/>
            <w:vAlign w:val="top"/>
          </w:tcPr>
          <w:p w14:paraId="732CAD7A">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南乐县捌壹捌名烟名酒名茶店</w:t>
            </w:r>
          </w:p>
        </w:tc>
        <w:tc>
          <w:tcPr>
            <w:tcW w:w="1920" w:type="dxa"/>
            <w:noWrap w:val="0"/>
            <w:vAlign w:val="top"/>
          </w:tcPr>
          <w:p w14:paraId="0B21558B">
            <w:pPr>
              <w:pStyle w:val="3"/>
              <w:rPr>
                <w:rFonts w:hint="eastAsia" w:ascii="仿宋" w:hAnsi="仿宋" w:eastAsia="仿宋" w:cs="仿宋"/>
                <w:color w:val="auto"/>
                <w:sz w:val="24"/>
                <w:szCs w:val="24"/>
              </w:rPr>
            </w:pPr>
            <w:r>
              <w:rPr>
                <w:rFonts w:hint="eastAsia" w:ascii="仿宋" w:hAnsi="仿宋" w:eastAsia="仿宋" w:cs="仿宋"/>
                <w:color w:val="auto"/>
                <w:sz w:val="24"/>
                <w:szCs w:val="24"/>
              </w:rPr>
              <w:t>郝江涛</w:t>
            </w:r>
          </w:p>
        </w:tc>
      </w:tr>
      <w:tr w14:paraId="711C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11DCBD3E">
            <w:pPr>
              <w:pStyle w:val="3"/>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49</w:t>
            </w:r>
          </w:p>
          <w:p w14:paraId="084B0BF1">
            <w:pPr>
              <w:pStyle w:val="3"/>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w:t>
            </w:r>
          </w:p>
        </w:tc>
        <w:tc>
          <w:tcPr>
            <w:tcW w:w="1858" w:type="dxa"/>
            <w:noWrap w:val="0"/>
            <w:vAlign w:val="top"/>
          </w:tcPr>
          <w:p w14:paraId="70D0B2DC">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410923102978</w:t>
            </w:r>
          </w:p>
        </w:tc>
        <w:tc>
          <w:tcPr>
            <w:tcW w:w="3728" w:type="dxa"/>
            <w:noWrap w:val="0"/>
            <w:vAlign w:val="top"/>
          </w:tcPr>
          <w:p w14:paraId="43C9C14D">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南乐县车站包子馆</w:t>
            </w:r>
          </w:p>
        </w:tc>
        <w:tc>
          <w:tcPr>
            <w:tcW w:w="1920" w:type="dxa"/>
            <w:noWrap w:val="0"/>
            <w:vAlign w:val="top"/>
          </w:tcPr>
          <w:p w14:paraId="19B56318">
            <w:pPr>
              <w:pStyle w:val="3"/>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李军红</w:t>
            </w:r>
          </w:p>
        </w:tc>
      </w:tr>
      <w:tr w14:paraId="4460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4743A407">
            <w:pPr>
              <w:pStyle w:val="3"/>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w:t>
            </w:r>
          </w:p>
          <w:p w14:paraId="4BF2B40F">
            <w:pPr>
              <w:pStyle w:val="3"/>
              <w:rPr>
                <w:rFonts w:hint="eastAsia" w:ascii="仿宋" w:hAnsi="仿宋" w:eastAsia="仿宋" w:cs="仿宋"/>
                <w:color w:val="auto"/>
                <w:sz w:val="24"/>
                <w:szCs w:val="24"/>
                <w:lang w:val="en-US" w:eastAsia="zh-CN"/>
              </w:rPr>
            </w:pPr>
          </w:p>
          <w:p w14:paraId="3BDCBA54">
            <w:pPr>
              <w:pStyle w:val="3"/>
              <w:rPr>
                <w:rFonts w:hint="default" w:ascii="仿宋" w:hAnsi="仿宋" w:eastAsia="仿宋" w:cs="仿宋"/>
                <w:color w:val="auto"/>
                <w:sz w:val="24"/>
                <w:szCs w:val="24"/>
                <w:lang w:val="en-US" w:eastAsia="zh-CN"/>
              </w:rPr>
            </w:pPr>
          </w:p>
        </w:tc>
        <w:tc>
          <w:tcPr>
            <w:tcW w:w="1858" w:type="dxa"/>
            <w:noWrap w:val="0"/>
            <w:vAlign w:val="top"/>
          </w:tcPr>
          <w:p w14:paraId="53D3D9DA">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410923105437</w:t>
            </w:r>
          </w:p>
        </w:tc>
        <w:tc>
          <w:tcPr>
            <w:tcW w:w="3728" w:type="dxa"/>
            <w:noWrap w:val="0"/>
            <w:vAlign w:val="top"/>
          </w:tcPr>
          <w:p w14:paraId="56AE7925">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南乐县果多美食品门市部</w:t>
            </w:r>
          </w:p>
        </w:tc>
        <w:tc>
          <w:tcPr>
            <w:tcW w:w="1920" w:type="dxa"/>
            <w:noWrap w:val="0"/>
            <w:vAlign w:val="top"/>
          </w:tcPr>
          <w:p w14:paraId="78BFE2C7">
            <w:pPr>
              <w:pStyle w:val="3"/>
              <w:rPr>
                <w:rFonts w:hint="eastAsia" w:ascii="仿宋" w:hAnsi="仿宋" w:eastAsia="仿宋" w:cs="仿宋"/>
                <w:color w:val="auto"/>
                <w:sz w:val="24"/>
                <w:szCs w:val="24"/>
              </w:rPr>
            </w:pPr>
            <w:r>
              <w:rPr>
                <w:rFonts w:hint="eastAsia" w:ascii="仿宋" w:hAnsi="仿宋" w:eastAsia="仿宋" w:cs="仿宋"/>
                <w:color w:val="auto"/>
                <w:sz w:val="24"/>
                <w:szCs w:val="24"/>
              </w:rPr>
              <w:t>潘高雷</w:t>
            </w:r>
          </w:p>
        </w:tc>
      </w:tr>
      <w:tr w14:paraId="0124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3A167CD2">
            <w:pPr>
              <w:pStyle w:val="3"/>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51</w:t>
            </w:r>
          </w:p>
        </w:tc>
        <w:tc>
          <w:tcPr>
            <w:tcW w:w="1858" w:type="dxa"/>
            <w:noWrap w:val="0"/>
            <w:vAlign w:val="top"/>
          </w:tcPr>
          <w:p w14:paraId="500A062D">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410923104786</w:t>
            </w:r>
          </w:p>
        </w:tc>
        <w:tc>
          <w:tcPr>
            <w:tcW w:w="3728" w:type="dxa"/>
            <w:noWrap w:val="0"/>
            <w:vAlign w:val="top"/>
          </w:tcPr>
          <w:p w14:paraId="1944E2F0">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南乐县胖哥干果店</w:t>
            </w:r>
          </w:p>
        </w:tc>
        <w:tc>
          <w:tcPr>
            <w:tcW w:w="1920" w:type="dxa"/>
            <w:noWrap w:val="0"/>
            <w:vAlign w:val="top"/>
          </w:tcPr>
          <w:p w14:paraId="38C0A0E3">
            <w:pPr>
              <w:pStyle w:val="3"/>
              <w:rPr>
                <w:rFonts w:hint="eastAsia" w:ascii="仿宋" w:hAnsi="仿宋" w:eastAsia="仿宋" w:cs="仿宋"/>
                <w:color w:val="auto"/>
                <w:sz w:val="24"/>
                <w:szCs w:val="24"/>
              </w:rPr>
            </w:pPr>
            <w:r>
              <w:rPr>
                <w:rFonts w:hint="eastAsia" w:ascii="仿宋" w:hAnsi="仿宋" w:eastAsia="仿宋" w:cs="仿宋"/>
                <w:color w:val="auto"/>
                <w:sz w:val="24"/>
                <w:szCs w:val="24"/>
              </w:rPr>
              <w:t>张利宽</w:t>
            </w:r>
          </w:p>
        </w:tc>
      </w:tr>
      <w:tr w14:paraId="7730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0316EEC9">
            <w:pPr>
              <w:pStyle w:val="3"/>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52</w:t>
            </w:r>
          </w:p>
        </w:tc>
        <w:tc>
          <w:tcPr>
            <w:tcW w:w="1858" w:type="dxa"/>
            <w:noWrap w:val="0"/>
            <w:vAlign w:val="top"/>
          </w:tcPr>
          <w:p w14:paraId="3035757F">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410923104979</w:t>
            </w:r>
          </w:p>
        </w:tc>
        <w:tc>
          <w:tcPr>
            <w:tcW w:w="3728" w:type="dxa"/>
            <w:noWrap w:val="0"/>
            <w:vAlign w:val="top"/>
          </w:tcPr>
          <w:p w14:paraId="6F24B70A">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南乐县赫赫文具用品店</w:t>
            </w:r>
          </w:p>
        </w:tc>
        <w:tc>
          <w:tcPr>
            <w:tcW w:w="1920" w:type="dxa"/>
            <w:noWrap w:val="0"/>
            <w:vAlign w:val="top"/>
          </w:tcPr>
          <w:p w14:paraId="090646DB">
            <w:pPr>
              <w:pStyle w:val="3"/>
              <w:rPr>
                <w:rFonts w:hint="eastAsia" w:ascii="仿宋" w:hAnsi="仿宋" w:eastAsia="仿宋" w:cs="仿宋"/>
                <w:color w:val="auto"/>
                <w:sz w:val="24"/>
                <w:szCs w:val="24"/>
              </w:rPr>
            </w:pPr>
            <w:r>
              <w:rPr>
                <w:rFonts w:hint="eastAsia" w:ascii="仿宋" w:hAnsi="仿宋" w:eastAsia="仿宋" w:cs="仿宋"/>
                <w:color w:val="auto"/>
                <w:sz w:val="24"/>
                <w:szCs w:val="24"/>
              </w:rPr>
              <w:t>张栋涛</w:t>
            </w:r>
          </w:p>
        </w:tc>
      </w:tr>
      <w:tr w14:paraId="30CA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71EC7041">
            <w:pPr>
              <w:pStyle w:val="3"/>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53</w:t>
            </w:r>
          </w:p>
        </w:tc>
        <w:tc>
          <w:tcPr>
            <w:tcW w:w="1858" w:type="dxa"/>
            <w:noWrap w:val="0"/>
            <w:vAlign w:val="top"/>
          </w:tcPr>
          <w:p w14:paraId="5BC04E9C">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410923104996</w:t>
            </w:r>
          </w:p>
        </w:tc>
        <w:tc>
          <w:tcPr>
            <w:tcW w:w="3728" w:type="dxa"/>
            <w:noWrap w:val="0"/>
            <w:vAlign w:val="top"/>
          </w:tcPr>
          <w:p w14:paraId="45D8C33D">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南乐县仓颉路文具百货门市</w:t>
            </w:r>
          </w:p>
        </w:tc>
        <w:tc>
          <w:tcPr>
            <w:tcW w:w="1920" w:type="dxa"/>
            <w:noWrap w:val="0"/>
            <w:vAlign w:val="top"/>
          </w:tcPr>
          <w:p w14:paraId="0B4A29E9">
            <w:pPr>
              <w:pStyle w:val="3"/>
              <w:rPr>
                <w:rFonts w:hint="eastAsia" w:ascii="仿宋" w:hAnsi="仿宋" w:eastAsia="仿宋" w:cs="仿宋"/>
                <w:color w:val="auto"/>
                <w:sz w:val="24"/>
                <w:szCs w:val="24"/>
              </w:rPr>
            </w:pPr>
            <w:r>
              <w:rPr>
                <w:rFonts w:hint="eastAsia" w:ascii="仿宋" w:hAnsi="仿宋" w:eastAsia="仿宋" w:cs="仿宋"/>
                <w:color w:val="auto"/>
                <w:sz w:val="24"/>
                <w:szCs w:val="24"/>
              </w:rPr>
              <w:t>刘彩文</w:t>
            </w:r>
          </w:p>
        </w:tc>
      </w:tr>
      <w:tr w14:paraId="355A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6580BB2F">
            <w:pPr>
              <w:pStyle w:val="3"/>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54</w:t>
            </w:r>
          </w:p>
        </w:tc>
        <w:tc>
          <w:tcPr>
            <w:tcW w:w="1858" w:type="dxa"/>
            <w:noWrap w:val="0"/>
            <w:vAlign w:val="top"/>
          </w:tcPr>
          <w:p w14:paraId="410184DB">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410923105008</w:t>
            </w:r>
          </w:p>
        </w:tc>
        <w:tc>
          <w:tcPr>
            <w:tcW w:w="3728" w:type="dxa"/>
            <w:noWrap w:val="0"/>
            <w:vAlign w:val="top"/>
          </w:tcPr>
          <w:p w14:paraId="011C8590">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南乐县自波文具门市部</w:t>
            </w:r>
          </w:p>
        </w:tc>
        <w:tc>
          <w:tcPr>
            <w:tcW w:w="1920" w:type="dxa"/>
            <w:noWrap w:val="0"/>
            <w:vAlign w:val="top"/>
          </w:tcPr>
          <w:p w14:paraId="79436825">
            <w:pPr>
              <w:pStyle w:val="3"/>
              <w:rPr>
                <w:rFonts w:hint="eastAsia" w:ascii="仿宋" w:hAnsi="仿宋" w:eastAsia="仿宋" w:cs="仿宋"/>
                <w:color w:val="auto"/>
                <w:sz w:val="24"/>
                <w:szCs w:val="24"/>
              </w:rPr>
            </w:pPr>
            <w:r>
              <w:rPr>
                <w:rFonts w:hint="eastAsia" w:ascii="仿宋" w:hAnsi="仿宋" w:eastAsia="仿宋" w:cs="仿宋"/>
                <w:color w:val="auto"/>
                <w:sz w:val="24"/>
                <w:szCs w:val="24"/>
              </w:rPr>
              <w:t>裴瑞芳</w:t>
            </w:r>
          </w:p>
        </w:tc>
      </w:tr>
      <w:tr w14:paraId="1313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0F701B78">
            <w:pPr>
              <w:pStyle w:val="3"/>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55</w:t>
            </w:r>
          </w:p>
        </w:tc>
        <w:tc>
          <w:tcPr>
            <w:tcW w:w="1858" w:type="dxa"/>
            <w:noWrap w:val="0"/>
            <w:vAlign w:val="top"/>
          </w:tcPr>
          <w:p w14:paraId="2728B4F3">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410923103769</w:t>
            </w:r>
          </w:p>
        </w:tc>
        <w:tc>
          <w:tcPr>
            <w:tcW w:w="3728" w:type="dxa"/>
            <w:noWrap w:val="0"/>
            <w:vAlign w:val="top"/>
          </w:tcPr>
          <w:p w14:paraId="24A24A31">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南乐县金鑫文具用品店</w:t>
            </w:r>
          </w:p>
        </w:tc>
        <w:tc>
          <w:tcPr>
            <w:tcW w:w="1920" w:type="dxa"/>
            <w:noWrap w:val="0"/>
            <w:vAlign w:val="top"/>
          </w:tcPr>
          <w:p w14:paraId="235EAFC4">
            <w:pPr>
              <w:pStyle w:val="3"/>
              <w:rPr>
                <w:rFonts w:hint="eastAsia" w:ascii="仿宋" w:hAnsi="仿宋" w:eastAsia="仿宋" w:cs="仿宋"/>
                <w:color w:val="auto"/>
                <w:sz w:val="24"/>
                <w:szCs w:val="24"/>
              </w:rPr>
            </w:pPr>
            <w:r>
              <w:rPr>
                <w:rFonts w:hint="eastAsia" w:ascii="仿宋" w:hAnsi="仿宋" w:eastAsia="仿宋" w:cs="仿宋"/>
                <w:color w:val="auto"/>
                <w:sz w:val="24"/>
                <w:szCs w:val="24"/>
              </w:rPr>
              <w:t>王志红</w:t>
            </w:r>
          </w:p>
        </w:tc>
      </w:tr>
      <w:tr w14:paraId="4856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78DC825F">
            <w:pPr>
              <w:pStyle w:val="3"/>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56</w:t>
            </w:r>
          </w:p>
        </w:tc>
        <w:tc>
          <w:tcPr>
            <w:tcW w:w="1858" w:type="dxa"/>
            <w:noWrap w:val="0"/>
            <w:vAlign w:val="top"/>
          </w:tcPr>
          <w:p w14:paraId="4749E969">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410923103923</w:t>
            </w:r>
          </w:p>
        </w:tc>
        <w:tc>
          <w:tcPr>
            <w:tcW w:w="3728" w:type="dxa"/>
            <w:noWrap w:val="0"/>
            <w:vAlign w:val="top"/>
          </w:tcPr>
          <w:p w14:paraId="4A332EB8">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南乐县昌恒水果商行</w:t>
            </w:r>
          </w:p>
        </w:tc>
        <w:tc>
          <w:tcPr>
            <w:tcW w:w="1920" w:type="dxa"/>
            <w:noWrap w:val="0"/>
            <w:vAlign w:val="top"/>
          </w:tcPr>
          <w:p w14:paraId="7BC68E81">
            <w:pPr>
              <w:pStyle w:val="3"/>
              <w:rPr>
                <w:rFonts w:hint="eastAsia" w:ascii="仿宋" w:hAnsi="仿宋" w:eastAsia="仿宋" w:cs="仿宋"/>
                <w:color w:val="auto"/>
                <w:sz w:val="24"/>
                <w:szCs w:val="24"/>
              </w:rPr>
            </w:pPr>
            <w:r>
              <w:rPr>
                <w:rFonts w:hint="eastAsia" w:ascii="仿宋" w:hAnsi="仿宋" w:eastAsia="仿宋" w:cs="仿宋"/>
                <w:color w:val="auto"/>
                <w:sz w:val="24"/>
                <w:szCs w:val="24"/>
              </w:rPr>
              <w:t>肖瑞平</w:t>
            </w:r>
          </w:p>
        </w:tc>
      </w:tr>
      <w:tr w14:paraId="1C19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6FDBCD08">
            <w:pPr>
              <w:pStyle w:val="3"/>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57</w:t>
            </w:r>
          </w:p>
        </w:tc>
        <w:tc>
          <w:tcPr>
            <w:tcW w:w="1858" w:type="dxa"/>
            <w:noWrap w:val="0"/>
            <w:vAlign w:val="top"/>
          </w:tcPr>
          <w:p w14:paraId="2844293B">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410923104273</w:t>
            </w:r>
          </w:p>
        </w:tc>
        <w:tc>
          <w:tcPr>
            <w:tcW w:w="3728" w:type="dxa"/>
            <w:noWrap w:val="0"/>
            <w:vAlign w:val="top"/>
          </w:tcPr>
          <w:p w14:paraId="0F8574B6">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南乐县韩氏干鲜水果店</w:t>
            </w:r>
          </w:p>
        </w:tc>
        <w:tc>
          <w:tcPr>
            <w:tcW w:w="1920" w:type="dxa"/>
            <w:noWrap w:val="0"/>
            <w:vAlign w:val="top"/>
          </w:tcPr>
          <w:p w14:paraId="65A492A8">
            <w:pPr>
              <w:pStyle w:val="3"/>
              <w:rPr>
                <w:rFonts w:hint="eastAsia" w:ascii="仿宋" w:hAnsi="仿宋" w:eastAsia="仿宋" w:cs="仿宋"/>
                <w:color w:val="auto"/>
                <w:sz w:val="24"/>
                <w:szCs w:val="24"/>
              </w:rPr>
            </w:pPr>
            <w:r>
              <w:rPr>
                <w:rFonts w:hint="eastAsia" w:ascii="仿宋" w:hAnsi="仿宋" w:eastAsia="仿宋" w:cs="仿宋"/>
                <w:color w:val="auto"/>
                <w:sz w:val="24"/>
                <w:szCs w:val="24"/>
              </w:rPr>
              <w:t>韩殿视</w:t>
            </w:r>
          </w:p>
        </w:tc>
      </w:tr>
      <w:tr w14:paraId="2454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31A2093B">
            <w:pPr>
              <w:pStyle w:val="3"/>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58</w:t>
            </w:r>
          </w:p>
        </w:tc>
        <w:tc>
          <w:tcPr>
            <w:tcW w:w="1858" w:type="dxa"/>
            <w:noWrap w:val="0"/>
            <w:vAlign w:val="top"/>
          </w:tcPr>
          <w:p w14:paraId="2BA17F45">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410923104938</w:t>
            </w:r>
          </w:p>
        </w:tc>
        <w:tc>
          <w:tcPr>
            <w:tcW w:w="3728" w:type="dxa"/>
            <w:noWrap w:val="0"/>
            <w:vAlign w:val="top"/>
          </w:tcPr>
          <w:p w14:paraId="551B6C35">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南乐县亿果鲜水果店</w:t>
            </w:r>
          </w:p>
        </w:tc>
        <w:tc>
          <w:tcPr>
            <w:tcW w:w="1920" w:type="dxa"/>
            <w:noWrap w:val="0"/>
            <w:vAlign w:val="top"/>
          </w:tcPr>
          <w:p w14:paraId="0E07B999">
            <w:pPr>
              <w:pStyle w:val="3"/>
              <w:rPr>
                <w:rFonts w:hint="eastAsia" w:ascii="仿宋" w:hAnsi="仿宋" w:eastAsia="仿宋" w:cs="仿宋"/>
                <w:color w:val="auto"/>
                <w:sz w:val="24"/>
                <w:szCs w:val="24"/>
              </w:rPr>
            </w:pPr>
            <w:r>
              <w:rPr>
                <w:rFonts w:hint="eastAsia" w:ascii="仿宋" w:hAnsi="仿宋" w:eastAsia="仿宋" w:cs="仿宋"/>
                <w:color w:val="auto"/>
                <w:sz w:val="24"/>
                <w:szCs w:val="24"/>
              </w:rPr>
              <w:t>任进朝</w:t>
            </w:r>
          </w:p>
        </w:tc>
      </w:tr>
      <w:tr w14:paraId="482D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24056743">
            <w:pPr>
              <w:pStyle w:val="3"/>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59</w:t>
            </w:r>
          </w:p>
        </w:tc>
        <w:tc>
          <w:tcPr>
            <w:tcW w:w="1858" w:type="dxa"/>
            <w:noWrap w:val="0"/>
            <w:vAlign w:val="top"/>
          </w:tcPr>
          <w:p w14:paraId="0260F7A2">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410923104388</w:t>
            </w:r>
          </w:p>
        </w:tc>
        <w:tc>
          <w:tcPr>
            <w:tcW w:w="3728" w:type="dxa"/>
            <w:noWrap w:val="0"/>
            <w:vAlign w:val="top"/>
          </w:tcPr>
          <w:p w14:paraId="00525717">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南乐县士博水果蔬菜超市</w:t>
            </w:r>
          </w:p>
        </w:tc>
        <w:tc>
          <w:tcPr>
            <w:tcW w:w="1920" w:type="dxa"/>
            <w:noWrap w:val="0"/>
            <w:vAlign w:val="top"/>
          </w:tcPr>
          <w:p w14:paraId="06C4F847">
            <w:pPr>
              <w:pStyle w:val="3"/>
              <w:rPr>
                <w:rFonts w:hint="eastAsia" w:ascii="仿宋" w:hAnsi="仿宋" w:eastAsia="仿宋" w:cs="仿宋"/>
                <w:color w:val="auto"/>
                <w:sz w:val="24"/>
                <w:szCs w:val="24"/>
              </w:rPr>
            </w:pPr>
            <w:r>
              <w:rPr>
                <w:rFonts w:hint="eastAsia" w:ascii="仿宋" w:hAnsi="仿宋" w:eastAsia="仿宋" w:cs="仿宋"/>
                <w:color w:val="auto"/>
                <w:sz w:val="24"/>
                <w:szCs w:val="24"/>
              </w:rPr>
              <w:t>张士博</w:t>
            </w:r>
          </w:p>
        </w:tc>
      </w:tr>
      <w:tr w14:paraId="7816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13F09BCB">
            <w:pPr>
              <w:pStyle w:val="3"/>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60</w:t>
            </w:r>
          </w:p>
        </w:tc>
        <w:tc>
          <w:tcPr>
            <w:tcW w:w="1858" w:type="dxa"/>
            <w:noWrap w:val="0"/>
            <w:vAlign w:val="top"/>
          </w:tcPr>
          <w:p w14:paraId="17A629D5">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410923105080</w:t>
            </w:r>
          </w:p>
        </w:tc>
        <w:tc>
          <w:tcPr>
            <w:tcW w:w="3728" w:type="dxa"/>
            <w:noWrap w:val="0"/>
            <w:vAlign w:val="top"/>
          </w:tcPr>
          <w:p w14:paraId="1560E2FD">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南乐县自联干鲜水果店</w:t>
            </w:r>
          </w:p>
        </w:tc>
        <w:tc>
          <w:tcPr>
            <w:tcW w:w="1920" w:type="dxa"/>
            <w:noWrap w:val="0"/>
            <w:vAlign w:val="top"/>
          </w:tcPr>
          <w:p w14:paraId="34D09288">
            <w:pPr>
              <w:pStyle w:val="3"/>
              <w:rPr>
                <w:rFonts w:hint="eastAsia" w:ascii="仿宋" w:hAnsi="仿宋" w:eastAsia="仿宋" w:cs="仿宋"/>
                <w:color w:val="auto"/>
                <w:sz w:val="24"/>
                <w:szCs w:val="24"/>
              </w:rPr>
            </w:pPr>
            <w:r>
              <w:rPr>
                <w:rFonts w:hint="eastAsia" w:ascii="仿宋" w:hAnsi="仿宋" w:eastAsia="仿宋" w:cs="仿宋"/>
                <w:color w:val="auto"/>
                <w:sz w:val="24"/>
                <w:szCs w:val="24"/>
              </w:rPr>
              <w:t>王自联</w:t>
            </w:r>
          </w:p>
        </w:tc>
      </w:tr>
      <w:tr w14:paraId="76DB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9" w:type="dxa"/>
            <w:noWrap w:val="0"/>
            <w:vAlign w:val="top"/>
          </w:tcPr>
          <w:p w14:paraId="5EC48BB8">
            <w:pPr>
              <w:pStyle w:val="3"/>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61</w:t>
            </w:r>
          </w:p>
        </w:tc>
        <w:tc>
          <w:tcPr>
            <w:tcW w:w="1858" w:type="dxa"/>
            <w:noWrap w:val="0"/>
            <w:vAlign w:val="top"/>
          </w:tcPr>
          <w:p w14:paraId="190078C3">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410923103540</w:t>
            </w:r>
          </w:p>
        </w:tc>
        <w:tc>
          <w:tcPr>
            <w:tcW w:w="3728" w:type="dxa"/>
            <w:noWrap w:val="0"/>
            <w:vAlign w:val="top"/>
          </w:tcPr>
          <w:p w14:paraId="1202701F">
            <w:pPr>
              <w:pStyle w:val="3"/>
              <w:rPr>
                <w:rFonts w:hint="eastAsia" w:ascii="仿宋" w:hAnsi="仿宋" w:eastAsia="仿宋" w:cs="仿宋"/>
                <w:color w:val="auto"/>
                <w:sz w:val="24"/>
                <w:szCs w:val="24"/>
              </w:rPr>
            </w:pPr>
            <w:r>
              <w:rPr>
                <w:rFonts w:hint="eastAsia" w:ascii="仿宋" w:hAnsi="仿宋" w:eastAsia="仿宋" w:cs="仿宋"/>
                <w:color w:val="auto"/>
                <w:sz w:val="24"/>
                <w:szCs w:val="24"/>
              </w:rPr>
              <w:t>南乐县进选超市</w:t>
            </w:r>
          </w:p>
        </w:tc>
        <w:tc>
          <w:tcPr>
            <w:tcW w:w="1920" w:type="dxa"/>
            <w:noWrap w:val="0"/>
            <w:vAlign w:val="top"/>
          </w:tcPr>
          <w:p w14:paraId="78987FA6">
            <w:pPr>
              <w:pStyle w:val="3"/>
              <w:rPr>
                <w:rFonts w:hint="eastAsia" w:ascii="仿宋" w:hAnsi="仿宋" w:eastAsia="仿宋" w:cs="仿宋"/>
                <w:color w:val="auto"/>
                <w:sz w:val="24"/>
                <w:szCs w:val="24"/>
              </w:rPr>
            </w:pPr>
            <w:r>
              <w:rPr>
                <w:rFonts w:hint="eastAsia" w:ascii="仿宋" w:hAnsi="仿宋" w:eastAsia="仿宋" w:cs="仿宋"/>
                <w:color w:val="auto"/>
                <w:sz w:val="24"/>
                <w:szCs w:val="24"/>
              </w:rPr>
              <w:t>王进选</w:t>
            </w:r>
          </w:p>
        </w:tc>
      </w:tr>
      <w:tr w14:paraId="1706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9" w:type="dxa"/>
            <w:noWrap w:val="0"/>
            <w:vAlign w:val="top"/>
          </w:tcPr>
          <w:p w14:paraId="243E969C">
            <w:pPr>
              <w:pStyle w:val="3"/>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63</w:t>
            </w:r>
          </w:p>
        </w:tc>
        <w:tc>
          <w:tcPr>
            <w:tcW w:w="1858" w:type="dxa"/>
            <w:noWrap w:val="0"/>
            <w:vAlign w:val="top"/>
          </w:tcPr>
          <w:p w14:paraId="089284B4">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410923205212</w:t>
            </w:r>
          </w:p>
        </w:tc>
        <w:tc>
          <w:tcPr>
            <w:tcW w:w="3728" w:type="dxa"/>
            <w:noWrap w:val="0"/>
            <w:vAlign w:val="top"/>
          </w:tcPr>
          <w:p w14:paraId="3D446208">
            <w:pPr>
              <w:pStyle w:val="3"/>
              <w:rPr>
                <w:rFonts w:hint="eastAsia" w:ascii="仿宋" w:hAnsi="仿宋" w:eastAsia="仿宋" w:cs="仿宋"/>
                <w:color w:val="auto"/>
                <w:sz w:val="24"/>
                <w:szCs w:val="24"/>
              </w:rPr>
            </w:pPr>
            <w:r>
              <w:rPr>
                <w:rFonts w:hint="eastAsia" w:ascii="仿宋" w:hAnsi="仿宋" w:eastAsia="仿宋" w:cs="仿宋"/>
                <w:color w:val="auto"/>
                <w:sz w:val="24"/>
                <w:szCs w:val="24"/>
              </w:rPr>
              <w:t>中国邮政集团有限公司河南省南乐县韩张镇支局</w:t>
            </w:r>
          </w:p>
        </w:tc>
        <w:tc>
          <w:tcPr>
            <w:tcW w:w="1920" w:type="dxa"/>
            <w:noWrap w:val="0"/>
            <w:vAlign w:val="top"/>
          </w:tcPr>
          <w:p w14:paraId="34E7DA4A">
            <w:pPr>
              <w:pStyle w:val="3"/>
              <w:rPr>
                <w:rFonts w:hint="eastAsia" w:ascii="仿宋" w:hAnsi="仿宋" w:eastAsia="仿宋" w:cs="仿宋"/>
                <w:color w:val="auto"/>
                <w:sz w:val="24"/>
                <w:szCs w:val="24"/>
              </w:rPr>
            </w:pPr>
            <w:r>
              <w:rPr>
                <w:rFonts w:hint="eastAsia" w:ascii="仿宋" w:hAnsi="仿宋" w:eastAsia="仿宋" w:cs="仿宋"/>
                <w:color w:val="auto"/>
                <w:sz w:val="24"/>
                <w:szCs w:val="24"/>
              </w:rPr>
              <w:t>闫瑞娟</w:t>
            </w:r>
          </w:p>
        </w:tc>
      </w:tr>
      <w:tr w14:paraId="40A8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9" w:type="dxa"/>
            <w:noWrap w:val="0"/>
            <w:vAlign w:val="top"/>
          </w:tcPr>
          <w:p w14:paraId="3F06F0DD">
            <w:pPr>
              <w:pStyle w:val="3"/>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64</w:t>
            </w:r>
          </w:p>
        </w:tc>
        <w:tc>
          <w:tcPr>
            <w:tcW w:w="1858" w:type="dxa"/>
            <w:noWrap w:val="0"/>
            <w:vAlign w:val="top"/>
          </w:tcPr>
          <w:p w14:paraId="7371F329">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410923205159</w:t>
            </w:r>
          </w:p>
        </w:tc>
        <w:tc>
          <w:tcPr>
            <w:tcW w:w="3728" w:type="dxa"/>
            <w:noWrap w:val="0"/>
            <w:vAlign w:val="top"/>
          </w:tcPr>
          <w:p w14:paraId="56C73456">
            <w:pPr>
              <w:pStyle w:val="3"/>
              <w:rPr>
                <w:rFonts w:hint="eastAsia" w:ascii="仿宋" w:hAnsi="仿宋" w:eastAsia="仿宋" w:cs="仿宋"/>
                <w:color w:val="auto"/>
                <w:sz w:val="24"/>
                <w:szCs w:val="24"/>
              </w:rPr>
            </w:pPr>
            <w:r>
              <w:rPr>
                <w:rFonts w:hint="eastAsia" w:ascii="仿宋" w:hAnsi="仿宋" w:eastAsia="仿宋" w:cs="仿宋"/>
                <w:color w:val="auto"/>
                <w:sz w:val="24"/>
                <w:szCs w:val="24"/>
              </w:rPr>
              <w:t>中国邮政集团有限公司河南省南乐县元村邮政支局</w:t>
            </w:r>
          </w:p>
        </w:tc>
        <w:tc>
          <w:tcPr>
            <w:tcW w:w="1920" w:type="dxa"/>
            <w:noWrap w:val="0"/>
            <w:vAlign w:val="top"/>
          </w:tcPr>
          <w:p w14:paraId="694FF4FF">
            <w:pPr>
              <w:pStyle w:val="3"/>
              <w:rPr>
                <w:rFonts w:hint="eastAsia" w:ascii="仿宋" w:hAnsi="仿宋" w:eastAsia="仿宋" w:cs="仿宋"/>
                <w:color w:val="auto"/>
                <w:sz w:val="24"/>
                <w:szCs w:val="24"/>
              </w:rPr>
            </w:pPr>
            <w:r>
              <w:rPr>
                <w:rFonts w:hint="eastAsia" w:ascii="仿宋" w:hAnsi="仿宋" w:eastAsia="仿宋" w:cs="仿宋"/>
                <w:color w:val="auto"/>
                <w:sz w:val="24"/>
                <w:szCs w:val="24"/>
              </w:rPr>
              <w:t>岳胜川</w:t>
            </w:r>
          </w:p>
        </w:tc>
      </w:tr>
      <w:tr w14:paraId="249F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9" w:type="dxa"/>
            <w:noWrap w:val="0"/>
            <w:vAlign w:val="top"/>
          </w:tcPr>
          <w:p w14:paraId="5833C0E3">
            <w:pPr>
              <w:pStyle w:val="3"/>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65</w:t>
            </w:r>
          </w:p>
        </w:tc>
        <w:tc>
          <w:tcPr>
            <w:tcW w:w="1858" w:type="dxa"/>
            <w:noWrap w:val="0"/>
            <w:vAlign w:val="top"/>
          </w:tcPr>
          <w:p w14:paraId="0720E47C">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410923205158</w:t>
            </w:r>
          </w:p>
        </w:tc>
        <w:tc>
          <w:tcPr>
            <w:tcW w:w="3728" w:type="dxa"/>
            <w:noWrap w:val="0"/>
            <w:vAlign w:val="top"/>
          </w:tcPr>
          <w:p w14:paraId="1121A301">
            <w:pPr>
              <w:pStyle w:val="3"/>
              <w:rPr>
                <w:rFonts w:hint="eastAsia" w:ascii="仿宋" w:hAnsi="仿宋" w:eastAsia="仿宋" w:cs="仿宋"/>
                <w:color w:val="auto"/>
                <w:sz w:val="24"/>
                <w:szCs w:val="24"/>
              </w:rPr>
            </w:pPr>
            <w:r>
              <w:rPr>
                <w:rFonts w:hint="eastAsia" w:ascii="仿宋" w:hAnsi="仿宋" w:eastAsia="仿宋" w:cs="仿宋"/>
                <w:color w:val="auto"/>
                <w:sz w:val="24"/>
                <w:szCs w:val="24"/>
              </w:rPr>
              <w:t>中国邮政集团有限公司河南省南乐县近德固邮政支局</w:t>
            </w:r>
          </w:p>
        </w:tc>
        <w:tc>
          <w:tcPr>
            <w:tcW w:w="1920" w:type="dxa"/>
            <w:noWrap w:val="0"/>
            <w:vAlign w:val="top"/>
          </w:tcPr>
          <w:p w14:paraId="0403F336">
            <w:pPr>
              <w:pStyle w:val="3"/>
              <w:rPr>
                <w:rFonts w:hint="eastAsia" w:ascii="仿宋" w:hAnsi="仿宋" w:eastAsia="仿宋" w:cs="仿宋"/>
                <w:color w:val="auto"/>
                <w:sz w:val="24"/>
                <w:szCs w:val="24"/>
              </w:rPr>
            </w:pPr>
            <w:r>
              <w:rPr>
                <w:rFonts w:hint="eastAsia" w:ascii="仿宋" w:hAnsi="仿宋" w:eastAsia="仿宋" w:cs="仿宋"/>
                <w:color w:val="auto"/>
                <w:sz w:val="24"/>
                <w:szCs w:val="24"/>
              </w:rPr>
              <w:t>何洋</w:t>
            </w:r>
          </w:p>
        </w:tc>
      </w:tr>
      <w:tr w14:paraId="4C01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9" w:type="dxa"/>
            <w:noWrap w:val="0"/>
            <w:vAlign w:val="top"/>
          </w:tcPr>
          <w:p w14:paraId="0886D882">
            <w:pPr>
              <w:pStyle w:val="3"/>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66</w:t>
            </w:r>
          </w:p>
        </w:tc>
        <w:tc>
          <w:tcPr>
            <w:tcW w:w="1858" w:type="dxa"/>
            <w:noWrap w:val="0"/>
            <w:vAlign w:val="top"/>
          </w:tcPr>
          <w:p w14:paraId="1BA1EFAB">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410923205153</w:t>
            </w:r>
          </w:p>
        </w:tc>
        <w:tc>
          <w:tcPr>
            <w:tcW w:w="3728" w:type="dxa"/>
            <w:noWrap w:val="0"/>
            <w:vAlign w:val="top"/>
          </w:tcPr>
          <w:p w14:paraId="4DD7431A">
            <w:pPr>
              <w:pStyle w:val="3"/>
              <w:rPr>
                <w:rFonts w:hint="eastAsia" w:ascii="仿宋" w:hAnsi="仿宋" w:eastAsia="仿宋" w:cs="仿宋"/>
                <w:color w:val="auto"/>
                <w:sz w:val="24"/>
                <w:szCs w:val="24"/>
              </w:rPr>
            </w:pPr>
            <w:r>
              <w:rPr>
                <w:rFonts w:hint="eastAsia" w:ascii="仿宋" w:hAnsi="仿宋" w:eastAsia="仿宋" w:cs="仿宋"/>
                <w:color w:val="auto"/>
                <w:sz w:val="24"/>
                <w:szCs w:val="24"/>
              </w:rPr>
              <w:t>中国邮政集团有限公司河南省南乐县张果屯邮政支局</w:t>
            </w:r>
          </w:p>
        </w:tc>
        <w:tc>
          <w:tcPr>
            <w:tcW w:w="1920" w:type="dxa"/>
            <w:noWrap w:val="0"/>
            <w:vAlign w:val="top"/>
          </w:tcPr>
          <w:p w14:paraId="7EC1D0FA">
            <w:pPr>
              <w:pStyle w:val="3"/>
              <w:rPr>
                <w:rFonts w:hint="eastAsia" w:ascii="仿宋" w:hAnsi="仿宋" w:eastAsia="仿宋" w:cs="仿宋"/>
                <w:color w:val="auto"/>
                <w:sz w:val="24"/>
                <w:szCs w:val="24"/>
              </w:rPr>
            </w:pPr>
            <w:r>
              <w:rPr>
                <w:rFonts w:hint="eastAsia" w:ascii="仿宋" w:hAnsi="仿宋" w:eastAsia="仿宋" w:cs="仿宋"/>
                <w:color w:val="auto"/>
                <w:sz w:val="24"/>
                <w:szCs w:val="24"/>
              </w:rPr>
              <w:t>王利召</w:t>
            </w:r>
          </w:p>
        </w:tc>
      </w:tr>
      <w:tr w14:paraId="3F7C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9" w:type="dxa"/>
            <w:noWrap w:val="0"/>
            <w:vAlign w:val="top"/>
          </w:tcPr>
          <w:p w14:paraId="0AE3BE1C">
            <w:pPr>
              <w:pStyle w:val="3"/>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67</w:t>
            </w:r>
          </w:p>
        </w:tc>
        <w:tc>
          <w:tcPr>
            <w:tcW w:w="1858" w:type="dxa"/>
            <w:noWrap w:val="0"/>
            <w:vAlign w:val="top"/>
          </w:tcPr>
          <w:p w14:paraId="4D26F2E4">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410923205154</w:t>
            </w:r>
          </w:p>
        </w:tc>
        <w:tc>
          <w:tcPr>
            <w:tcW w:w="3728" w:type="dxa"/>
            <w:noWrap w:val="0"/>
            <w:vAlign w:val="top"/>
          </w:tcPr>
          <w:p w14:paraId="58F84569">
            <w:pPr>
              <w:pStyle w:val="3"/>
              <w:rPr>
                <w:rFonts w:hint="eastAsia" w:ascii="仿宋" w:hAnsi="仿宋" w:eastAsia="仿宋" w:cs="仿宋"/>
                <w:color w:val="auto"/>
                <w:sz w:val="24"/>
                <w:szCs w:val="24"/>
              </w:rPr>
            </w:pPr>
            <w:r>
              <w:rPr>
                <w:rFonts w:hint="eastAsia" w:ascii="仿宋" w:hAnsi="仿宋" w:eastAsia="仿宋" w:cs="仿宋"/>
                <w:color w:val="auto"/>
                <w:sz w:val="24"/>
                <w:szCs w:val="24"/>
              </w:rPr>
              <w:t>中国邮政集团有限公司河南省南乐县千口邮政支局</w:t>
            </w:r>
          </w:p>
        </w:tc>
        <w:tc>
          <w:tcPr>
            <w:tcW w:w="1920" w:type="dxa"/>
            <w:noWrap w:val="0"/>
            <w:vAlign w:val="top"/>
          </w:tcPr>
          <w:p w14:paraId="6039CE9A">
            <w:pPr>
              <w:pStyle w:val="3"/>
              <w:rPr>
                <w:rFonts w:hint="eastAsia" w:ascii="仿宋" w:hAnsi="仿宋" w:eastAsia="仿宋" w:cs="仿宋"/>
                <w:color w:val="auto"/>
                <w:sz w:val="24"/>
                <w:szCs w:val="24"/>
              </w:rPr>
            </w:pPr>
            <w:r>
              <w:rPr>
                <w:rFonts w:hint="eastAsia" w:ascii="仿宋" w:hAnsi="仿宋" w:eastAsia="仿宋" w:cs="仿宋"/>
                <w:color w:val="auto"/>
                <w:sz w:val="24"/>
                <w:szCs w:val="24"/>
              </w:rPr>
              <w:t>谷晓曼</w:t>
            </w:r>
          </w:p>
        </w:tc>
      </w:tr>
      <w:tr w14:paraId="34AD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9" w:type="dxa"/>
            <w:noWrap w:val="0"/>
            <w:vAlign w:val="top"/>
          </w:tcPr>
          <w:p w14:paraId="29494938">
            <w:pPr>
              <w:pStyle w:val="3"/>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68</w:t>
            </w:r>
          </w:p>
        </w:tc>
        <w:tc>
          <w:tcPr>
            <w:tcW w:w="1858" w:type="dxa"/>
            <w:noWrap w:val="0"/>
            <w:vAlign w:val="top"/>
          </w:tcPr>
          <w:p w14:paraId="09D5C7F9">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410923205157</w:t>
            </w:r>
          </w:p>
        </w:tc>
        <w:tc>
          <w:tcPr>
            <w:tcW w:w="3728" w:type="dxa"/>
            <w:noWrap w:val="0"/>
            <w:vAlign w:val="top"/>
          </w:tcPr>
          <w:p w14:paraId="421CEB5C">
            <w:pPr>
              <w:pStyle w:val="3"/>
              <w:rPr>
                <w:rFonts w:hint="eastAsia" w:ascii="仿宋" w:hAnsi="仿宋" w:eastAsia="仿宋" w:cs="仿宋"/>
                <w:color w:val="auto"/>
                <w:sz w:val="24"/>
                <w:szCs w:val="24"/>
              </w:rPr>
            </w:pPr>
            <w:r>
              <w:rPr>
                <w:rFonts w:hint="eastAsia" w:ascii="仿宋" w:hAnsi="仿宋" w:eastAsia="仿宋" w:cs="仿宋"/>
                <w:color w:val="auto"/>
                <w:sz w:val="24"/>
                <w:szCs w:val="24"/>
              </w:rPr>
              <w:t>中国邮政集团有限公司河南省南乐县谷金楼邮政支局</w:t>
            </w:r>
          </w:p>
        </w:tc>
        <w:tc>
          <w:tcPr>
            <w:tcW w:w="1920" w:type="dxa"/>
            <w:noWrap w:val="0"/>
            <w:vAlign w:val="top"/>
          </w:tcPr>
          <w:p w14:paraId="30356CFE">
            <w:pPr>
              <w:pStyle w:val="3"/>
              <w:rPr>
                <w:rFonts w:hint="eastAsia" w:ascii="仿宋" w:hAnsi="仿宋" w:eastAsia="仿宋" w:cs="仿宋"/>
                <w:color w:val="auto"/>
                <w:sz w:val="24"/>
                <w:szCs w:val="24"/>
              </w:rPr>
            </w:pPr>
            <w:r>
              <w:rPr>
                <w:rFonts w:hint="eastAsia" w:ascii="仿宋" w:hAnsi="仿宋" w:eastAsia="仿宋" w:cs="仿宋"/>
                <w:color w:val="auto"/>
                <w:sz w:val="24"/>
                <w:szCs w:val="24"/>
              </w:rPr>
              <w:t>陈利敏</w:t>
            </w:r>
          </w:p>
        </w:tc>
      </w:tr>
      <w:tr w14:paraId="0512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9" w:type="dxa"/>
            <w:noWrap w:val="0"/>
            <w:vAlign w:val="top"/>
          </w:tcPr>
          <w:p w14:paraId="46ADBC57">
            <w:pPr>
              <w:pStyle w:val="3"/>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69</w:t>
            </w:r>
          </w:p>
        </w:tc>
        <w:tc>
          <w:tcPr>
            <w:tcW w:w="1858" w:type="dxa"/>
            <w:noWrap w:val="0"/>
            <w:vAlign w:val="top"/>
          </w:tcPr>
          <w:p w14:paraId="71DBE784">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410923205155</w:t>
            </w:r>
          </w:p>
        </w:tc>
        <w:tc>
          <w:tcPr>
            <w:tcW w:w="3728" w:type="dxa"/>
            <w:noWrap w:val="0"/>
            <w:vAlign w:val="top"/>
          </w:tcPr>
          <w:p w14:paraId="35C52B59">
            <w:pPr>
              <w:pStyle w:val="3"/>
              <w:rPr>
                <w:rFonts w:hint="eastAsia" w:ascii="仿宋" w:hAnsi="仿宋" w:eastAsia="仿宋" w:cs="仿宋"/>
                <w:color w:val="auto"/>
                <w:sz w:val="24"/>
                <w:szCs w:val="24"/>
              </w:rPr>
            </w:pPr>
            <w:r>
              <w:rPr>
                <w:rFonts w:hint="eastAsia" w:ascii="仿宋" w:hAnsi="仿宋" w:eastAsia="仿宋" w:cs="仿宋"/>
                <w:color w:val="auto"/>
                <w:sz w:val="24"/>
                <w:szCs w:val="24"/>
              </w:rPr>
              <w:t>中国邮政集团有限公司河南省南乐县福堪邮政支局</w:t>
            </w:r>
          </w:p>
        </w:tc>
        <w:tc>
          <w:tcPr>
            <w:tcW w:w="1920" w:type="dxa"/>
            <w:noWrap w:val="0"/>
            <w:vAlign w:val="top"/>
          </w:tcPr>
          <w:p w14:paraId="15FEB740">
            <w:pPr>
              <w:pStyle w:val="3"/>
              <w:rPr>
                <w:rFonts w:hint="eastAsia" w:ascii="仿宋" w:hAnsi="仿宋" w:eastAsia="仿宋" w:cs="仿宋"/>
                <w:color w:val="auto"/>
                <w:sz w:val="24"/>
                <w:szCs w:val="24"/>
              </w:rPr>
            </w:pPr>
            <w:r>
              <w:rPr>
                <w:rFonts w:hint="eastAsia" w:ascii="仿宋" w:hAnsi="仿宋" w:eastAsia="仿宋" w:cs="仿宋"/>
                <w:color w:val="auto"/>
                <w:sz w:val="24"/>
                <w:szCs w:val="24"/>
              </w:rPr>
              <w:t>栗亚蕊</w:t>
            </w:r>
          </w:p>
        </w:tc>
      </w:tr>
      <w:tr w14:paraId="5968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9" w:type="dxa"/>
            <w:noWrap w:val="0"/>
            <w:vAlign w:val="top"/>
          </w:tcPr>
          <w:p w14:paraId="4DBE9B13">
            <w:pPr>
              <w:pStyle w:val="3"/>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70</w:t>
            </w:r>
          </w:p>
        </w:tc>
        <w:tc>
          <w:tcPr>
            <w:tcW w:w="1858" w:type="dxa"/>
            <w:noWrap w:val="0"/>
            <w:vAlign w:val="top"/>
          </w:tcPr>
          <w:p w14:paraId="39A867A3">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410923205152</w:t>
            </w:r>
          </w:p>
        </w:tc>
        <w:tc>
          <w:tcPr>
            <w:tcW w:w="3728" w:type="dxa"/>
            <w:noWrap w:val="0"/>
            <w:vAlign w:val="top"/>
          </w:tcPr>
          <w:p w14:paraId="726AF5B8">
            <w:pPr>
              <w:pStyle w:val="3"/>
              <w:rPr>
                <w:rFonts w:hint="eastAsia" w:ascii="仿宋" w:hAnsi="仿宋" w:eastAsia="仿宋" w:cs="仿宋"/>
                <w:color w:val="auto"/>
                <w:sz w:val="24"/>
                <w:szCs w:val="24"/>
              </w:rPr>
            </w:pPr>
            <w:r>
              <w:rPr>
                <w:rFonts w:hint="eastAsia" w:ascii="仿宋" w:hAnsi="仿宋" w:eastAsia="仿宋" w:cs="仿宋"/>
                <w:color w:val="auto"/>
                <w:sz w:val="24"/>
                <w:szCs w:val="24"/>
              </w:rPr>
              <w:t>中国邮政集团有限公司河南省南乐县杨村邮政支局</w:t>
            </w:r>
          </w:p>
        </w:tc>
        <w:tc>
          <w:tcPr>
            <w:tcW w:w="1920" w:type="dxa"/>
            <w:noWrap w:val="0"/>
            <w:vAlign w:val="top"/>
          </w:tcPr>
          <w:p w14:paraId="40329288">
            <w:pPr>
              <w:pStyle w:val="3"/>
              <w:rPr>
                <w:rFonts w:hint="eastAsia" w:ascii="仿宋" w:hAnsi="仿宋" w:eastAsia="仿宋" w:cs="仿宋"/>
                <w:color w:val="auto"/>
                <w:sz w:val="24"/>
                <w:szCs w:val="24"/>
              </w:rPr>
            </w:pPr>
            <w:r>
              <w:rPr>
                <w:rFonts w:hint="eastAsia" w:ascii="仿宋" w:hAnsi="仿宋" w:eastAsia="仿宋" w:cs="仿宋"/>
                <w:color w:val="auto"/>
                <w:sz w:val="24"/>
                <w:szCs w:val="24"/>
              </w:rPr>
              <w:t>潘跃斌</w:t>
            </w:r>
          </w:p>
        </w:tc>
      </w:tr>
      <w:tr w14:paraId="52E5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9" w:type="dxa"/>
            <w:noWrap w:val="0"/>
            <w:vAlign w:val="top"/>
          </w:tcPr>
          <w:p w14:paraId="5FB177EE">
            <w:pPr>
              <w:pStyle w:val="3"/>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71</w:t>
            </w:r>
          </w:p>
        </w:tc>
        <w:tc>
          <w:tcPr>
            <w:tcW w:w="1858" w:type="dxa"/>
            <w:noWrap w:val="0"/>
            <w:vAlign w:val="top"/>
          </w:tcPr>
          <w:p w14:paraId="216B1D27">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410923205160</w:t>
            </w:r>
          </w:p>
        </w:tc>
        <w:tc>
          <w:tcPr>
            <w:tcW w:w="3728" w:type="dxa"/>
            <w:noWrap w:val="0"/>
            <w:vAlign w:val="top"/>
          </w:tcPr>
          <w:p w14:paraId="727882F6">
            <w:pPr>
              <w:pStyle w:val="3"/>
              <w:rPr>
                <w:rFonts w:hint="eastAsia" w:ascii="仿宋" w:hAnsi="仿宋" w:eastAsia="仿宋" w:cs="仿宋"/>
                <w:color w:val="auto"/>
                <w:sz w:val="24"/>
                <w:szCs w:val="24"/>
              </w:rPr>
            </w:pPr>
            <w:r>
              <w:rPr>
                <w:rFonts w:hint="eastAsia" w:ascii="仿宋" w:hAnsi="仿宋" w:eastAsia="仿宋" w:cs="仿宋"/>
                <w:color w:val="auto"/>
                <w:sz w:val="24"/>
                <w:szCs w:val="24"/>
              </w:rPr>
              <w:t>中国邮政集团有限公司河南省南乐县寺庄乡支局</w:t>
            </w:r>
          </w:p>
        </w:tc>
        <w:tc>
          <w:tcPr>
            <w:tcW w:w="1920" w:type="dxa"/>
            <w:noWrap w:val="0"/>
            <w:vAlign w:val="top"/>
          </w:tcPr>
          <w:p w14:paraId="7E212EED">
            <w:pPr>
              <w:pStyle w:val="3"/>
              <w:rPr>
                <w:rFonts w:hint="eastAsia" w:ascii="仿宋" w:hAnsi="仿宋" w:eastAsia="仿宋" w:cs="仿宋"/>
                <w:color w:val="auto"/>
                <w:sz w:val="24"/>
                <w:szCs w:val="24"/>
              </w:rPr>
            </w:pPr>
            <w:r>
              <w:rPr>
                <w:rFonts w:hint="eastAsia" w:ascii="仿宋" w:hAnsi="仿宋" w:eastAsia="仿宋" w:cs="仿宋"/>
                <w:color w:val="auto"/>
                <w:sz w:val="24"/>
                <w:szCs w:val="24"/>
              </w:rPr>
              <w:t>梁亚兵</w:t>
            </w:r>
          </w:p>
        </w:tc>
      </w:tr>
      <w:tr w14:paraId="25B1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9" w:type="dxa"/>
            <w:noWrap w:val="0"/>
            <w:vAlign w:val="top"/>
          </w:tcPr>
          <w:p w14:paraId="773BA226">
            <w:pPr>
              <w:pStyle w:val="3"/>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72</w:t>
            </w:r>
          </w:p>
        </w:tc>
        <w:tc>
          <w:tcPr>
            <w:tcW w:w="1858" w:type="dxa"/>
            <w:noWrap w:val="0"/>
            <w:vAlign w:val="top"/>
          </w:tcPr>
          <w:p w14:paraId="5569F604">
            <w:pPr>
              <w:pStyle w:val="3"/>
              <w:rPr>
                <w:rFonts w:hint="eastAsia" w:ascii="仿宋" w:hAnsi="仿宋" w:eastAsia="仿宋" w:cs="仿宋"/>
                <w:color w:val="auto"/>
                <w:sz w:val="24"/>
                <w:szCs w:val="24"/>
              </w:rPr>
            </w:pPr>
            <w:r>
              <w:rPr>
                <w:rFonts w:hint="eastAsia" w:ascii="仿宋" w:hAnsi="仿宋" w:eastAsia="仿宋" w:cs="仿宋"/>
                <w:color w:val="auto"/>
                <w:sz w:val="24"/>
                <w:szCs w:val="24"/>
              </w:rPr>
              <w:t>410923205163</w:t>
            </w:r>
          </w:p>
        </w:tc>
        <w:tc>
          <w:tcPr>
            <w:tcW w:w="3728" w:type="dxa"/>
            <w:noWrap w:val="0"/>
            <w:vAlign w:val="top"/>
          </w:tcPr>
          <w:p w14:paraId="32C42535">
            <w:pPr>
              <w:pStyle w:val="3"/>
              <w:rPr>
                <w:rFonts w:hint="eastAsia" w:ascii="仿宋" w:hAnsi="仿宋" w:eastAsia="仿宋" w:cs="仿宋"/>
                <w:color w:val="auto"/>
                <w:sz w:val="24"/>
                <w:szCs w:val="24"/>
              </w:rPr>
            </w:pPr>
            <w:r>
              <w:rPr>
                <w:rFonts w:hint="eastAsia" w:ascii="仿宋" w:hAnsi="仿宋" w:eastAsia="仿宋" w:cs="仿宋"/>
                <w:color w:val="auto"/>
                <w:sz w:val="24"/>
                <w:szCs w:val="24"/>
              </w:rPr>
              <w:t>中国邮政集团有限公司河南省南乐县梁村邮政支局</w:t>
            </w:r>
          </w:p>
        </w:tc>
        <w:tc>
          <w:tcPr>
            <w:tcW w:w="1920" w:type="dxa"/>
            <w:noWrap w:val="0"/>
            <w:vAlign w:val="top"/>
          </w:tcPr>
          <w:p w14:paraId="28B82A07">
            <w:pPr>
              <w:pStyle w:val="3"/>
              <w:rPr>
                <w:rFonts w:hint="eastAsia" w:ascii="仿宋" w:hAnsi="仿宋" w:eastAsia="仿宋" w:cs="仿宋"/>
                <w:color w:val="auto"/>
                <w:sz w:val="24"/>
                <w:szCs w:val="24"/>
              </w:rPr>
            </w:pPr>
            <w:r>
              <w:rPr>
                <w:rFonts w:hint="eastAsia" w:ascii="仿宋" w:hAnsi="仿宋" w:eastAsia="仿宋" w:cs="仿宋"/>
                <w:color w:val="auto"/>
                <w:sz w:val="24"/>
                <w:szCs w:val="24"/>
              </w:rPr>
              <w:t>刘林超</w:t>
            </w:r>
          </w:p>
        </w:tc>
      </w:tr>
    </w:tbl>
    <w:p w14:paraId="7C4B2765">
      <w:pPr>
        <w:keepNext w:val="0"/>
        <w:keepLines w:val="0"/>
        <w:pageBreakBefore w:val="0"/>
        <w:kinsoku/>
        <w:overflowPunct/>
        <w:topLinePunct w:val="0"/>
        <w:autoSpaceDE/>
        <w:autoSpaceDN/>
        <w:bidi w:val="0"/>
        <w:adjustRightInd/>
        <w:snapToGrid/>
        <w:spacing w:line="576" w:lineRule="exact"/>
        <w:ind w:firstLine="975"/>
        <w:rPr>
          <w:rFonts w:ascii="仿宋" w:hAnsi="仿宋" w:eastAsia="仿宋" w:cs="Times New Roman"/>
          <w:color w:val="auto"/>
          <w:sz w:val="32"/>
          <w:szCs w:val="32"/>
        </w:rPr>
      </w:pPr>
      <w:r>
        <w:rPr>
          <w:rFonts w:hint="eastAsia" w:ascii="仿宋" w:hAnsi="仿宋" w:eastAsia="仿宋" w:cs="仿宋"/>
          <w:color w:val="auto"/>
          <w:sz w:val="32"/>
          <w:szCs w:val="32"/>
          <w:lang w:val="en-US" w:eastAsia="zh-CN"/>
        </w:rPr>
        <w:t>备注：《</w:t>
      </w:r>
      <w:r>
        <w:rPr>
          <w:rFonts w:hint="eastAsia" w:ascii="仿宋" w:hAnsi="仿宋" w:eastAsia="仿宋" w:cs="仿宋"/>
          <w:color w:val="auto"/>
          <w:sz w:val="32"/>
          <w:szCs w:val="32"/>
        </w:rPr>
        <w:t>与烟草制品零售业务没有直接或间接互补营销关系的经营场所</w:t>
      </w:r>
      <w:r>
        <w:rPr>
          <w:rFonts w:hint="eastAsia" w:ascii="仿宋" w:hAnsi="仿宋" w:eastAsia="仿宋" w:cs="仿宋"/>
          <w:color w:val="auto"/>
          <w:sz w:val="32"/>
          <w:szCs w:val="32"/>
          <w:lang w:val="en-US" w:eastAsia="zh-CN"/>
        </w:rPr>
        <w:t>名录》根据商户经营情况适时调整。</w:t>
      </w:r>
    </w:p>
    <w:p w14:paraId="75CC7D55">
      <w:pPr>
        <w:keepNext w:val="0"/>
        <w:keepLines w:val="0"/>
        <w:pageBreakBefore w:val="0"/>
        <w:kinsoku/>
        <w:wordWrap w:val="0"/>
        <w:overflowPunct/>
        <w:topLinePunct w:val="0"/>
        <w:autoSpaceDE/>
        <w:autoSpaceDN/>
        <w:bidi w:val="0"/>
        <w:adjustRightInd/>
        <w:snapToGrid/>
        <w:spacing w:line="576" w:lineRule="exact"/>
        <w:jc w:val="both"/>
        <w:rPr>
          <w:rFonts w:hint="eastAsia" w:ascii="仿宋" w:hAnsi="仿宋" w:eastAsia="仿宋" w:cs="Times New Roman"/>
          <w:color w:val="auto"/>
          <w:sz w:val="32"/>
          <w:szCs w:val="32"/>
          <w:lang w:val="en-US" w:eastAsia="zh-CN"/>
        </w:rPr>
      </w:pPr>
    </w:p>
    <w:sectPr>
      <w:footerReference r:id="rId3" w:type="default"/>
      <w:pgSz w:w="11906" w:h="16838"/>
      <w:pgMar w:top="2098" w:right="1474" w:bottom="1985" w:left="1588" w:header="851" w:footer="992" w:gutter="0"/>
      <w:cols w:space="0" w:num="1"/>
      <w:rtlGutter w:val="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5569077-4707-4C4E-83F9-2555137062AE}"/>
  </w:font>
  <w:font w:name="黑体">
    <w:panose1 w:val="02010609060101010101"/>
    <w:charset w:val="86"/>
    <w:family w:val="auto"/>
    <w:pitch w:val="default"/>
    <w:sig w:usb0="800002BF" w:usb1="38CF7CFA" w:usb2="00000016" w:usb3="00000000" w:csb0="00040001" w:csb1="00000000"/>
    <w:embedRegular r:id="rId2" w:fontKey="{B0CC3B30-C65D-4B2A-AB4A-1B9AA9603F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41B6C73-7E78-482A-98D5-7AF6627E65BC}"/>
  </w:font>
  <w:font w:name="微软雅黑">
    <w:panose1 w:val="020B0503020204020204"/>
    <w:charset w:val="86"/>
    <w:family w:val="auto"/>
    <w:pitch w:val="default"/>
    <w:sig w:usb0="80000287" w:usb1="2ACF3C50" w:usb2="00000016" w:usb3="00000000" w:csb0="0004001F" w:csb1="00000000"/>
    <w:embedRegular r:id="rId4" w:fontKey="{6B0C6CFF-6E61-4743-95F8-9F19B512AC1C}"/>
  </w:font>
  <w:font w:name="仿宋">
    <w:panose1 w:val="02010609060101010101"/>
    <w:charset w:val="86"/>
    <w:family w:val="modern"/>
    <w:pitch w:val="default"/>
    <w:sig w:usb0="800002BF" w:usb1="38CF7CFA" w:usb2="00000016" w:usb3="00000000" w:csb0="00040001" w:csb1="00000000"/>
    <w:embedRegular r:id="rId5" w:fontKey="{223A96CA-4CAA-4457-994C-1B8454DB0FFE}"/>
  </w:font>
  <w:font w:name="仿宋_GB2312">
    <w:panose1 w:val="02010609030101010101"/>
    <w:charset w:val="86"/>
    <w:family w:val="modern"/>
    <w:pitch w:val="default"/>
    <w:sig w:usb0="00000001" w:usb1="080E0000" w:usb2="00000000" w:usb3="00000000" w:csb0="00040000" w:csb1="00000000"/>
    <w:embedRegular r:id="rId6" w:fontKey="{A8EBADD8-A5C4-424F-9145-D4CB3B49F4FD}"/>
  </w:font>
  <w:font w:name="楷体">
    <w:panose1 w:val="02010609060101010101"/>
    <w:charset w:val="86"/>
    <w:family w:val="modern"/>
    <w:pitch w:val="default"/>
    <w:sig w:usb0="800002BF" w:usb1="38CF7CFA" w:usb2="00000016" w:usb3="00000000" w:csb0="00040001" w:csb1="00000000"/>
    <w:embedRegular r:id="rId7" w:fontKey="{24200C7F-8B6F-4508-92AA-1B556DD40B36}"/>
  </w:font>
  <w:font w:name="楷体_GB2312">
    <w:panose1 w:val="02010609030101010101"/>
    <w:charset w:val="86"/>
    <w:family w:val="modern"/>
    <w:pitch w:val="default"/>
    <w:sig w:usb0="00000001" w:usb1="080E0000" w:usb2="00000000" w:usb3="00000000" w:csb0="00040000" w:csb1="00000000"/>
    <w:embedRegular r:id="rId8" w:fontKey="{5E256D7D-B468-44F5-8307-E505327814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9E140">
    <w:pPr>
      <w:framePr w:wrap="around" w:vAnchor="page" w:hAnchor="page" w:x="5596" w:y="15301"/>
      <w:tabs>
        <w:tab w:val="center" w:pos="4153"/>
        <w:tab w:val="right" w:pos="8306"/>
      </w:tabs>
      <w:snapToGrid w:val="0"/>
      <w:jc w:val="left"/>
      <w:rPr>
        <w:rFonts w:ascii="宋体" w:hAnsi="宋体" w:eastAsia="仿宋_GB2312" w:cs="Times New Roman"/>
        <w:sz w:val="28"/>
        <w:szCs w:val="28"/>
      </w:rPr>
    </w:pP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1</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 xml:space="preserve"> ––</w:t>
    </w:r>
  </w:p>
  <w:p w14:paraId="5D714E43">
    <w:pPr>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1DBA82"/>
    <w:multiLevelType w:val="singleLevel"/>
    <w:tmpl w:val="511DBA82"/>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oNotHyphenateCaps/>
  <w:drawingGridHorizontalSpacing w:val="103"/>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NmE0NGQwNDU0YzdmMTRlNThjYTg0NzQ4Y2I2Y2MifQ=="/>
  </w:docVars>
  <w:rsids>
    <w:rsidRoot w:val="007B12F2"/>
    <w:rsid w:val="00006DE7"/>
    <w:rsid w:val="00016EE0"/>
    <w:rsid w:val="0002719A"/>
    <w:rsid w:val="00027712"/>
    <w:rsid w:val="00033AB2"/>
    <w:rsid w:val="00054D0B"/>
    <w:rsid w:val="000649AA"/>
    <w:rsid w:val="0008187E"/>
    <w:rsid w:val="000D5979"/>
    <w:rsid w:val="000F6BDE"/>
    <w:rsid w:val="001636AB"/>
    <w:rsid w:val="00170035"/>
    <w:rsid w:val="00171DB5"/>
    <w:rsid w:val="00172083"/>
    <w:rsid w:val="00190148"/>
    <w:rsid w:val="001B74BF"/>
    <w:rsid w:val="001F0BD2"/>
    <w:rsid w:val="00214AAD"/>
    <w:rsid w:val="00234ED2"/>
    <w:rsid w:val="002366E1"/>
    <w:rsid w:val="00244F6F"/>
    <w:rsid w:val="00245D61"/>
    <w:rsid w:val="00250B6E"/>
    <w:rsid w:val="002B30E2"/>
    <w:rsid w:val="002D7F5B"/>
    <w:rsid w:val="002F2D3A"/>
    <w:rsid w:val="003175A4"/>
    <w:rsid w:val="003229A2"/>
    <w:rsid w:val="00343E3F"/>
    <w:rsid w:val="00347F48"/>
    <w:rsid w:val="003542B4"/>
    <w:rsid w:val="00373677"/>
    <w:rsid w:val="00381215"/>
    <w:rsid w:val="003C69ED"/>
    <w:rsid w:val="00416C15"/>
    <w:rsid w:val="00436FDD"/>
    <w:rsid w:val="00437B20"/>
    <w:rsid w:val="00454984"/>
    <w:rsid w:val="00464DC7"/>
    <w:rsid w:val="00502438"/>
    <w:rsid w:val="00504207"/>
    <w:rsid w:val="00525F22"/>
    <w:rsid w:val="00531A83"/>
    <w:rsid w:val="00543D2B"/>
    <w:rsid w:val="005C1CE2"/>
    <w:rsid w:val="0063531C"/>
    <w:rsid w:val="00646674"/>
    <w:rsid w:val="00655789"/>
    <w:rsid w:val="006738BC"/>
    <w:rsid w:val="00674D73"/>
    <w:rsid w:val="006775DC"/>
    <w:rsid w:val="0069036E"/>
    <w:rsid w:val="006C79D0"/>
    <w:rsid w:val="006E1B59"/>
    <w:rsid w:val="006F701F"/>
    <w:rsid w:val="00734DDA"/>
    <w:rsid w:val="00755BF8"/>
    <w:rsid w:val="00763EC6"/>
    <w:rsid w:val="00795931"/>
    <w:rsid w:val="007B12F2"/>
    <w:rsid w:val="007B2421"/>
    <w:rsid w:val="007C1C32"/>
    <w:rsid w:val="007C707C"/>
    <w:rsid w:val="007D576E"/>
    <w:rsid w:val="007E7449"/>
    <w:rsid w:val="008028DF"/>
    <w:rsid w:val="00827FD4"/>
    <w:rsid w:val="008943EF"/>
    <w:rsid w:val="008A0C63"/>
    <w:rsid w:val="008E78BA"/>
    <w:rsid w:val="008F2928"/>
    <w:rsid w:val="00920AD8"/>
    <w:rsid w:val="00921A32"/>
    <w:rsid w:val="0093532B"/>
    <w:rsid w:val="00951C4C"/>
    <w:rsid w:val="00954259"/>
    <w:rsid w:val="009649EF"/>
    <w:rsid w:val="009C2C34"/>
    <w:rsid w:val="009C480F"/>
    <w:rsid w:val="009D0C09"/>
    <w:rsid w:val="009F21B2"/>
    <w:rsid w:val="00A16890"/>
    <w:rsid w:val="00A51013"/>
    <w:rsid w:val="00A6072C"/>
    <w:rsid w:val="00A77B03"/>
    <w:rsid w:val="00AB65CC"/>
    <w:rsid w:val="00AD7B5F"/>
    <w:rsid w:val="00B82224"/>
    <w:rsid w:val="00B832A9"/>
    <w:rsid w:val="00B90667"/>
    <w:rsid w:val="00BD259A"/>
    <w:rsid w:val="00C1419D"/>
    <w:rsid w:val="00C2113F"/>
    <w:rsid w:val="00C27299"/>
    <w:rsid w:val="00C301F7"/>
    <w:rsid w:val="00C4767B"/>
    <w:rsid w:val="00C566DA"/>
    <w:rsid w:val="00C7104D"/>
    <w:rsid w:val="00C74048"/>
    <w:rsid w:val="00C7725A"/>
    <w:rsid w:val="00CA4C3E"/>
    <w:rsid w:val="00CC2C16"/>
    <w:rsid w:val="00CC3506"/>
    <w:rsid w:val="00CD6304"/>
    <w:rsid w:val="00CF2D76"/>
    <w:rsid w:val="00D058D6"/>
    <w:rsid w:val="00D17688"/>
    <w:rsid w:val="00D40962"/>
    <w:rsid w:val="00D54723"/>
    <w:rsid w:val="00D81C84"/>
    <w:rsid w:val="00D909FD"/>
    <w:rsid w:val="00D96E3A"/>
    <w:rsid w:val="00DF3644"/>
    <w:rsid w:val="00DF592E"/>
    <w:rsid w:val="00E04FA8"/>
    <w:rsid w:val="00E7526E"/>
    <w:rsid w:val="00E91737"/>
    <w:rsid w:val="00E9602B"/>
    <w:rsid w:val="00EB4971"/>
    <w:rsid w:val="00EB54AE"/>
    <w:rsid w:val="00EC6795"/>
    <w:rsid w:val="00EE1AA5"/>
    <w:rsid w:val="00EE6254"/>
    <w:rsid w:val="00EF77B8"/>
    <w:rsid w:val="00F06D92"/>
    <w:rsid w:val="00F41901"/>
    <w:rsid w:val="00F97973"/>
    <w:rsid w:val="03365ACF"/>
    <w:rsid w:val="03605BE2"/>
    <w:rsid w:val="05FD3B92"/>
    <w:rsid w:val="0C6F4DCD"/>
    <w:rsid w:val="0DEE21D7"/>
    <w:rsid w:val="11A85086"/>
    <w:rsid w:val="13DC33C2"/>
    <w:rsid w:val="15D3160F"/>
    <w:rsid w:val="16377EF0"/>
    <w:rsid w:val="16D70206"/>
    <w:rsid w:val="1946181B"/>
    <w:rsid w:val="1D1A6C8A"/>
    <w:rsid w:val="226D2455"/>
    <w:rsid w:val="23B275E1"/>
    <w:rsid w:val="2A006669"/>
    <w:rsid w:val="2A71027F"/>
    <w:rsid w:val="2C290F75"/>
    <w:rsid w:val="2E8E271F"/>
    <w:rsid w:val="2F6554AA"/>
    <w:rsid w:val="2F960551"/>
    <w:rsid w:val="37D42F70"/>
    <w:rsid w:val="38BC7581"/>
    <w:rsid w:val="3C9E57AB"/>
    <w:rsid w:val="3DC00BBC"/>
    <w:rsid w:val="40AC65E2"/>
    <w:rsid w:val="41271AD4"/>
    <w:rsid w:val="41487A27"/>
    <w:rsid w:val="48123C4D"/>
    <w:rsid w:val="485315F1"/>
    <w:rsid w:val="48B83D6B"/>
    <w:rsid w:val="4ECA1676"/>
    <w:rsid w:val="518428E1"/>
    <w:rsid w:val="53A022C0"/>
    <w:rsid w:val="54F241EB"/>
    <w:rsid w:val="55E20DBC"/>
    <w:rsid w:val="58353806"/>
    <w:rsid w:val="5867043E"/>
    <w:rsid w:val="5F505081"/>
    <w:rsid w:val="630C7063"/>
    <w:rsid w:val="68145AF6"/>
    <w:rsid w:val="6A1E7827"/>
    <w:rsid w:val="6B631E52"/>
    <w:rsid w:val="6E147427"/>
    <w:rsid w:val="723A6DAE"/>
    <w:rsid w:val="728A58AF"/>
    <w:rsid w:val="7899787D"/>
    <w:rsid w:val="7B751A3F"/>
    <w:rsid w:val="7C7C095E"/>
    <w:rsid w:val="7E684A96"/>
    <w:rsid w:val="7FCA40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rFonts w:ascii="Times New Roman" w:hAnsi="Times New Roman" w:eastAsia="宋体" w:cs="Times New Roman"/>
    </w:rPr>
  </w:style>
  <w:style w:type="paragraph" w:styleId="3">
    <w:name w:val="Body Text"/>
    <w:basedOn w:val="1"/>
    <w:autoRedefine/>
    <w:qFormat/>
    <w:uiPriority w:val="0"/>
    <w:pPr>
      <w:spacing w:after="120"/>
    </w:pPr>
  </w:style>
  <w:style w:type="paragraph" w:styleId="4">
    <w:name w:val="footer"/>
    <w:basedOn w:val="1"/>
    <w:link w:val="10"/>
    <w:autoRedefine/>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autoRedefine/>
    <w:qFormat/>
    <w:uiPriority w:val="99"/>
  </w:style>
  <w:style w:type="character" w:customStyle="1" w:styleId="10">
    <w:name w:val="页脚 字符"/>
    <w:link w:val="4"/>
    <w:autoRedefine/>
    <w:qFormat/>
    <w:locked/>
    <w:uiPriority w:val="99"/>
    <w:rPr>
      <w:sz w:val="18"/>
      <w:szCs w:val="18"/>
    </w:rPr>
  </w:style>
  <w:style w:type="character" w:customStyle="1" w:styleId="11">
    <w:name w:val="页眉 字符"/>
    <w:link w:val="5"/>
    <w:autoRedefine/>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31</Pages>
  <Words>10451</Words>
  <Characters>11935</Characters>
  <Lines>1</Lines>
  <Paragraphs>1</Paragraphs>
  <TotalTime>0</TotalTime>
  <ScaleCrop>false</ScaleCrop>
  <LinksUpToDate>false</LinksUpToDate>
  <CharactersWithSpaces>11986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2014-06-03T03:04:00Z</dcterms:created>
  <dc:creator>王振</dc:creator>
  <cp:lastModifiedBy>乐意李</cp:lastModifiedBy>
  <cp:lastPrinted>2013-12-27T03:45:00Z</cp:lastPrinted>
  <dcterms:modified xsi:type="dcterms:W3CDTF">2024-08-29T02:09:34Z</dcterms:modified>
  <dc:title>紧急程度位置</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0EE73FBF381349299C8DD08A3044D2EC_13</vt:lpwstr>
  </property>
</Properties>
</file>