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6" w:type="dxa"/>
        <w:tblLayout w:type="fixed"/>
        <w:tblCellMar>
          <w:left w:w="0" w:type="dxa"/>
          <w:right w:w="0" w:type="dxa"/>
        </w:tblCellMar>
        <w:tblLook w:val="04A0"/>
      </w:tblPr>
      <w:tblGrid>
        <w:gridCol w:w="4671"/>
        <w:gridCol w:w="1110"/>
        <w:gridCol w:w="2325"/>
        <w:gridCol w:w="960"/>
      </w:tblGrid>
      <w:tr w:rsidR="006E2CE4">
        <w:trPr>
          <w:trHeight w:val="405"/>
        </w:trPr>
        <w:tc>
          <w:tcPr>
            <w:tcW w:w="9066"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7F6EED">
            <w:pPr>
              <w:widowControl/>
              <w:jc w:val="center"/>
              <w:textAlignment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t>202</w:t>
            </w:r>
            <w:r>
              <w:rPr>
                <w:rFonts w:ascii="方正大标宋简体" w:eastAsia="方正大标宋简体" w:hAnsi="方正大标宋简体" w:cs="方正大标宋简体" w:hint="eastAsia"/>
                <w:color w:val="000000"/>
                <w:kern w:val="0"/>
                <w:sz w:val="36"/>
                <w:szCs w:val="36"/>
              </w:rPr>
              <w:t>2</w:t>
            </w:r>
            <w:r w:rsidR="00594BB7">
              <w:rPr>
                <w:rFonts w:ascii="方正大标宋简体" w:eastAsia="方正大标宋简体" w:hAnsi="方正大标宋简体" w:cs="方正大标宋简体"/>
                <w:color w:val="000000"/>
                <w:kern w:val="0"/>
                <w:sz w:val="36"/>
                <w:szCs w:val="36"/>
              </w:rPr>
              <w:t>年全县一般公共预算收支决算平衡表（1）</w:t>
            </w:r>
          </w:p>
        </w:tc>
      </w:tr>
      <w:tr w:rsidR="006E2CE4">
        <w:trPr>
          <w:trHeight w:val="402"/>
        </w:trPr>
        <w:tc>
          <w:tcPr>
            <w:tcW w:w="9066"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570"/>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b/>
                <w:sz w:val="20"/>
                <w:szCs w:val="20"/>
              </w:rPr>
            </w:pPr>
            <w:r w:rsidRPr="0016616B">
              <w:rPr>
                <w:rFonts w:asciiTheme="minorEastAsia" w:hAnsiTheme="minorEastAsia" w:hint="eastAsia"/>
                <w:b/>
                <w:sz w:val="20"/>
                <w:szCs w:val="20"/>
              </w:rPr>
              <w:t>163,867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331,701</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上级补助收入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7F6EED" w:rsidRDefault="0016616B">
            <w:pPr>
              <w:jc w:val="right"/>
              <w:rPr>
                <w:rFonts w:asciiTheme="minorEastAsia" w:hAnsiTheme="minorEastAsia"/>
                <w:b/>
                <w:sz w:val="20"/>
                <w:szCs w:val="20"/>
              </w:rPr>
            </w:pPr>
            <w:r w:rsidRPr="007F6EED">
              <w:rPr>
                <w:rFonts w:asciiTheme="minorEastAsia" w:hAnsiTheme="minorEastAsia" w:hint="eastAsia"/>
                <w:b/>
                <w:sz w:val="20"/>
                <w:szCs w:val="20"/>
              </w:rPr>
              <w:t>211,221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上解上级支出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A01383" w:rsidP="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39</w:t>
            </w:r>
            <w:r w:rsidR="0016616B">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245</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7F6EED" w:rsidRDefault="0016616B">
            <w:pPr>
              <w:jc w:val="right"/>
              <w:rPr>
                <w:rFonts w:asciiTheme="minorEastAsia" w:hAnsiTheme="minorEastAsia"/>
                <w:b/>
                <w:sz w:val="20"/>
                <w:szCs w:val="20"/>
              </w:rPr>
            </w:pPr>
            <w:r w:rsidRPr="007F6EED">
              <w:rPr>
                <w:rFonts w:asciiTheme="minorEastAsia" w:hAnsiTheme="minorEastAsia" w:hint="eastAsia"/>
                <w:b/>
                <w:sz w:val="20"/>
                <w:szCs w:val="20"/>
              </w:rPr>
              <w:t>12,419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rsidP="006E2C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体制上解支出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7F6E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4,916</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sz w:val="20"/>
                <w:szCs w:val="20"/>
              </w:rPr>
            </w:pPr>
            <w:r w:rsidRPr="0016616B">
              <w:rPr>
                <w:rFonts w:asciiTheme="minorEastAsia" w:hAnsiTheme="minorEastAsia" w:hint="eastAsia"/>
                <w:sz w:val="20"/>
                <w:szCs w:val="20"/>
              </w:rPr>
              <w:t>1,529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rsidP="006E2C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专项上解支出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7F6E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34,329</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sz w:val="20"/>
                <w:szCs w:val="20"/>
              </w:rPr>
            </w:pPr>
            <w:r w:rsidRPr="0016616B">
              <w:rPr>
                <w:rFonts w:asciiTheme="minorEastAsia" w:hAnsiTheme="minorEastAsia" w:hint="eastAsia"/>
                <w:sz w:val="20"/>
                <w:szCs w:val="20"/>
              </w:rPr>
              <w:t>1,886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增设预算周转金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b/>
                <w:color w:val="000000"/>
                <w:sz w:val="20"/>
                <w:szCs w:val="20"/>
              </w:rPr>
            </w:pPr>
          </w:p>
        </w:tc>
      </w:tr>
      <w:tr w:rsidR="0016616B">
        <w:trPr>
          <w:trHeight w:val="435"/>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sz w:val="20"/>
                <w:szCs w:val="20"/>
              </w:rPr>
            </w:pPr>
            <w:r w:rsidRPr="0016616B">
              <w:rPr>
                <w:rFonts w:asciiTheme="minorEastAsia" w:hAnsiTheme="minorEastAsia" w:hint="eastAsia"/>
                <w:sz w:val="20"/>
                <w:szCs w:val="20"/>
              </w:rPr>
              <w:t>2,192</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债务还本支出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7F6EE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18,584</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sz w:val="20"/>
                <w:szCs w:val="20"/>
              </w:rPr>
            </w:pPr>
            <w:r w:rsidRPr="0016616B">
              <w:rPr>
                <w:rFonts w:asciiTheme="minorEastAsia" w:hAnsiTheme="minorEastAsia" w:hint="eastAsia"/>
                <w:sz w:val="20"/>
                <w:szCs w:val="20"/>
              </w:rPr>
              <w:t>23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安排预算稳定调节基金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7F6EE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23,264</w:t>
            </w: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Pr="0016616B" w:rsidRDefault="0016616B">
            <w:pPr>
              <w:jc w:val="right"/>
              <w:rPr>
                <w:rFonts w:asciiTheme="minorEastAsia" w:hAnsiTheme="minorEastAsia" w:cs="宋体"/>
                <w:sz w:val="20"/>
                <w:szCs w:val="20"/>
              </w:rPr>
            </w:pPr>
            <w:r w:rsidRPr="0016616B">
              <w:rPr>
                <w:rFonts w:asciiTheme="minorEastAsia" w:hAnsiTheme="minorEastAsia" w:hint="eastAsia"/>
                <w:sz w:val="20"/>
                <w:szCs w:val="20"/>
              </w:rPr>
              <w:t>6,789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调出资金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right"/>
              <w:textAlignment w:val="center"/>
              <w:rPr>
                <w:rFonts w:ascii="宋体" w:eastAsia="宋体" w:hAnsi="宋体" w:cs="宋体"/>
                <w:b/>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6616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168,890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待偿债置换一般债券结余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39,617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县级基本财力保障机制奖补资金收入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10,259</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5,637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产粮(油)大县奖励资金收入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3,276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29,917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rsidP="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欠发达地区转移支付收入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1,386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公共安全共同财政事权转移支付收入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2,047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16616B">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sz w:val="20"/>
                <w:szCs w:val="20"/>
              </w:rPr>
            </w:pPr>
            <w:r>
              <w:rPr>
                <w:rFonts w:hint="eastAsia"/>
                <w:sz w:val="20"/>
                <w:szCs w:val="20"/>
              </w:rPr>
              <w:t>15,103</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16B" w:rsidRDefault="0016616B">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文化旅游体育与传媒共同财政事权转移支付收入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社会保障和就业共同财政事权转移支付收入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10,525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卫生健康共同财政事权转移支付收入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6,506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节能环保共同财政事权转移支付收入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农林水共同财政事权转移支付收入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25,190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6,361</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住房保障共同财政事权转移支付收入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804</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A0138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sidR="00A01383">
              <w:rPr>
                <w:rFonts w:ascii="宋体" w:eastAsia="宋体" w:hAnsi="宋体" w:cs="宋体" w:hint="eastAsia"/>
                <w:color w:val="000000"/>
                <w:kern w:val="0"/>
                <w:sz w:val="20"/>
                <w:szCs w:val="20"/>
              </w:rPr>
              <w:t>增值税留抵退税转移支付收入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947</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A01383">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rsidP="00A0138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其他退税减税降费转移支付收入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4,038</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jc w:val="right"/>
              <w:rPr>
                <w:rFonts w:ascii="宋体" w:eastAsia="宋体" w:hAnsi="宋体" w:cs="宋体"/>
                <w:color w:val="000000"/>
                <w:sz w:val="20"/>
                <w:szCs w:val="20"/>
              </w:rPr>
            </w:pPr>
          </w:p>
        </w:tc>
      </w:tr>
      <w:tr w:rsidR="00A01383">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rsidP="00A0138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补充县区财力转移支付收入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6,470</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1383" w:rsidRDefault="00A01383">
            <w:pPr>
              <w:jc w:val="right"/>
              <w:rPr>
                <w:rFonts w:ascii="宋体" w:eastAsia="宋体" w:hAnsi="宋体" w:cs="宋体"/>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专项转移支付收入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29</w:t>
            </w:r>
            <w:r w:rsidR="003B2AF8">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912</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待偿债置换一般债券上年结余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6E2CE4">
        <w:trPr>
          <w:trHeight w:val="360"/>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上年结余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57,455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6E2CE4">
        <w:trPr>
          <w:trHeight w:val="40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调入资金   </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年终结余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F6EED" w:rsidP="007F6EE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49</w:t>
            </w:r>
            <w:r w:rsidR="00594BB7">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941</w:t>
            </w:r>
          </w:p>
        </w:tc>
      </w:tr>
      <w:tr w:rsidR="006E2CE4">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债务转贷收入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23,826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6E2CE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减:结转下年的支出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F6E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49,941</w:t>
            </w:r>
          </w:p>
        </w:tc>
      </w:tr>
      <w:tr w:rsidR="006E2CE4">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0"/>
                <w:szCs w:val="20"/>
              </w:rPr>
            </w:pPr>
            <w:r>
              <w:rPr>
                <w:rFonts w:ascii="宋体" w:eastAsia="宋体" w:hAnsi="宋体" w:cs="宋体" w:hint="eastAsia"/>
                <w:b/>
                <w:color w:val="000000"/>
                <w:kern w:val="0"/>
                <w:sz w:val="20"/>
                <w:szCs w:val="20"/>
              </w:rPr>
              <w:t>动用预算稳定调节基金</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6,366</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净结余</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6E2CE4">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285"/>
        </w:trPr>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0138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462,735</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F6EE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462,735</w:t>
            </w:r>
          </w:p>
        </w:tc>
      </w:tr>
    </w:tbl>
    <w:p w:rsidR="006E2CE4" w:rsidRDefault="006E2CE4"/>
    <w:tbl>
      <w:tblPr>
        <w:tblW w:w="8811" w:type="dxa"/>
        <w:tblLayout w:type="fixed"/>
        <w:tblCellMar>
          <w:left w:w="0" w:type="dxa"/>
          <w:right w:w="0" w:type="dxa"/>
        </w:tblCellMar>
        <w:tblLook w:val="04A0"/>
      </w:tblPr>
      <w:tblGrid>
        <w:gridCol w:w="3276"/>
        <w:gridCol w:w="945"/>
        <w:gridCol w:w="1140"/>
        <w:gridCol w:w="1170"/>
        <w:gridCol w:w="1110"/>
        <w:gridCol w:w="1170"/>
      </w:tblGrid>
      <w:tr w:rsidR="006E2CE4">
        <w:trPr>
          <w:trHeight w:val="480"/>
        </w:trPr>
        <w:tc>
          <w:tcPr>
            <w:tcW w:w="8811" w:type="dxa"/>
            <w:gridSpan w:val="6"/>
            <w:tcBorders>
              <w:top w:val="nil"/>
              <w:left w:val="nil"/>
              <w:bottom w:val="nil"/>
              <w:right w:val="nil"/>
            </w:tcBorders>
            <w:shd w:val="clear" w:color="auto" w:fill="auto"/>
            <w:noWrap/>
            <w:tcMar>
              <w:top w:w="15" w:type="dxa"/>
              <w:left w:w="15" w:type="dxa"/>
              <w:right w:w="15" w:type="dxa"/>
            </w:tcMar>
            <w:vAlign w:val="center"/>
          </w:tcPr>
          <w:p w:rsidR="006E2CE4" w:rsidRDefault="007F6EED">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2022</w:t>
            </w:r>
            <w:r w:rsidR="00594BB7">
              <w:rPr>
                <w:rFonts w:ascii="方正小标宋简体" w:eastAsia="方正小标宋简体" w:hAnsi="方正小标宋简体" w:cs="方正小标宋简体" w:hint="eastAsia"/>
                <w:color w:val="000000"/>
                <w:kern w:val="0"/>
                <w:sz w:val="36"/>
                <w:szCs w:val="36"/>
              </w:rPr>
              <w:t>年全县一般公共预算收入决算表（2）</w:t>
            </w:r>
          </w:p>
        </w:tc>
      </w:tr>
      <w:tr w:rsidR="006E2CE4" w:rsidTr="007F6EED">
        <w:trPr>
          <w:trHeight w:val="280"/>
        </w:trPr>
        <w:tc>
          <w:tcPr>
            <w:tcW w:w="3276"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114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117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111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117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rsidTr="007F6EED">
        <w:trPr>
          <w:trHeight w:val="810"/>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w:t>
            </w:r>
            <w:r>
              <w:rPr>
                <w:rStyle w:val="font11"/>
                <w:rFonts w:hint="default"/>
              </w:rPr>
              <w:t xml:space="preserve">          目</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年初</w:t>
            </w:r>
            <w:r>
              <w:rPr>
                <w:rStyle w:val="font11"/>
                <w:rFonts w:hint="default"/>
              </w:rPr>
              <w:t xml:space="preserve">        预算数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w:t>
            </w:r>
            <w:r>
              <w:rPr>
                <w:rStyle w:val="font11"/>
                <w:rFonts w:hint="default"/>
              </w:rPr>
              <w:t xml:space="preserve">         预算数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为调整预算的</w:t>
            </w:r>
            <w:r>
              <w:rPr>
                <w:rStyle w:val="font11"/>
                <w:rFonts w:hint="default"/>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比上年</w:t>
            </w:r>
            <w:r>
              <w:rPr>
                <w:rFonts w:ascii="宋体" w:eastAsia="宋体" w:hAnsi="宋体" w:cs="宋体" w:hint="eastAsia"/>
                <w:b/>
                <w:color w:val="000000"/>
                <w:kern w:val="0"/>
                <w:sz w:val="20"/>
                <w:szCs w:val="20"/>
              </w:rPr>
              <w:br/>
              <w:t>增长</w:t>
            </w:r>
            <w:r>
              <w:rPr>
                <w:rStyle w:val="font11"/>
                <w:rFonts w:hint="default"/>
              </w:rPr>
              <w:t>%</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b/>
                <w:bCs/>
                <w:sz w:val="20"/>
                <w:szCs w:val="20"/>
              </w:rPr>
            </w:pPr>
            <w:r w:rsidRPr="007F6EED">
              <w:rPr>
                <w:rFonts w:asciiTheme="minorEastAsia" w:hAnsiTheme="minorEastAsia" w:hint="eastAsia"/>
                <w:b/>
                <w:bCs/>
                <w:sz w:val="20"/>
                <w:szCs w:val="20"/>
              </w:rPr>
              <w:t>税收收入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109</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279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105</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105</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755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100.6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1.6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增值税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47</w:t>
            </w:r>
            <w:r w:rsidR="006D74A8">
              <w:rPr>
                <w:rFonts w:asciiTheme="minorEastAsia" w:hAnsiTheme="minorEastAsia" w:hint="eastAsia"/>
                <w:sz w:val="20"/>
                <w:szCs w:val="20"/>
              </w:rPr>
              <w:t>,</w:t>
            </w:r>
            <w:r w:rsidRPr="007F6EED">
              <w:rPr>
                <w:rFonts w:asciiTheme="minorEastAsia" w:hAnsiTheme="minorEastAsia" w:hint="eastAsia"/>
                <w:sz w:val="20"/>
                <w:szCs w:val="20"/>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44</w:t>
            </w:r>
            <w:r w:rsidR="006D74A8">
              <w:rPr>
                <w:rFonts w:asciiTheme="minorEastAsia" w:hAnsiTheme="minorEastAsia" w:hint="eastAsia"/>
                <w:sz w:val="20"/>
                <w:szCs w:val="20"/>
              </w:rPr>
              <w:t>,</w:t>
            </w:r>
            <w:r w:rsidRPr="007F6EED">
              <w:rPr>
                <w:rFonts w:asciiTheme="minorEastAsia" w:hAnsiTheme="minorEastAsia" w:hint="eastAsia"/>
                <w:sz w:val="20"/>
                <w:szCs w:val="20"/>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44,272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10.7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企业所得税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15</w:t>
            </w:r>
            <w:r w:rsidR="006D74A8">
              <w:rPr>
                <w:rFonts w:asciiTheme="minorEastAsia" w:hAnsiTheme="minorEastAsia" w:hint="eastAsia"/>
                <w:sz w:val="20"/>
                <w:szCs w:val="20"/>
              </w:rPr>
              <w:t>,</w:t>
            </w:r>
            <w:r w:rsidRPr="007F6EED">
              <w:rPr>
                <w:rFonts w:asciiTheme="minorEastAsia" w:hAnsiTheme="minorEastAsia" w:hint="eastAsia"/>
                <w:sz w:val="20"/>
                <w:szCs w:val="20"/>
              </w:rPr>
              <w:t>700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w:t>
            </w:r>
            <w:r w:rsidR="006D74A8">
              <w:rPr>
                <w:rFonts w:asciiTheme="minorEastAsia" w:hAnsiTheme="minorEastAsia" w:hint="eastAsia"/>
                <w:sz w:val="20"/>
                <w:szCs w:val="20"/>
              </w:rPr>
              <w:t>,</w:t>
            </w:r>
            <w:r w:rsidRPr="007F6EED">
              <w:rPr>
                <w:rFonts w:asciiTheme="minorEastAsia" w:hAnsiTheme="minorEastAsia" w:hint="eastAsia"/>
                <w:sz w:val="20"/>
                <w:szCs w:val="20"/>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9,147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-31.2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个人所得税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600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w:t>
            </w:r>
            <w:r w:rsidR="006D74A8">
              <w:rPr>
                <w:rFonts w:asciiTheme="minorEastAsia" w:hAnsiTheme="minorEastAsia" w:hint="eastAsia"/>
                <w:sz w:val="20"/>
                <w:szCs w:val="20"/>
              </w:rPr>
              <w:t>,</w:t>
            </w:r>
            <w:r w:rsidRPr="007F6EED">
              <w:rPr>
                <w:rFonts w:asciiTheme="minorEastAsia" w:hAnsiTheme="minorEastAsia" w:hint="eastAsia"/>
                <w:sz w:val="20"/>
                <w:szCs w:val="20"/>
              </w:rPr>
              <w:t>900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1,938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102.0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-20.2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资源税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w:t>
            </w:r>
            <w:r w:rsidR="006D74A8">
              <w:rPr>
                <w:rFonts w:asciiTheme="minorEastAsia" w:hAnsiTheme="minorEastAsia" w:hint="eastAsia"/>
                <w:sz w:val="20"/>
                <w:szCs w:val="20"/>
              </w:rPr>
              <w:t>,</w:t>
            </w:r>
            <w:r w:rsidRPr="007F6EED">
              <w:rPr>
                <w:rFonts w:asciiTheme="minorEastAsia" w:hAnsiTheme="minorEastAsia" w:hint="eastAsia"/>
                <w:sz w:val="20"/>
                <w:szCs w:val="20"/>
              </w:rPr>
              <w:t>850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w:t>
            </w:r>
            <w:r w:rsidR="006D74A8">
              <w:rPr>
                <w:rFonts w:asciiTheme="minorEastAsia" w:hAnsiTheme="minorEastAsia" w:hint="eastAsia"/>
                <w:sz w:val="20"/>
                <w:szCs w:val="20"/>
              </w:rPr>
              <w:t>,</w:t>
            </w:r>
            <w:r w:rsidRPr="007F6EED">
              <w:rPr>
                <w:rFonts w:asciiTheme="minorEastAsia" w:hAnsiTheme="minorEastAsia" w:hint="eastAsia"/>
                <w:sz w:val="20"/>
                <w:szCs w:val="20"/>
              </w:rPr>
              <w:t>600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1,609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26.3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城市维护建设税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w:t>
            </w:r>
            <w:r w:rsidR="006D74A8">
              <w:rPr>
                <w:rFonts w:asciiTheme="minorEastAsia" w:hAnsiTheme="minorEastAsia" w:hint="eastAsia"/>
                <w:sz w:val="20"/>
                <w:szCs w:val="20"/>
              </w:rPr>
              <w:t>,</w:t>
            </w:r>
            <w:r w:rsidRPr="007F6EED">
              <w:rPr>
                <w:rFonts w:asciiTheme="minorEastAsia" w:hAnsiTheme="minorEastAsia" w:hint="eastAsia"/>
                <w:sz w:val="20"/>
                <w:szCs w:val="20"/>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3</w:t>
            </w:r>
            <w:r w:rsidR="006D74A8">
              <w:rPr>
                <w:rFonts w:asciiTheme="minorEastAsia" w:hAnsiTheme="minorEastAsia" w:hint="eastAsia"/>
                <w:sz w:val="20"/>
                <w:szCs w:val="20"/>
              </w:rPr>
              <w:t>,</w:t>
            </w:r>
            <w:r w:rsidRPr="007F6EED">
              <w:rPr>
                <w:rFonts w:asciiTheme="minorEastAsia" w:hAnsiTheme="minorEastAsia" w:hint="eastAsia"/>
                <w:sz w:val="20"/>
                <w:szCs w:val="20"/>
              </w:rPr>
              <w:t>660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3,667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-6.7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房产税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3</w:t>
            </w:r>
            <w:r w:rsidR="006D74A8">
              <w:rPr>
                <w:rFonts w:asciiTheme="minorEastAsia" w:hAnsiTheme="minorEastAsia" w:hint="eastAsia"/>
                <w:sz w:val="20"/>
                <w:szCs w:val="20"/>
              </w:rPr>
              <w:t>,</w:t>
            </w:r>
            <w:r w:rsidRPr="007F6EED">
              <w:rPr>
                <w:rFonts w:asciiTheme="minorEastAsia" w:hAnsiTheme="minorEastAsia" w:hint="eastAsia"/>
                <w:sz w:val="20"/>
                <w:szCs w:val="20"/>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w:t>
            </w:r>
            <w:r w:rsidR="006D74A8">
              <w:rPr>
                <w:rFonts w:asciiTheme="minorEastAsia" w:hAnsiTheme="minorEastAsia" w:hint="eastAsia"/>
                <w:sz w:val="20"/>
                <w:szCs w:val="20"/>
              </w:rPr>
              <w:t>,</w:t>
            </w:r>
            <w:r w:rsidRPr="007F6EED">
              <w:rPr>
                <w:rFonts w:asciiTheme="minorEastAsia" w:hAnsiTheme="minorEastAsia" w:hint="eastAsia"/>
                <w:sz w:val="20"/>
                <w:szCs w:val="20"/>
              </w:rPr>
              <w:t>450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5,480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100.6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66.8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印花税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1,957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97.9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5.5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城镇土地使用税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12</w:t>
            </w:r>
            <w:r w:rsidR="006D74A8">
              <w:rPr>
                <w:rFonts w:asciiTheme="minorEastAsia" w:hAnsiTheme="minorEastAsia" w:hint="eastAsia"/>
                <w:sz w:val="20"/>
                <w:szCs w:val="20"/>
              </w:rPr>
              <w:t>,</w:t>
            </w:r>
            <w:r w:rsidRPr="007F6EED">
              <w:rPr>
                <w:rFonts w:asciiTheme="minorEastAsia" w:hAnsiTheme="minorEastAsia" w:hint="eastAsia"/>
                <w:sz w:val="20"/>
                <w:szCs w:val="20"/>
              </w:rPr>
              <w:t>679</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w:t>
            </w:r>
            <w:r w:rsidR="006D74A8">
              <w:rPr>
                <w:rFonts w:asciiTheme="minorEastAsia" w:hAnsiTheme="minorEastAsia" w:hint="eastAsia"/>
                <w:sz w:val="20"/>
                <w:szCs w:val="20"/>
              </w:rPr>
              <w:t>,</w:t>
            </w:r>
            <w:r w:rsidRPr="007F6EED">
              <w:rPr>
                <w:rFonts w:asciiTheme="minorEastAsia" w:hAnsiTheme="minorEastAsia" w:hint="eastAsia"/>
                <w:sz w:val="20"/>
                <w:szCs w:val="20"/>
              </w:rPr>
              <w:t>890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9,823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99.3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-2.6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土地增值税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w:t>
            </w:r>
            <w:r w:rsidR="006D74A8">
              <w:rPr>
                <w:rFonts w:asciiTheme="minorEastAsia" w:hAnsiTheme="minorEastAsia" w:hint="eastAsia"/>
                <w:sz w:val="20"/>
                <w:szCs w:val="20"/>
              </w:rPr>
              <w:t>,</w:t>
            </w:r>
            <w:r w:rsidRPr="007F6EED">
              <w:rPr>
                <w:rFonts w:asciiTheme="minorEastAsia" w:hAnsiTheme="minorEastAsia" w:hint="eastAsia"/>
                <w:sz w:val="20"/>
                <w:szCs w:val="20"/>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10</w:t>
            </w:r>
            <w:r w:rsidR="006D74A8">
              <w:rPr>
                <w:rFonts w:asciiTheme="minorEastAsia" w:hAnsiTheme="minorEastAsia" w:hint="eastAsia"/>
                <w:sz w:val="20"/>
                <w:szCs w:val="20"/>
              </w:rPr>
              <w:t>,</w:t>
            </w:r>
            <w:r w:rsidRPr="007F6EED">
              <w:rPr>
                <w:rFonts w:asciiTheme="minorEastAsia" w:hAnsiTheme="minorEastAsia" w:hint="eastAsia"/>
                <w:sz w:val="20"/>
                <w:szCs w:val="20"/>
              </w:rPr>
              <w:t>700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10,727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75.9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车船税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250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2,260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100.4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-17.7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耕地占用税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w:t>
            </w:r>
            <w:r w:rsidR="006D74A8">
              <w:rPr>
                <w:rFonts w:asciiTheme="minorEastAsia" w:hAnsiTheme="minorEastAsia" w:hint="eastAsia"/>
                <w:sz w:val="20"/>
                <w:szCs w:val="20"/>
              </w:rPr>
              <w:t>,</w:t>
            </w:r>
            <w:r w:rsidRPr="007F6EED">
              <w:rPr>
                <w:rFonts w:asciiTheme="minorEastAsia" w:hAnsiTheme="minorEastAsia" w:hint="eastAsia"/>
                <w:sz w:val="20"/>
                <w:szCs w:val="20"/>
              </w:rPr>
              <w:t>750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9,428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100.3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459.2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契税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w:t>
            </w:r>
            <w:r w:rsidR="006D74A8">
              <w:rPr>
                <w:rFonts w:asciiTheme="minorEastAsia" w:hAnsiTheme="minorEastAsia" w:hint="eastAsia"/>
                <w:sz w:val="20"/>
                <w:szCs w:val="20"/>
              </w:rPr>
              <w:t>,</w:t>
            </w:r>
            <w:r w:rsidRPr="007F6EED">
              <w:rPr>
                <w:rFonts w:asciiTheme="minorEastAsia" w:hAnsiTheme="minorEastAsia" w:hint="eastAsia"/>
                <w:sz w:val="20"/>
                <w:szCs w:val="20"/>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w:t>
            </w:r>
            <w:r w:rsidR="006D74A8">
              <w:rPr>
                <w:rFonts w:asciiTheme="minorEastAsia" w:hAnsiTheme="minorEastAsia" w:hint="eastAsia"/>
                <w:sz w:val="20"/>
                <w:szCs w:val="20"/>
              </w:rPr>
              <w:t>,</w:t>
            </w:r>
            <w:r w:rsidRPr="007F6EED">
              <w:rPr>
                <w:rFonts w:asciiTheme="minorEastAsia" w:hAnsiTheme="minorEastAsia" w:hint="eastAsia"/>
                <w:sz w:val="20"/>
                <w:szCs w:val="20"/>
              </w:rPr>
              <w:t>750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5,024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105.8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-70.5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环境保护税</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427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106.8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38.6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其他税收收入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center"/>
              <w:rPr>
                <w:rFonts w:asciiTheme="minorEastAsia" w:hAnsiTheme="minorEastAsia" w:cs="宋体"/>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-108.0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b/>
                <w:bCs/>
                <w:sz w:val="20"/>
                <w:szCs w:val="20"/>
              </w:rPr>
            </w:pPr>
            <w:r w:rsidRPr="007F6EED">
              <w:rPr>
                <w:rFonts w:asciiTheme="minorEastAsia" w:hAnsiTheme="minorEastAsia" w:hint="eastAsia"/>
                <w:b/>
                <w:bCs/>
                <w:sz w:val="20"/>
                <w:szCs w:val="20"/>
              </w:rPr>
              <w:t>非税收入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52</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736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56</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865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58</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112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102.2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15.7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专项收入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9</w:t>
            </w:r>
            <w:r w:rsidR="006D74A8">
              <w:rPr>
                <w:rFonts w:asciiTheme="minorEastAsia" w:hAnsiTheme="minorEastAsia" w:hint="eastAsia"/>
                <w:sz w:val="20"/>
                <w:szCs w:val="20"/>
              </w:rPr>
              <w:t>,</w:t>
            </w:r>
            <w:r w:rsidRPr="007F6EED">
              <w:rPr>
                <w:rFonts w:asciiTheme="minorEastAsia" w:hAnsiTheme="minorEastAsia" w:hint="eastAsia"/>
                <w:sz w:val="20"/>
                <w:szCs w:val="20"/>
              </w:rPr>
              <w:t>236</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w:t>
            </w:r>
            <w:r w:rsidR="006D74A8">
              <w:rPr>
                <w:rFonts w:asciiTheme="minorEastAsia" w:hAnsiTheme="minorEastAsia" w:hint="eastAsia"/>
                <w:sz w:val="20"/>
                <w:szCs w:val="20"/>
              </w:rPr>
              <w:t>,</w:t>
            </w:r>
            <w:r w:rsidRPr="007F6EED">
              <w:rPr>
                <w:rFonts w:asciiTheme="minorEastAsia" w:hAnsiTheme="minorEastAsia" w:hint="eastAsia"/>
                <w:sz w:val="20"/>
                <w:szCs w:val="20"/>
              </w:rPr>
              <w:t>436</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4,554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102.7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-44.3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行政事业性收费收入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w:t>
            </w:r>
            <w:r w:rsidR="006D74A8">
              <w:rPr>
                <w:rFonts w:asciiTheme="minorEastAsia" w:hAnsiTheme="minorEastAsia" w:hint="eastAsia"/>
                <w:sz w:val="20"/>
                <w:szCs w:val="20"/>
              </w:rPr>
              <w:t>,</w:t>
            </w:r>
            <w:r w:rsidRPr="007F6EED">
              <w:rPr>
                <w:rFonts w:asciiTheme="minorEastAsia" w:hAnsiTheme="minorEastAsia" w:hint="eastAsia"/>
                <w:sz w:val="20"/>
                <w:szCs w:val="20"/>
              </w:rPr>
              <w:t>494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w:t>
            </w:r>
            <w:r w:rsidR="006D74A8">
              <w:rPr>
                <w:rFonts w:asciiTheme="minorEastAsia" w:hAnsiTheme="minorEastAsia" w:hint="eastAsia"/>
                <w:sz w:val="20"/>
                <w:szCs w:val="20"/>
              </w:rPr>
              <w:t>,</w:t>
            </w:r>
            <w:r w:rsidRPr="007F6EED">
              <w:rPr>
                <w:rFonts w:asciiTheme="minorEastAsia" w:hAnsiTheme="minorEastAsia" w:hint="eastAsia"/>
                <w:sz w:val="20"/>
                <w:szCs w:val="20"/>
              </w:rPr>
              <w:t>844</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1,843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99.9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-60.4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罚没收入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25</w:t>
            </w:r>
            <w:r w:rsidR="006D74A8">
              <w:rPr>
                <w:rFonts w:asciiTheme="minorEastAsia" w:hAnsiTheme="minorEastAsia" w:hint="eastAsia"/>
                <w:sz w:val="20"/>
                <w:szCs w:val="20"/>
              </w:rPr>
              <w:t>,</w:t>
            </w:r>
            <w:r w:rsidRPr="007F6EED">
              <w:rPr>
                <w:rFonts w:asciiTheme="minorEastAsia" w:hAnsiTheme="minorEastAsia" w:hint="eastAsia"/>
                <w:sz w:val="20"/>
                <w:szCs w:val="20"/>
              </w:rPr>
              <w:t>718</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w:t>
            </w:r>
            <w:r w:rsidR="006D74A8">
              <w:rPr>
                <w:rFonts w:asciiTheme="minorEastAsia" w:hAnsiTheme="minorEastAsia" w:hint="eastAsia"/>
                <w:sz w:val="20"/>
                <w:szCs w:val="20"/>
              </w:rPr>
              <w:t>,</w:t>
            </w:r>
            <w:r w:rsidRPr="007F6EED">
              <w:rPr>
                <w:rFonts w:asciiTheme="minorEastAsia" w:hAnsiTheme="minorEastAsia" w:hint="eastAsia"/>
                <w:sz w:val="20"/>
                <w:szCs w:val="20"/>
              </w:rPr>
              <w:t>418</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5,422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100.1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-80.9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lastRenderedPageBreak/>
              <w:t xml:space="preserve">    国有资本经营收入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center"/>
              <w:rPr>
                <w:rFonts w:asciiTheme="minorEastAsia" w:hAnsiTheme="minorEastAsia" w:cs="宋体"/>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center"/>
              <w:rPr>
                <w:rFonts w:asciiTheme="minorEastAsia" w:hAnsiTheme="minorEastAsia" w:cs="宋体"/>
                <w:sz w:val="20"/>
                <w:szCs w:val="20"/>
              </w:rPr>
            </w:pPr>
          </w:p>
        </w:tc>
      </w:tr>
      <w:tr w:rsidR="007F6EED" w:rsidTr="007F6EED">
        <w:trPr>
          <w:trHeight w:val="43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国有资源(资产)有偿使用收入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14</w:t>
            </w:r>
            <w:r w:rsidR="006D74A8">
              <w:rPr>
                <w:rFonts w:asciiTheme="minorEastAsia" w:hAnsiTheme="minorEastAsia" w:hint="eastAsia"/>
                <w:sz w:val="20"/>
                <w:szCs w:val="20"/>
              </w:rPr>
              <w:t>,</w:t>
            </w:r>
            <w:r w:rsidRPr="007F6EED">
              <w:rPr>
                <w:rFonts w:asciiTheme="minorEastAsia" w:hAnsiTheme="minorEastAsia" w:hint="eastAsia"/>
                <w:sz w:val="20"/>
                <w:szCs w:val="20"/>
              </w:rPr>
              <w:t>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44</w:t>
            </w:r>
            <w:r w:rsidR="006D74A8">
              <w:rPr>
                <w:rFonts w:asciiTheme="minorEastAsia" w:hAnsiTheme="minorEastAsia" w:hint="eastAsia"/>
                <w:sz w:val="20"/>
                <w:szCs w:val="20"/>
              </w:rPr>
              <w:t>,</w:t>
            </w:r>
            <w:r w:rsidRPr="007F6EED">
              <w:rPr>
                <w:rFonts w:asciiTheme="minorEastAsia" w:hAnsiTheme="minorEastAsia" w:hint="eastAsia"/>
                <w:sz w:val="20"/>
                <w:szCs w:val="20"/>
              </w:rPr>
              <w:t>482</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45,719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102.8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437.2 </w:t>
            </w:r>
          </w:p>
        </w:tc>
      </w:tr>
      <w:tr w:rsidR="007F6EED" w:rsidTr="007F6EED">
        <w:trPr>
          <w:trHeight w:val="439"/>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rPr>
                <w:rFonts w:asciiTheme="minorEastAsia" w:hAnsiTheme="minorEastAsia" w:cs="宋体"/>
                <w:sz w:val="20"/>
                <w:szCs w:val="20"/>
              </w:rPr>
            </w:pPr>
            <w:r w:rsidRPr="007F6EED">
              <w:rPr>
                <w:rFonts w:asciiTheme="minorEastAsia" w:hAnsiTheme="minorEastAsia" w:hint="eastAsia"/>
                <w:sz w:val="20"/>
                <w:szCs w:val="20"/>
              </w:rPr>
              <w:t xml:space="preserve">    其他收入</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685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685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574</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83.8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sz w:val="20"/>
                <w:szCs w:val="20"/>
              </w:rPr>
            </w:pPr>
            <w:r w:rsidRPr="007F6EED">
              <w:rPr>
                <w:rFonts w:asciiTheme="minorEastAsia" w:hAnsiTheme="minorEastAsia" w:hint="eastAsia"/>
                <w:sz w:val="20"/>
                <w:szCs w:val="20"/>
              </w:rPr>
              <w:t xml:space="preserve">24.5 </w:t>
            </w:r>
          </w:p>
        </w:tc>
      </w:tr>
      <w:tr w:rsidR="007F6EED" w:rsidTr="007F6EED">
        <w:trPr>
          <w:trHeight w:val="285"/>
        </w:trPr>
        <w:tc>
          <w:tcPr>
            <w:tcW w:w="3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center"/>
              <w:rPr>
                <w:rFonts w:asciiTheme="minorEastAsia" w:hAnsiTheme="minorEastAsia" w:cs="宋体"/>
                <w:b/>
                <w:bCs/>
                <w:sz w:val="20"/>
                <w:szCs w:val="20"/>
              </w:rPr>
            </w:pPr>
            <w:r w:rsidRPr="007F6EED">
              <w:rPr>
                <w:rFonts w:asciiTheme="minorEastAsia" w:hAnsiTheme="minorEastAsia" w:hint="eastAsia"/>
                <w:b/>
                <w:bCs/>
                <w:sz w:val="20"/>
                <w:szCs w:val="20"/>
              </w:rPr>
              <w:t>合计</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162</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015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162</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015</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163</w:t>
            </w:r>
            <w:r w:rsidR="006D74A8">
              <w:rPr>
                <w:rFonts w:asciiTheme="minorEastAsia" w:hAnsiTheme="minorEastAsia" w:hint="eastAsia"/>
                <w:b/>
                <w:bCs/>
                <w:sz w:val="20"/>
                <w:szCs w:val="20"/>
              </w:rPr>
              <w:t>,</w:t>
            </w:r>
            <w:r w:rsidRPr="007F6EED">
              <w:rPr>
                <w:rFonts w:asciiTheme="minorEastAsia" w:hAnsiTheme="minorEastAsia" w:hint="eastAsia"/>
                <w:b/>
                <w:bCs/>
                <w:sz w:val="20"/>
                <w:szCs w:val="20"/>
              </w:rPr>
              <w:t>867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101.1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6EED" w:rsidRPr="007F6EED" w:rsidRDefault="007F6EED">
            <w:pPr>
              <w:jc w:val="right"/>
              <w:rPr>
                <w:rFonts w:asciiTheme="minorEastAsia" w:hAnsiTheme="minorEastAsia" w:cs="宋体"/>
                <w:b/>
                <w:bCs/>
                <w:sz w:val="20"/>
                <w:szCs w:val="20"/>
              </w:rPr>
            </w:pPr>
            <w:r w:rsidRPr="007F6EED">
              <w:rPr>
                <w:rFonts w:asciiTheme="minorEastAsia" w:hAnsiTheme="minorEastAsia" w:hint="eastAsia"/>
                <w:b/>
                <w:bCs/>
                <w:sz w:val="20"/>
                <w:szCs w:val="20"/>
              </w:rPr>
              <w:t xml:space="preserve">6.2 </w:t>
            </w:r>
          </w:p>
        </w:tc>
      </w:tr>
    </w:tbl>
    <w:p w:rsidR="006E2CE4" w:rsidRDefault="006E2CE4"/>
    <w:tbl>
      <w:tblPr>
        <w:tblW w:w="8796" w:type="dxa"/>
        <w:tblLayout w:type="fixed"/>
        <w:tblCellMar>
          <w:left w:w="0" w:type="dxa"/>
          <w:right w:w="0" w:type="dxa"/>
        </w:tblCellMar>
        <w:tblLook w:val="04A0"/>
      </w:tblPr>
      <w:tblGrid>
        <w:gridCol w:w="1008"/>
        <w:gridCol w:w="6377"/>
        <w:gridCol w:w="1411"/>
      </w:tblGrid>
      <w:tr w:rsidR="006E2CE4">
        <w:trPr>
          <w:trHeight w:val="46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6E2CE4" w:rsidRDefault="00182042">
            <w:pPr>
              <w:widowControl/>
              <w:jc w:val="center"/>
              <w:textAlignment w:val="center"/>
              <w:rPr>
                <w:rFonts w:ascii="Times New Roman" w:eastAsia="宋体" w:hAnsi="Times New Roman" w:cs="Times New Roman"/>
                <w:color w:val="000000"/>
                <w:sz w:val="36"/>
                <w:szCs w:val="36"/>
              </w:rPr>
            </w:pPr>
            <w:r>
              <w:rPr>
                <w:rFonts w:ascii="Times New Roman" w:eastAsia="宋体" w:hAnsi="Times New Roman" w:cs="Times New Roman"/>
                <w:color w:val="000000"/>
                <w:kern w:val="0"/>
                <w:sz w:val="36"/>
                <w:szCs w:val="36"/>
              </w:rPr>
              <w:t>202</w:t>
            </w:r>
            <w:r>
              <w:rPr>
                <w:rFonts w:ascii="Times New Roman" w:eastAsia="宋体" w:hAnsi="Times New Roman" w:cs="Times New Roman" w:hint="eastAsia"/>
                <w:color w:val="000000"/>
                <w:kern w:val="0"/>
                <w:sz w:val="36"/>
                <w:szCs w:val="36"/>
              </w:rPr>
              <w:t>2</w:t>
            </w:r>
            <w:r w:rsidR="00594BB7">
              <w:rPr>
                <w:rFonts w:ascii="Times New Roman" w:eastAsia="宋体" w:hAnsi="Times New Roman" w:cs="Times New Roman"/>
                <w:color w:val="000000"/>
                <w:kern w:val="0"/>
                <w:sz w:val="36"/>
                <w:szCs w:val="36"/>
              </w:rPr>
              <w:t>年全县一般公共预算收入决算明细表（</w:t>
            </w:r>
            <w:r w:rsidR="00594BB7">
              <w:rPr>
                <w:rFonts w:ascii="Times New Roman" w:eastAsia="宋体" w:hAnsi="Times New Roman" w:cs="Times New Roman"/>
                <w:color w:val="000000"/>
                <w:kern w:val="0"/>
                <w:sz w:val="36"/>
                <w:szCs w:val="36"/>
              </w:rPr>
              <w:t>3</w:t>
            </w:r>
            <w:r w:rsidR="00594BB7">
              <w:rPr>
                <w:rFonts w:ascii="Times New Roman" w:eastAsia="宋体" w:hAnsi="Times New Roman" w:cs="Times New Roman"/>
                <w:color w:val="000000"/>
                <w:kern w:val="0"/>
                <w:sz w:val="36"/>
                <w:szCs w:val="36"/>
              </w:rPr>
              <w:t>）</w:t>
            </w:r>
          </w:p>
        </w:tc>
      </w:tr>
      <w:tr w:rsidR="006E2CE4" w:rsidTr="00182042">
        <w:trPr>
          <w:trHeight w:val="285"/>
        </w:trPr>
        <w:tc>
          <w:tcPr>
            <w:tcW w:w="1008"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6377"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411"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科目编码</w:t>
            </w:r>
          </w:p>
        </w:tc>
        <w:tc>
          <w:tcPr>
            <w:tcW w:w="63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科目名称</w:t>
            </w:r>
          </w:p>
        </w:tc>
        <w:tc>
          <w:tcPr>
            <w:tcW w:w="141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决算数</w:t>
            </w:r>
          </w:p>
        </w:tc>
      </w:tr>
      <w:tr w:rsidR="006E2CE4"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8204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163,867</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b/>
                <w:bCs/>
                <w:sz w:val="20"/>
                <w:szCs w:val="20"/>
              </w:rPr>
            </w:pPr>
            <w:r>
              <w:rPr>
                <w:rFonts w:hint="eastAsia"/>
                <w:b/>
                <w:bCs/>
                <w:sz w:val="20"/>
                <w:szCs w:val="20"/>
              </w:rPr>
              <w:t>税收收入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105,755</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b/>
                <w:bCs/>
                <w:sz w:val="20"/>
                <w:szCs w:val="20"/>
              </w:rPr>
            </w:pPr>
            <w:r>
              <w:rPr>
                <w:rFonts w:hint="eastAsia"/>
                <w:b/>
                <w:bCs/>
                <w:sz w:val="20"/>
                <w:szCs w:val="20"/>
              </w:rPr>
              <w:t xml:space="preserve">  </w:t>
            </w:r>
            <w:r>
              <w:rPr>
                <w:rFonts w:hint="eastAsia"/>
                <w:b/>
                <w:bCs/>
                <w:sz w:val="20"/>
                <w:szCs w:val="20"/>
              </w:rPr>
              <w:t>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44,272</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b/>
                <w:bCs/>
                <w:sz w:val="20"/>
                <w:szCs w:val="20"/>
              </w:rPr>
            </w:pPr>
            <w:r>
              <w:rPr>
                <w:rFonts w:hint="eastAsia"/>
                <w:b/>
                <w:bCs/>
                <w:sz w:val="20"/>
                <w:szCs w:val="20"/>
              </w:rPr>
              <w:t xml:space="preserve">    </w:t>
            </w:r>
            <w:r>
              <w:rPr>
                <w:rFonts w:hint="eastAsia"/>
                <w:b/>
                <w:bCs/>
                <w:sz w:val="20"/>
                <w:szCs w:val="20"/>
              </w:rPr>
              <w:t>国内增值税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44,272</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国有企业增值税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2,326</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集体企业增值税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401</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股份制企业增值税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33,092</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联营企业增值税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2</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港澳台和外商投资企业增值税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558</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私营企业增值税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7,951</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中国国家铁路集团有限公司改征增值税待分配收入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中国国家铁路集团有限公司改征增值税收入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其他增值税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510</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322</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残疾人就业增值税退税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-249</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软件增值税退税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-6</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宣传文化单位增值税退税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核电站增值税退税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资源综合利用增值税退税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-401</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黄金增值税退税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光伏发电增值税退税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风力发电增值税退税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管道运输增值税退税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融资租赁增值税退税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-213</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增值税留抵退税省级调库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增值税留抵退税省级以下调库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182042"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101010139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rPr>
                <w:rFonts w:ascii="宋体" w:eastAsia="宋体" w:hAnsi="宋体" w:cs="宋体"/>
                <w:sz w:val="20"/>
                <w:szCs w:val="20"/>
              </w:rPr>
            </w:pPr>
            <w:r>
              <w:rPr>
                <w:rFonts w:hint="eastAsia"/>
                <w:sz w:val="20"/>
                <w:szCs w:val="20"/>
              </w:rPr>
              <w:t xml:space="preserve">      </w:t>
            </w:r>
            <w:r>
              <w:rPr>
                <w:rFonts w:hint="eastAsia"/>
                <w:sz w:val="20"/>
                <w:szCs w:val="20"/>
              </w:rPr>
              <w:t>小微企业原政策增值税留抵退税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2042" w:rsidRDefault="00182042">
            <w:pPr>
              <w:jc w:val="right"/>
              <w:rPr>
                <w:rFonts w:ascii="宋体" w:eastAsia="宋体" w:hAnsi="宋体" w:cs="宋体"/>
                <w:sz w:val="20"/>
                <w:szCs w:val="20"/>
              </w:rPr>
            </w:pPr>
            <w:r>
              <w:rPr>
                <w:rFonts w:hint="eastAsia"/>
                <w:sz w:val="20"/>
                <w:szCs w:val="20"/>
              </w:rPr>
              <w:t>-92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小微企业新增政策增值税留抵退税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-530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101010141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其他企业原政策增值税留抵退税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-120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其他企业新增政策增值税留抵退税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-739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lastRenderedPageBreak/>
              <w:t>101010150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其他增值税退税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免抵调增增值税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1,460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成品油价格和税费改革增值税划出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101010153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成品油价格和税费改革增值税划入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101010154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跨省管道运输企业增值税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101010155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rPr>
                <w:rFonts w:ascii="宋体" w:eastAsia="宋体" w:hAnsi="宋体" w:cs="宋体"/>
                <w:sz w:val="20"/>
                <w:szCs w:val="20"/>
              </w:rPr>
            </w:pPr>
            <w:r>
              <w:rPr>
                <w:rFonts w:hint="eastAsia"/>
                <w:sz w:val="20"/>
                <w:szCs w:val="20"/>
              </w:rPr>
              <w:t xml:space="preserve">      </w:t>
            </w:r>
            <w:r>
              <w:rPr>
                <w:rFonts w:hint="eastAsia"/>
                <w:sz w:val="20"/>
                <w:szCs w:val="20"/>
              </w:rPr>
              <w:t>跨省管道运输企业增值税待分配收入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进口货物增值税(项)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进口货物退增值税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rsidP="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出口业务退增值税(项)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rsidP="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出口业务退增值税(目)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免抵调减增值税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进口消费品消费税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进口消费品消费税税款滞纳金、罚款收入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进口其他消费品退消费税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出口消费品退消费税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9,147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其他国有铁道企业所得税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国有海洋石油天然气企业所得税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中国建银投资有限责任公司所得税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中投公司所属其他公司所得税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国有农垦企业所得税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6,375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股份制海洋石油天然气企业所得税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中国石油天然气股份有限公司所得税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101043304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中国石油化工股份有限公司所得税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长江电力股份有限公司所得税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跨省合资铁路企业所得税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6,375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港澳台和外商投资海上石油天然气企业所得税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其他港澳台和外商投资企业所得税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1,246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101044401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9575F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省以下企业所得税待分配收入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内资企业所得税税款滞纳金、罚款、加收利息收入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中央企业所得税税款滞纳金、罚款、加收利息收入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海洋石油天然气企业所得税退税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101053219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其他跨省市总分机构企业所得税退税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其他跨市县总分机构企业所得税退税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1,938</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2,119</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储蓄存款利息所得税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Pr>
                <w:rFonts w:ascii="宋体" w:eastAsia="宋体" w:hAnsi="宋体" w:hint="eastAsia"/>
                <w:sz w:val="20"/>
                <w:szCs w:val="20"/>
              </w:rPr>
              <w:t>0</w:t>
            </w:r>
            <w:r w:rsidRPr="003A3823">
              <w:rPr>
                <w:rFonts w:ascii="宋体" w:eastAsia="宋体" w:hAnsi="宋体" w:hint="eastAsia"/>
                <w:sz w:val="20"/>
                <w:szCs w:val="20"/>
              </w:rPr>
              <w:t xml:space="preserve">　</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军队个人所得税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Pr>
                <w:rFonts w:ascii="宋体" w:eastAsia="宋体" w:hAnsi="宋体" w:cs="宋体" w:hint="eastAsia"/>
                <w:sz w:val="20"/>
                <w:szCs w:val="20"/>
              </w:rPr>
              <w:t>0</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其他个人所得税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Pr>
                <w:rFonts w:ascii="宋体" w:eastAsia="宋体" w:hAnsi="宋体" w:hint="eastAsia"/>
                <w:sz w:val="20"/>
                <w:szCs w:val="20"/>
              </w:rPr>
              <w:t>2,119</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个人所得税汇算清缴退税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rsidP="003A3823">
            <w:pPr>
              <w:jc w:val="right"/>
              <w:rPr>
                <w:rFonts w:ascii="宋体" w:eastAsia="宋体" w:hAnsi="宋体" w:cs="宋体"/>
                <w:sz w:val="20"/>
                <w:szCs w:val="20"/>
              </w:rPr>
            </w:pPr>
            <w:r w:rsidRPr="003A3823">
              <w:rPr>
                <w:rFonts w:ascii="宋体" w:eastAsia="宋体" w:hAnsi="宋体" w:hint="eastAsia"/>
                <w:sz w:val="20"/>
                <w:szCs w:val="20"/>
              </w:rPr>
              <w:t>-</w:t>
            </w:r>
            <w:r>
              <w:rPr>
                <w:rFonts w:ascii="宋体" w:eastAsia="宋体" w:hAnsi="宋体" w:hint="eastAsia"/>
                <w:sz w:val="20"/>
                <w:szCs w:val="20"/>
              </w:rPr>
              <w:t>164</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个人所得税代扣代缴手续费退库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Pr>
                <w:rFonts w:ascii="宋体" w:eastAsia="宋体" w:hAnsi="宋体" w:hint="eastAsia"/>
                <w:sz w:val="20"/>
                <w:szCs w:val="20"/>
              </w:rPr>
              <w:t>-32</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个人所得税税款滞纳金、罚款、加收利息收入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Pr>
                <w:rFonts w:ascii="宋体" w:eastAsia="宋体" w:hAnsi="宋体" w:hint="eastAsia"/>
                <w:sz w:val="20"/>
                <w:szCs w:val="20"/>
              </w:rPr>
              <w:t>15</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Theme="minorEastAsia" w:hAnsiTheme="minorEastAsia" w:cs="宋体"/>
                <w:sz w:val="20"/>
                <w:szCs w:val="20"/>
              </w:rPr>
            </w:pPr>
            <w:r w:rsidRPr="003A3823">
              <w:rPr>
                <w:rFonts w:asciiTheme="minorEastAsia" w:hAnsiTheme="minorEastAsia" w:hint="eastAsia"/>
                <w:sz w:val="20"/>
                <w:szCs w:val="20"/>
              </w:rPr>
              <w:t>1,609</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Theme="minorEastAsia" w:hAnsiTheme="minorEastAsia" w:cs="宋体"/>
                <w:sz w:val="20"/>
                <w:szCs w:val="20"/>
              </w:rPr>
            </w:pPr>
            <w:r>
              <w:rPr>
                <w:rFonts w:asciiTheme="minorEastAsia" w:hAnsiTheme="minorEastAsia" w:hint="eastAsia"/>
                <w:sz w:val="20"/>
                <w:szCs w:val="20"/>
              </w:rPr>
              <w:t>0</w:t>
            </w:r>
            <w:r w:rsidRPr="003A3823">
              <w:rPr>
                <w:rFonts w:asciiTheme="minorEastAsia" w:hAnsiTheme="minorEastAsia" w:hint="eastAsia"/>
                <w:sz w:val="20"/>
                <w:szCs w:val="20"/>
              </w:rPr>
              <w:t xml:space="preserve">　</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Theme="minorEastAsia" w:hAnsiTheme="minorEastAsia" w:cs="宋体"/>
                <w:sz w:val="20"/>
                <w:szCs w:val="20"/>
              </w:rPr>
            </w:pPr>
            <w:r w:rsidRPr="003A3823">
              <w:rPr>
                <w:rFonts w:asciiTheme="minorEastAsia" w:hAnsiTheme="minorEastAsia" w:hint="eastAsia"/>
                <w:sz w:val="20"/>
                <w:szCs w:val="20"/>
              </w:rPr>
              <w:t>1,556</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Theme="minorEastAsia" w:hAnsiTheme="minorEastAsia" w:cs="宋体"/>
                <w:sz w:val="20"/>
                <w:szCs w:val="20"/>
              </w:rPr>
            </w:pPr>
            <w:r w:rsidRPr="003A3823">
              <w:rPr>
                <w:rFonts w:asciiTheme="minorEastAsia" w:hAnsiTheme="minorEastAsia" w:hint="eastAsia"/>
                <w:sz w:val="20"/>
                <w:szCs w:val="20"/>
              </w:rPr>
              <w:t>47</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Theme="minorEastAsia" w:hAnsiTheme="minorEastAsia" w:cs="宋体"/>
                <w:sz w:val="20"/>
                <w:szCs w:val="20"/>
              </w:rPr>
            </w:pPr>
            <w:r w:rsidRPr="003A3823">
              <w:rPr>
                <w:rFonts w:asciiTheme="minorEastAsia" w:hAnsiTheme="minorEastAsia" w:hint="eastAsia"/>
                <w:sz w:val="20"/>
                <w:szCs w:val="20"/>
              </w:rPr>
              <w:t>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rsidP="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r w:rsidR="003A3823">
              <w:rPr>
                <w:rFonts w:ascii="宋体" w:eastAsia="宋体" w:hAnsi="宋体" w:cs="宋体" w:hint="eastAsia"/>
                <w:color w:val="000000"/>
                <w:kern w:val="0"/>
                <w:sz w:val="20"/>
                <w:szCs w:val="20"/>
              </w:rPr>
              <w:t>667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2,684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中国铁路总公司集中缴纳的铁路运输企业城市维护建设税待分配收入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其他城市维护建设税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3A382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5,480</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74</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101</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4,031</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1</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46</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580</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其他房产税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61</w:t>
            </w:r>
          </w:p>
        </w:tc>
      </w:tr>
      <w:tr w:rsidR="003A3823"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Default="003A382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3823" w:rsidRPr="003A3823" w:rsidRDefault="003A3823">
            <w:pPr>
              <w:jc w:val="right"/>
              <w:rPr>
                <w:rFonts w:ascii="宋体" w:eastAsia="宋体" w:hAnsi="宋体" w:cs="宋体"/>
                <w:sz w:val="20"/>
                <w:szCs w:val="20"/>
              </w:rPr>
            </w:pPr>
            <w:r w:rsidRPr="003A3823">
              <w:rPr>
                <w:rFonts w:ascii="宋体" w:eastAsia="宋体" w:hAnsi="宋体" w:hint="eastAsia"/>
                <w:sz w:val="20"/>
                <w:szCs w:val="20"/>
              </w:rPr>
              <w:t>586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rsidP="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sidR="00E50128">
              <w:rPr>
                <w:rFonts w:ascii="宋体" w:eastAsia="宋体" w:hAnsi="宋体" w:cs="宋体" w:hint="eastAsia"/>
                <w:color w:val="000000"/>
                <w:kern w:val="0"/>
                <w:sz w:val="20"/>
                <w:szCs w:val="20"/>
              </w:rPr>
              <w:t>957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证券交易印花税(项)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其他印花税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rsidP="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sidR="00E50128">
              <w:rPr>
                <w:rFonts w:ascii="宋体" w:eastAsia="宋体" w:hAnsi="宋体" w:cs="宋体" w:hint="eastAsia"/>
                <w:color w:val="000000"/>
                <w:kern w:val="0"/>
                <w:sz w:val="20"/>
                <w:szCs w:val="20"/>
              </w:rPr>
              <w:t>918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rsidP="00E50128">
            <w:pPr>
              <w:jc w:val="right"/>
              <w:rPr>
                <w:rFonts w:asciiTheme="minorEastAsia" w:hAnsiTheme="minorEastAsia"/>
                <w:sz w:val="20"/>
                <w:szCs w:val="20"/>
              </w:rPr>
            </w:pPr>
            <w:r w:rsidRPr="00E50128">
              <w:rPr>
                <w:rFonts w:asciiTheme="minorEastAsia" w:hAnsiTheme="minorEastAsia" w:hint="eastAsia"/>
                <w:sz w:val="20"/>
                <w:szCs w:val="20"/>
              </w:rPr>
              <w:t>9,823</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83</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35</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7,633</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2</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1,359</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86</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其他城镇土地使用税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119</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Theme="minorEastAsia" w:hAnsiTheme="minorEastAsia" w:cs="宋体"/>
                <w:sz w:val="20"/>
                <w:szCs w:val="20"/>
              </w:rPr>
            </w:pPr>
            <w:r w:rsidRPr="00E50128">
              <w:rPr>
                <w:rFonts w:asciiTheme="minorEastAsia" w:hAnsiTheme="minorEastAsia" w:hint="eastAsia"/>
                <w:sz w:val="20"/>
                <w:szCs w:val="20"/>
              </w:rPr>
              <w:t>506</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10,727</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1</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7,907</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0</w:t>
            </w:r>
            <w:r>
              <w:rPr>
                <w:rFonts w:hint="eastAsia"/>
                <w:sz w:val="20"/>
                <w:szCs w:val="20"/>
              </w:rPr>
              <w:t xml:space="preserve">　</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2,679</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其他土地增值税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7</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jc w:val="right"/>
              <w:rPr>
                <w:rFonts w:ascii="宋体" w:eastAsia="宋体" w:hAnsi="宋体" w:cs="宋体"/>
                <w:sz w:val="20"/>
                <w:szCs w:val="20"/>
              </w:rPr>
            </w:pPr>
            <w:r>
              <w:rPr>
                <w:rFonts w:hint="eastAsia"/>
                <w:sz w:val="20"/>
                <w:szCs w:val="20"/>
              </w:rPr>
              <w:t>133</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2,260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2,260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1011520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进境物品进口税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特别关税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反倾销税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反补贴税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保障措施关税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关税和特别关税税款滞纳金、罚款收入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9,428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6,659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耕地占用税退税</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2,769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其他税收收入税款滞纳金、罚款收入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E5012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非税收入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宋体" w:eastAsia="宋体" w:hAnsi="宋体" w:cs="宋体"/>
                <w:sz w:val="20"/>
                <w:szCs w:val="20"/>
              </w:rPr>
            </w:pPr>
            <w:r w:rsidRPr="00E50128">
              <w:rPr>
                <w:rFonts w:ascii="宋体" w:eastAsia="宋体" w:hAnsi="宋体" w:hint="eastAsia"/>
                <w:sz w:val="20"/>
                <w:szCs w:val="20"/>
              </w:rPr>
              <w:t>58,112</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宋体" w:eastAsia="宋体" w:hAnsi="宋体" w:cs="宋体"/>
                <w:sz w:val="20"/>
                <w:szCs w:val="20"/>
              </w:rPr>
            </w:pPr>
            <w:r w:rsidRPr="00E50128">
              <w:rPr>
                <w:rFonts w:ascii="宋体" w:eastAsia="宋体" w:hAnsi="宋体" w:hint="eastAsia"/>
                <w:sz w:val="20"/>
                <w:szCs w:val="20"/>
              </w:rPr>
              <w:t>4,554</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宋体" w:eastAsia="宋体" w:hAnsi="宋体" w:cs="宋体"/>
                <w:sz w:val="20"/>
                <w:szCs w:val="20"/>
              </w:rPr>
            </w:pPr>
            <w:r w:rsidRPr="00E50128">
              <w:rPr>
                <w:rFonts w:ascii="宋体" w:eastAsia="宋体" w:hAnsi="宋体" w:hint="eastAsia"/>
                <w:sz w:val="20"/>
                <w:szCs w:val="20"/>
              </w:rPr>
              <w:t>2,269</w:t>
            </w:r>
          </w:p>
        </w:tc>
      </w:tr>
      <w:tr w:rsidR="00E50128"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Default="00E5012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0128" w:rsidRPr="00E50128" w:rsidRDefault="00E50128">
            <w:pPr>
              <w:jc w:val="right"/>
              <w:rPr>
                <w:rFonts w:ascii="宋体" w:eastAsia="宋体" w:hAnsi="宋体" w:cs="宋体"/>
                <w:sz w:val="20"/>
                <w:szCs w:val="20"/>
              </w:rPr>
            </w:pPr>
            <w:r w:rsidRPr="00E50128">
              <w:rPr>
                <w:rFonts w:ascii="宋体" w:eastAsia="宋体" w:hAnsi="宋体" w:hint="eastAsia"/>
                <w:sz w:val="20"/>
                <w:szCs w:val="20"/>
              </w:rPr>
              <w:t>2,269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成品油价格和税费改革教育费附加收入划出</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中国铁路总公司集中缴纳的铁路运输企业教育费附加待分配收入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铀产品出售收入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1030210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三峡库区移民专项收入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场外核应急准备收入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地方教育附加收入(项)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地方教育附加滞纳金、罚款收入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文化事业建设费收入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残疾人就业保障金收入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教育资金收入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农田水利建设资金收入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森林植被恢复费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水利建设专项收入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油价调控风险准备金收入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专项收益上缴收入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其他专项收入(项)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广告收入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其他专项收入(目)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1,843</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公安行政事业性收费收入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外国人签证费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外国人证件费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公民出入境证件费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中国国籍申请手续费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户籍管理证件工本费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居民身份证工本费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机动车号牌工本费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机动车行驶证工本费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机动车登记证书工本费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驾驶许可考试费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临时入境机动车号牌和行驶证工本费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临时机动车驾驶证工本费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保安员资格考试费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消防职业技能鉴定考务考试费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其他缴入国库的公安行政事业性收费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诉讼费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资料工本费和住宿费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其他缴入国库的法院行政事业性收费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司法行政事业性收费收入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法律职业资格考试考务费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其他缴入国库的司法行政事业性收费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认证费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签证费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其他缴入国库的外交行政事业性收费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商贸行政事业性收费收入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其他缴入国库的商贸行政事业性收费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其他缴入国库的财政行政事业性收费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缴入国库的税务行政事业性收费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缴入国库的海关行政事业性收费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其他缴入国库的审计行政事业性收费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国管局行政事业性收费收入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工人技术等级鉴定考核费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其他缴入国库的国管局行政事业性收费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其他缴入国库的科技行政事业性收费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其他缴入国库的保密行政事业性收费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市场监管行政事业性收费收入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客运索道运营审查检验和定期检验费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压力管道安装审查检验和定期检验费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压力管道元件制造审查检验费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特种劳动防护用品检验费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一般劳动防护用品检验费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锅炉、压力容器检验费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滞纳金</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特种设备检验检测费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其他缴入国库的市场监管行政事业性收费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其他缴入国库的广播电视行政事业性收费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应急管理行政事业性收费收入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缴入国库的应急管理行政事业性收费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其他缴入国库的档案行政事业性收费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缴入国库的港澳办行政事业性收费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贸促会行政事业性收费收入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其他缴入国库的贸促会行政事业性收费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人防办行政事业性收费收入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防空地下室易地建设费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其他缴入国库的人防办行政事业性收费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中直管理局行政事业性收费收入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工人培训考核费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其他缴入国库的中直管理局行政事业性收费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文化和旅游行政事业性收费收入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导游人员资格考试费和等级考核费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其他缴入国库的文化和旅游行政事业性收费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普通话水平测试费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其他缴入国库的教育行政事业性收费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公办幼儿园保育费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体育行政事业性收费收入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体育特殊专业招生考务费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外国团体来华登山注册费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其他缴入国库的体育行政事业性收费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发展与改革(物价)行政事业性收费收入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其他缴入国库的发展与改革(物价)行政事业性收费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统计专业技术资格考试考务费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其他缴入国库的统计行政事业性收费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土地复垦费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土地闲置费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耕地开垦费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不动产登记费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其他缴入国库的自然资源行政事业性收费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建设行政事业性收费收入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城市道路占用挖掘费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人力资源开发中心收费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103043313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城镇垃圾处理费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其他缴入国库的建设行政事业性收费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专利代理人资格考试考务费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集成电路布图设计保护收费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商标注册收费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其他缴入国库的知识产权行政事业性收费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生态环境行政事业性收费收入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海洋废弃物收费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其他缴入国库的生态环境行政事业性收费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其他缴入国库的铁路行政事业性收费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航空业务权补偿费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适航审查费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长江口航道维护费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长江干线船舶引航收费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其他缴入国库的交通运输行政事业性收费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工业和信息产业行政事业性收费收入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电信网码号资源占用费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无线电频率占用费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其他缴入国库的工业和信息产业行政事业性收费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农业农村行政事业性收费收入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渔业资源增殖保护费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海洋渔业船舶船员考试费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工人技术等级考核或职业技能鉴定费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农药实验费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执业兽医资格考试考务费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其他缴入国库的农业农村行政事业性收费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林业草原行政事业性收费收入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草原植被恢复费收入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其他缴入国库的林业草原行政事业性收费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水土保持补偿费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其他缴入国库的水利行政事业性收费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1030447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卫生健康行政事业性收费收入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预防接种劳务费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医疗事故鉴定费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预防接种异常反应鉴定费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造血干细胞配型费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职业病诊断鉴定费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社会抚养费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其他缴入国库的卫生健康行政事业性收费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药品监管行政事业性收费收入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医疗器械产品注册费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其他缴入国库的药品监管行政事业性收费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民政行政事业性收费收入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殡葬收费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其他缴入国库的民政行政事业性收费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人力资源和社会保障行政事业性收费收入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职业技能鉴定考试考务费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专业技术人员职业资格考试考务费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其他缴入国库的人力资源和社会保障行政事业性收费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证监会行政事业性收费收入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证券市场监管费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期货市场监管费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证券、期货、基金从业人员资格报名考试费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其他缴入国库的证监会行政事业性收费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银行保险行政事业性收费收入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业务监管费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其他缴入国库的银行保险行政事业性收费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仲裁委行政事业性收费收入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仲裁收费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其他缴入国库的仲裁委行政事业性收费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编办行政事业性收费收入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缴入国库的编办行政事业性收费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党校行政事业性收费收入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缴入国库的党校行政事业性收费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监察行政事业性收费收入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缴入国库的监察行政事业性收费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外文局行政事业性收费收入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103045901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其他缴入国库的外文局行政事业性收费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国资委行政事业性收费收入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其他缴入国库的国资委行政事业性收费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其他行政事业性收费收入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103049950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其他缴入国库的行政事业性收费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5,422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5,422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2,118</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检察院罚没收入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法院罚没收入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65B7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新闻出版罚没收入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药品监督罚没收入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证监会罚没收入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银行保险罚没收入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552</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铁道罚没收入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渔政罚没收入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电力监管罚没收入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物价罚没收入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A47C1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A47C1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市场监管罚没收入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1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工业和信息产业罚没收入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Pr>
                <w:rFonts w:ascii="宋体" w:eastAsia="宋体" w:hAnsi="宋体" w:hint="eastAsia"/>
                <w:sz w:val="20"/>
                <w:szCs w:val="20"/>
              </w:rPr>
              <w:t>0</w:t>
            </w:r>
            <w:r w:rsidRPr="0014488E">
              <w:rPr>
                <w:rFonts w:ascii="宋体" w:eastAsia="宋体" w:hAnsi="宋体" w:hint="eastAsia"/>
                <w:sz w:val="20"/>
                <w:szCs w:val="20"/>
              </w:rPr>
              <w:t xml:space="preserve">　</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生态环境罚没收入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sidRPr="0014488E">
              <w:rPr>
                <w:rFonts w:ascii="宋体" w:eastAsia="宋体" w:hAnsi="宋体" w:hint="eastAsia"/>
                <w:sz w:val="20"/>
                <w:szCs w:val="20"/>
              </w:rPr>
              <w:t>74</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水利罚没收入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sidRPr="0014488E">
              <w:rPr>
                <w:rFonts w:ascii="宋体" w:eastAsia="宋体" w:hAnsi="宋体" w:hint="eastAsia"/>
                <w:sz w:val="20"/>
                <w:szCs w:val="20"/>
              </w:rPr>
              <w:t>18</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邮政罚没收入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Pr>
                <w:rFonts w:ascii="宋体" w:eastAsia="宋体" w:hAnsi="宋体" w:hint="eastAsia"/>
                <w:sz w:val="20"/>
                <w:szCs w:val="20"/>
              </w:rPr>
              <w:t>0</w:t>
            </w:r>
            <w:r w:rsidRPr="0014488E">
              <w:rPr>
                <w:rFonts w:ascii="宋体" w:eastAsia="宋体" w:hAnsi="宋体" w:hint="eastAsia"/>
                <w:sz w:val="20"/>
                <w:szCs w:val="20"/>
              </w:rPr>
              <w:t xml:space="preserve">　</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监察罚没收入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sidRPr="0014488E">
              <w:rPr>
                <w:rFonts w:ascii="宋体" w:eastAsia="宋体" w:hAnsi="宋体" w:hint="eastAsia"/>
                <w:sz w:val="20"/>
                <w:szCs w:val="20"/>
              </w:rPr>
              <w:t>1,010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103050129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rPr>
                <w:rFonts w:ascii="宋体" w:eastAsia="宋体" w:hAnsi="宋体" w:cs="宋体"/>
                <w:sz w:val="20"/>
                <w:szCs w:val="20"/>
              </w:rPr>
            </w:pPr>
            <w:r w:rsidRPr="0014488E">
              <w:rPr>
                <w:rFonts w:ascii="宋体" w:eastAsia="宋体" w:hAnsi="宋体" w:hint="eastAsia"/>
                <w:sz w:val="20"/>
                <w:szCs w:val="20"/>
              </w:rPr>
              <w:t xml:space="preserve">      海警罚没收入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Pr="0014488E" w:rsidRDefault="0014488E">
            <w:pPr>
              <w:jc w:val="right"/>
              <w:rPr>
                <w:rFonts w:ascii="宋体" w:eastAsia="宋体" w:hAnsi="宋体" w:cs="宋体"/>
                <w:sz w:val="20"/>
                <w:szCs w:val="20"/>
              </w:rPr>
            </w:pPr>
            <w:r>
              <w:rPr>
                <w:rFonts w:ascii="宋体" w:eastAsia="宋体" w:hAnsi="宋体" w:hint="eastAsia"/>
                <w:sz w:val="20"/>
                <w:szCs w:val="20"/>
              </w:rPr>
              <w:t>0</w:t>
            </w:r>
            <w:r w:rsidRPr="0014488E">
              <w:rPr>
                <w:rFonts w:ascii="宋体" w:eastAsia="宋体" w:hAnsi="宋体" w:hint="eastAsia"/>
                <w:sz w:val="20"/>
                <w:szCs w:val="20"/>
              </w:rPr>
              <w:t xml:space="preserve">　</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其他一般罚没收入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1,443</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4488E">
        <w:trPr>
          <w:trHeight w:val="44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103050299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其他部门缉私罚没收入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缉毒罚没收入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中国人民银行上缴收入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其他企业利润收入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金融业公司股利、股息收入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其他股利、股息收入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产权转让收入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其他产权转让收入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清算收入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其他清算收入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工业企业计划亏损补贴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其他国有企业计划亏损补贴</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烟草企业上缴专项收入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国有资源(资产)有偿使用收入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45,719</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地方海域使用金收入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场地和矿区使用费收入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陆上石油矿区使用费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海上石油矿区使用费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中央和地方合资合作企业场地使用费收入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地方合资合作企业场地使用费收入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港澳台和外商独资企业场地使用费收入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特种矿产品出售收入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专项储备物资销售收入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876</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国库存款利息收入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财政专户存款利息收入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有价证券利息收入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其他利息收入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806</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非经营性国有资产收入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564</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103070601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行政单位国有资产出租、出借收入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行政单位国有资产处置收入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事业单位国有资产处置收入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事业单位国有资产出租出借收入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528</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其他非经营性国有资产收入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出租车经营权有偿出让和转让收入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地方无居民海岛使用金收入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转让政府还贷道路收费权收入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石油特别收益金专项收入(项)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石油特别收益金专项收入(目)</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石油特别收益金退库</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动用国家储备物资上缴财政收入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铁路资产变现收入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电力改革预留资产变现收入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矿产资源专项收入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矿产资源补偿费收入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探矿权、采矿权使用费收入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矿业权出让收益</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矿业权占用费收入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1030715</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排污权出让收入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1030716</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航班时刻拍卖和使用费收入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农村集体经营性建设用地土地增值收益调节金收入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新增建设用地土地有偿使用费收入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三峡电站水资源费收入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其他水资源费收入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1030720</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国家留成油上缴收入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其他国有资源(资产)有偿使用收入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44,279</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国外捐赠收入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国内捐赠收入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政府住房基金收入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574</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1030901</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上缴管理费用</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计提公共租赁住房资金</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公共租赁住房租金收入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A27AF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574</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配建商业设施租售收入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其他政府住房基金收入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其他收入(款)</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主管部门集中收入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1039907</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免税商品特许经营费收入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1039908</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基本建设收入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1039912</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差别电价收入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1039913</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债务管理收入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1039914</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南水北调工程基金收入</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4488E" w:rsidTr="00182042">
        <w:trPr>
          <w:trHeight w:val="28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1039999</w:t>
            </w:r>
          </w:p>
        </w:tc>
        <w:tc>
          <w:tcPr>
            <w:tcW w:w="6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其他收入(项)</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488E" w:rsidRDefault="0014488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tbl>
      <w:tblPr>
        <w:tblW w:w="8811" w:type="dxa"/>
        <w:tblLayout w:type="fixed"/>
        <w:tblCellMar>
          <w:left w:w="0" w:type="dxa"/>
          <w:right w:w="0" w:type="dxa"/>
        </w:tblCellMar>
        <w:tblLook w:val="04A0"/>
      </w:tblPr>
      <w:tblGrid>
        <w:gridCol w:w="2961"/>
        <w:gridCol w:w="1290"/>
        <w:gridCol w:w="1200"/>
        <w:gridCol w:w="1185"/>
        <w:gridCol w:w="1050"/>
        <w:gridCol w:w="1125"/>
      </w:tblGrid>
      <w:tr w:rsidR="006E2CE4">
        <w:trPr>
          <w:trHeight w:val="600"/>
        </w:trPr>
        <w:tc>
          <w:tcPr>
            <w:tcW w:w="8811" w:type="dxa"/>
            <w:gridSpan w:val="6"/>
            <w:tcBorders>
              <w:top w:val="nil"/>
              <w:left w:val="nil"/>
              <w:bottom w:val="nil"/>
              <w:right w:val="nil"/>
            </w:tcBorders>
            <w:shd w:val="clear" w:color="auto" w:fill="auto"/>
            <w:noWrap/>
            <w:tcMar>
              <w:top w:w="15" w:type="dxa"/>
              <w:left w:w="15" w:type="dxa"/>
              <w:right w:w="15" w:type="dxa"/>
            </w:tcMar>
            <w:vAlign w:val="bottom"/>
          </w:tcPr>
          <w:p w:rsidR="006E2CE4" w:rsidRDefault="00EE1466">
            <w:pPr>
              <w:widowControl/>
              <w:jc w:val="center"/>
              <w:textAlignment w:val="bottom"/>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t>202</w:t>
            </w:r>
            <w:r>
              <w:rPr>
                <w:rFonts w:ascii="方正大标宋简体" w:eastAsia="方正大标宋简体" w:hAnsi="方正大标宋简体" w:cs="方正大标宋简体" w:hint="eastAsia"/>
                <w:color w:val="000000"/>
                <w:kern w:val="0"/>
                <w:sz w:val="36"/>
                <w:szCs w:val="36"/>
              </w:rPr>
              <w:t>2</w:t>
            </w:r>
            <w:r w:rsidR="00594BB7">
              <w:rPr>
                <w:rFonts w:ascii="方正大标宋简体" w:eastAsia="方正大标宋简体" w:hAnsi="方正大标宋简体" w:cs="方正大标宋简体"/>
                <w:color w:val="000000"/>
                <w:kern w:val="0"/>
                <w:sz w:val="36"/>
                <w:szCs w:val="36"/>
              </w:rPr>
              <w:t>年全县一般公共预算支出决算表（4）</w:t>
            </w:r>
          </w:p>
        </w:tc>
      </w:tr>
      <w:tr w:rsidR="006E2CE4">
        <w:trPr>
          <w:trHeight w:val="402"/>
        </w:trPr>
        <w:tc>
          <w:tcPr>
            <w:tcW w:w="2961"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29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125"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810"/>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预算科目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年初预算数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调整预算数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决算数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为调整预算数的</w:t>
            </w:r>
            <w:r>
              <w:rPr>
                <w:rFonts w:ascii="Times New Roman" w:eastAsia="宋体" w:hAnsi="Times New Roman" w:cs="Times New Roman"/>
                <w:b/>
                <w:color w:val="000000"/>
                <w:kern w:val="0"/>
                <w:sz w:val="22"/>
                <w:szCs w:val="22"/>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比上年</w:t>
            </w:r>
            <w:r>
              <w:rPr>
                <w:rFonts w:ascii="宋体" w:eastAsia="宋体" w:hAnsi="宋体" w:cs="宋体" w:hint="eastAsia"/>
                <w:b/>
                <w:color w:val="000000"/>
                <w:kern w:val="0"/>
                <w:sz w:val="22"/>
                <w:szCs w:val="22"/>
              </w:rPr>
              <w:br/>
              <w:t>增长</w:t>
            </w:r>
            <w:r>
              <w:rPr>
                <w:rFonts w:ascii="Times New Roman" w:eastAsia="宋体" w:hAnsi="Times New Roman" w:cs="Times New Roman"/>
                <w:b/>
                <w:color w:val="000000"/>
                <w:kern w:val="0"/>
                <w:sz w:val="22"/>
                <w:szCs w:val="22"/>
              </w:rPr>
              <w:t>%</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一般公共服务支出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43</w:t>
            </w:r>
            <w:r w:rsidR="006D74A8">
              <w:rPr>
                <w:rFonts w:ascii="宋体" w:eastAsia="宋体" w:hAnsi="宋体" w:hint="eastAsia"/>
                <w:sz w:val="20"/>
                <w:szCs w:val="20"/>
              </w:rPr>
              <w:t>,</w:t>
            </w:r>
            <w:r w:rsidRPr="00A27AF7">
              <w:rPr>
                <w:rFonts w:ascii="宋体" w:eastAsia="宋体" w:hAnsi="宋体" w:hint="eastAsia"/>
                <w:sz w:val="20"/>
                <w:szCs w:val="20"/>
              </w:rPr>
              <w:t>127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34</w:t>
            </w:r>
            <w:r w:rsidR="006D74A8">
              <w:rPr>
                <w:rFonts w:ascii="宋体" w:eastAsia="宋体" w:hAnsi="宋体" w:hint="eastAsia"/>
                <w:sz w:val="20"/>
                <w:szCs w:val="20"/>
              </w:rPr>
              <w:t>,</w:t>
            </w:r>
            <w:r w:rsidRPr="00A27AF7">
              <w:rPr>
                <w:rFonts w:ascii="宋体" w:eastAsia="宋体" w:hAnsi="宋体" w:hint="eastAsia"/>
                <w:sz w:val="20"/>
                <w:szCs w:val="20"/>
              </w:rPr>
              <w:t>070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33</w:t>
            </w:r>
            <w:r w:rsidR="006D74A8">
              <w:rPr>
                <w:rFonts w:ascii="宋体" w:eastAsia="宋体" w:hAnsi="宋体" w:hint="eastAsia"/>
                <w:sz w:val="20"/>
                <w:szCs w:val="20"/>
              </w:rPr>
              <w:t>,</w:t>
            </w:r>
            <w:r w:rsidRPr="00A27AF7">
              <w:rPr>
                <w:rFonts w:ascii="宋体" w:eastAsia="宋体" w:hAnsi="宋体" w:hint="eastAsia"/>
                <w:sz w:val="20"/>
                <w:szCs w:val="20"/>
              </w:rPr>
              <w:t>290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97.7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6.0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国防支出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78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76.9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-47.8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公共安全支出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16</w:t>
            </w:r>
            <w:r w:rsidR="006D74A8">
              <w:rPr>
                <w:rFonts w:ascii="宋体" w:eastAsia="宋体" w:hAnsi="宋体" w:hint="eastAsia"/>
                <w:sz w:val="20"/>
                <w:szCs w:val="20"/>
              </w:rPr>
              <w:t>,</w:t>
            </w:r>
            <w:r w:rsidRPr="00A27AF7">
              <w:rPr>
                <w:rFonts w:ascii="宋体" w:eastAsia="宋体" w:hAnsi="宋体" w:hint="eastAsia"/>
                <w:sz w:val="20"/>
                <w:szCs w:val="20"/>
              </w:rPr>
              <w:t>743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16</w:t>
            </w:r>
            <w:r w:rsidR="006D74A8">
              <w:rPr>
                <w:rFonts w:ascii="宋体" w:eastAsia="宋体" w:hAnsi="宋体" w:hint="eastAsia"/>
                <w:sz w:val="20"/>
                <w:szCs w:val="20"/>
              </w:rPr>
              <w:t>,</w:t>
            </w:r>
            <w:r w:rsidRPr="00A27AF7">
              <w:rPr>
                <w:rFonts w:ascii="宋体" w:eastAsia="宋体" w:hAnsi="宋体" w:hint="eastAsia"/>
                <w:sz w:val="20"/>
                <w:szCs w:val="20"/>
              </w:rPr>
              <w:t>556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15</w:t>
            </w:r>
            <w:r w:rsidR="006D74A8">
              <w:rPr>
                <w:rFonts w:ascii="宋体" w:eastAsia="宋体" w:hAnsi="宋体" w:hint="eastAsia"/>
                <w:sz w:val="20"/>
                <w:szCs w:val="20"/>
              </w:rPr>
              <w:t>,</w:t>
            </w:r>
            <w:r w:rsidRPr="00A27AF7">
              <w:rPr>
                <w:rFonts w:ascii="宋体" w:eastAsia="宋体" w:hAnsi="宋体" w:hint="eastAsia"/>
                <w:sz w:val="20"/>
                <w:szCs w:val="20"/>
              </w:rPr>
              <w:t>049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90.9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-3.6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教育支出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85</w:t>
            </w:r>
            <w:r w:rsidR="006D74A8">
              <w:rPr>
                <w:rFonts w:ascii="宋体" w:eastAsia="宋体" w:hAnsi="宋体" w:hint="eastAsia"/>
                <w:sz w:val="20"/>
                <w:szCs w:val="20"/>
              </w:rPr>
              <w:t>,</w:t>
            </w:r>
            <w:r w:rsidRPr="00A27AF7">
              <w:rPr>
                <w:rFonts w:ascii="宋体" w:eastAsia="宋体" w:hAnsi="宋体" w:hint="eastAsia"/>
                <w:sz w:val="20"/>
                <w:szCs w:val="20"/>
              </w:rPr>
              <w:t>211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74</w:t>
            </w:r>
            <w:r w:rsidR="006D74A8">
              <w:rPr>
                <w:rFonts w:ascii="宋体" w:eastAsia="宋体" w:hAnsi="宋体" w:hint="eastAsia"/>
                <w:sz w:val="20"/>
                <w:szCs w:val="20"/>
              </w:rPr>
              <w:t>,</w:t>
            </w:r>
            <w:r w:rsidRPr="00A27AF7">
              <w:rPr>
                <w:rFonts w:ascii="宋体" w:eastAsia="宋体" w:hAnsi="宋体" w:hint="eastAsia"/>
                <w:sz w:val="20"/>
                <w:szCs w:val="20"/>
              </w:rPr>
              <w:t>118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64</w:t>
            </w:r>
            <w:r w:rsidR="006D74A8">
              <w:rPr>
                <w:rFonts w:ascii="宋体" w:eastAsia="宋体" w:hAnsi="宋体" w:hint="eastAsia"/>
                <w:sz w:val="20"/>
                <w:szCs w:val="20"/>
              </w:rPr>
              <w:t>,</w:t>
            </w:r>
            <w:r w:rsidRPr="00A27AF7">
              <w:rPr>
                <w:rFonts w:ascii="宋体" w:eastAsia="宋体" w:hAnsi="宋体" w:hint="eastAsia"/>
                <w:sz w:val="20"/>
                <w:szCs w:val="20"/>
              </w:rPr>
              <w:t>652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87.2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5.6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w:t>
            </w:r>
            <w:r w:rsidR="006D74A8">
              <w:rPr>
                <w:rFonts w:ascii="宋体" w:eastAsia="宋体" w:hAnsi="宋体" w:hint="eastAsia"/>
                <w:sz w:val="20"/>
                <w:szCs w:val="20"/>
              </w:rPr>
              <w:t>,</w:t>
            </w:r>
            <w:r w:rsidRPr="00A27AF7">
              <w:rPr>
                <w:rFonts w:ascii="宋体" w:eastAsia="宋体" w:hAnsi="宋体" w:hint="eastAsia"/>
                <w:sz w:val="20"/>
                <w:szCs w:val="20"/>
              </w:rPr>
              <w:t>865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10</w:t>
            </w:r>
            <w:r w:rsidR="006D74A8">
              <w:rPr>
                <w:rFonts w:ascii="宋体" w:eastAsia="宋体" w:hAnsi="宋体" w:hint="eastAsia"/>
                <w:sz w:val="20"/>
                <w:szCs w:val="20"/>
              </w:rPr>
              <w:t>,</w:t>
            </w:r>
            <w:r w:rsidRPr="00A27AF7">
              <w:rPr>
                <w:rFonts w:ascii="宋体" w:eastAsia="宋体" w:hAnsi="宋体" w:hint="eastAsia"/>
                <w:sz w:val="20"/>
                <w:szCs w:val="20"/>
              </w:rPr>
              <w:t>281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9</w:t>
            </w:r>
            <w:r w:rsidR="006D74A8">
              <w:rPr>
                <w:rFonts w:ascii="宋体" w:eastAsia="宋体" w:hAnsi="宋体" w:hint="eastAsia"/>
                <w:sz w:val="20"/>
                <w:szCs w:val="20"/>
              </w:rPr>
              <w:t>,</w:t>
            </w:r>
            <w:r w:rsidRPr="00A27AF7">
              <w:rPr>
                <w:rFonts w:ascii="宋体" w:eastAsia="宋体" w:hAnsi="宋体" w:hint="eastAsia"/>
                <w:sz w:val="20"/>
                <w:szCs w:val="20"/>
              </w:rPr>
              <w:t>775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95.1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37.8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文化旅游体育与传媒支出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4</w:t>
            </w:r>
            <w:r w:rsidR="006D74A8">
              <w:rPr>
                <w:rFonts w:ascii="宋体" w:eastAsia="宋体" w:hAnsi="宋体" w:hint="eastAsia"/>
                <w:sz w:val="20"/>
                <w:szCs w:val="20"/>
              </w:rPr>
              <w:t>,</w:t>
            </w:r>
            <w:r w:rsidRPr="00A27AF7">
              <w:rPr>
                <w:rFonts w:ascii="宋体" w:eastAsia="宋体" w:hAnsi="宋体" w:hint="eastAsia"/>
                <w:sz w:val="20"/>
                <w:szCs w:val="20"/>
              </w:rPr>
              <w:t>150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4</w:t>
            </w:r>
            <w:r w:rsidR="006D74A8">
              <w:rPr>
                <w:rFonts w:ascii="宋体" w:eastAsia="宋体" w:hAnsi="宋体" w:hint="eastAsia"/>
                <w:sz w:val="20"/>
                <w:szCs w:val="20"/>
              </w:rPr>
              <w:t>,</w:t>
            </w:r>
            <w:r w:rsidRPr="00A27AF7">
              <w:rPr>
                <w:rFonts w:ascii="宋体" w:eastAsia="宋体" w:hAnsi="宋体" w:hint="eastAsia"/>
                <w:sz w:val="20"/>
                <w:szCs w:val="20"/>
              </w:rPr>
              <w:t>565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w:t>
            </w:r>
            <w:r w:rsidR="006D74A8">
              <w:rPr>
                <w:rFonts w:ascii="宋体" w:eastAsia="宋体" w:hAnsi="宋体" w:hint="eastAsia"/>
                <w:sz w:val="20"/>
                <w:szCs w:val="20"/>
              </w:rPr>
              <w:t>,</w:t>
            </w:r>
            <w:r w:rsidRPr="00A27AF7">
              <w:rPr>
                <w:rFonts w:ascii="宋体" w:eastAsia="宋体" w:hAnsi="宋体" w:hint="eastAsia"/>
                <w:sz w:val="20"/>
                <w:szCs w:val="20"/>
              </w:rPr>
              <w:t>798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83.2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16.0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社会保障和就业支出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56</w:t>
            </w:r>
            <w:r w:rsidR="006D74A8">
              <w:rPr>
                <w:rFonts w:ascii="宋体" w:eastAsia="宋体" w:hAnsi="宋体" w:hint="eastAsia"/>
                <w:sz w:val="20"/>
                <w:szCs w:val="20"/>
              </w:rPr>
              <w:t>,</w:t>
            </w:r>
            <w:r w:rsidRPr="00A27AF7">
              <w:rPr>
                <w:rFonts w:ascii="宋体" w:eastAsia="宋体" w:hAnsi="宋体" w:hint="eastAsia"/>
                <w:sz w:val="20"/>
                <w:szCs w:val="20"/>
              </w:rPr>
              <w:t>273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53</w:t>
            </w:r>
            <w:r w:rsidR="006D74A8">
              <w:rPr>
                <w:rFonts w:ascii="宋体" w:eastAsia="宋体" w:hAnsi="宋体" w:hint="eastAsia"/>
                <w:sz w:val="20"/>
                <w:szCs w:val="20"/>
              </w:rPr>
              <w:t>,</w:t>
            </w:r>
            <w:r w:rsidRPr="00A27AF7">
              <w:rPr>
                <w:rFonts w:ascii="宋体" w:eastAsia="宋体" w:hAnsi="宋体" w:hint="eastAsia"/>
                <w:sz w:val="20"/>
                <w:szCs w:val="20"/>
              </w:rPr>
              <w:t>658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52</w:t>
            </w:r>
            <w:r w:rsidR="006D74A8">
              <w:rPr>
                <w:rFonts w:ascii="宋体" w:eastAsia="宋体" w:hAnsi="宋体" w:hint="eastAsia"/>
                <w:sz w:val="20"/>
                <w:szCs w:val="20"/>
              </w:rPr>
              <w:t>,</w:t>
            </w:r>
            <w:r w:rsidRPr="00A27AF7">
              <w:rPr>
                <w:rFonts w:ascii="宋体" w:eastAsia="宋体" w:hAnsi="宋体" w:hint="eastAsia"/>
                <w:sz w:val="20"/>
                <w:szCs w:val="20"/>
              </w:rPr>
              <w:t>441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97.7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-20.7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卫生健康支出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30</w:t>
            </w:r>
            <w:r w:rsidR="006D74A8">
              <w:rPr>
                <w:rFonts w:ascii="宋体" w:eastAsia="宋体" w:hAnsi="宋体" w:hint="eastAsia"/>
                <w:sz w:val="20"/>
                <w:szCs w:val="20"/>
              </w:rPr>
              <w:t>,</w:t>
            </w:r>
            <w:r w:rsidRPr="00A27AF7">
              <w:rPr>
                <w:rFonts w:ascii="宋体" w:eastAsia="宋体" w:hAnsi="宋体" w:hint="eastAsia"/>
                <w:sz w:val="20"/>
                <w:szCs w:val="20"/>
              </w:rPr>
              <w:t>194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40</w:t>
            </w:r>
            <w:r w:rsidR="006D74A8">
              <w:rPr>
                <w:rFonts w:ascii="宋体" w:eastAsia="宋体" w:hAnsi="宋体" w:hint="eastAsia"/>
                <w:sz w:val="20"/>
                <w:szCs w:val="20"/>
              </w:rPr>
              <w:t>,</w:t>
            </w:r>
            <w:r w:rsidRPr="00A27AF7">
              <w:rPr>
                <w:rFonts w:ascii="宋体" w:eastAsia="宋体" w:hAnsi="宋体" w:hint="eastAsia"/>
                <w:sz w:val="20"/>
                <w:szCs w:val="20"/>
              </w:rPr>
              <w:t>265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39</w:t>
            </w:r>
            <w:r w:rsidR="006D74A8">
              <w:rPr>
                <w:rFonts w:ascii="宋体" w:eastAsia="宋体" w:hAnsi="宋体" w:hint="eastAsia"/>
                <w:sz w:val="20"/>
                <w:szCs w:val="20"/>
              </w:rPr>
              <w:t>,</w:t>
            </w:r>
            <w:r w:rsidRPr="00A27AF7">
              <w:rPr>
                <w:rFonts w:ascii="宋体" w:eastAsia="宋体" w:hAnsi="宋体" w:hint="eastAsia"/>
                <w:sz w:val="20"/>
                <w:szCs w:val="20"/>
              </w:rPr>
              <w:t>551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98.2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-29.1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节能环保支出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6</w:t>
            </w:r>
            <w:r w:rsidR="006D74A8">
              <w:rPr>
                <w:rFonts w:ascii="宋体" w:eastAsia="宋体" w:hAnsi="宋体" w:hint="eastAsia"/>
                <w:sz w:val="20"/>
                <w:szCs w:val="20"/>
              </w:rPr>
              <w:t>,</w:t>
            </w:r>
            <w:r w:rsidRPr="00A27AF7">
              <w:rPr>
                <w:rFonts w:ascii="宋体" w:eastAsia="宋体" w:hAnsi="宋体" w:hint="eastAsia"/>
                <w:sz w:val="20"/>
                <w:szCs w:val="20"/>
              </w:rPr>
              <w:t>987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6</w:t>
            </w:r>
            <w:r w:rsidR="006D74A8">
              <w:rPr>
                <w:rFonts w:ascii="宋体" w:eastAsia="宋体" w:hAnsi="宋体" w:hint="eastAsia"/>
                <w:sz w:val="20"/>
                <w:szCs w:val="20"/>
              </w:rPr>
              <w:t>,</w:t>
            </w:r>
            <w:r w:rsidRPr="00A27AF7">
              <w:rPr>
                <w:rFonts w:ascii="宋体" w:eastAsia="宋体" w:hAnsi="宋体" w:hint="eastAsia"/>
                <w:sz w:val="20"/>
                <w:szCs w:val="20"/>
              </w:rPr>
              <w:t>088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w:t>
            </w:r>
            <w:r w:rsidR="006D74A8">
              <w:rPr>
                <w:rFonts w:ascii="宋体" w:eastAsia="宋体" w:hAnsi="宋体" w:hint="eastAsia"/>
                <w:sz w:val="20"/>
                <w:szCs w:val="20"/>
              </w:rPr>
              <w:t>,</w:t>
            </w:r>
            <w:r w:rsidRPr="00A27AF7">
              <w:rPr>
                <w:rFonts w:ascii="宋体" w:eastAsia="宋体" w:hAnsi="宋体" w:hint="eastAsia"/>
                <w:sz w:val="20"/>
                <w:szCs w:val="20"/>
              </w:rPr>
              <w:t>764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94.7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-29.5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城乡社区支出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14</w:t>
            </w:r>
            <w:r w:rsidR="006D74A8">
              <w:rPr>
                <w:rFonts w:ascii="宋体" w:eastAsia="宋体" w:hAnsi="宋体" w:hint="eastAsia"/>
                <w:sz w:val="20"/>
                <w:szCs w:val="20"/>
              </w:rPr>
              <w:t>,</w:t>
            </w:r>
            <w:r w:rsidRPr="00A27AF7">
              <w:rPr>
                <w:rFonts w:ascii="宋体" w:eastAsia="宋体" w:hAnsi="宋体" w:hint="eastAsia"/>
                <w:sz w:val="20"/>
                <w:szCs w:val="20"/>
              </w:rPr>
              <w:t>970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16</w:t>
            </w:r>
            <w:r w:rsidR="006D74A8">
              <w:rPr>
                <w:rFonts w:ascii="宋体" w:eastAsia="宋体" w:hAnsi="宋体" w:hint="eastAsia"/>
                <w:sz w:val="20"/>
                <w:szCs w:val="20"/>
              </w:rPr>
              <w:t>,</w:t>
            </w:r>
            <w:r w:rsidRPr="00A27AF7">
              <w:rPr>
                <w:rFonts w:ascii="宋体" w:eastAsia="宋体" w:hAnsi="宋体" w:hint="eastAsia"/>
                <w:sz w:val="20"/>
                <w:szCs w:val="20"/>
              </w:rPr>
              <w:t>928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15</w:t>
            </w:r>
            <w:r w:rsidR="006D74A8">
              <w:rPr>
                <w:rFonts w:ascii="宋体" w:eastAsia="宋体" w:hAnsi="宋体" w:hint="eastAsia"/>
                <w:sz w:val="20"/>
                <w:szCs w:val="20"/>
              </w:rPr>
              <w:t>,</w:t>
            </w:r>
            <w:r w:rsidRPr="00A27AF7">
              <w:rPr>
                <w:rFonts w:ascii="宋体" w:eastAsia="宋体" w:hAnsi="宋体" w:hint="eastAsia"/>
                <w:sz w:val="20"/>
                <w:szCs w:val="20"/>
              </w:rPr>
              <w:t>761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93.1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-11.9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农林水支出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56</w:t>
            </w:r>
            <w:r w:rsidR="006D74A8">
              <w:rPr>
                <w:rFonts w:ascii="宋体" w:eastAsia="宋体" w:hAnsi="宋体" w:hint="eastAsia"/>
                <w:sz w:val="20"/>
                <w:szCs w:val="20"/>
              </w:rPr>
              <w:t>,</w:t>
            </w:r>
            <w:r w:rsidRPr="00A27AF7">
              <w:rPr>
                <w:rFonts w:ascii="宋体" w:eastAsia="宋体" w:hAnsi="宋体" w:hint="eastAsia"/>
                <w:sz w:val="20"/>
                <w:szCs w:val="20"/>
              </w:rPr>
              <w:t>195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67</w:t>
            </w:r>
            <w:r w:rsidR="006D74A8">
              <w:rPr>
                <w:rFonts w:ascii="宋体" w:eastAsia="宋体" w:hAnsi="宋体" w:hint="eastAsia"/>
                <w:sz w:val="20"/>
                <w:szCs w:val="20"/>
              </w:rPr>
              <w:t>,</w:t>
            </w:r>
            <w:r w:rsidRPr="00A27AF7">
              <w:rPr>
                <w:rFonts w:ascii="宋体" w:eastAsia="宋体" w:hAnsi="宋体" w:hint="eastAsia"/>
                <w:sz w:val="20"/>
                <w:szCs w:val="20"/>
              </w:rPr>
              <w:t>911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48</w:t>
            </w:r>
            <w:r w:rsidR="006D74A8">
              <w:rPr>
                <w:rFonts w:ascii="宋体" w:eastAsia="宋体" w:hAnsi="宋体" w:hint="eastAsia"/>
                <w:sz w:val="20"/>
                <w:szCs w:val="20"/>
              </w:rPr>
              <w:t>,</w:t>
            </w:r>
            <w:r w:rsidRPr="00A27AF7">
              <w:rPr>
                <w:rFonts w:ascii="宋体" w:eastAsia="宋体" w:hAnsi="宋体" w:hint="eastAsia"/>
                <w:sz w:val="20"/>
                <w:szCs w:val="20"/>
              </w:rPr>
              <w:t>839</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71.9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19.0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交通运输支出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7</w:t>
            </w:r>
            <w:r w:rsidR="006D74A8">
              <w:rPr>
                <w:rFonts w:ascii="宋体" w:eastAsia="宋体" w:hAnsi="宋体" w:hint="eastAsia"/>
                <w:sz w:val="20"/>
                <w:szCs w:val="20"/>
              </w:rPr>
              <w:t>,</w:t>
            </w:r>
            <w:r w:rsidRPr="00A27AF7">
              <w:rPr>
                <w:rFonts w:ascii="宋体" w:eastAsia="宋体" w:hAnsi="宋体" w:hint="eastAsia"/>
                <w:sz w:val="20"/>
                <w:szCs w:val="20"/>
              </w:rPr>
              <w:t>485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19</w:t>
            </w:r>
            <w:r w:rsidR="006D74A8">
              <w:rPr>
                <w:rFonts w:ascii="宋体" w:eastAsia="宋体" w:hAnsi="宋体" w:hint="eastAsia"/>
                <w:sz w:val="20"/>
                <w:szCs w:val="20"/>
              </w:rPr>
              <w:t>,</w:t>
            </w:r>
            <w:r w:rsidRPr="00A27AF7">
              <w:rPr>
                <w:rFonts w:ascii="宋体" w:eastAsia="宋体" w:hAnsi="宋体" w:hint="eastAsia"/>
                <w:sz w:val="20"/>
                <w:szCs w:val="20"/>
              </w:rPr>
              <w:t>523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8</w:t>
            </w:r>
            <w:r w:rsidR="006D74A8">
              <w:rPr>
                <w:rFonts w:ascii="宋体" w:eastAsia="宋体" w:hAnsi="宋体" w:hint="eastAsia"/>
                <w:sz w:val="20"/>
                <w:szCs w:val="20"/>
              </w:rPr>
              <w:t>,</w:t>
            </w:r>
            <w:r w:rsidRPr="00A27AF7">
              <w:rPr>
                <w:rFonts w:ascii="宋体" w:eastAsia="宋体" w:hAnsi="宋体" w:hint="eastAsia"/>
                <w:sz w:val="20"/>
                <w:szCs w:val="20"/>
              </w:rPr>
              <w:t>434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43.2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34.2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资源勘探信息等支出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105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44.4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商业服务业等支出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391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546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246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80.6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87.9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金融支出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13.6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自然资源海洋气象等支出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124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218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218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-30.7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住房保障支出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11</w:t>
            </w:r>
            <w:r w:rsidR="006D74A8">
              <w:rPr>
                <w:rFonts w:ascii="宋体" w:eastAsia="宋体" w:hAnsi="宋体" w:hint="eastAsia"/>
                <w:sz w:val="20"/>
                <w:szCs w:val="20"/>
              </w:rPr>
              <w:t>,</w:t>
            </w:r>
            <w:r w:rsidRPr="00A27AF7">
              <w:rPr>
                <w:rFonts w:ascii="宋体" w:eastAsia="宋体" w:hAnsi="宋体" w:hint="eastAsia"/>
                <w:sz w:val="20"/>
                <w:szCs w:val="20"/>
              </w:rPr>
              <w:t>985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15</w:t>
            </w:r>
            <w:r w:rsidR="006D74A8">
              <w:rPr>
                <w:rFonts w:ascii="宋体" w:eastAsia="宋体" w:hAnsi="宋体" w:hint="eastAsia"/>
                <w:sz w:val="20"/>
                <w:szCs w:val="20"/>
              </w:rPr>
              <w:t>,</w:t>
            </w:r>
            <w:r w:rsidRPr="00A27AF7">
              <w:rPr>
                <w:rFonts w:ascii="宋体" w:eastAsia="宋体" w:hAnsi="宋体" w:hint="eastAsia"/>
                <w:sz w:val="20"/>
                <w:szCs w:val="20"/>
              </w:rPr>
              <w:t>286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11</w:t>
            </w:r>
            <w:r w:rsidR="006D74A8">
              <w:rPr>
                <w:rFonts w:ascii="宋体" w:eastAsia="宋体" w:hAnsi="宋体" w:hint="eastAsia"/>
                <w:sz w:val="20"/>
                <w:szCs w:val="20"/>
              </w:rPr>
              <w:t>,</w:t>
            </w:r>
            <w:r w:rsidRPr="00A27AF7">
              <w:rPr>
                <w:rFonts w:ascii="宋体" w:eastAsia="宋体" w:hAnsi="宋体" w:hint="eastAsia"/>
                <w:sz w:val="20"/>
                <w:szCs w:val="20"/>
              </w:rPr>
              <w:t>348</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74.2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30.1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粮油物资储备支出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164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w:t>
            </w:r>
            <w:r w:rsidR="006D74A8">
              <w:rPr>
                <w:rFonts w:ascii="宋体" w:eastAsia="宋体" w:hAnsi="宋体" w:hint="eastAsia"/>
                <w:sz w:val="20"/>
                <w:szCs w:val="20"/>
              </w:rPr>
              <w:t>,</w:t>
            </w:r>
            <w:r w:rsidRPr="00A27AF7">
              <w:rPr>
                <w:rFonts w:ascii="宋体" w:eastAsia="宋体" w:hAnsi="宋体" w:hint="eastAsia"/>
                <w:sz w:val="20"/>
                <w:szCs w:val="20"/>
              </w:rPr>
              <w:t>255</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992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79.0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168.8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预备费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6000AE" w:rsidRDefault="00047B3F">
            <w:pPr>
              <w:jc w:val="right"/>
              <w:rPr>
                <w:rFonts w:ascii="宋体" w:eastAsia="宋体" w:hAnsi="宋体" w:cs="宋体"/>
                <w:color w:val="000000" w:themeColor="text1"/>
                <w:sz w:val="20"/>
                <w:szCs w:val="20"/>
              </w:rPr>
            </w:pPr>
            <w:r w:rsidRPr="006000AE">
              <w:rPr>
                <w:rFonts w:ascii="宋体" w:eastAsia="宋体" w:hAnsi="宋体" w:hint="eastAsia"/>
                <w:color w:val="000000" w:themeColor="text1"/>
                <w:sz w:val="20"/>
                <w:szCs w:val="20"/>
              </w:rPr>
              <w:t>4,100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center"/>
              <w:rPr>
                <w:rFonts w:ascii="宋体" w:eastAsia="宋体" w:hAnsi="宋体" w:cs="宋体"/>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center"/>
              <w:rPr>
                <w:rFonts w:ascii="宋体" w:eastAsia="宋体" w:hAnsi="宋体" w:cs="宋体"/>
                <w:sz w:val="24"/>
              </w:rPr>
            </w:pP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lastRenderedPageBreak/>
              <w:t>灾害防治及应急管理支出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6000AE" w:rsidRDefault="00047B3F">
            <w:pPr>
              <w:jc w:val="right"/>
              <w:rPr>
                <w:rFonts w:ascii="宋体" w:eastAsia="宋体" w:hAnsi="宋体" w:cs="宋体"/>
                <w:color w:val="000000" w:themeColor="text1"/>
                <w:sz w:val="20"/>
                <w:szCs w:val="20"/>
              </w:rPr>
            </w:pPr>
            <w:r w:rsidRPr="006000AE">
              <w:rPr>
                <w:rFonts w:ascii="宋体" w:eastAsia="宋体" w:hAnsi="宋体" w:hint="eastAsia"/>
                <w:color w:val="000000" w:themeColor="text1"/>
                <w:sz w:val="20"/>
                <w:szCs w:val="20"/>
              </w:rPr>
              <w:t>7,958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17</w:t>
            </w:r>
            <w:r w:rsidR="006D74A8">
              <w:rPr>
                <w:rFonts w:ascii="宋体" w:eastAsia="宋体" w:hAnsi="宋体" w:hint="eastAsia"/>
                <w:sz w:val="20"/>
                <w:szCs w:val="20"/>
              </w:rPr>
              <w:t>,</w:t>
            </w:r>
            <w:r w:rsidRPr="00A27AF7">
              <w:rPr>
                <w:rFonts w:ascii="宋体" w:eastAsia="宋体" w:hAnsi="宋体" w:hint="eastAsia"/>
                <w:sz w:val="20"/>
                <w:szCs w:val="20"/>
              </w:rPr>
              <w:t>023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12</w:t>
            </w:r>
            <w:r w:rsidR="006D74A8">
              <w:rPr>
                <w:rFonts w:ascii="宋体" w:eastAsia="宋体" w:hAnsi="宋体" w:hint="eastAsia"/>
                <w:sz w:val="20"/>
                <w:szCs w:val="20"/>
              </w:rPr>
              <w:t>,</w:t>
            </w:r>
            <w:r w:rsidRPr="00A27AF7">
              <w:rPr>
                <w:rFonts w:ascii="宋体" w:eastAsia="宋体" w:hAnsi="宋体" w:hint="eastAsia"/>
                <w:sz w:val="20"/>
                <w:szCs w:val="20"/>
              </w:rPr>
              <w:t>327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72.4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287.9 </w:t>
            </w:r>
          </w:p>
        </w:tc>
      </w:tr>
      <w:tr w:rsidR="00A27AF7">
        <w:trPr>
          <w:trHeight w:val="469"/>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债务付息支出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5</w:t>
            </w:r>
            <w:r w:rsidR="006D74A8">
              <w:rPr>
                <w:rFonts w:ascii="宋体" w:eastAsia="宋体" w:hAnsi="宋体" w:hint="eastAsia"/>
                <w:sz w:val="20"/>
                <w:szCs w:val="20"/>
              </w:rPr>
              <w:t>,</w:t>
            </w:r>
            <w:r w:rsidRPr="00A27AF7">
              <w:rPr>
                <w:rFonts w:ascii="宋体" w:eastAsia="宋体" w:hAnsi="宋体" w:hint="eastAsia"/>
                <w:sz w:val="20"/>
                <w:szCs w:val="20"/>
              </w:rPr>
              <w:t>207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rsidP="009D7E90">
            <w:pPr>
              <w:jc w:val="right"/>
              <w:rPr>
                <w:rFonts w:ascii="宋体" w:eastAsia="宋体" w:hAnsi="宋体" w:cs="宋体"/>
                <w:sz w:val="20"/>
                <w:szCs w:val="20"/>
              </w:rPr>
            </w:pPr>
            <w:r w:rsidRPr="00A27AF7">
              <w:rPr>
                <w:rFonts w:ascii="宋体" w:eastAsia="宋体" w:hAnsi="宋体" w:hint="eastAsia"/>
                <w:sz w:val="20"/>
                <w:szCs w:val="20"/>
              </w:rPr>
              <w:t>5</w:t>
            </w:r>
            <w:r w:rsidR="006D74A8">
              <w:rPr>
                <w:rFonts w:ascii="宋体" w:eastAsia="宋体" w:hAnsi="宋体" w:hint="eastAsia"/>
                <w:sz w:val="20"/>
                <w:szCs w:val="20"/>
              </w:rPr>
              <w:t>,</w:t>
            </w:r>
            <w:r w:rsidRPr="00A27AF7">
              <w:rPr>
                <w:rFonts w:ascii="宋体" w:eastAsia="宋体" w:hAnsi="宋体" w:hint="eastAsia"/>
                <w:sz w:val="20"/>
                <w:szCs w:val="20"/>
              </w:rPr>
              <w:t>2</w:t>
            </w:r>
            <w:r w:rsidR="009D7E90">
              <w:rPr>
                <w:rFonts w:ascii="宋体" w:eastAsia="宋体" w:hAnsi="宋体" w:hint="eastAsia"/>
                <w:sz w:val="20"/>
                <w:szCs w:val="20"/>
              </w:rPr>
              <w:t>01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rsidP="009D7E90">
            <w:pPr>
              <w:jc w:val="right"/>
              <w:rPr>
                <w:rFonts w:ascii="宋体" w:eastAsia="宋体" w:hAnsi="宋体" w:cs="宋体"/>
                <w:sz w:val="20"/>
                <w:szCs w:val="20"/>
              </w:rPr>
            </w:pPr>
            <w:r w:rsidRPr="00A27AF7">
              <w:rPr>
                <w:rFonts w:ascii="宋体" w:eastAsia="宋体" w:hAnsi="宋体" w:hint="eastAsia"/>
                <w:sz w:val="20"/>
                <w:szCs w:val="20"/>
              </w:rPr>
              <w:t>5</w:t>
            </w:r>
            <w:r w:rsidR="006D74A8">
              <w:rPr>
                <w:rFonts w:ascii="宋体" w:eastAsia="宋体" w:hAnsi="宋体" w:hint="eastAsia"/>
                <w:sz w:val="20"/>
                <w:szCs w:val="20"/>
              </w:rPr>
              <w:t>,</w:t>
            </w:r>
            <w:r w:rsidRPr="00A27AF7">
              <w:rPr>
                <w:rFonts w:ascii="宋体" w:eastAsia="宋体" w:hAnsi="宋体" w:hint="eastAsia"/>
                <w:sz w:val="20"/>
                <w:szCs w:val="20"/>
              </w:rPr>
              <w:t>20</w:t>
            </w:r>
            <w:r w:rsidR="009D7E90">
              <w:rPr>
                <w:rFonts w:ascii="宋体" w:eastAsia="宋体" w:hAnsi="宋体" w:hint="eastAsia"/>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100.0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right"/>
              <w:rPr>
                <w:rFonts w:ascii="宋体" w:eastAsia="宋体" w:hAnsi="宋体" w:cs="宋体"/>
                <w:sz w:val="24"/>
              </w:rPr>
            </w:pPr>
            <w:r>
              <w:rPr>
                <w:rFonts w:hint="eastAsia"/>
              </w:rPr>
              <w:t xml:space="preserve">3.4 </w:t>
            </w:r>
          </w:p>
        </w:tc>
      </w:tr>
      <w:tr w:rsidR="00A27AF7" w:rsidTr="006D74A8">
        <w:trPr>
          <w:trHeight w:val="375"/>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rPr>
                <w:rFonts w:ascii="宋体" w:eastAsia="宋体" w:hAnsi="宋体" w:cs="宋体"/>
                <w:sz w:val="20"/>
                <w:szCs w:val="20"/>
              </w:rPr>
            </w:pPr>
            <w:r w:rsidRPr="00A27AF7">
              <w:rPr>
                <w:rFonts w:ascii="宋体" w:eastAsia="宋体" w:hAnsi="宋体" w:hint="eastAsia"/>
                <w:sz w:val="20"/>
                <w:szCs w:val="20"/>
              </w:rPr>
              <w:t>其他支出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2</w:t>
            </w:r>
            <w:r w:rsidR="006D74A8">
              <w:rPr>
                <w:rFonts w:ascii="宋体" w:eastAsia="宋体" w:hAnsi="宋体" w:hint="eastAsia"/>
                <w:sz w:val="20"/>
                <w:szCs w:val="20"/>
              </w:rPr>
              <w:t>,</w:t>
            </w:r>
            <w:r w:rsidRPr="00A27AF7">
              <w:rPr>
                <w:rFonts w:ascii="宋体" w:eastAsia="宋体" w:hAnsi="宋体" w:hint="eastAsia"/>
                <w:sz w:val="20"/>
                <w:szCs w:val="20"/>
              </w:rPr>
              <w:t>370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2</w:t>
            </w:r>
            <w:r w:rsidR="006D74A8">
              <w:rPr>
                <w:rFonts w:ascii="宋体" w:eastAsia="宋体" w:hAnsi="宋体" w:hint="eastAsia"/>
                <w:sz w:val="20"/>
                <w:szCs w:val="20"/>
              </w:rPr>
              <w:t>,</w:t>
            </w:r>
            <w:r w:rsidRPr="00A27AF7">
              <w:rPr>
                <w:rFonts w:ascii="宋体" w:eastAsia="宋体" w:hAnsi="宋体" w:hint="eastAsia"/>
                <w:sz w:val="20"/>
                <w:szCs w:val="20"/>
              </w:rPr>
              <w:t>459</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304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A27AF7" w:rsidRDefault="00A27AF7">
            <w:pPr>
              <w:jc w:val="right"/>
              <w:rPr>
                <w:rFonts w:ascii="宋体" w:eastAsia="宋体" w:hAnsi="宋体" w:cs="宋体"/>
                <w:sz w:val="20"/>
                <w:szCs w:val="20"/>
              </w:rPr>
            </w:pPr>
            <w:r w:rsidRPr="00A27AF7">
              <w:rPr>
                <w:rFonts w:ascii="宋体" w:eastAsia="宋体" w:hAnsi="宋体" w:hint="eastAsia"/>
                <w:sz w:val="20"/>
                <w:szCs w:val="20"/>
              </w:rPr>
              <w:t xml:space="preserve">12.4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Default="00A27AF7">
            <w:pPr>
              <w:jc w:val="center"/>
              <w:rPr>
                <w:rFonts w:ascii="宋体" w:eastAsia="宋体" w:hAnsi="宋体" w:cs="宋体"/>
                <w:sz w:val="24"/>
              </w:rPr>
            </w:pPr>
          </w:p>
        </w:tc>
      </w:tr>
      <w:tr w:rsidR="00A27AF7" w:rsidRPr="008113C0">
        <w:trPr>
          <w:trHeight w:val="405"/>
        </w:trPr>
        <w:tc>
          <w:tcPr>
            <w:tcW w:w="2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center"/>
              <w:rPr>
                <w:rFonts w:ascii="宋体" w:eastAsia="宋体" w:hAnsi="宋体" w:cs="宋体"/>
                <w:b/>
                <w:sz w:val="20"/>
                <w:szCs w:val="20"/>
              </w:rPr>
            </w:pPr>
            <w:r w:rsidRPr="008113C0">
              <w:rPr>
                <w:rFonts w:ascii="宋体" w:eastAsia="宋体" w:hAnsi="宋体" w:hint="eastAsia"/>
                <w:b/>
                <w:sz w:val="20"/>
                <w:szCs w:val="20"/>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right"/>
              <w:rPr>
                <w:rFonts w:ascii="宋体" w:eastAsia="宋体" w:hAnsi="宋体" w:cs="宋体"/>
                <w:b/>
                <w:sz w:val="20"/>
                <w:szCs w:val="20"/>
              </w:rPr>
            </w:pPr>
            <w:r w:rsidRPr="008113C0">
              <w:rPr>
                <w:rFonts w:ascii="宋体" w:eastAsia="宋体" w:hAnsi="宋体" w:hint="eastAsia"/>
                <w:b/>
                <w:sz w:val="20"/>
                <w:szCs w:val="20"/>
              </w:rPr>
              <w:t>363</w:t>
            </w:r>
            <w:r w:rsidR="006D74A8" w:rsidRPr="008113C0">
              <w:rPr>
                <w:rFonts w:ascii="宋体" w:eastAsia="宋体" w:hAnsi="宋体" w:hint="eastAsia"/>
                <w:b/>
                <w:sz w:val="20"/>
                <w:szCs w:val="20"/>
              </w:rPr>
              <w:t>,</w:t>
            </w:r>
            <w:r w:rsidRPr="008113C0">
              <w:rPr>
                <w:rFonts w:ascii="宋体" w:eastAsia="宋体" w:hAnsi="宋体" w:hint="eastAsia"/>
                <w:b/>
                <w:sz w:val="20"/>
                <w:szCs w:val="20"/>
              </w:rPr>
              <w:t>623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right"/>
              <w:rPr>
                <w:rFonts w:ascii="宋体" w:eastAsia="宋体" w:hAnsi="宋体" w:cs="宋体"/>
                <w:b/>
                <w:sz w:val="20"/>
                <w:szCs w:val="20"/>
              </w:rPr>
            </w:pPr>
            <w:r w:rsidRPr="008113C0">
              <w:rPr>
                <w:rFonts w:ascii="宋体" w:eastAsia="宋体" w:hAnsi="宋体" w:hint="eastAsia"/>
                <w:b/>
                <w:sz w:val="20"/>
                <w:szCs w:val="20"/>
              </w:rPr>
              <w:t>389</w:t>
            </w:r>
            <w:r w:rsidR="006D74A8" w:rsidRPr="008113C0">
              <w:rPr>
                <w:rFonts w:ascii="宋体" w:eastAsia="宋体" w:hAnsi="宋体" w:hint="eastAsia"/>
                <w:b/>
                <w:sz w:val="20"/>
                <w:szCs w:val="20"/>
              </w:rPr>
              <w:t>,</w:t>
            </w:r>
            <w:r w:rsidRPr="008113C0">
              <w:rPr>
                <w:rFonts w:ascii="宋体" w:eastAsia="宋体" w:hAnsi="宋体" w:hint="eastAsia"/>
                <w:b/>
                <w:sz w:val="20"/>
                <w:szCs w:val="20"/>
              </w:rPr>
              <w:t>680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right"/>
              <w:rPr>
                <w:rFonts w:ascii="宋体" w:eastAsia="宋体" w:hAnsi="宋体" w:cs="宋体"/>
                <w:b/>
                <w:sz w:val="20"/>
                <w:szCs w:val="20"/>
              </w:rPr>
            </w:pPr>
            <w:r w:rsidRPr="008113C0">
              <w:rPr>
                <w:rFonts w:ascii="宋体" w:eastAsia="宋体" w:hAnsi="宋体" w:hint="eastAsia"/>
                <w:b/>
                <w:sz w:val="20"/>
                <w:szCs w:val="20"/>
              </w:rPr>
              <w:t>331</w:t>
            </w:r>
            <w:r w:rsidR="006D74A8" w:rsidRPr="008113C0">
              <w:rPr>
                <w:rFonts w:ascii="宋体" w:eastAsia="宋体" w:hAnsi="宋体" w:hint="eastAsia"/>
                <w:b/>
                <w:sz w:val="20"/>
                <w:szCs w:val="20"/>
              </w:rPr>
              <w:t>,</w:t>
            </w:r>
            <w:r w:rsidRPr="008113C0">
              <w:rPr>
                <w:rFonts w:ascii="宋体" w:eastAsia="宋体" w:hAnsi="宋体" w:hint="eastAsia"/>
                <w:b/>
                <w:sz w:val="20"/>
                <w:szCs w:val="20"/>
              </w:rPr>
              <w:t>701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right"/>
              <w:rPr>
                <w:rFonts w:ascii="宋体" w:eastAsia="宋体" w:hAnsi="宋体" w:cs="宋体"/>
                <w:b/>
                <w:sz w:val="20"/>
                <w:szCs w:val="20"/>
              </w:rPr>
            </w:pPr>
            <w:r w:rsidRPr="008113C0">
              <w:rPr>
                <w:rFonts w:ascii="宋体" w:eastAsia="宋体" w:hAnsi="宋体" w:hint="eastAsia"/>
                <w:b/>
                <w:sz w:val="20"/>
                <w:szCs w:val="20"/>
              </w:rPr>
              <w:t xml:space="preserve">85.1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27AF7" w:rsidRPr="008113C0" w:rsidRDefault="00A27AF7">
            <w:pPr>
              <w:jc w:val="right"/>
              <w:rPr>
                <w:rFonts w:ascii="宋体" w:eastAsia="宋体" w:hAnsi="宋体" w:cs="宋体"/>
                <w:b/>
                <w:sz w:val="24"/>
              </w:rPr>
            </w:pPr>
            <w:r w:rsidRPr="008113C0">
              <w:rPr>
                <w:rFonts w:hint="eastAsia"/>
                <w:b/>
              </w:rPr>
              <w:t xml:space="preserve">-0.9 </w:t>
            </w:r>
          </w:p>
        </w:tc>
      </w:tr>
    </w:tbl>
    <w:p w:rsidR="006E2CE4" w:rsidRPr="008113C0" w:rsidRDefault="006E2CE4">
      <w:pPr>
        <w:rPr>
          <w:b/>
        </w:rPr>
      </w:pPr>
    </w:p>
    <w:tbl>
      <w:tblPr>
        <w:tblW w:w="8826" w:type="dxa"/>
        <w:tblLayout w:type="fixed"/>
        <w:tblCellMar>
          <w:left w:w="0" w:type="dxa"/>
          <w:right w:w="0" w:type="dxa"/>
        </w:tblCellMar>
        <w:tblLook w:val="04A0"/>
      </w:tblPr>
      <w:tblGrid>
        <w:gridCol w:w="1157"/>
        <w:gridCol w:w="5592"/>
        <w:gridCol w:w="2077"/>
      </w:tblGrid>
      <w:tr w:rsidR="006E2CE4">
        <w:trPr>
          <w:trHeight w:val="465"/>
        </w:trPr>
        <w:tc>
          <w:tcPr>
            <w:tcW w:w="8826" w:type="dxa"/>
            <w:gridSpan w:val="3"/>
            <w:tcBorders>
              <w:top w:val="nil"/>
              <w:left w:val="nil"/>
              <w:bottom w:val="nil"/>
              <w:right w:val="nil"/>
            </w:tcBorders>
            <w:shd w:val="clear" w:color="auto" w:fill="auto"/>
            <w:noWrap/>
            <w:tcMar>
              <w:top w:w="15" w:type="dxa"/>
              <w:left w:w="15" w:type="dxa"/>
              <w:right w:w="15" w:type="dxa"/>
            </w:tcMar>
            <w:vAlign w:val="bottom"/>
          </w:tcPr>
          <w:p w:rsidR="006E2CE4" w:rsidRDefault="00EE1466">
            <w:pPr>
              <w:widowControl/>
              <w:jc w:val="center"/>
              <w:textAlignment w:val="bottom"/>
              <w:rPr>
                <w:rFonts w:ascii="Times New Roman" w:eastAsia="宋体" w:hAnsi="Times New Roman" w:cs="Times New Roman"/>
                <w:color w:val="000000"/>
                <w:sz w:val="36"/>
                <w:szCs w:val="36"/>
              </w:rPr>
            </w:pPr>
            <w:r>
              <w:rPr>
                <w:rFonts w:ascii="Times New Roman" w:eastAsia="宋体" w:hAnsi="Times New Roman" w:cs="Times New Roman"/>
                <w:color w:val="000000"/>
                <w:kern w:val="0"/>
                <w:sz w:val="36"/>
                <w:szCs w:val="36"/>
              </w:rPr>
              <w:t>202</w:t>
            </w:r>
            <w:r>
              <w:rPr>
                <w:rFonts w:ascii="Times New Roman" w:eastAsia="宋体" w:hAnsi="Times New Roman" w:cs="Times New Roman" w:hint="eastAsia"/>
                <w:color w:val="000000"/>
                <w:kern w:val="0"/>
                <w:sz w:val="36"/>
                <w:szCs w:val="36"/>
              </w:rPr>
              <w:t>2</w:t>
            </w:r>
            <w:r w:rsidR="00594BB7">
              <w:rPr>
                <w:rFonts w:ascii="Times New Roman" w:eastAsia="宋体" w:hAnsi="Times New Roman" w:cs="Times New Roman"/>
                <w:color w:val="000000"/>
                <w:kern w:val="0"/>
                <w:sz w:val="36"/>
                <w:szCs w:val="36"/>
              </w:rPr>
              <w:t>年全县一般公共预算支出决算明细表（</w:t>
            </w:r>
            <w:r w:rsidR="00594BB7">
              <w:rPr>
                <w:rFonts w:ascii="Times New Roman" w:eastAsia="宋体" w:hAnsi="Times New Roman" w:cs="Times New Roman"/>
                <w:color w:val="000000"/>
                <w:kern w:val="0"/>
                <w:sz w:val="36"/>
                <w:szCs w:val="36"/>
              </w:rPr>
              <w:t>5</w:t>
            </w:r>
            <w:r w:rsidR="00594BB7">
              <w:rPr>
                <w:rFonts w:ascii="Times New Roman" w:eastAsia="宋体" w:hAnsi="Times New Roman" w:cs="Times New Roman"/>
                <w:color w:val="000000"/>
                <w:kern w:val="0"/>
                <w:sz w:val="36"/>
                <w:szCs w:val="36"/>
              </w:rPr>
              <w:t>）</w:t>
            </w:r>
          </w:p>
        </w:tc>
      </w:tr>
      <w:tr w:rsidR="006E2CE4" w:rsidTr="00005678">
        <w:trPr>
          <w:trHeight w:val="340"/>
        </w:trPr>
        <w:tc>
          <w:tcPr>
            <w:tcW w:w="1157"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center"/>
              <w:rPr>
                <w:rFonts w:ascii="方正大标宋简体" w:eastAsia="方正大标宋简体" w:hAnsi="方正大标宋简体" w:cs="方正大标宋简体"/>
                <w:color w:val="000000"/>
                <w:sz w:val="36"/>
                <w:szCs w:val="36"/>
              </w:rPr>
            </w:pPr>
          </w:p>
        </w:tc>
        <w:tc>
          <w:tcPr>
            <w:tcW w:w="5592"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center"/>
              <w:rPr>
                <w:rFonts w:ascii="方正大标宋简体" w:eastAsia="方正大标宋简体" w:hAnsi="方正大标宋简体" w:cs="方正大标宋简体"/>
                <w:color w:val="000000"/>
                <w:sz w:val="36"/>
                <w:szCs w:val="36"/>
              </w:rPr>
            </w:pPr>
          </w:p>
        </w:tc>
        <w:tc>
          <w:tcPr>
            <w:tcW w:w="2077"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方正大标宋简体" w:eastAsia="方正大标宋简体" w:hAnsi="方正大标宋简体" w:cs="方正大标宋简体"/>
                <w:color w:val="000000"/>
                <w:sz w:val="20"/>
                <w:szCs w:val="20"/>
              </w:rPr>
            </w:pPr>
            <w:r>
              <w:rPr>
                <w:rFonts w:ascii="方正大标宋简体" w:eastAsia="方正大标宋简体" w:hAnsi="方正大标宋简体" w:cs="方正大标宋简体"/>
                <w:color w:val="000000"/>
                <w:kern w:val="0"/>
                <w:sz w:val="20"/>
                <w:szCs w:val="20"/>
              </w:rPr>
              <w:t>单位：万元</w:t>
            </w:r>
          </w:p>
        </w:tc>
      </w:tr>
      <w:tr w:rsidR="006E2CE4"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559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207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center"/>
              <w:rPr>
                <w:rFonts w:ascii="宋体" w:eastAsia="宋体" w:hAnsi="宋体" w:cs="宋体"/>
                <w:b/>
                <w:bCs/>
                <w:sz w:val="20"/>
                <w:szCs w:val="20"/>
              </w:rPr>
            </w:pPr>
            <w:r w:rsidRPr="00EE1466">
              <w:rPr>
                <w:rFonts w:ascii="宋体" w:eastAsia="宋体" w:hAnsi="宋体" w:hint="eastAsia"/>
                <w:b/>
                <w:bCs/>
                <w:sz w:val="20"/>
                <w:szCs w:val="20"/>
              </w:rPr>
              <w:t>一般公共预算支出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331,701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一般公共服务支出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33,290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人大事务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544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人大会议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人大立法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人大监督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人大代表履职能力提升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代表工作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人大信访工作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其他人大事务支出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政协事务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政协会议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委员视察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参政议政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其他政协事务支出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政府办公厅(室)及相关机构事务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17,727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5,394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专项业务及机关事务管理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政务公开审批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2010308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信访事务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参事事务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10,607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其他政府办公厅(室)及相关机构事务支出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发展与改革事务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战略规划与实施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日常经济运行调节</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社会事业发展规划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经济体制改革研究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物价管理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其他发展与改革事务支出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统计信息事务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专项统计业务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统计管理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专项普查活动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统计抽样调查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其他统计信息事务支出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财政事务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4,498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预算改革业务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财政国库业务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财政委托业务支出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其他财政事务支出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税收事务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1,161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2010709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税收业务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其他税收事务支出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544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审计事务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656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rsidP="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审计业务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审计管理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A69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486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其他审计事务支出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海关事务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缉私办案</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口岸管理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海关关务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关税征管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海关监管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检验检疫</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其他海关事务支出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纪检监察事务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1,863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大案要案查处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派驻派出机构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巡视工作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其他纪检监察事务支出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商贸事务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对外贸易管理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国际经济合作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2011306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外资管理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国内贸易管理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招商引资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其他商贸事务支出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知识产权事务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专利审批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知识产权战略和规划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知识产权宏观管理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商标管理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原产地地理标志管理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其他知识产权事务支出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民族事务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民族工作专项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其他民族事务支出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港澳台事务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港澳事务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台湾事务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其他港澳台事务支出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档案事务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档案馆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其他档案事务支出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民主党派及工商联事务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2012803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参政议政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其他民主党派及工商联事务支出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群众团体事务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547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工会事务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2012999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其他群众团体事务支出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党委办公厅(室)及相关机构事务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其他党委办公厅(室)及相关机构事务支出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组织事务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公务员事务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其他组织事务支出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宣传事务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376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宣传管理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其他宣传事务支出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统战事务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宗教事务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华侨事务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其他统战事务支出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对外联络事务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2013501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其他对外联络事务支出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其他共产党事务支出(款)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其他共产党事务支出(项)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网信事务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信息安全事务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其他网信事务支出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市场监督管理事务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2,552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1,609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市场主体管理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市场秩序执法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质量基础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药品事务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医疗器械事务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化妆品事务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质量安全监管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食品安全监管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2013899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其他市场监督管理事务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其他一般公共服务支出(款)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国家赔偿费用支出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2019999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其他一般公共服务支出(项)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外交支出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外交管理事务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其他外交管理事务支出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驻外机构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驻外使领馆(团、处)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其他驻外机构支出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对外援助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援外优惠贷款贴息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对外援助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国际组织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国际组织会费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国际组织捐赠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维和摊款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国际组织股金及基金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其他国际组织支出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对外合作与交流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在华国际会议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国际交流活动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对外合作活动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其他对外合作与交流支出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对外宣传(款)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对外宣传(项)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边界勘界联检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边界勘界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边界联检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边界界桩维护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国际发展合作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其他国际发展合作支出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其他外交支出(款)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rsidP="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2029999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其他外交支出(项)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国防支出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军费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现役部队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预备役部队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其他军费支出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rsidP="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国防科研事业(款)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2030401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国防科研事业(项)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专项工程(款)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专项工程(项)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国防动员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兵役征集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经济动员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人民防空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交通战备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民兵</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边海防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其他国防动员支出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其他国防支出(款)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2039999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其他国防支出(项)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公共安全支出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15,049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武装警察部队(款)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武装警察部队(项)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其他武装警察部队支出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公安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13,482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8,291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1,744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执法办案</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2,405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特别业务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特勤业务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移民事务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其他公安支出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国家安全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安全业务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其他国家安全支出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检察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“两房”建设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检察监督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2040450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其他检察支出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法院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案件审判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案件执行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“两庭”建设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其他法院支出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司法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452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基层司法业务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普法宣传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律师管理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公共法律服务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国家统一法律职业资格考试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社区矫正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法治建设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375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其他司法支出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监狱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罪犯生活及医疗卫生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监狱业务及罪犯改造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狱政设施建设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其他监狱支出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强制隔离戒毒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强制隔离戒毒人员生活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强制隔离戒毒人员教育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rsidP="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2040806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所政设施建设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其他强制隔离戒毒支出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国家保密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保密技术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保密管理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其他国家保密支出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缉私警察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缉私业务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其他缉私警察支出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其他公共安全支出(款)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国家司法救助支出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其他公共安全支出(项)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64,652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教育管理事务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1,546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其他教育管理事务支出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1,348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普通教育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58,071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学前教育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1,243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小学教育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28,481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初中教育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17,566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高中教育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7,128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高等教育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其他普通教育支出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3,653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初等职业教育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技校教育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高等职业教育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其他职业教育支出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成人教育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2050401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成人初等教育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成人中等教育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成人高等教育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成人广播电视教育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其他成人教育支出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广播电视教育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广播电视学校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教育电视台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其他广播电视教育支出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出国留学教育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来华留学教育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其他留学教育支出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特殊教育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特殊学校教育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工读学校教育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其他特殊教育支出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进修及培训</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448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教师进修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干部教育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培训支出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退役士兵能力提升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其他进修及培训</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教育费附加安排的支出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农村中小学校舍建设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952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农村中小学教学设施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城市中小学校舍建设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城市中小学教学设施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中等职业学校教学设施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其他教育费附加安排的支出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其他教育支出(款)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2059999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其他教育支出(项)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科学技术支出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9,775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科学技术管理事务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其他科学技术管理事务支出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基础研究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自然科学基金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2060204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实验室及相关设施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重大科学工程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专项基础科研</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专项技术基础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科技人才队伍建设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其他基础研究支出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应用研究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社会公益研究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高技术研究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专项科研试制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其他应用研究支出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779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技术研究与开发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8,935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科技成果转化与扩散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共性技术研究与开发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其他技术研究与开发支出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7,235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科技条件与服务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技术创新服务体系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科技条件专项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其他科技条件与服务支出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社会科学</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社会科学研究机构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社会科学研究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社科基金支出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其他社会科学支出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科学技术普及</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机构运行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科普活动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青少年科技活动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学术交流活动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科技馆站</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其他科学技术普及支出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科技交流与合作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重大科技合作项目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其他科技交流与合作支出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科技重大项目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科技重大专项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重点研发计划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2060999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其他科技重大项目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其他科学技术支出(款)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科技奖励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核应急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2069903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转制科研机构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2069999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其他科学技术支出(项)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文化旅游体育与传媒支出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3,798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文化和旅游</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988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图书馆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文化展示及纪念机构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艺术表演场所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艺术表演团体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群众文化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文化和旅游交流与合作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文化创作与保护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文化和旅游市场管理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旅游宣传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文化和旅游管理事务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其他文化和旅游支出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448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文物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文物保护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博物馆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历史名城与古迹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其他文物支出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运动项目管理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体育竞赛</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体育训练</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体育场馆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群众体育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体育交流与合作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2070399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其他体育支出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新闻出版电影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新闻通讯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出版发行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版权管理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电影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其他新闻出版电影支出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广播电视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监测监管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传输发射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广播电视事务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其他广播电视支出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其他文化旅游体育与传媒支出(款)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宣传文化发展专项支出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2079903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文化产业发展专项支出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2079999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其他文化旅游体育与传媒支出(项)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社会保障和就业支出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52,441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人力资源和社会保障管理事务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2,871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综合业务管理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劳动保障监察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就业管理事务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社会保险业务管理事务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社会保险经办机构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劳动关系和维权</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公共就业服务和职业技能鉴定机构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劳动人事争议调解仲裁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政府特殊津贴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资助留学回国人员</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博士后日常经费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引进人才费用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2,372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2080199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其他人力资源和社会保障管理事务支出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民政管理事务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社会组织管理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行政区划和地名管理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基层政权建设和社区治理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其他民政管理事务支出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补充全国社会保障基金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用一般公共预算补充基金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行政事业单位养老支出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25,120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行政单位离退休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836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事业单位离退休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2,308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离退休人员管理机构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机关事业单位基本养老保险缴费支出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9,765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机关事业单位职业年金缴费支出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对机关事业单位基本养老保险基金的补助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10,802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对机关事业单位职业年金的补助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其他行政事业单位养老支出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企业改革补助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企业关闭破产补助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厂办大集体改革补助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其他企业改革发展补助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就业补助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2,312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就业创业服务补贴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职业培训补贴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社会保险补贴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415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公益性岗位补贴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职业技能鉴定补贴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就业见习补贴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高技能人才培养补助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促进创业补贴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其他就业补助支出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6,382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死亡抚恤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813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伤残抚恤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3,008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在乡复员、退伍军人生活补助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义务兵优待</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1,244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农村籍退役士兵老年生活补助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光荣院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2080808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烈士纪念设施管理维护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其他优抚支出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退役安置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547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退役士兵安置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军队移交政府的离退休人员安置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军队移交政府离退休干部管理机构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退役士兵管理教育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军队转业干部安置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其他退役安置支出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社会福利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儿童福利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老年福利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康复辅具</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殡葬</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社会福利事业单位</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养老服务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其他社会福利支出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残疾人事业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1,057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残疾人康复</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残疾人就业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残疾人体育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残疾人生活和护理补贴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其他残疾人事业支出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红十字事业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其他红十字事业支出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最低生活保障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4,227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城市最低生活保障金支出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2081902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农村最低生活保障金支出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3,767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临时救助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临时救助支出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流浪乞讨人员救助支出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特困人员救助供养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1,395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城市特困人员救助供养支出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农村特困人员救助供养支出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1,369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补充道路交通事故社会救助基金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2082401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交强险增值税补助基金支出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交强险罚款收入补助基金支出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其他城市生活救助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其他农村生活救助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财政对基本养老保险基金的补助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财政对企业职工基本养老保险基金的补助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财政对城乡居民基本养老保险基金的补助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财政对其他基本养老保险基金的补助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财政对其他社会保险基金的补助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财政对失业保险基金的补助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财政对工伤保险基金的补助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其他财政对社会保险基金的补助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退役军人管理事务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拥军优属</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军供保障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2082899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其他退役军人事务管理支出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20830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财政代缴社会保险费支出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2083001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财政代缴城乡居民基本养老保险费支出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2083099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财政代缴其他社会保险费支出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其他社会保障和就业支出(款)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2089999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其他社会保障和就业支出(项)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卫生健康支出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39,551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卫生健康管理事务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735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其他卫生健康管理事务支出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公立医院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1,390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综合医院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中医(民族)医院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传染病医院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职业病防治医院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精神病医院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妇幼保健医院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儿童医院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其他专科医院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2100209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福利医院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行业医院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处理医疗欠费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康复医院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优抚医院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其他公立医院支出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999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基层医疗卫生机构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城市社区卫生机构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乡镇卫生院</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其他基层医疗卫生机构支出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1,180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公共卫生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19,822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疾病预防控制机构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卫生监督机构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妇幼保健机构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精神卫生机构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应急救治机构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采供血机构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其他专业公共卫生机构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基本公共卫生服务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5,301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重大公共卫生服务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突发公共卫生事件应急处理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13,009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其他公共卫生支出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中医药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中医(民族医)药专项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其他中医药支出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计划生育事务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778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2100716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计划生育机构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2100717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计划生育服务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其他计划生育事务支出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行政事业单位医疗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4,665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732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事业单位医疗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3,920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公务员医疗补助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其他行政事业单位医疗支出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财政对基本医疗保险基金的补助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8,911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财政对职工基本医疗保险基金的补助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财政对城乡居民基本医疗保险基金的补助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8,911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财政对其他基本医疗保险基金的补助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医疗救助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城乡医疗救助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疾病应急救助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2101399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其他医疗救助支出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优抚对象医疗</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优抚对象医疗补助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其他优抚对象医疗支出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医疗保障管理事务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590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医疗保障政策管理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医疗保障经办事务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536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其他医疗保障管理事务支出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老龄卫生健康事务(款)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2101601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老龄卫生健康事务(项)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其他卫生健康支出(款)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2109999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其他卫生健康支出(项)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节能环保支出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5,764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环境保护管理事务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生态环境保护宣传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环境保护法规、规划及标准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生态环境国际合作及履约</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生态环境保护行政许可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应对气候变化管理事务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其他环境保护管理事务支出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环境监测与监察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建设项目环评审查与监督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核与辐射安全监督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其他环境监测与监察支出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污染防治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大气</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噪声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固体废弃物与化学品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放射源和放射性废物监管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辐射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土壤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其他污染防治支出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自然生态保护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农村环境保护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生物及物种资源保护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草原生态修复治理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自然保护地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其他自然生态保护支出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天然林保护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森林管护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社会保险补助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政策性社会性支出补助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天然林保护工程建设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停伐补助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其他天然林保护支出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退耕还林还草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退耕现金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退耕还林粮食折现补贴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退耕还林粮食费用补贴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退耕还林工程建设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其他退耕还林还草支出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rsidP="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风沙荒漠治理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京津风沙源治理工程建设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其他风沙荒漠治理支出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退牧还草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退牧还草工程建设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其他退牧还草支出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已垦草原退耕还草(款)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已垦草原退耕还草(项)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能源节约利用(款)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能源节约利用(项)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污染减排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生态环境监测与信息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生态环境执法监察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减排专项支出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清洁生产专项支出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其他污染减排支出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可再生能源(款)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可再生能源(项)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循环经济(款)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循环经济(项)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能源管理事务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2111401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能源科技装备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能源行业管理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能源管理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农村电网建设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其他能源管理事务支出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其他节能环保支出(款)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2119999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其他节能环保支出(项)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城乡社区支出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15,761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城乡社区管理事务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1,288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城管执法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工程建设标准规范编制与监管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工程建设管理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市政公用行业市场监管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住宅建设与房地产市场监管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执业资格注册、资质审查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其他城乡社区管理事务支出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654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城乡社区规划与管理(款)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城乡社区规划与管理(项)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城乡社区公共设施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6,820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小城镇基础设施建设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4,894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其他城乡社区公共设施支出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1,926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城乡社区环境卫生(款)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5,985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城乡社区环境卫生(项)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5,985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建设市场管理与监督(款)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988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建设市场管理与监督(项)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988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其他城乡社区支出(款)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2129999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其他城乡社区支出(项)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农林水支出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48,839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农业农村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25,704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2,363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2130105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农垦运行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科技转化与推广服务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214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病虫害控制</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556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农产品质量安全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执法监管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统计监测与信息服务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对外交流与合作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B16313">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防灾救灾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稳定农民收入补贴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418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农业结构调整补贴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农业生产发展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13,505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农村合作经济</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农产品加工与促销</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农村社会事业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397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农业资源保护修复与利用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588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2130142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农村道路建设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876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2130148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渔业发展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2130152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对高校毕业生到基层任职补助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2130153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农田建设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3,721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其他农业农村支出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855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林业和草原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1,767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森林资源培育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1,218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技术推广与转化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森林资源管理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森林生态效益补偿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动植物保护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湿地保护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执法与监督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防沙治沙</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对外合作与交流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产业化管理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林区公共支出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林业草原防灾减灾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草原管理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2130237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其他林业和草原支出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水利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2,670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水利工程运行与维护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长江黄河等流域管理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水利前期工作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水利执法监督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水土保持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水资源节约管理与保护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255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水质监测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水文测报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防汛</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抗旱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农村水利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水利技术推广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国际河流治理与管理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江河湖库水系综合整治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大中型水库移民后期扶持专项支出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水利安全监督</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2130334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水利建设征地及移民支出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2130335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农村人畜饮水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南水北调工程建设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2130337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南水北调工程管理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其他水利支出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1,473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巩固脱贫衔接乡村振兴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8,319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2,215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生产发展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5,868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社会发展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贷款奖补和贴息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“三西”农业建设专项补助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其他巩固脱贫衔接乡村振兴支出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农村综合改革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9,596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对村级公益事业建设的补助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2,645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国有农场办社会职能改革补助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rsidP="00C61F75">
            <w:pPr>
              <w:ind w:right="100"/>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RPr="00605C34"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对村民委员会和村党支部的补助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605C34" w:rsidRDefault="00EE1466" w:rsidP="00605C34">
            <w:pPr>
              <w:jc w:val="right"/>
              <w:rPr>
                <w:rFonts w:ascii="宋体" w:eastAsia="宋体" w:hAnsi="宋体" w:cs="宋体"/>
                <w:sz w:val="20"/>
                <w:szCs w:val="20"/>
                <w:highlight w:val="yellow"/>
              </w:rPr>
            </w:pPr>
            <w:r w:rsidRPr="006000AE">
              <w:rPr>
                <w:rFonts w:ascii="宋体" w:eastAsia="宋体" w:hAnsi="宋体" w:hint="eastAsia"/>
                <w:sz w:val="20"/>
                <w:szCs w:val="20"/>
              </w:rPr>
              <w:t>6,411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对村集体经济组织的补助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540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农村综合改革示范试点补助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其他农村综合改革支出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普惠金融发展支出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356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支持农村金融机构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农业保险保费补贴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282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创业担保贷款贴息及奖补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补充创业担保贷款基金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其他普惠金融发展支出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棉花目标价格补贴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2130999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其他目标价格补贴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其他农林水支出(款)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化解其他公益性乡村债务支出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2139999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其他农林水支出(项)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交通运输支出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8,434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公路水路运输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公路养护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1,463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交通运输信息化建设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公路和运输安全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公路还贷专项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公路运输管理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3,504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公路和运输技术标准化建设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港口设施</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航道维护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船舶检验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救助打捞</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内河运输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2140130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远洋运输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2140131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海事管理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航标事业发展支出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2140136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水路运输管理支出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2140138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口岸建设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其他公路水路运输支出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1,416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铁路运输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铁路路网建设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铁路还贷专项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铁路安全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铁路专项运输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其他铁路运输支出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民用航空运输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机场建设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空管系统建设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民航还贷专项支出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民用航空安全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民航专项运输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其他民用航空运输支出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邮政业支出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邮政普遍服务与特殊服务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其他邮政业支出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车辆购置税支出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893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车辆购置税用于公路等基础设施建设支出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车辆购置税用于农村公路建设支出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车辆购置税用于老旧汽车报废更新补贴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车辆购置税其他支出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其他交通运输支出(款)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公共交通运营补助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其他交通运输支出(项)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资源勘探工业信息等支出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资源勘探开发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2150104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煤炭勘探开采和洗选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石油和天然气勘探开采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黑色金属矿勘探和采选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有色金属矿勘探和采选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非金属矿勘探和采选</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其他资源勘探业支出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纺织业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医药制造业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非金属矿物制品业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通信设备、计算机及其他电子设备制造业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交通运输设备制造业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电气机械及器材制造业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工艺品及其他制造业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石油加工、炼焦及核燃料加工业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化学原料及化学制品制造业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黑色金属冶炼及压延加工业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有色金属冶炼及压延加工业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其他制造业支出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建筑业</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其他建筑业支出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工业和信息产业监管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战备应急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专用通信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无线电及信息通信监管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工程建设及运行维护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产业发展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495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161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其他工业和信息产业监管支出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国有资产监管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2150703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国有企业监事会专项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中央企业专项管理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其他国有资产监管支出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支持中小企业发展和管理支出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712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科技型中小企业技术创新基金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中小企业发展专项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612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减免房租补贴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2150899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其他支持中小企业发展和管理支出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其他资源勘探工业信息等支出(款)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黄金事务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技术改造支出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中药材扶持资金支出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重点产业振兴和技术改造项目贷款贴息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2159999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其他资源勘探工业信息等支出(项)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商业服务业等支出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1,246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商业流通事务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食品流通安全补贴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市场监测及信息管理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民贸企业补贴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民贸民品贷款贴息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其他商业流通事务支出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577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涉外发展服务支出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外商投资环境建设补助资金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其他涉外发展服务支出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其他商业服务业等支出(款)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2169901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服务业基础设施建设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2169999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其他商业服务业等支出(项)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金融支出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金融部门行政支出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2170102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安全防卫</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金融部门其他行政支出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金融部门监管支出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货币发行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金融服务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反假币</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重点金融机构监管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金融稽查与案件处理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金融行业电子化建设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从业人员资格考试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反洗钱</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金融部门其他监管支出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政策性银行亏损补贴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利息费用补贴支出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补充资本金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风险基金补助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其他金融发展支出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金融调控支出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中央银行亏损补贴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其他金融调控支出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其他金融支出(款)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2179902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重点企业贷款贴息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2179999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其他金融支出(项)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援助其他地区支出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一般公共服务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304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教育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文化旅游体育与传媒</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卫生健康</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节能环保</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农业农村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交通运输</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住房保障</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21999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自然资源海洋气象等支出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1,218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自然资源事务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218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2200103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自然资源规划及管理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自然资源利用与保护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自然资源社会公益服务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自然资源行业业务管理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自然资源调查与确权登记</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土地资源储备支出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地质矿产资源与环境调查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地质勘查与矿产资源管理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地质转产项目财政贴息</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国外风险勘查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地质勘查基金(周转金)支出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海域与海岛管理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自然资源国际合作与海洋权益维护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自然资源卫星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极地考察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深海调查与资源开发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海港航标维护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海水淡化</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无居民海岛使用金支出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海洋战略规划与预警监测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基础测绘与地理信息监管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C61F75">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846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其他自然资源事务支出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气象事务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rsidP="00E668EC">
            <w:pPr>
              <w:jc w:val="right"/>
              <w:rPr>
                <w:rFonts w:ascii="宋体" w:eastAsia="宋体" w:hAnsi="宋体" w:cs="宋体"/>
                <w:sz w:val="20"/>
                <w:szCs w:val="20"/>
              </w:rPr>
            </w:pPr>
            <w:r w:rsidRPr="00EE1466">
              <w:rPr>
                <w:rFonts w:ascii="宋体" w:eastAsia="宋体" w:hAnsi="宋体" w:hint="eastAsia"/>
                <w:sz w:val="20"/>
                <w:szCs w:val="20"/>
              </w:rPr>
              <w:t>3</w:t>
            </w:r>
            <w:r w:rsidR="00E668EC">
              <w:rPr>
                <w:rFonts w:ascii="宋体" w:eastAsia="宋体" w:hAnsi="宋体" w:hint="eastAsia"/>
                <w:sz w:val="20"/>
                <w:szCs w:val="20"/>
              </w:rPr>
              <w:t>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气象探测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气象信息传输及管理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气象预报预测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气象装备保障维护</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气象基础设施建设与维修</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气象卫星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气象法规与标准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气象资金审计稽查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其他气象事务支出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其他自然资源海洋气象等支出(款)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2209999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其他自然资源海洋气象等支出(项)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住房保障支出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11,348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保障性安居工程支出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2,659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廉租住房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沉陷区治理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棚户区改造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少数民族地区游牧民定居工程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农村危房改造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公共租赁住房</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保障性住房租金补贴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老旧小区改造</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2,600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住房租赁市场发展</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其他保障性安居工程支出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住房改革支出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6,851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住房公积金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6,851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提租补贴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购房补贴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城乡社区住宅</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1,838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公有住房建设和维修改造支出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住房公积金管理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668EC" w:rsidP="00E668EC">
            <w:pPr>
              <w:ind w:left="1600" w:hangingChars="800" w:hanging="1600"/>
              <w:jc w:val="right"/>
              <w:rPr>
                <w:rFonts w:ascii="宋体" w:eastAsia="宋体" w:hAnsi="宋体" w:cs="宋体"/>
                <w:sz w:val="20"/>
                <w:szCs w:val="20"/>
              </w:rPr>
            </w:pPr>
            <w:r>
              <w:rPr>
                <w:rFonts w:ascii="宋体" w:eastAsia="宋体" w:hAnsi="宋体" w:hint="eastAsia"/>
                <w:sz w:val="20"/>
                <w:szCs w:val="20"/>
              </w:rPr>
              <w:t xml:space="preserve">   0            </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2210399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其他城乡社区住宅支出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1,838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粮油物资储备支出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992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粮油物资事务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945</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财务和审计支出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信息统计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专项业务活动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国家粮油差价补贴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粮食财务挂账利息补贴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粮食财务挂账消化款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处理陈化粮补贴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粮食风险基金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粮油市场调控专项资金</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2220119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设施建设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2220120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设施安全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2220121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物资保管保养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其他粮油物资事务支出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602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能源储备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石油储备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2220303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天然铀能源储备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2220304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煤炭储备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2220305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成品油储备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其他能源储备支出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粮油储备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储备粮油补贴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储备粮油差价补贴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储备粮(油)库建设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最低收购价政策支出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其他粮油储备支出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重要商品储备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棉花储备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食糖储备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肉类储备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化肥储备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农药储备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边销茶储备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羊毛储备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医药储备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食盐储备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战略物资储备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2220511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应急物资储备</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2220599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其他重要商品储备支出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灾害防治及应急管理支出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12,327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应急管理事务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638</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274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灾害风险防治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国务院安委会专项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安全监管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12</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应急管理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181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2240199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其他应急管理支出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消防救援事务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1,093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987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消防应急救援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106</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其他消防救援事务支出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22404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矿山安全</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矿山安全监察事务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矿山应急救援事务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事业运行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其他矿山安全支出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地震事务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行政运行</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一般行政管理事务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机关服务</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地震监测</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2240505</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地震预测预报</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地震灾害预防</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地震应急救援</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2240508</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地震环境探察</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2240509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防震减灾信息管理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2240510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防震减灾基础管理</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2240550</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地震事业机构</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33</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2240599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其他地震事务支出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22406</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自然灾害防治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2240601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地质灾害防治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2240602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森林草原防灾减灾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2240699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其他自然灾害防治支出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22407</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自然灾害救灾及恢复重建支出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10,499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2240703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自然灾害救灾补助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409</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2240704</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自然灾害灾后重建补助</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10,090</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2240799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其他自然灾害救灾及恢复重建支出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其他灾害防治及应急管理支出(款)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2249999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其他灾害防治及应急管理支出(项)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64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其他支出(类)</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其他支出(款)</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2299999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其他支出(项)</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D2585D">
            <w:pPr>
              <w:jc w:val="right"/>
              <w:rPr>
                <w:rFonts w:ascii="宋体" w:eastAsia="宋体" w:hAnsi="宋体" w:cs="宋体"/>
                <w:sz w:val="20"/>
                <w:szCs w:val="20"/>
              </w:rPr>
            </w:pPr>
            <w:r>
              <w:rPr>
                <w:rFonts w:ascii="宋体" w:eastAsia="宋体" w:hAnsi="宋体" w:hint="eastAsia"/>
                <w:sz w:val="20"/>
                <w:szCs w:val="20"/>
              </w:rPr>
              <w:t>0</w:t>
            </w:r>
            <w:r w:rsidR="00EE1466"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rsidP="009D7E90">
            <w:pPr>
              <w:jc w:val="right"/>
              <w:rPr>
                <w:rFonts w:ascii="宋体" w:eastAsia="宋体" w:hAnsi="宋体" w:cs="宋体"/>
                <w:sz w:val="20"/>
                <w:szCs w:val="20"/>
              </w:rPr>
            </w:pPr>
            <w:r w:rsidRPr="00EE1466">
              <w:rPr>
                <w:rFonts w:ascii="宋体" w:eastAsia="宋体" w:hAnsi="宋体" w:hint="eastAsia"/>
                <w:sz w:val="20"/>
                <w:szCs w:val="20"/>
              </w:rPr>
              <w:t>5,20</w:t>
            </w:r>
            <w:r w:rsidR="009D7E90">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中央政府国内债务付息支出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中央政府国外债务付息支出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2320201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中央政府境外发行主权债券付息支出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2320202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中央政府向外国政府借款付息支出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中央政府向国际金融组织借款付息支出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2320299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中央政府其他国外借款付息支出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lastRenderedPageBreak/>
              <w:t>23203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地方政府一般债务付息支出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5,201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地方政府一般债券付息支出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5,194</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地方政府向外国政府借款付息支出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地方政府向国际组织借款付息支出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7</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2320399</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 xml:space="preserve">    地方政府其他一般债务付息支出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23301</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中央政府国内债务发行费用支出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23302</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中央政府国外债务发行费用支出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Pr>
                <w:rFonts w:ascii="宋体" w:eastAsia="宋体" w:hAnsi="宋体" w:hint="eastAsia"/>
                <w:sz w:val="20"/>
                <w:szCs w:val="20"/>
              </w:rPr>
              <w:t>0</w:t>
            </w:r>
            <w:r w:rsidRPr="00EE1466">
              <w:rPr>
                <w:rFonts w:ascii="宋体" w:eastAsia="宋体" w:hAnsi="宋体" w:hint="eastAsia"/>
                <w:sz w:val="20"/>
                <w:szCs w:val="20"/>
              </w:rPr>
              <w:t xml:space="preserve">　</w:t>
            </w:r>
          </w:p>
        </w:tc>
      </w:tr>
      <w:tr w:rsidR="00EE1466" w:rsidTr="00005678">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sz w:val="20"/>
                <w:szCs w:val="20"/>
              </w:rPr>
            </w:pPr>
            <w:r w:rsidRPr="00EE1466">
              <w:rPr>
                <w:rFonts w:ascii="宋体" w:eastAsia="宋体" w:hAnsi="宋体" w:hint="eastAsia"/>
                <w:sz w:val="20"/>
                <w:szCs w:val="20"/>
              </w:rPr>
              <w:t>23303</w:t>
            </w:r>
          </w:p>
        </w:tc>
        <w:tc>
          <w:tcPr>
            <w:tcW w:w="5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rPr>
                <w:rFonts w:ascii="宋体" w:eastAsia="宋体" w:hAnsi="宋体" w:cs="宋体"/>
                <w:b/>
                <w:bCs/>
                <w:sz w:val="20"/>
                <w:szCs w:val="20"/>
              </w:rPr>
            </w:pPr>
            <w:r w:rsidRPr="00EE1466">
              <w:rPr>
                <w:rFonts w:ascii="宋体" w:eastAsia="宋体" w:hAnsi="宋体" w:hint="eastAsia"/>
                <w:b/>
                <w:bCs/>
                <w:sz w:val="20"/>
                <w:szCs w:val="20"/>
              </w:rPr>
              <w:t xml:space="preserve">  地方政府一般债务发行费用支出</w:t>
            </w:r>
          </w:p>
        </w:tc>
        <w:tc>
          <w:tcPr>
            <w:tcW w:w="20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1466" w:rsidRPr="00EE1466" w:rsidRDefault="00EE1466">
            <w:pPr>
              <w:jc w:val="right"/>
              <w:rPr>
                <w:rFonts w:ascii="宋体" w:eastAsia="宋体" w:hAnsi="宋体" w:cs="宋体"/>
                <w:sz w:val="20"/>
                <w:szCs w:val="20"/>
              </w:rPr>
            </w:pPr>
            <w:r w:rsidRPr="00EE1466">
              <w:rPr>
                <w:rFonts w:ascii="宋体" w:eastAsia="宋体" w:hAnsi="宋体" w:hint="eastAsia"/>
                <w:sz w:val="20"/>
                <w:szCs w:val="20"/>
              </w:rPr>
              <w:t>1</w:t>
            </w:r>
          </w:p>
        </w:tc>
      </w:tr>
    </w:tbl>
    <w:p w:rsidR="006E2CE4" w:rsidRDefault="006E2CE4"/>
    <w:tbl>
      <w:tblPr>
        <w:tblW w:w="9015" w:type="dxa"/>
        <w:tblCellMar>
          <w:left w:w="0" w:type="dxa"/>
          <w:right w:w="0" w:type="dxa"/>
        </w:tblCellMar>
        <w:tblLook w:val="04A0"/>
      </w:tblPr>
      <w:tblGrid>
        <w:gridCol w:w="3848"/>
        <w:gridCol w:w="845"/>
        <w:gridCol w:w="3477"/>
        <w:gridCol w:w="845"/>
      </w:tblGrid>
      <w:tr w:rsidR="006E2CE4">
        <w:trPr>
          <w:trHeight w:val="679"/>
        </w:trPr>
        <w:tc>
          <w:tcPr>
            <w:tcW w:w="9015" w:type="dxa"/>
            <w:gridSpan w:val="4"/>
            <w:tcBorders>
              <w:top w:val="nil"/>
              <w:left w:val="nil"/>
              <w:bottom w:val="nil"/>
              <w:right w:val="nil"/>
            </w:tcBorders>
            <w:shd w:val="clear" w:color="auto" w:fill="auto"/>
            <w:tcMar>
              <w:top w:w="15" w:type="dxa"/>
              <w:left w:w="15" w:type="dxa"/>
              <w:right w:w="15" w:type="dxa"/>
            </w:tcMar>
            <w:vAlign w:val="center"/>
          </w:tcPr>
          <w:p w:rsidR="006E2CE4" w:rsidRDefault="00594BB7" w:rsidP="00D92349">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D92349">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年县本级一般公共预算收支决算平衡表（6）</w:t>
            </w:r>
          </w:p>
        </w:tc>
      </w:tr>
      <w:tr w:rsidR="006E2CE4">
        <w:trPr>
          <w:trHeight w:val="342"/>
        </w:trPr>
        <w:tc>
          <w:tcPr>
            <w:tcW w:w="9015" w:type="dxa"/>
            <w:gridSpan w:val="4"/>
            <w:tcBorders>
              <w:top w:val="nil"/>
              <w:left w:val="nil"/>
              <w:bottom w:val="nil"/>
              <w:right w:val="nil"/>
            </w:tcBorders>
            <w:shd w:val="clear" w:color="auto" w:fill="auto"/>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 算 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 算 数</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9234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137,150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302,942</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190,566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补助下级支出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12,419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返还性支出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所得税基数返还支出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成品油税费改革税收返还支出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增值税税收返还支出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消费税税收返还支出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增值税“五五分享”税收返还支出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162,754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一般性转移支付支出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39,508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体制补助支出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县级基本财力保障机制奖补资金收入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10,259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均衡性转移支出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结算补助支出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基本养老金转移支付收入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城乡居民基本医疗保险转移支付收入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其他一般性转移支付支出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农村综合改革转移支付收入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产粮(油)大县奖励资金收入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固定数额补助收入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27,439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EB46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sidR="00EB4656">
              <w:rPr>
                <w:rFonts w:ascii="宋体" w:eastAsia="宋体" w:hAnsi="宋体" w:cs="宋体" w:hint="eastAsia"/>
                <w:color w:val="000000"/>
                <w:kern w:val="0"/>
                <w:sz w:val="20"/>
                <w:szCs w:val="20"/>
              </w:rPr>
              <w:t>欠发达</w:t>
            </w:r>
            <w:r>
              <w:rPr>
                <w:rFonts w:ascii="宋体" w:eastAsia="宋体" w:hAnsi="宋体" w:cs="宋体" w:hint="eastAsia"/>
                <w:color w:val="000000"/>
                <w:kern w:val="0"/>
                <w:sz w:val="20"/>
                <w:szCs w:val="20"/>
              </w:rPr>
              <w:t>地区转移支付收入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公共安全共同财政事权转移支付收入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r w:rsidR="00EB4656">
              <w:rPr>
                <w:rFonts w:ascii="宋体" w:eastAsia="宋体" w:hAnsi="宋体" w:cs="宋体" w:hint="eastAsia"/>
                <w:color w:val="000000"/>
                <w:kern w:val="0"/>
                <w:sz w:val="20"/>
                <w:szCs w:val="20"/>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科学技术共同财政事权转移支付收入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500"/>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文化旅游体育与传媒共同财政事权转移支付收入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620"/>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社会保障和就业共同财政事权转移支付收入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rsidP="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r w:rsidR="00594BB7">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卫生健康共同财政事权转移支付收入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节能环保共同财政事权转移支付收入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农林水共同财政事权转移支付收入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住房保障共同财政事权转移支付收入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专项转移支付支出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其他共同财政事权转移支付收入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上解上级支出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23,469</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专项转移支付收入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15,393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体制上解支出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1,540</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下级上解收入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专项上解支出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21,929</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体制上解收入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调出资金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专项上解收入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18,584</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56,271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地方政府一般债务还本支出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18,584</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调入资金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rsidP="008E03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18,554</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地方政府向国际组织借款还本支出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地方政府一般债务转贷收入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债务转贷支出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38"/>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地方政府一般债券转贷收入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地方政府一般债券转贷支出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动用预算稳定调节基金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92349">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6,366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增设预算周转金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安排预算稳定调节基金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23,264</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待偿债置换一般债券结余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0"/>
                <w:szCs w:val="20"/>
              </w:rPr>
            </w:pP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45,920</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减:结转下年的支出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45,920</w:t>
            </w: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净结余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4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EB465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414,179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E030B">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414,179</w:t>
            </w:r>
          </w:p>
        </w:tc>
      </w:tr>
    </w:tbl>
    <w:p w:rsidR="006E2CE4" w:rsidRDefault="006E2CE4"/>
    <w:tbl>
      <w:tblPr>
        <w:tblW w:w="9021" w:type="dxa"/>
        <w:tblLayout w:type="fixed"/>
        <w:tblCellMar>
          <w:left w:w="0" w:type="dxa"/>
          <w:right w:w="0" w:type="dxa"/>
        </w:tblCellMar>
        <w:tblLook w:val="04A0"/>
      </w:tblPr>
      <w:tblGrid>
        <w:gridCol w:w="3216"/>
        <w:gridCol w:w="1095"/>
        <w:gridCol w:w="1245"/>
        <w:gridCol w:w="1200"/>
        <w:gridCol w:w="1140"/>
        <w:gridCol w:w="1125"/>
      </w:tblGrid>
      <w:tr w:rsidR="006E2CE4">
        <w:trPr>
          <w:trHeight w:val="600"/>
        </w:trPr>
        <w:tc>
          <w:tcPr>
            <w:tcW w:w="9021" w:type="dxa"/>
            <w:gridSpan w:val="6"/>
            <w:tcBorders>
              <w:top w:val="nil"/>
              <w:left w:val="nil"/>
              <w:bottom w:val="nil"/>
              <w:right w:val="nil"/>
            </w:tcBorders>
            <w:shd w:val="clear" w:color="auto" w:fill="auto"/>
            <w:noWrap/>
            <w:tcMar>
              <w:top w:w="15" w:type="dxa"/>
              <w:left w:w="15" w:type="dxa"/>
              <w:right w:w="15" w:type="dxa"/>
            </w:tcMar>
            <w:vAlign w:val="center"/>
          </w:tcPr>
          <w:p w:rsidR="006E2CE4" w:rsidRPr="00D95BB4" w:rsidRDefault="00594BB7" w:rsidP="00A60C9F">
            <w:pPr>
              <w:widowControl/>
              <w:jc w:val="center"/>
              <w:textAlignment w:val="center"/>
              <w:rPr>
                <w:rFonts w:ascii="宋体" w:eastAsia="宋体" w:hAnsi="宋体" w:cs="宋体"/>
                <w:b/>
                <w:color w:val="000000"/>
                <w:kern w:val="0"/>
                <w:sz w:val="36"/>
                <w:szCs w:val="36"/>
              </w:rPr>
            </w:pPr>
            <w:r w:rsidRPr="00D95BB4">
              <w:rPr>
                <w:rFonts w:ascii="宋体" w:eastAsia="宋体" w:hAnsi="宋体" w:cs="宋体"/>
                <w:b/>
                <w:color w:val="000000"/>
                <w:kern w:val="0"/>
                <w:sz w:val="36"/>
                <w:szCs w:val="36"/>
              </w:rPr>
              <w:t>20</w:t>
            </w:r>
            <w:r w:rsidR="00A60C9F" w:rsidRPr="00D95BB4">
              <w:rPr>
                <w:rFonts w:ascii="宋体" w:eastAsia="宋体" w:hAnsi="宋体" w:cs="宋体" w:hint="eastAsia"/>
                <w:b/>
                <w:color w:val="000000"/>
                <w:kern w:val="0"/>
                <w:sz w:val="36"/>
                <w:szCs w:val="36"/>
              </w:rPr>
              <w:t>22</w:t>
            </w:r>
            <w:r w:rsidRPr="00D95BB4">
              <w:rPr>
                <w:rFonts w:ascii="宋体" w:eastAsia="宋体" w:hAnsi="宋体" w:cs="宋体"/>
                <w:b/>
                <w:color w:val="000000"/>
                <w:kern w:val="0"/>
                <w:sz w:val="36"/>
                <w:szCs w:val="36"/>
              </w:rPr>
              <w:t>年县本级一般公共预算收入决算表（7）</w:t>
            </w:r>
          </w:p>
        </w:tc>
      </w:tr>
      <w:tr w:rsidR="006E2CE4">
        <w:trPr>
          <w:trHeight w:val="402"/>
        </w:trPr>
        <w:tc>
          <w:tcPr>
            <w:tcW w:w="3216"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Times New Roman" w:eastAsia="宋体" w:hAnsi="Times New Roman" w:cs="Times New Roman"/>
                <w:color w:val="000000"/>
                <w:sz w:val="40"/>
                <w:szCs w:val="40"/>
              </w:rPr>
            </w:pPr>
          </w:p>
        </w:tc>
        <w:tc>
          <w:tcPr>
            <w:tcW w:w="1095"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Times New Roman" w:eastAsia="宋体" w:hAnsi="Times New Roman" w:cs="Times New Roman"/>
                <w:color w:val="000000"/>
                <w:sz w:val="40"/>
                <w:szCs w:val="40"/>
              </w:rPr>
            </w:pPr>
          </w:p>
        </w:tc>
        <w:tc>
          <w:tcPr>
            <w:tcW w:w="1245"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Times New Roman" w:eastAsia="宋体" w:hAnsi="Times New Roman" w:cs="Times New Roman"/>
                <w:color w:val="000000"/>
                <w:sz w:val="40"/>
                <w:szCs w:val="40"/>
              </w:rPr>
            </w:pPr>
          </w:p>
        </w:tc>
        <w:tc>
          <w:tcPr>
            <w:tcW w:w="120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Times New Roman" w:eastAsia="宋体" w:hAnsi="Times New Roman" w:cs="Times New Roman"/>
                <w:color w:val="000000"/>
                <w:sz w:val="40"/>
                <w:szCs w:val="40"/>
              </w:rPr>
            </w:pPr>
          </w:p>
        </w:tc>
        <w:tc>
          <w:tcPr>
            <w:tcW w:w="1140"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6E2CE4">
            <w:pPr>
              <w:jc w:val="center"/>
              <w:rPr>
                <w:rFonts w:ascii="Times New Roman" w:eastAsia="宋体" w:hAnsi="Times New Roman" w:cs="Times New Roman"/>
                <w:color w:val="000000"/>
                <w:sz w:val="40"/>
                <w:szCs w:val="40"/>
              </w:rPr>
            </w:pPr>
          </w:p>
        </w:tc>
        <w:tc>
          <w:tcPr>
            <w:tcW w:w="1125" w:type="dxa"/>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810"/>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w:t>
            </w:r>
            <w:r>
              <w:rPr>
                <w:rStyle w:val="font51"/>
                <w:rFonts w:eastAsia="宋体"/>
              </w:rPr>
              <w:t xml:space="preserve">          </w:t>
            </w:r>
            <w:r>
              <w:rPr>
                <w:rStyle w:val="font71"/>
                <w:rFonts w:hint="default"/>
              </w:rPr>
              <w:t>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w:t>
            </w:r>
            <w:r>
              <w:rPr>
                <w:rStyle w:val="font51"/>
                <w:rFonts w:eastAsia="宋体"/>
              </w:rPr>
              <w:t xml:space="preserve">        </w:t>
            </w:r>
            <w:r>
              <w:rPr>
                <w:rStyle w:val="font71"/>
                <w:rFonts w:hint="default"/>
              </w:rPr>
              <w:t>预算数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w:t>
            </w:r>
            <w:r>
              <w:rPr>
                <w:rStyle w:val="font51"/>
                <w:rFonts w:eastAsia="宋体"/>
              </w:rPr>
              <w:t xml:space="preserve">         </w:t>
            </w:r>
            <w:r>
              <w:rPr>
                <w:rStyle w:val="font71"/>
                <w:rFonts w:hint="default"/>
              </w:rPr>
              <w:t>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为调整预算的</w:t>
            </w:r>
            <w:r>
              <w:rPr>
                <w:rStyle w:val="font51"/>
                <w:rFonts w:eastAsia="宋体"/>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r>
              <w:rPr>
                <w:rStyle w:val="font51"/>
                <w:rFonts w:eastAsia="宋体"/>
              </w:rPr>
              <w:t>%</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税收收入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77,082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72,953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79,938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109.6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kern w:val="0"/>
                <w:sz w:val="22"/>
                <w:szCs w:val="22"/>
              </w:rPr>
              <w:t>4.6</w:t>
            </w:r>
            <w:r w:rsidR="00A60C9F">
              <w:rPr>
                <w:rFonts w:ascii="Times New Roman" w:eastAsia="宋体" w:hAnsi="Times New Roman" w:cs="Times New Roman"/>
                <w:b/>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增值税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28,005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25,005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hint="eastAsia"/>
                <w:color w:val="000000" w:themeColor="text1"/>
                <w:sz w:val="22"/>
                <w:szCs w:val="22"/>
              </w:rPr>
              <w:t>28,635</w:t>
            </w:r>
            <w:r w:rsidR="00A60C9F" w:rsidRPr="006000AE">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hint="eastAsia"/>
                <w:color w:val="000000" w:themeColor="text1"/>
                <w:sz w:val="22"/>
                <w:szCs w:val="22"/>
              </w:rPr>
              <w:t>114.5</w:t>
            </w:r>
            <w:r w:rsidR="00A60C9F" w:rsidRPr="006000AE">
              <w:rPr>
                <w:rFonts w:ascii="Times New Roman" w:hAnsi="Times New Roman" w:cs="Times New Roman"/>
                <w:color w:val="000000" w:themeColor="text1"/>
                <w:sz w:val="22"/>
                <w:szCs w:val="22"/>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C47F9D">
            <w:pPr>
              <w:widowControl/>
              <w:jc w:val="right"/>
              <w:textAlignment w:val="center"/>
              <w:rPr>
                <w:rFonts w:ascii="Times New Roman" w:eastAsia="宋体" w:hAnsi="Times New Roman" w:cs="Times New Roman"/>
                <w:color w:val="000000"/>
                <w:sz w:val="22"/>
                <w:szCs w:val="22"/>
              </w:rPr>
            </w:pPr>
            <w:r w:rsidRPr="006000AE">
              <w:rPr>
                <w:rFonts w:ascii="Times New Roman" w:eastAsia="宋体" w:hAnsi="Times New Roman" w:cs="Times New Roman" w:hint="eastAsia"/>
                <w:color w:val="000000"/>
                <w:kern w:val="0"/>
                <w:sz w:val="22"/>
                <w:szCs w:val="22"/>
              </w:rPr>
              <w:t>16.2</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企业所得税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12,883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6,333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hint="eastAsia"/>
                <w:color w:val="000000" w:themeColor="text1"/>
                <w:sz w:val="22"/>
                <w:szCs w:val="22"/>
              </w:rPr>
              <w:t>7,801</w:t>
            </w:r>
            <w:r w:rsidR="00A60C9F" w:rsidRPr="006000AE">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123.</w:t>
            </w:r>
            <w:r w:rsidR="00C47F9D" w:rsidRPr="006000AE">
              <w:rPr>
                <w:rFonts w:ascii="Times New Roman" w:hAnsi="Times New Roman" w:cs="Times New Roman" w:hint="eastAsia"/>
                <w:color w:val="000000" w:themeColor="text1"/>
                <w:sz w:val="22"/>
                <w:szCs w:val="22"/>
              </w:rPr>
              <w:t>2</w:t>
            </w:r>
            <w:r w:rsidRPr="006000AE">
              <w:rPr>
                <w:rFonts w:ascii="Times New Roman" w:hAnsi="Times New Roman" w:cs="Times New Roman"/>
                <w:color w:val="000000" w:themeColor="text1"/>
                <w:sz w:val="22"/>
                <w:szCs w:val="22"/>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9D7E90">
            <w:pPr>
              <w:widowControl/>
              <w:jc w:val="right"/>
              <w:textAlignment w:val="center"/>
              <w:rPr>
                <w:rFonts w:ascii="Times New Roman" w:eastAsia="宋体" w:hAnsi="Times New Roman" w:cs="Times New Roman"/>
                <w:color w:val="000000"/>
                <w:sz w:val="22"/>
                <w:szCs w:val="22"/>
              </w:rPr>
            </w:pPr>
            <w:r w:rsidRPr="006000AE">
              <w:rPr>
                <w:rFonts w:ascii="Times New Roman" w:eastAsia="宋体" w:hAnsi="Times New Roman" w:cs="Times New Roman" w:hint="eastAsia"/>
                <w:color w:val="000000"/>
                <w:kern w:val="0"/>
                <w:sz w:val="22"/>
                <w:szCs w:val="22"/>
              </w:rPr>
              <w:t>-27.6</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个人所得税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1,916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1,216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1,5</w:t>
            </w:r>
            <w:r w:rsidR="00C47F9D" w:rsidRPr="006000AE">
              <w:rPr>
                <w:rFonts w:ascii="Times New Roman" w:hAnsi="Times New Roman" w:cs="Times New Roman" w:hint="eastAsia"/>
                <w:color w:val="000000" w:themeColor="text1"/>
                <w:sz w:val="22"/>
                <w:szCs w:val="22"/>
              </w:rPr>
              <w:t>19</w:t>
            </w:r>
            <w:r w:rsidRPr="006000AE">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12</w:t>
            </w:r>
            <w:r w:rsidR="00C47F9D" w:rsidRPr="006000AE">
              <w:rPr>
                <w:rFonts w:ascii="Times New Roman" w:hAnsi="Times New Roman" w:cs="Times New Roman" w:hint="eastAsia"/>
                <w:color w:val="000000" w:themeColor="text1"/>
                <w:sz w:val="22"/>
                <w:szCs w:val="22"/>
              </w:rPr>
              <w:t>4.9</w:t>
            </w:r>
            <w:r w:rsidRPr="006000AE">
              <w:rPr>
                <w:rFonts w:ascii="Times New Roman" w:hAnsi="Times New Roman" w:cs="Times New Roman"/>
                <w:color w:val="000000" w:themeColor="text1"/>
                <w:sz w:val="22"/>
                <w:szCs w:val="22"/>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9D7E90" w:rsidP="00C47F9D">
            <w:pPr>
              <w:widowControl/>
              <w:jc w:val="right"/>
              <w:textAlignment w:val="center"/>
              <w:rPr>
                <w:rFonts w:ascii="Times New Roman" w:eastAsia="宋体" w:hAnsi="Times New Roman" w:cs="Times New Roman"/>
                <w:color w:val="000000"/>
                <w:sz w:val="22"/>
                <w:szCs w:val="22"/>
              </w:rPr>
            </w:pPr>
            <w:r w:rsidRPr="006000AE">
              <w:rPr>
                <w:rFonts w:ascii="Times New Roman" w:eastAsia="宋体" w:hAnsi="Times New Roman" w:cs="Times New Roman" w:hint="eastAsia"/>
                <w:color w:val="000000"/>
                <w:kern w:val="0"/>
                <w:sz w:val="22"/>
                <w:szCs w:val="22"/>
              </w:rPr>
              <w:t>-16.</w:t>
            </w:r>
            <w:r w:rsidR="00C47F9D" w:rsidRPr="006000AE">
              <w:rPr>
                <w:rFonts w:ascii="Times New Roman" w:eastAsia="宋体" w:hAnsi="Times New Roman" w:cs="Times New Roman" w:hint="eastAsia"/>
                <w:color w:val="000000"/>
                <w:kern w:val="0"/>
                <w:sz w:val="22"/>
                <w:szCs w:val="22"/>
              </w:rPr>
              <w:t>2</w:t>
            </w:r>
            <w:r w:rsidR="00A60C9F" w:rsidRPr="006000AE">
              <w:rPr>
                <w:rFonts w:ascii="Times New Roman" w:eastAsia="宋体" w:hAnsi="Times New Roman" w:cs="Times New Roman"/>
                <w:color w:val="000000"/>
                <w:kern w:val="0"/>
                <w:sz w:val="22"/>
                <w:szCs w:val="22"/>
              </w:rPr>
              <w:t xml:space="preserve"> </w:t>
            </w:r>
          </w:p>
        </w:tc>
      </w:tr>
      <w:tr w:rsidR="00A60C9F" w:rsidRPr="00D95BB4">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资源税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1,392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1,142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926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81.1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23</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城市维护建设税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3,015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2,175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C47F9D">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2,69</w:t>
            </w:r>
            <w:r w:rsidR="00C47F9D">
              <w:rPr>
                <w:rFonts w:ascii="Times New Roman" w:hAnsi="Times New Roman" w:cs="Times New Roman" w:hint="eastAsia"/>
                <w:color w:val="000000" w:themeColor="text1"/>
                <w:sz w:val="22"/>
                <w:szCs w:val="22"/>
              </w:rPr>
              <w:t>8</w:t>
            </w:r>
            <w:r w:rsidRPr="00A60C9F">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C47F9D">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124.</w:t>
            </w:r>
            <w:r w:rsidR="00C47F9D">
              <w:rPr>
                <w:rFonts w:ascii="Times New Roman" w:hAnsi="Times New Roman" w:cs="Times New Roman" w:hint="eastAsia"/>
                <w:color w:val="000000" w:themeColor="text1"/>
                <w:sz w:val="22"/>
                <w:szCs w:val="22"/>
              </w:rPr>
              <w:t>0</w:t>
            </w:r>
            <w:r w:rsidRPr="00A60C9F">
              <w:rPr>
                <w:rFonts w:ascii="Times New Roman" w:hAnsi="Times New Roman" w:cs="Times New Roman"/>
                <w:color w:val="000000" w:themeColor="text1"/>
                <w:sz w:val="22"/>
                <w:szCs w:val="22"/>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3.8</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房产税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2,265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4,215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3,364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79.8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60.5</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印花税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1,012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1,012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1,001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98.9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7.6</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城镇土地使用税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8,223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5,434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6,60</w:t>
            </w:r>
            <w:r w:rsidR="00C47F9D" w:rsidRPr="006000AE">
              <w:rPr>
                <w:rFonts w:ascii="Times New Roman" w:hAnsi="Times New Roman" w:cs="Times New Roman" w:hint="eastAsia"/>
                <w:color w:val="000000" w:themeColor="text1"/>
                <w:sz w:val="22"/>
                <w:szCs w:val="22"/>
              </w:rPr>
              <w:t>4</w:t>
            </w:r>
            <w:r w:rsidRPr="006000AE">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 xml:space="preserve">121.5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9D7E90">
            <w:pPr>
              <w:widowControl/>
              <w:jc w:val="right"/>
              <w:textAlignment w:val="center"/>
              <w:rPr>
                <w:rFonts w:ascii="Times New Roman" w:eastAsia="宋体" w:hAnsi="Times New Roman" w:cs="Times New Roman"/>
                <w:color w:val="000000"/>
                <w:sz w:val="22"/>
                <w:szCs w:val="22"/>
              </w:rPr>
            </w:pPr>
            <w:r w:rsidRPr="006000AE">
              <w:rPr>
                <w:rFonts w:ascii="Times New Roman" w:eastAsia="宋体" w:hAnsi="Times New Roman" w:cs="Times New Roman" w:hint="eastAsia"/>
                <w:color w:val="000000"/>
                <w:kern w:val="0"/>
                <w:sz w:val="22"/>
                <w:szCs w:val="22"/>
              </w:rPr>
              <w:t>10.9</w:t>
            </w:r>
            <w:r w:rsidR="00A60C9F" w:rsidRPr="006000AE">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土地增值税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5,360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10,560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10,7</w:t>
            </w:r>
            <w:r w:rsidR="00C47F9D" w:rsidRPr="006000AE">
              <w:rPr>
                <w:rFonts w:ascii="Times New Roman" w:hAnsi="Times New Roman" w:cs="Times New Roman" w:hint="eastAsia"/>
                <w:color w:val="000000" w:themeColor="text1"/>
                <w:sz w:val="22"/>
                <w:szCs w:val="22"/>
              </w:rPr>
              <w:t>27</w:t>
            </w:r>
            <w:r w:rsidRPr="006000AE">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A60C9F" w:rsidP="00C47F9D">
            <w:pPr>
              <w:jc w:val="right"/>
              <w:rPr>
                <w:rFonts w:ascii="Times New Roman" w:eastAsia="宋体" w:hAnsi="Times New Roman" w:cs="Times New Roman"/>
                <w:color w:val="000000" w:themeColor="text1"/>
                <w:sz w:val="22"/>
                <w:szCs w:val="22"/>
              </w:rPr>
            </w:pPr>
            <w:r w:rsidRPr="006000AE">
              <w:rPr>
                <w:rFonts w:ascii="Times New Roman" w:hAnsi="Times New Roman" w:cs="Times New Roman"/>
                <w:color w:val="000000" w:themeColor="text1"/>
                <w:sz w:val="22"/>
                <w:szCs w:val="22"/>
              </w:rPr>
              <w:t>101</w:t>
            </w:r>
            <w:r w:rsidR="00C47F9D" w:rsidRPr="006000AE">
              <w:rPr>
                <w:rFonts w:ascii="Times New Roman" w:hAnsi="Times New Roman" w:cs="Times New Roman" w:hint="eastAsia"/>
                <w:color w:val="000000" w:themeColor="text1"/>
                <w:sz w:val="22"/>
                <w:szCs w:val="22"/>
              </w:rPr>
              <w:t>.6</w:t>
            </w:r>
            <w:r w:rsidRPr="006000AE">
              <w:rPr>
                <w:rFonts w:ascii="Times New Roman" w:hAnsi="Times New Roman" w:cs="Times New Roman"/>
                <w:color w:val="000000" w:themeColor="text1"/>
                <w:sz w:val="22"/>
                <w:szCs w:val="22"/>
              </w:rPr>
              <w:t xml:space="preserve">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6000AE" w:rsidRDefault="009D7E90" w:rsidP="00C47F9D">
            <w:pPr>
              <w:widowControl/>
              <w:jc w:val="right"/>
              <w:textAlignment w:val="center"/>
              <w:rPr>
                <w:rFonts w:ascii="Times New Roman" w:eastAsia="宋体" w:hAnsi="Times New Roman" w:cs="Times New Roman"/>
                <w:color w:val="000000"/>
                <w:sz w:val="22"/>
                <w:szCs w:val="22"/>
              </w:rPr>
            </w:pPr>
            <w:r w:rsidRPr="006000AE">
              <w:rPr>
                <w:rFonts w:ascii="Times New Roman" w:eastAsia="宋体" w:hAnsi="Times New Roman" w:cs="Times New Roman" w:hint="eastAsia"/>
                <w:color w:val="000000"/>
                <w:kern w:val="0"/>
                <w:sz w:val="22"/>
                <w:szCs w:val="22"/>
              </w:rPr>
              <w:t>79.</w:t>
            </w:r>
            <w:r w:rsidR="00C47F9D" w:rsidRPr="006000AE">
              <w:rPr>
                <w:rFonts w:ascii="Times New Roman" w:eastAsia="宋体" w:hAnsi="Times New Roman" w:cs="Times New Roman" w:hint="eastAsia"/>
                <w:color w:val="000000"/>
                <w:kern w:val="0"/>
                <w:sz w:val="22"/>
                <w:szCs w:val="22"/>
              </w:rPr>
              <w:t>8</w:t>
            </w:r>
            <w:r w:rsidR="00A60C9F" w:rsidRPr="006000AE">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车船税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2,180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1,630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1,873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114.9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-8.3</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耕地占用税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1,750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9,400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9,428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459.2</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契税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8,744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4,494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C47F9D">
            <w:pPr>
              <w:jc w:val="right"/>
              <w:rPr>
                <w:rFonts w:ascii="Times New Roman" w:eastAsia="宋体" w:hAnsi="Times New Roman" w:cs="Times New Roman"/>
                <w:color w:val="000000" w:themeColor="text1"/>
                <w:sz w:val="22"/>
                <w:szCs w:val="22"/>
              </w:rPr>
            </w:pPr>
            <w:r>
              <w:rPr>
                <w:rFonts w:ascii="Times New Roman" w:hAnsi="Times New Roman" w:cs="Times New Roman" w:hint="eastAsia"/>
                <w:color w:val="000000" w:themeColor="text1"/>
                <w:sz w:val="22"/>
                <w:szCs w:val="22"/>
              </w:rPr>
              <w:t>4996</w:t>
            </w:r>
            <w:r w:rsidR="00A60C9F" w:rsidRPr="00A60C9F">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102.5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-72.7</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环境保护税</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337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337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372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110.4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37.8</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其他税收收入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9D7E90">
            <w:pPr>
              <w:jc w:val="right"/>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sz w:val="22"/>
                <w:szCs w:val="22"/>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center"/>
              <w:rPr>
                <w:rFonts w:ascii="Times New Roman" w:eastAsia="宋体" w:hAnsi="Times New Roman" w:cs="Times New Roman"/>
                <w:color w:val="000000" w:themeColor="text1"/>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-108.0</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非税收入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51,252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55,381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433D6C">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57,21</w:t>
            </w:r>
            <w:r w:rsidR="00433D6C">
              <w:rPr>
                <w:rFonts w:ascii="Times New Roman" w:hAnsi="Times New Roman" w:cs="Times New Roman" w:hint="eastAsia"/>
                <w:b/>
                <w:bCs/>
                <w:color w:val="000000" w:themeColor="text1"/>
                <w:sz w:val="22"/>
                <w:szCs w:val="22"/>
              </w:rPr>
              <w:t>2</w:t>
            </w:r>
            <w:r w:rsidRPr="00A60C9F">
              <w:rPr>
                <w:rFonts w:ascii="Times New Roman" w:hAnsi="Times New Roman" w:cs="Times New Roman"/>
                <w:b/>
                <w:bCs/>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103.3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rPr>
              <w:t xml:space="preserve">16.9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专项收入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7,752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2,952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433D6C">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3,65</w:t>
            </w:r>
            <w:r w:rsidR="00433D6C">
              <w:rPr>
                <w:rFonts w:ascii="Times New Roman" w:hAnsi="Times New Roman" w:cs="Times New Roman" w:hint="eastAsia"/>
                <w:color w:val="000000" w:themeColor="text1"/>
                <w:sz w:val="22"/>
                <w:szCs w:val="22"/>
              </w:rPr>
              <w:t>4</w:t>
            </w:r>
            <w:r w:rsidRPr="00A60C9F">
              <w:rPr>
                <w:rFonts w:ascii="Times New Roman" w:hAnsi="Times New Roman" w:cs="Times New Roman"/>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123.8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-47.1</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行政事业性收费收入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2,494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1,844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1,843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99.9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-60.4</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罚没收入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25,718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5,418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5,422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100.1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-80.9</w:t>
            </w:r>
            <w:r w:rsidR="00A60C9F">
              <w:rPr>
                <w:rFonts w:ascii="Times New Roman" w:eastAsia="宋体" w:hAnsi="Times New Roman" w:cs="Times New Roman"/>
                <w:color w:val="000000"/>
                <w:kern w:val="0"/>
                <w:sz w:val="22"/>
                <w:szCs w:val="22"/>
              </w:rPr>
              <w:t xml:space="preserve"> </w:t>
            </w:r>
          </w:p>
        </w:tc>
      </w:tr>
      <w:tr w:rsidR="00A60C9F">
        <w:trPr>
          <w:trHeight w:val="439"/>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国有资本经营收入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right"/>
              <w:textAlignment w:val="center"/>
              <w:rPr>
                <w:rFonts w:ascii="Times New Roman" w:eastAsia="宋体" w:hAnsi="Times New Roman" w:cs="Times New Roman"/>
                <w:color w:val="000000"/>
                <w:sz w:val="22"/>
                <w:szCs w:val="22"/>
              </w:rPr>
            </w:pPr>
          </w:p>
        </w:tc>
      </w:tr>
      <w:tr w:rsidR="00A60C9F">
        <w:trPr>
          <w:trHeight w:val="43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国有资源</w:t>
            </w:r>
            <w:r>
              <w:rPr>
                <w:rFonts w:ascii="Times New Roman" w:eastAsia="宋体" w:hAnsi="Times New Roman" w:cs="Times New Roman"/>
                <w:color w:val="000000"/>
                <w:kern w:val="0"/>
                <w:sz w:val="22"/>
                <w:szCs w:val="22"/>
              </w:rPr>
              <w:t>(</w:t>
            </w:r>
            <w:r>
              <w:rPr>
                <w:rStyle w:val="font41"/>
                <w:rFonts w:hint="default"/>
              </w:rPr>
              <w:t>资产</w:t>
            </w:r>
            <w:r>
              <w:rPr>
                <w:rFonts w:ascii="Times New Roman" w:eastAsia="宋体" w:hAnsi="Times New Roman" w:cs="Times New Roman"/>
                <w:color w:val="000000"/>
                <w:kern w:val="0"/>
                <w:sz w:val="22"/>
                <w:szCs w:val="22"/>
              </w:rPr>
              <w:t>)</w:t>
            </w:r>
            <w:r>
              <w:rPr>
                <w:rStyle w:val="font41"/>
                <w:rFonts w:hint="default"/>
              </w:rPr>
              <w:t>有偿使用</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14,603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44,482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45,719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102.8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437.2</w:t>
            </w:r>
            <w:r w:rsidR="00A60C9F">
              <w:rPr>
                <w:rFonts w:ascii="Times New Roman" w:eastAsia="宋体" w:hAnsi="Times New Roman" w:cs="Times New Roman"/>
                <w:color w:val="000000"/>
                <w:kern w:val="0"/>
                <w:sz w:val="22"/>
                <w:szCs w:val="22"/>
              </w:rPr>
              <w:t xml:space="preserve"> </w:t>
            </w:r>
          </w:p>
        </w:tc>
      </w:tr>
      <w:tr w:rsidR="00A60C9F">
        <w:trPr>
          <w:trHeight w:val="43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rsidP="006E2CE4">
            <w:pPr>
              <w:widowControl/>
              <w:ind w:firstLineChars="100" w:firstLine="22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其他收入</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FD36BB">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685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FD36BB">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685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FD36BB">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574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FD36BB">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83.8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color w:val="000000"/>
                <w:kern w:val="0"/>
                <w:sz w:val="22"/>
                <w:szCs w:val="22"/>
              </w:rPr>
            </w:pPr>
            <w:r>
              <w:rPr>
                <w:rFonts w:ascii="Times New Roman" w:eastAsia="宋体" w:hAnsi="Times New Roman" w:cs="Times New Roman" w:hint="eastAsia"/>
                <w:color w:val="000000"/>
                <w:kern w:val="0"/>
                <w:sz w:val="22"/>
                <w:szCs w:val="22"/>
              </w:rPr>
              <w:t>24.5</w:t>
            </w:r>
          </w:p>
        </w:tc>
      </w:tr>
      <w:tr w:rsidR="00A60C9F">
        <w:trPr>
          <w:trHeight w:val="285"/>
        </w:trPr>
        <w:tc>
          <w:tcPr>
            <w:tcW w:w="32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w:t>
            </w:r>
            <w:r>
              <w:rPr>
                <w:rStyle w:val="font81"/>
                <w:rFonts w:eastAsia="宋体"/>
              </w:rPr>
              <w:t xml:space="preserve">  </w:t>
            </w:r>
            <w:r>
              <w:rPr>
                <w:rStyle w:val="font91"/>
                <w:rFonts w:hint="default"/>
              </w:rPr>
              <w:t>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128,334 </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128,334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433D6C">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137,15</w:t>
            </w:r>
            <w:r w:rsidR="00433D6C">
              <w:rPr>
                <w:rFonts w:ascii="Times New Roman" w:hAnsi="Times New Roman" w:cs="Times New Roman" w:hint="eastAsia"/>
                <w:b/>
                <w:bCs/>
                <w:color w:val="000000" w:themeColor="text1"/>
                <w:sz w:val="22"/>
                <w:szCs w:val="22"/>
              </w:rPr>
              <w:t>0</w:t>
            </w:r>
            <w:r w:rsidRPr="00A60C9F">
              <w:rPr>
                <w:rFonts w:ascii="Times New Roman" w:hAnsi="Times New Roman" w:cs="Times New Roman"/>
                <w:b/>
                <w:bCs/>
                <w:color w:val="000000" w:themeColor="text1"/>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b/>
                <w:bCs/>
                <w:color w:val="000000" w:themeColor="text1"/>
                <w:sz w:val="22"/>
                <w:szCs w:val="22"/>
              </w:rPr>
            </w:pPr>
            <w:r w:rsidRPr="00A60C9F">
              <w:rPr>
                <w:rFonts w:ascii="Times New Roman" w:hAnsi="Times New Roman" w:cs="Times New Roman"/>
                <w:b/>
                <w:bCs/>
                <w:color w:val="000000" w:themeColor="text1"/>
                <w:sz w:val="22"/>
                <w:szCs w:val="22"/>
              </w:rPr>
              <w:t xml:space="preserve">106.9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9D7E90">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kern w:val="0"/>
                <w:sz w:val="22"/>
                <w:szCs w:val="22"/>
              </w:rPr>
              <w:t>9.4</w:t>
            </w:r>
          </w:p>
        </w:tc>
      </w:tr>
    </w:tbl>
    <w:p w:rsidR="006E2CE4" w:rsidRDefault="006E2CE4"/>
    <w:tbl>
      <w:tblPr>
        <w:tblW w:w="9036" w:type="dxa"/>
        <w:tblLayout w:type="fixed"/>
        <w:tblCellMar>
          <w:left w:w="0" w:type="dxa"/>
          <w:right w:w="0" w:type="dxa"/>
        </w:tblCellMar>
        <w:tblLook w:val="04A0"/>
      </w:tblPr>
      <w:tblGrid>
        <w:gridCol w:w="1035"/>
        <w:gridCol w:w="6426"/>
        <w:gridCol w:w="1575"/>
      </w:tblGrid>
      <w:tr w:rsidR="006E2CE4">
        <w:trPr>
          <w:trHeight w:val="465"/>
        </w:trPr>
        <w:tc>
          <w:tcPr>
            <w:tcW w:w="9036" w:type="dxa"/>
            <w:gridSpan w:val="3"/>
            <w:tcBorders>
              <w:top w:val="nil"/>
              <w:left w:val="nil"/>
              <w:bottom w:val="nil"/>
              <w:right w:val="nil"/>
            </w:tcBorders>
            <w:shd w:val="clear" w:color="auto" w:fill="auto"/>
            <w:noWrap/>
            <w:tcMar>
              <w:top w:w="15" w:type="dxa"/>
              <w:left w:w="15" w:type="dxa"/>
              <w:right w:w="15" w:type="dxa"/>
            </w:tcMar>
            <w:vAlign w:val="center"/>
          </w:tcPr>
          <w:p w:rsidR="006E2CE4" w:rsidRDefault="00594BB7" w:rsidP="00A60C9F">
            <w:pPr>
              <w:widowControl/>
              <w:jc w:val="center"/>
              <w:textAlignment w:val="center"/>
              <w:rPr>
                <w:rFonts w:ascii="Times New Roman" w:eastAsia="宋体" w:hAnsi="Times New Roman" w:cs="Times New Roman"/>
                <w:color w:val="000000"/>
                <w:sz w:val="36"/>
                <w:szCs w:val="36"/>
              </w:rPr>
            </w:pPr>
            <w:r w:rsidRPr="00D95BB4">
              <w:rPr>
                <w:rFonts w:ascii="宋体" w:eastAsia="宋体" w:hAnsi="宋体" w:cs="宋体"/>
                <w:b/>
                <w:color w:val="000000"/>
                <w:kern w:val="0"/>
                <w:sz w:val="36"/>
                <w:szCs w:val="36"/>
              </w:rPr>
              <w:t>202</w:t>
            </w:r>
            <w:r w:rsidR="00A60C9F" w:rsidRPr="00D95BB4">
              <w:rPr>
                <w:rFonts w:ascii="宋体" w:eastAsia="宋体" w:hAnsi="宋体" w:cs="宋体" w:hint="eastAsia"/>
                <w:b/>
                <w:color w:val="000000"/>
                <w:kern w:val="0"/>
                <w:sz w:val="36"/>
                <w:szCs w:val="36"/>
              </w:rPr>
              <w:t>2</w:t>
            </w:r>
            <w:r w:rsidRPr="00D95BB4">
              <w:rPr>
                <w:rFonts w:ascii="宋体" w:eastAsia="宋体" w:hAnsi="宋体" w:cs="宋体"/>
                <w:b/>
                <w:color w:val="000000"/>
                <w:kern w:val="0"/>
                <w:sz w:val="36"/>
                <w:szCs w:val="36"/>
              </w:rPr>
              <w:t>年县本级一般公共预算收入决算明细表（8）</w:t>
            </w:r>
          </w:p>
        </w:tc>
      </w:tr>
      <w:tr w:rsidR="006E2CE4">
        <w:trPr>
          <w:trHeight w:val="285"/>
        </w:trPr>
        <w:tc>
          <w:tcPr>
            <w:tcW w:w="103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6426"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科目编码</w:t>
            </w:r>
          </w:p>
        </w:tc>
        <w:tc>
          <w:tcPr>
            <w:tcW w:w="64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科目名称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Times New Roman" w:eastAsia="宋体" w:hAnsi="Times New Roman" w:cs="Times New Roman"/>
                <w:b/>
                <w:color w:val="000000"/>
                <w:sz w:val="20"/>
                <w:szCs w:val="20"/>
              </w:rPr>
            </w:pPr>
            <w:r>
              <w:rPr>
                <w:rFonts w:ascii="宋体" w:eastAsia="宋体" w:hAnsi="宋体" w:cs="宋体" w:hint="eastAsia"/>
                <w:b/>
                <w:color w:val="000000"/>
                <w:kern w:val="0"/>
                <w:sz w:val="20"/>
                <w:szCs w:val="20"/>
              </w:rPr>
              <w:t>决算数</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jc w:val="left"/>
              <w:rPr>
                <w:rFonts w:ascii="宋体" w:eastAsia="宋体" w:hAnsi="宋体" w:cs="宋体"/>
                <w:color w:val="000000"/>
                <w:sz w:val="20"/>
                <w:szCs w:val="20"/>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137,150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税收收入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79,938</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28,635</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28,635</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2,249</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374</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22,195</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1</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27</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rsidP="00231F4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0"/>
                <w:szCs w:val="20"/>
              </w:rPr>
            </w:pPr>
            <w:r w:rsidRPr="00CC447B">
              <w:rPr>
                <w:rFonts w:ascii="宋体" w:eastAsia="宋体" w:hAnsi="宋体" w:hint="eastAsia"/>
                <w:sz w:val="20"/>
                <w:szCs w:val="20"/>
              </w:rPr>
              <w:t>4,422</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-439</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284</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残疾人就业增值税退税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-142</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软件增值税退税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101010125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宣传文化单位增值税退税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核电站增值税退税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资源综合利用增值税退税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黄金增值税退税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光伏发电增值税退税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增值税留抵退税省级调库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101010138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增值税留抵退税省级以下调库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101010139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 xml:space="preserve">      小微企业原政策增值税留抵退税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101010140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 xml:space="preserve">      小微企业新增政策增值税留抵退税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-362</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101010141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 xml:space="preserve">      其他企业原政策增值税留抵退税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-117</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101010142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Pr="00CC447B" w:rsidRDefault="00CC447B">
            <w:pPr>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 xml:space="preserve">      其他企业新增政策增值税留抵退税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color w:val="000000"/>
                <w:kern w:val="0"/>
                <w:sz w:val="20"/>
                <w:szCs w:val="20"/>
              </w:rPr>
            </w:pPr>
            <w:r w:rsidRPr="00CC447B">
              <w:rPr>
                <w:rFonts w:ascii="宋体" w:eastAsia="宋体" w:hAnsi="宋体" w:cs="宋体" w:hint="eastAsia"/>
                <w:color w:val="000000"/>
                <w:kern w:val="0"/>
                <w:sz w:val="20"/>
                <w:szCs w:val="20"/>
              </w:rPr>
              <w:t>-440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其他增值税退税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免抵调增增值税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成品油价格和税费改革增值税划出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101010153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成品油价格和税费改革增值税划入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进口货物增值税(项)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进口货物退增值税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出口货物退增值税(项)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出口货物退增值税(目)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101010302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免抵调减增值税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集体企业消费税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联营企业消费税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私营企业消费税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进口消费品消费税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101020220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进口消费品消费税税款滞纳金、罚款收入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进口成品油消费税退税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101020229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进口其他消费品退消费税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出口消费品退消费税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7,801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rsidP="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其他国有铁道企业所得税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国有海洋石油天然气企业所得税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中国建银投资有限责任公司所得税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中投公司所属其他公司所得税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101042601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国有农垦企业所得税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6</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4</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pPr>
              <w:jc w:val="right"/>
              <w:rPr>
                <w:rFonts w:ascii="宋体" w:eastAsia="宋体" w:hAnsi="宋体" w:cs="宋体"/>
                <w:sz w:val="24"/>
              </w:rPr>
            </w:pPr>
            <w:r w:rsidRPr="00CC447B">
              <w:rPr>
                <w:rFonts w:ascii="宋体" w:eastAsia="宋体" w:hAnsi="宋体" w:hint="eastAsia"/>
              </w:rPr>
              <w:t>5,372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股份制海洋石油天然气企业所得税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中国石油天然气股份有限公司所得税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中国石油化工股份有限公司所得税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长江电力股份有限公司所得税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跨省合资铁路企业所得税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5,372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港澳台和外商投资海上石油天然气企业所得税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其他港澳台和外商投资企业所得税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1010439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C447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101044099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101044199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128</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128</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130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91</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其他企业总机构预缴所得税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39</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368</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30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Pr>
                <w:rFonts w:ascii="宋体" w:eastAsia="宋体" w:hAnsi="宋体" w:cs="宋体" w:hint="eastAsia"/>
                <w:sz w:val="24"/>
              </w:rPr>
              <w:t>0</w:t>
            </w:r>
          </w:p>
        </w:tc>
      </w:tr>
      <w:tr w:rsidR="00CC447B" w:rsidTr="00CC447B">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447B" w:rsidRDefault="00CC447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其他企业总机构汇算清缴所得税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447B" w:rsidRPr="00CC447B" w:rsidRDefault="00CC447B" w:rsidP="00CC447B">
            <w:pPr>
              <w:jc w:val="right"/>
              <w:rPr>
                <w:rFonts w:ascii="宋体" w:eastAsia="宋体" w:hAnsi="宋体" w:cs="宋体"/>
                <w:sz w:val="24"/>
              </w:rPr>
            </w:pPr>
            <w:r w:rsidRPr="00CC447B">
              <w:rPr>
                <w:rFonts w:ascii="宋体" w:eastAsia="宋体" w:hAnsi="宋体" w:hint="eastAsia"/>
              </w:rPr>
              <w:t>338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省以下企业所得税待分配收入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101044799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其他企业所得税待分配收入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324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324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101044899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61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61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101044999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其他企业分支机构汇算清缴所得税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39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内资企业所得税税款滞纳金、罚款、加收利息收入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39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101045003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中央企业所得税税款滞纳金、罚款、加收利息收入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国有冶金工业所得税退税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国有有色金属工业所得税退税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国有煤炭工业所得税退税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国有电力工业所得税退税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国有石油和化学工业所得税退税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国有机械工业所得税退税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国有汽车工业所得税退税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国有核工业所得税退税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国有航空工业所得税退税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国有航天工业所得税退税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国有电子工业所得税退税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国有兵器工业所得税退税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国有船舶工业所得税退税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国有建筑材料工业所得税退税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国有烟草企业所得税退税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国有纺织企业所得税退税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国有铁道企业所得税退税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国有交通企业所得税退税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国有邮政企业所得税退税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国有民航企业所得税退税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海洋石油天然气企业所得税退税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国有外贸企业所得税退税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中国进出口银行所得税退税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中国农业发展银行所得税退税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其他国有银行所得税退税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国有非银行金融企业所得税退税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中国投资有限责任公司所得税退税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其他国有非银行金融企业所得税退税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国有保险企业所得税退税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国有文教企业所得税退税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国有电影企业所得税退税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国有出版企业所得税退税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其他国有文教企业所得税退税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国有水产企业所得税退税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国有森林工业企业所得税退税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1010529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国有电信企业所得税退税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中国工商银行股份有限公司所得税退税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中国建设银行股份有限公司所得税退税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中国农业银行股份有限公司所得税退税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国家开发银行股份有限公司所得税退税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中国邮政储蓄银行股份有限公司所得税退税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中国信达资产管理股份有限公司所得税退税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中国华融资产管理股份有限公司所得税退税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中国长城资产管理公司所得税退税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中国东方资产管理公司所得税退税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其他股份制企业所得税退税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其他跨省市总分机构企业所得税退税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股份制跨市县总分机构企业所得税退税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港澳台和外商投资跨市县总分机构企业所得税退税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101053699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其他跨市县总分机构企业所得税退税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其他企业所得税退税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1,519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1,646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储蓄存款利息所得税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军队个人所得税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其他个人所得税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Pr>
                <w:rFonts w:ascii="宋体" w:eastAsia="宋体" w:hAnsi="宋体" w:cs="宋体" w:hint="eastAsia"/>
                <w:sz w:val="24"/>
              </w:rPr>
              <w:t>1,646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个人所得税汇算清缴退税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Pr>
                <w:rFonts w:ascii="宋体" w:eastAsia="宋体" w:hAnsi="宋体" w:cs="宋体" w:hint="eastAsia"/>
                <w:sz w:val="24"/>
              </w:rPr>
              <w:t>-103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个人所得税代扣代缴手续费退库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Pr>
                <w:rFonts w:ascii="宋体" w:eastAsia="宋体" w:hAnsi="宋体" w:cs="宋体" w:hint="eastAsia"/>
                <w:sz w:val="24"/>
              </w:rPr>
              <w:t>-27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1010620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个人所得税税款滞纳金、罚款、加收利息收入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Pr>
                <w:rFonts w:ascii="宋体" w:eastAsia="宋体" w:hAnsi="宋体" w:hint="eastAsia"/>
              </w:rPr>
              <w:t>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925</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海洋石油资源税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rPr>
                <w:rFonts w:ascii="宋体" w:eastAsia="宋体" w:hAnsi="宋体" w:cs="宋体"/>
                <w:sz w:val="24"/>
              </w:rPr>
            </w:pP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水资源税收入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905</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资源税税款滞纳金、罚款收入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2,698</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221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221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36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1,940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2</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455</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中国铁路总公司集中缴纳的铁路运输企业城市维护建设税待分配收入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其他城市维护建设税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城市维护建设税税款滞纳金、罚款收入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34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1010922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成品油价格和税费改革城市维护建设税划入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3,364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74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94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2,392</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rPr>
                <w:rFonts w:ascii="宋体" w:eastAsia="宋体" w:hAnsi="宋体" w:cs="宋体"/>
                <w:sz w:val="24"/>
              </w:rPr>
            </w:pP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423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其他房产税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55</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1011020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房产税税款滞纳金、罚款收入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315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21A5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证券交易印花税(项)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证券交易印花税退税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其他印花税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21A5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987</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印花税税款滞纳金、罚款收入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21A5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6,604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83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34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5,097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829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其他城镇土地使用税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87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城镇土地使用税税款滞纳金、罚款收入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466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10,727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1011302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集体企业土地增值税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股份制企业土地增值税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sidRPr="00121A53">
              <w:rPr>
                <w:rFonts w:ascii="宋体" w:eastAsia="宋体" w:hAnsi="宋体" w:hint="eastAsia"/>
              </w:rPr>
              <w:t>7,907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联营企业土地增值税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港澳台和外商投资企业土地增值税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私营企业土地增值税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2,679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其他土地增值税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7</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1011320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土地增值税税款滞纳金、罚款收入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133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1,873</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1,873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车船税税款滞纳金、罚款收入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1011520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1011620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车辆购置税税款滞纳金、罚款收入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进口关税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出口关税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进境物品进口税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特别关税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反倾销税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反补贴税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101170303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保障措施关税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关税和特别关税税款滞纳金、罚款收入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1011721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关税退税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9,428</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6,659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耕地占用税退税</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rsidP="00121A53">
            <w:pPr>
              <w:jc w:val="right"/>
              <w:rPr>
                <w:rFonts w:ascii="宋体" w:eastAsia="宋体" w:hAnsi="宋体" w:cs="宋体"/>
                <w:sz w:val="24"/>
              </w:rPr>
            </w:pPr>
            <w:r>
              <w:rPr>
                <w:rFonts w:ascii="宋体" w:eastAsia="宋体" w:hAnsi="宋体" w:cs="宋体" w:hint="eastAsia"/>
                <w:sz w:val="24"/>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1011820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耕地占用税税款滞纳金、罚款收入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2,769</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4,996</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121A53" w:rsidRDefault="00121A53">
            <w:pPr>
              <w:jc w:val="right"/>
              <w:rPr>
                <w:rFonts w:ascii="宋体" w:eastAsia="宋体" w:hAnsi="宋体" w:cs="宋体"/>
                <w:sz w:val="24"/>
              </w:rPr>
            </w:pPr>
            <w:r w:rsidRPr="00121A53">
              <w:rPr>
                <w:rFonts w:ascii="宋体" w:eastAsia="宋体" w:hAnsi="宋体" w:hint="eastAsia"/>
              </w:rPr>
              <w:t>4,996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1011920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契税税款滞纳金、罚款收入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21A5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1012020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烟叶税税款滞纳金、罚款收入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CA77D7" w:rsidRDefault="00121A53">
            <w:pPr>
              <w:jc w:val="right"/>
              <w:rPr>
                <w:rFonts w:ascii="宋体" w:eastAsia="宋体" w:hAnsi="宋体" w:cs="宋体"/>
                <w:sz w:val="24"/>
              </w:rPr>
            </w:pPr>
            <w:r w:rsidRPr="00CA77D7">
              <w:rPr>
                <w:rFonts w:ascii="宋体" w:eastAsia="宋体" w:hAnsi="宋体" w:hint="eastAsia"/>
              </w:rPr>
              <w:t>371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CA77D7" w:rsidRDefault="00121A53">
            <w:pPr>
              <w:jc w:val="right"/>
              <w:rPr>
                <w:rFonts w:ascii="宋体" w:eastAsia="宋体" w:hAnsi="宋体" w:cs="宋体"/>
                <w:sz w:val="24"/>
              </w:rPr>
            </w:pPr>
            <w:r w:rsidRPr="00CA77D7">
              <w:rPr>
                <w:rFonts w:ascii="宋体" w:eastAsia="宋体" w:hAnsi="宋体" w:hint="eastAsia"/>
              </w:rPr>
              <w:t>360</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1012120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环境保护税税款滞纳金、罚款收入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CA77D7" w:rsidRDefault="00121A53">
            <w:pPr>
              <w:jc w:val="right"/>
              <w:rPr>
                <w:rFonts w:ascii="宋体" w:eastAsia="宋体" w:hAnsi="宋体" w:cs="宋体"/>
                <w:sz w:val="24"/>
              </w:rPr>
            </w:pPr>
            <w:r w:rsidRPr="00CA77D7">
              <w:rPr>
                <w:rFonts w:ascii="宋体" w:eastAsia="宋体" w:hAnsi="宋体" w:hint="eastAsia"/>
              </w:rPr>
              <w:t>11</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CA77D7" w:rsidRDefault="00121A53">
            <w:pPr>
              <w:jc w:val="right"/>
              <w:rPr>
                <w:rFonts w:ascii="宋体" w:eastAsia="宋体" w:hAnsi="宋体" w:cs="宋体"/>
                <w:sz w:val="24"/>
              </w:rPr>
            </w:pPr>
            <w:r w:rsidRPr="00CA77D7">
              <w:rPr>
                <w:rFonts w:ascii="宋体" w:eastAsia="宋体" w:hAnsi="宋体" w:hint="eastAsia"/>
              </w:rPr>
              <w:t>-4</w:t>
            </w:r>
          </w:p>
        </w:tc>
      </w:tr>
      <w:tr w:rsidR="00121A53"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1019901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A53" w:rsidRDefault="00121A5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21A53" w:rsidRPr="00CA77D7" w:rsidRDefault="00121A53">
            <w:pPr>
              <w:jc w:val="right"/>
              <w:rPr>
                <w:rFonts w:ascii="宋体" w:eastAsia="宋体" w:hAnsi="宋体" w:cs="宋体"/>
                <w:sz w:val="24"/>
              </w:rPr>
            </w:pPr>
            <w:r w:rsidRPr="00CA77D7">
              <w:rPr>
                <w:rFonts w:ascii="宋体" w:eastAsia="宋体" w:hAnsi="宋体" w:hint="eastAsia"/>
              </w:rPr>
              <w:t>-4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1019920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其他税收收入税款滞纳金、罚款收入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非税收入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57,212</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3,654</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1,596</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1,596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成品油价格和税费改革教育费附加收入划入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中国铁路总公司集中缴纳的铁路运输企业教育费附加待分配收入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教育费附加滞纳金、罚款收入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铀产品出售收入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三峡库区移民专项收入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场外核应急准备收入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地方教育附加收入(项)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地方教育附加滞纳金、罚款收入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文化事业建设费收入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4</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残疾人就业保障金收入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307</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教育资金收入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584</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农田水利建设资金收入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584</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森林植被恢复费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12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水利建设专项收入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油价调控风险准备金收入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专项收益上缴收入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其他专项收入(项)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34</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广告收入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34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103029999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其他专项收入(目)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1,843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公安行政事业性收费收入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外国人签证费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外国人证件费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公民出入境证件费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中国国籍申请手续费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户籍管理证件工本费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居民身份证工本费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机动车号牌工本费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机动车行驶证工本费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机动车登记证书工本费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驾驶许可考试费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临时入境机动车号牌和行驶证工本费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临时机动车驾驶证工本费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保安员资格考试费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消防职业技能鉴定考务考试费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其他缴入国库的公安行政事业性收费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诉讼费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资料工本费和住宿费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其他缴入国库的法院行政事业性收费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司法行政事业性收费收入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法律职业资格考试考务费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其他缴入国库的司法行政事业性收费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认证费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签证费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其他缴入国库的外交行政事业性收费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商贸行政事业性收费收入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其他缴入国库的商贸行政事业性收费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其他缴入国库的财政行政事业性收费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缴入国库的税务行政事业性收费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103040950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缴入国库的海关行政事业性收费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其他缴入国库的审计行政事业性收费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国管局行政事业性收费收入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工人技术等级鉴定考核费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其他缴入国库的国管局行政事业性收费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其他缴入国库的科技行政事业性收费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其他缴入国库的保密行政事业性收费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市场监管行政事业性收费收入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客运索道运营审查检验和定期检验费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压力管道安装审查检验和定期检验费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压力管道元件制造审查检验费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103041604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特种劳动防护用品检验费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一般劳动防护用品检验费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锅炉、压力容器检验费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滞纳金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特种设备检验检测费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其他缴入国库的市场监管行政事业性收费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其他缴入国库的广播电视行政事业性收费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应急管理行政事业性收费收入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缴入国库的应急管理行政事业性收费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103041950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其他缴入国库的档案行政事业性收费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缴入国库的港澳办行政事业性收费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贸促会行政事业性收费收入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其他缴入国库的贸促会行政事业性收费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人防办行政事业性收费收入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防空地下室易地建设费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其他缴入国库的人防办行政事业性收费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中直管理局行政事业性收费收入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工人培训考核费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其他缴入国库的中直管理局行政事业性收费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文化和旅游行政事业性收费收入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导游人员资格考试费和等级考核费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其他缴入国库的文化和旅游行政事业性收费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普通话水平测试费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其他缴入国库的教育行政事业性收费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公办幼儿园保育费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103042752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公办幼儿园住宿费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体育行政事业性收费收入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体育特殊专业招生考务费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外国团体来华登山注册费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103042950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其他缴入国库的体育行政事业性收费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发展与改革(物价)行政事业性收费收入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其他缴入国库的发展与改革(物价)行政事业性收费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103043101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统计专业技术资格考试考务费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其他缴入国库的统计行政事业性收费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土地复垦费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土地闲置费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耕地开垦费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不动产登记费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其他缴入国库的自然资源行政事业性收费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建设行政事业性收费收入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城市道路占用挖掘费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人力资源开发中心收费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城镇垃圾处理费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其他缴入国库的建设行政事业性收费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专利代理人资格考试考务费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集成电路布图设计保护收费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商标注册收费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其他缴入国库的知识产权行政事业性收费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生态环境行政事业性收费收入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海洋废弃物收费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103043550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其他缴入国库的生态环境行政事业性收费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其他缴入国库的铁路行政事业性收费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航空业务权补偿费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适航审查费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长江口航道维护费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长江干线船舶引航收费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其他缴入国库的交通运输行政事业性收费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工业和信息产业行政事业性收费收入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电信网码号资源占用费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无线电频率占用费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103044350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其他缴入国库的工业和信息产业行政事业性收费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农业农村行政事业性收费收入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渔业资源增殖保护费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103044416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海洋渔业船舶船员考试费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工人技术等级考核或职业技能鉴定费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农药实验费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103044435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执业兽医资格考试考务费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其他缴入国库的农业农村行政事业性收费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林业草原行政事业性收费收入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草原植被恢复费收入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其他缴入国库的林业草原行政事业性收费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水利行政事业性收费收入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水土保持补偿费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其他缴入国库的水利行政事业性收费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卫生健康行政事业性收费收入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预防接种劳务费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医疗事故鉴定费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预防接种异常反应鉴定费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造血干细胞配型费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职业病诊断鉴定费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103044732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社会抚养费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其他缴入国库的卫生健康行政事业性收费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药品监管行政事业性收费收入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医疗器械产品注册费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其他缴入国库的药品监管行政事业性收费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民政行政事业性收费收入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住宿费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殡葬收费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103044950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其他缴入国库的民政行政事业性收费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人力资源和社会保障行政事业性收费收入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职业技能鉴定考试考务费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专业技术人员职业资格考试考务费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103045050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其他缴入国库的人力资源和社会保障行政事业性收费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证监会行政事业性收费收入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证券市场监管费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期货市场监管费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证券、期货、基金从业人员资格报名考试费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其他缴入国库的证监会行政事业性收费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银行保险行政事业性收费收入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业务监管费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103045203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103045250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其他缴入国库的银行保险行政事业性收费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仲裁委行政事业性收费收入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仲裁收费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103045550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其他缴入国库的仲裁委行政事业性收费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编办行政事业性收费收入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103045650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缴入国库的编办行政事业性收费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党校行政事业性收费收入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103045750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缴入国库的党校行政事业性收费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监察行政事业性收费收入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103045850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缴入国库的监察行政事业性收费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外文局行政事业性收费收入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中国国际化人才外语考试考务费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103045950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其他缴入国库的外文局行政事业性收费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国资委行政事业性收费收入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考试考务费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103046150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其他缴入国库的国资委行政事业性收费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其他行政事业性收费收入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103049950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其他缴入国库的行政事业性收费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5,422</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5,422</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2,118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检察院罚没收入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法院罚没收入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新闻出版罚没收入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药品监督罚没收入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79</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卫生罚没收入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21</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25</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证监会罚没收入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rsidP="00CA77D7">
            <w:pPr>
              <w:jc w:val="right"/>
              <w:rPr>
                <w:rFonts w:ascii="宋体" w:eastAsia="宋体" w:hAnsi="宋体" w:cs="宋体"/>
                <w:sz w:val="24"/>
              </w:rPr>
            </w:pPr>
            <w:r>
              <w:rPr>
                <w:rFonts w:ascii="宋体" w:eastAsia="宋体" w:hAnsi="宋体" w:cs="宋体" w:hint="eastAsia"/>
                <w:sz w:val="24"/>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银行保险罚没收入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rsidP="00CA77D7">
            <w:pPr>
              <w:jc w:val="right"/>
              <w:rPr>
                <w:rFonts w:ascii="宋体" w:eastAsia="宋体" w:hAnsi="宋体" w:cs="宋体"/>
                <w:sz w:val="24"/>
              </w:rPr>
            </w:pPr>
            <w:r>
              <w:rPr>
                <w:rFonts w:ascii="宋体" w:eastAsia="宋体" w:hAnsi="宋体" w:cs="宋体" w:hint="eastAsia"/>
                <w:sz w:val="24"/>
              </w:rPr>
              <w:t>0</w:t>
            </w:r>
          </w:p>
        </w:tc>
      </w:tr>
      <w:tr w:rsidR="00CA77D7"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77D7" w:rsidRDefault="00CA77D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77D7" w:rsidRPr="00CA77D7" w:rsidRDefault="00CA77D7">
            <w:pPr>
              <w:jc w:val="right"/>
              <w:rPr>
                <w:rFonts w:ascii="宋体" w:eastAsia="宋体" w:hAnsi="宋体" w:cs="宋体"/>
                <w:sz w:val="24"/>
              </w:rPr>
            </w:pPr>
            <w:r w:rsidRPr="00CA77D7">
              <w:rPr>
                <w:rFonts w:ascii="宋体" w:eastAsia="宋体" w:hAnsi="宋体" w:hint="eastAsia"/>
              </w:rPr>
              <w:t>552</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铁道罚没收入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渔政罚没收入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电力监管罚没收入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物价罚没收入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103050123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市场监管罚没收入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A77D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lastRenderedPageBreak/>
              <w:t>103050124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rsidP="007E3898">
            <w:pPr>
              <w:widowControl/>
              <w:jc w:val="left"/>
              <w:textAlignment w:val="cente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工业和信息产业罚没收入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0</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103050125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生态环境罚没收入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sidRPr="007E3898">
              <w:rPr>
                <w:rFonts w:ascii="Times New Roman" w:hAnsi="Times New Roman" w:cs="Times New Roman"/>
                <w:sz w:val="20"/>
                <w:szCs w:val="20"/>
              </w:rPr>
              <w:t>74</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103050126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水利罚没收入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sidRPr="007E3898">
              <w:rPr>
                <w:rFonts w:ascii="Times New Roman" w:hAnsi="Times New Roman" w:cs="Times New Roman"/>
                <w:sz w:val="20"/>
                <w:szCs w:val="20"/>
              </w:rPr>
              <w:t>18</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103050127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邮政罚没收入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0</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103050128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监察罚没收入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sidRPr="007E3898">
              <w:rPr>
                <w:rFonts w:ascii="Times New Roman" w:hAnsi="Times New Roman" w:cs="Times New Roman"/>
                <w:sz w:val="20"/>
                <w:szCs w:val="20"/>
              </w:rPr>
              <w:t>1,010</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103050129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海警罚没收入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0</w:t>
            </w:r>
          </w:p>
        </w:tc>
      </w:tr>
      <w:tr w:rsidR="007E3898" w:rsidTr="009C0F00">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103050199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3898" w:rsidRPr="007E3898" w:rsidRDefault="007E3898">
            <w:pPr>
              <w:rPr>
                <w:rFonts w:ascii="Times New Roman" w:eastAsia="宋体" w:hAnsi="Times New Roman" w:cs="Times New Roman"/>
                <w:sz w:val="20"/>
                <w:szCs w:val="20"/>
              </w:rPr>
            </w:pPr>
            <w:r w:rsidRPr="007E3898">
              <w:rPr>
                <w:rFonts w:ascii="Times New Roman" w:hAnsi="Times New Roman" w:cs="Times New Roman"/>
                <w:sz w:val="20"/>
                <w:szCs w:val="20"/>
              </w:rPr>
              <w:t xml:space="preserve">      </w:t>
            </w:r>
            <w:r w:rsidRPr="007E3898">
              <w:rPr>
                <w:rFonts w:ascii="Times New Roman" w:cs="Times New Roman"/>
                <w:sz w:val="20"/>
                <w:szCs w:val="20"/>
              </w:rPr>
              <w:t>其他一般罚没收入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E3898" w:rsidRPr="007E3898" w:rsidRDefault="007E3898" w:rsidP="007E3898">
            <w:pPr>
              <w:jc w:val="right"/>
              <w:rPr>
                <w:rFonts w:ascii="Times New Roman" w:eastAsia="宋体" w:hAnsi="Times New Roman" w:cs="Times New Roman"/>
                <w:sz w:val="20"/>
                <w:szCs w:val="20"/>
              </w:rPr>
            </w:pPr>
            <w:r w:rsidRPr="007E3898">
              <w:rPr>
                <w:rFonts w:ascii="Times New Roman" w:hAnsi="Times New Roman" w:cs="Times New Roman"/>
                <w:sz w:val="20"/>
                <w:szCs w:val="20"/>
              </w:rPr>
              <w:t>1,443</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公安缉私罚没收入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市场缉私罚没收入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其他部门缉私罚没收入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缉毒罚没收入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1030509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罚没收入退库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中国人民银行上缴收入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103060199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其他企业利润收入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金融业公司股利、股息收入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103060299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产权转让收入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其他产权转让收入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清算收入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103060499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其他清算收入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国有资本经营收入退库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工业企业计划亏损补贴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其他国有企业计划亏损补贴</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烟草企业上缴专项收入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国有资源(资产)有偿使用收入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45,719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103070102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地方海域使用金收入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场地和矿区使用费收入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陆上石油矿区使用费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海上石油矿区使用费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103070204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中央和地方合资合作企业场地使用费收入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地方合资合作企业场地使用费收入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103070206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港澳台和外商独资企业场地使用费收入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特种矿产品出售收入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专项储备物资销售收入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国库存款利息收入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财政专户存款利息收入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有价证券利息收入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103070599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其他利息收入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806</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非经营性国有资产收入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行政单位国有资产出租、出借收入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行政单位国有资产处置收入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事业单位国有资产处置收入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事业单位国有资产出租出借收入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528</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103070699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其他非经营性国有资产收入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出租车经营权有偿出让和转让收入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地方无居民海岛使用金收入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转让政府还贷道路收费权收入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石油特别收益金专项收入(项)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石油特别收益金专项收入(目)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103071002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石油特别收益金退库</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动用国家储备物资上缴财政收入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铁路资产变现收入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电力改革预留资产变现收入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矿产资源专项收入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矿产资源补偿费收入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探矿权、采矿权使用费收入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矿业权出让收益</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103071405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矿业权占用费收入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1030715</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排污权出让收入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1030716</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航班时刻拍卖和使用费收入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农村集体经营性建设用地土地增值收益调节金收入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新增建设用地土地有偿使用费收入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三峡电站水资源费收入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103071999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其他水资源费收入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1030720</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国家留成油上缴收入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1030799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其他国有资源(资产)有偿使用收入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44,279</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国外捐赠收入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1030802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国内捐赠收入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政府住房基金收入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1030901</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上缴管理费用</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计提公共租赁住房资金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公共租赁住房租金收入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E38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574</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配建商业设施租售收入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其他政府住房基金收入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主管部门集中收入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1039907</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免税商品特许经营费收入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1039908</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基本建设收入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1039912</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差别电价收入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1039913</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债务管理收入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1039914</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南水北调工程基金收入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1039999</w:t>
            </w:r>
          </w:p>
        </w:tc>
        <w:tc>
          <w:tcPr>
            <w:tcW w:w="6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其他收入(项)</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tbl>
      <w:tblPr>
        <w:tblW w:w="9036" w:type="dxa"/>
        <w:tblLayout w:type="fixed"/>
        <w:tblCellMar>
          <w:left w:w="0" w:type="dxa"/>
          <w:right w:w="0" w:type="dxa"/>
        </w:tblCellMar>
        <w:tblLook w:val="04A0"/>
      </w:tblPr>
      <w:tblGrid>
        <w:gridCol w:w="3411"/>
        <w:gridCol w:w="1095"/>
        <w:gridCol w:w="1185"/>
        <w:gridCol w:w="1050"/>
        <w:gridCol w:w="1065"/>
        <w:gridCol w:w="1230"/>
      </w:tblGrid>
      <w:tr w:rsidR="006E2CE4">
        <w:trPr>
          <w:trHeight w:val="600"/>
        </w:trPr>
        <w:tc>
          <w:tcPr>
            <w:tcW w:w="9036" w:type="dxa"/>
            <w:gridSpan w:val="6"/>
            <w:tcBorders>
              <w:top w:val="nil"/>
              <w:left w:val="nil"/>
              <w:bottom w:val="nil"/>
              <w:right w:val="nil"/>
            </w:tcBorders>
            <w:shd w:val="clear" w:color="auto" w:fill="auto"/>
            <w:noWrap/>
            <w:tcMar>
              <w:top w:w="15" w:type="dxa"/>
              <w:left w:w="15" w:type="dxa"/>
              <w:right w:w="15" w:type="dxa"/>
            </w:tcMar>
            <w:vAlign w:val="bottom"/>
          </w:tcPr>
          <w:p w:rsidR="006E2CE4" w:rsidRDefault="00594BB7" w:rsidP="00A60C9F">
            <w:pPr>
              <w:widowControl/>
              <w:jc w:val="center"/>
              <w:textAlignment w:val="bottom"/>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color w:val="000000"/>
                <w:kern w:val="0"/>
                <w:sz w:val="36"/>
                <w:szCs w:val="36"/>
              </w:rPr>
              <w:t>202</w:t>
            </w:r>
            <w:r w:rsidR="00A60C9F">
              <w:rPr>
                <w:rFonts w:ascii="方正大标宋简体" w:eastAsia="方正大标宋简体" w:hAnsi="方正大标宋简体" w:cs="方正大标宋简体" w:hint="eastAsia"/>
                <w:color w:val="000000"/>
                <w:kern w:val="0"/>
                <w:sz w:val="36"/>
                <w:szCs w:val="36"/>
              </w:rPr>
              <w:t>2</w:t>
            </w:r>
            <w:r>
              <w:rPr>
                <w:rFonts w:ascii="方正大标宋简体" w:eastAsia="方正大标宋简体" w:hAnsi="方正大标宋简体" w:cs="方正大标宋简体"/>
                <w:color w:val="000000"/>
                <w:kern w:val="0"/>
                <w:sz w:val="36"/>
                <w:szCs w:val="36"/>
              </w:rPr>
              <w:t>年县本级一般公共预算支出决算表（9）</w:t>
            </w:r>
          </w:p>
        </w:tc>
      </w:tr>
      <w:tr w:rsidR="006E2CE4">
        <w:trPr>
          <w:trHeight w:val="402"/>
        </w:trPr>
        <w:tc>
          <w:tcPr>
            <w:tcW w:w="341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8"/>
                <w:szCs w:val="28"/>
              </w:rPr>
            </w:pPr>
          </w:p>
        </w:tc>
        <w:tc>
          <w:tcPr>
            <w:tcW w:w="109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8"/>
                <w:szCs w:val="28"/>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8"/>
                <w:szCs w:val="28"/>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900"/>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w:t>
            </w:r>
            <w:r>
              <w:rPr>
                <w:rFonts w:ascii="Times New Roman" w:eastAsia="宋体" w:hAnsi="Times New Roman" w:cs="Times New Roman"/>
                <w:b/>
                <w:color w:val="000000"/>
                <w:kern w:val="0"/>
                <w:sz w:val="24"/>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r>
              <w:rPr>
                <w:rFonts w:ascii="Times New Roman" w:eastAsia="宋体" w:hAnsi="Times New Roman" w:cs="Times New Roman"/>
                <w:b/>
                <w:color w:val="000000"/>
                <w:kern w:val="0"/>
                <w:sz w:val="24"/>
              </w:rPr>
              <w:t>%</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一般公共服务支出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32,056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22,999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22,219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96.6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-5.9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国防支出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62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44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71.0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-61.7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公共安全支出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16,743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16,556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15,049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90.9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-3.6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教育支出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85,211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74,118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64,652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87.2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5.6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科学技术支出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5,703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10,119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9,613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95.0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74.3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文化旅游体育与传媒支出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4,069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4,484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3,717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82.9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42.1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社会保障和就业支出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54,385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51,770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50,553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97.6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-22.1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卫生健康支出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29,303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39,374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38,660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98.2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-29.5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节能环保支出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4,830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3,931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3,607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91.8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-46.7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城乡社区支出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13,308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15,266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14,099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92.4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-0.2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农林水支出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46,374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58,090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39,018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67.2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37.7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交通运输支出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7,185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19,223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8,134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42.3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33.5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资源勘探信息等支出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1,005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1,500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1,500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69.9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商业服务业等支出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1,391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1,546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1,246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80.6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87.9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金融支出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13.6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自然资源海洋气象等支出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1,124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1,218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1,218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-30.7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住房保障支出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11,539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14,840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10,902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73.5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33.3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粮油物资储备支出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1,164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1,255 </w:t>
            </w:r>
          </w:p>
        </w:tc>
        <w:tc>
          <w:tcPr>
            <w:tcW w:w="1050" w:type="dxa"/>
            <w:tcBorders>
              <w:top w:val="nil"/>
              <w:left w:val="nil"/>
              <w:bottom w:val="nil"/>
              <w:right w:val="nil"/>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992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79.0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168.8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预备费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4,100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center"/>
              <w:rPr>
                <w:rFonts w:ascii="Times New Roman" w:eastAsia="宋体" w:hAnsi="Times New Roman" w:cs="Times New Roman"/>
                <w:color w:val="000000" w:themeColor="text1"/>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center"/>
              <w:rPr>
                <w:rFonts w:ascii="Times New Roman" w:eastAsia="宋体" w:hAnsi="Times New Roman" w:cs="Times New Roman"/>
                <w:color w:val="000000" w:themeColor="text1"/>
                <w:sz w:val="22"/>
                <w:szCs w:val="22"/>
              </w:rPr>
            </w:pP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灾害防治及应急管理支出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7,794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16,859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12,163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72.1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573.5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债务付息支出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5,207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E94FC8">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5,20</w:t>
            </w:r>
            <w:r w:rsidR="00E94FC8">
              <w:rPr>
                <w:rFonts w:ascii="Times New Roman" w:hAnsi="Times New Roman" w:cs="Times New Roman" w:hint="eastAsia"/>
                <w:color w:val="000000" w:themeColor="text1"/>
                <w:sz w:val="22"/>
                <w:szCs w:val="22"/>
              </w:rPr>
              <w:t>1</w:t>
            </w:r>
            <w:r w:rsidRPr="00A60C9F">
              <w:rPr>
                <w:rFonts w:ascii="Times New Roman" w:hAnsi="Times New Roman" w:cs="Times New Roman"/>
                <w:color w:val="000000" w:themeColor="text1"/>
                <w:sz w:val="22"/>
                <w:szCs w:val="22"/>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rsidP="00E94FC8">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5,20</w:t>
            </w:r>
            <w:r w:rsidR="00E94FC8">
              <w:rPr>
                <w:rFonts w:ascii="Times New Roman" w:hAnsi="Times New Roman" w:cs="Times New Roman" w:hint="eastAsia"/>
                <w:color w:val="000000" w:themeColor="text1"/>
                <w:sz w:val="22"/>
                <w:szCs w:val="22"/>
              </w:rPr>
              <w:t>1</w:t>
            </w:r>
            <w:r w:rsidRPr="00A60C9F">
              <w:rPr>
                <w:rFonts w:ascii="Times New Roman" w:hAnsi="Times New Roman" w:cs="Times New Roman"/>
                <w:color w:val="000000" w:themeColor="text1"/>
                <w:sz w:val="22"/>
                <w:szCs w:val="22"/>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3.4 </w:t>
            </w: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left"/>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rPr>
              <w:t>其他支出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2,370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2,459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304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right"/>
              <w:rPr>
                <w:rFonts w:ascii="Times New Roman" w:eastAsia="宋体" w:hAnsi="Times New Roman" w:cs="Times New Roman"/>
                <w:color w:val="000000" w:themeColor="text1"/>
                <w:sz w:val="22"/>
                <w:szCs w:val="22"/>
              </w:rPr>
            </w:pPr>
            <w:r w:rsidRPr="00A60C9F">
              <w:rPr>
                <w:rFonts w:ascii="Times New Roman" w:hAnsi="Times New Roman" w:cs="Times New Roman"/>
                <w:color w:val="000000" w:themeColor="text1"/>
                <w:sz w:val="22"/>
                <w:szCs w:val="22"/>
              </w:rPr>
              <w:t xml:space="preserve">12.4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A60C9F" w:rsidRDefault="00A60C9F">
            <w:pPr>
              <w:jc w:val="center"/>
              <w:rPr>
                <w:rFonts w:ascii="Times New Roman" w:eastAsia="宋体" w:hAnsi="Times New Roman" w:cs="Times New Roman"/>
                <w:color w:val="000000" w:themeColor="text1"/>
                <w:sz w:val="22"/>
                <w:szCs w:val="22"/>
              </w:rPr>
            </w:pPr>
          </w:p>
        </w:tc>
      </w:tr>
      <w:tr w:rsidR="00A60C9F">
        <w:trPr>
          <w:trHeight w:val="462"/>
        </w:trPr>
        <w:tc>
          <w:tcPr>
            <w:tcW w:w="3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Default="00A60C9F">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w:t>
            </w:r>
            <w:r>
              <w:rPr>
                <w:rFonts w:ascii="Times New Roman" w:eastAsia="宋体" w:hAnsi="Times New Roman" w:cs="Times New Roman"/>
                <w:b/>
                <w:color w:val="000000"/>
                <w:kern w:val="0"/>
                <w:sz w:val="22"/>
                <w:szCs w:val="22"/>
              </w:rPr>
              <w:t xml:space="preserve">  </w:t>
            </w:r>
            <w:r>
              <w:rPr>
                <w:rFonts w:ascii="宋体" w:eastAsia="宋体" w:hAnsi="宋体" w:cs="宋体" w:hint="eastAsia"/>
                <w:b/>
                <w:color w:val="000000"/>
                <w:kern w:val="0"/>
                <w:sz w:val="22"/>
                <w:szCs w:val="22"/>
              </w:rPr>
              <w:t>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433D6C" w:rsidRDefault="00A60C9F">
            <w:pPr>
              <w:jc w:val="right"/>
              <w:rPr>
                <w:rFonts w:ascii="Times New Roman" w:eastAsia="宋体" w:hAnsi="Times New Roman" w:cs="Times New Roman"/>
                <w:b/>
                <w:color w:val="000000" w:themeColor="text1"/>
                <w:sz w:val="22"/>
                <w:szCs w:val="22"/>
              </w:rPr>
            </w:pPr>
            <w:r w:rsidRPr="00433D6C">
              <w:rPr>
                <w:rFonts w:ascii="Times New Roman" w:hAnsi="Times New Roman" w:cs="Times New Roman"/>
                <w:b/>
                <w:color w:val="000000" w:themeColor="text1"/>
                <w:sz w:val="22"/>
                <w:szCs w:val="22"/>
              </w:rPr>
              <w:t xml:space="preserve">334,864 </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433D6C" w:rsidRDefault="00A60C9F">
            <w:pPr>
              <w:jc w:val="right"/>
              <w:rPr>
                <w:rFonts w:ascii="Times New Roman" w:eastAsia="宋体" w:hAnsi="Times New Roman" w:cs="Times New Roman"/>
                <w:b/>
                <w:color w:val="000000" w:themeColor="text1"/>
                <w:sz w:val="22"/>
                <w:szCs w:val="22"/>
              </w:rPr>
            </w:pPr>
            <w:r w:rsidRPr="00433D6C">
              <w:rPr>
                <w:rFonts w:ascii="Times New Roman" w:hAnsi="Times New Roman" w:cs="Times New Roman"/>
                <w:b/>
                <w:color w:val="000000" w:themeColor="text1"/>
                <w:sz w:val="22"/>
                <w:szCs w:val="22"/>
              </w:rPr>
              <w:t xml:space="preserve">360,921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433D6C" w:rsidRDefault="00A60C9F">
            <w:pPr>
              <w:jc w:val="right"/>
              <w:rPr>
                <w:rFonts w:ascii="Times New Roman" w:eastAsia="宋体" w:hAnsi="Times New Roman" w:cs="Times New Roman"/>
                <w:b/>
                <w:color w:val="000000" w:themeColor="text1"/>
                <w:sz w:val="22"/>
                <w:szCs w:val="22"/>
              </w:rPr>
            </w:pPr>
            <w:r w:rsidRPr="00433D6C">
              <w:rPr>
                <w:rFonts w:ascii="Times New Roman" w:hAnsi="Times New Roman" w:cs="Times New Roman"/>
                <w:b/>
                <w:color w:val="000000" w:themeColor="text1"/>
                <w:sz w:val="22"/>
                <w:szCs w:val="22"/>
              </w:rPr>
              <w:t xml:space="preserve">302,942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433D6C" w:rsidRDefault="00A60C9F">
            <w:pPr>
              <w:jc w:val="right"/>
              <w:rPr>
                <w:rFonts w:ascii="Times New Roman" w:eastAsia="宋体" w:hAnsi="Times New Roman" w:cs="Times New Roman"/>
                <w:b/>
                <w:color w:val="000000" w:themeColor="text1"/>
                <w:sz w:val="22"/>
                <w:szCs w:val="22"/>
              </w:rPr>
            </w:pPr>
            <w:r w:rsidRPr="00433D6C">
              <w:rPr>
                <w:rFonts w:ascii="Times New Roman" w:hAnsi="Times New Roman" w:cs="Times New Roman"/>
                <w:b/>
                <w:color w:val="000000" w:themeColor="text1"/>
                <w:sz w:val="22"/>
                <w:szCs w:val="22"/>
              </w:rPr>
              <w:t xml:space="preserve">83.9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C9F" w:rsidRPr="00433D6C" w:rsidRDefault="00A60C9F">
            <w:pPr>
              <w:jc w:val="right"/>
              <w:rPr>
                <w:rFonts w:ascii="Times New Roman" w:eastAsia="宋体" w:hAnsi="Times New Roman" w:cs="Times New Roman"/>
                <w:b/>
                <w:color w:val="000000" w:themeColor="text1"/>
                <w:sz w:val="22"/>
                <w:szCs w:val="22"/>
              </w:rPr>
            </w:pPr>
            <w:r w:rsidRPr="00433D6C">
              <w:rPr>
                <w:rFonts w:ascii="Times New Roman" w:hAnsi="Times New Roman" w:cs="Times New Roman"/>
                <w:b/>
                <w:color w:val="000000" w:themeColor="text1"/>
                <w:sz w:val="22"/>
                <w:szCs w:val="22"/>
              </w:rPr>
              <w:t xml:space="preserve">0.2 </w:t>
            </w:r>
          </w:p>
        </w:tc>
      </w:tr>
    </w:tbl>
    <w:p w:rsidR="006E2CE4" w:rsidRDefault="006E2CE4"/>
    <w:tbl>
      <w:tblPr>
        <w:tblW w:w="9006" w:type="dxa"/>
        <w:tblInd w:w="15" w:type="dxa"/>
        <w:tblLayout w:type="fixed"/>
        <w:tblCellMar>
          <w:left w:w="0" w:type="dxa"/>
          <w:right w:w="0" w:type="dxa"/>
        </w:tblCellMar>
        <w:tblLook w:val="04A0"/>
      </w:tblPr>
      <w:tblGrid>
        <w:gridCol w:w="1026"/>
        <w:gridCol w:w="5839"/>
        <w:gridCol w:w="2141"/>
      </w:tblGrid>
      <w:tr w:rsidR="006E2CE4" w:rsidTr="008065A2">
        <w:trPr>
          <w:trHeight w:val="480"/>
        </w:trPr>
        <w:tc>
          <w:tcPr>
            <w:tcW w:w="9006" w:type="dxa"/>
            <w:gridSpan w:val="3"/>
            <w:tcBorders>
              <w:top w:val="nil"/>
              <w:left w:val="nil"/>
              <w:bottom w:val="nil"/>
              <w:right w:val="nil"/>
            </w:tcBorders>
            <w:shd w:val="clear" w:color="auto" w:fill="auto"/>
            <w:noWrap/>
            <w:tcMar>
              <w:top w:w="15" w:type="dxa"/>
              <w:left w:w="15" w:type="dxa"/>
              <w:right w:w="15" w:type="dxa"/>
            </w:tcMar>
            <w:vAlign w:val="bottom"/>
          </w:tcPr>
          <w:p w:rsidR="006E2CE4" w:rsidRDefault="00594BB7" w:rsidP="00A44D0D">
            <w:pPr>
              <w:widowControl/>
              <w:jc w:val="center"/>
              <w:textAlignment w:val="bottom"/>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w:t>
            </w:r>
            <w:r w:rsidR="00A44D0D">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年县本级一般公共预算支出决算明细表（10）</w:t>
            </w:r>
          </w:p>
        </w:tc>
      </w:tr>
      <w:tr w:rsidR="006E2CE4" w:rsidTr="008065A2">
        <w:trPr>
          <w:trHeight w:val="450"/>
        </w:trPr>
        <w:tc>
          <w:tcPr>
            <w:tcW w:w="1026"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center"/>
              <w:rPr>
                <w:rFonts w:ascii="方正大标宋简体" w:eastAsia="方正大标宋简体" w:hAnsi="方正大标宋简体" w:cs="方正大标宋简体"/>
                <w:color w:val="000000"/>
                <w:sz w:val="36"/>
                <w:szCs w:val="36"/>
              </w:rPr>
            </w:pPr>
          </w:p>
        </w:tc>
        <w:tc>
          <w:tcPr>
            <w:tcW w:w="5839"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center"/>
              <w:rPr>
                <w:rFonts w:ascii="方正大标宋简体" w:eastAsia="方正大标宋简体" w:hAnsi="方正大标宋简体" w:cs="方正大标宋简体"/>
                <w:color w:val="000000"/>
                <w:sz w:val="36"/>
                <w:szCs w:val="36"/>
              </w:rPr>
            </w:pPr>
          </w:p>
        </w:tc>
        <w:tc>
          <w:tcPr>
            <w:tcW w:w="2141"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方正大标宋简体" w:eastAsia="方正大标宋简体" w:hAnsi="方正大标宋简体" w:cs="方正大标宋简体"/>
                <w:color w:val="000000"/>
                <w:sz w:val="20"/>
                <w:szCs w:val="20"/>
              </w:rPr>
            </w:pPr>
            <w:r>
              <w:rPr>
                <w:rFonts w:ascii="方正大标宋简体" w:eastAsia="方正大标宋简体" w:hAnsi="方正大标宋简体" w:cs="方正大标宋简体"/>
                <w:color w:val="000000"/>
                <w:kern w:val="0"/>
                <w:sz w:val="20"/>
                <w:szCs w:val="20"/>
              </w:rPr>
              <w:t>单位：万元</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583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214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rPr>
                <w:rFonts w:ascii="宋体" w:eastAsia="宋体" w:hAnsi="宋体" w:cs="宋体"/>
                <w:sz w:val="20"/>
                <w:szCs w:val="20"/>
              </w:rPr>
            </w:pPr>
            <w:r>
              <w:rPr>
                <w:rFonts w:hint="eastAsia"/>
                <w:sz w:val="20"/>
                <w:szCs w:val="20"/>
              </w:rPr>
              <w:t xml:space="preserve">　</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jc w:val="center"/>
              <w:rPr>
                <w:rFonts w:ascii="宋体" w:eastAsia="宋体" w:hAnsi="宋体" w:cs="宋体"/>
                <w:b/>
                <w:bCs/>
                <w:sz w:val="20"/>
                <w:szCs w:val="20"/>
              </w:rPr>
            </w:pPr>
            <w:r>
              <w:rPr>
                <w:rFonts w:hint="eastAsia"/>
                <w:b/>
                <w:bCs/>
                <w:sz w:val="20"/>
                <w:szCs w:val="20"/>
              </w:rPr>
              <w:t>一般公共预算支出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0"/>
                <w:szCs w:val="20"/>
              </w:rPr>
            </w:pPr>
            <w:r w:rsidRPr="009C0F00">
              <w:rPr>
                <w:rFonts w:ascii="宋体" w:eastAsia="宋体" w:hAnsi="宋体" w:hint="eastAsia"/>
                <w:sz w:val="20"/>
                <w:szCs w:val="20"/>
              </w:rPr>
              <w:t>302,942</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rPr>
                <w:rFonts w:ascii="宋体" w:eastAsia="宋体" w:hAnsi="宋体" w:cs="宋体"/>
                <w:b/>
                <w:bCs/>
                <w:sz w:val="20"/>
                <w:szCs w:val="20"/>
              </w:rPr>
            </w:pPr>
            <w:r>
              <w:rPr>
                <w:rFonts w:hint="eastAsia"/>
                <w:b/>
                <w:bCs/>
                <w:sz w:val="20"/>
                <w:szCs w:val="20"/>
              </w:rPr>
              <w:t>一般公共服务支出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0"/>
                <w:szCs w:val="20"/>
              </w:rPr>
            </w:pPr>
            <w:r w:rsidRPr="009C0F00">
              <w:rPr>
                <w:rFonts w:ascii="宋体" w:eastAsia="宋体" w:hAnsi="宋体" w:hint="eastAsia"/>
                <w:sz w:val="20"/>
                <w:szCs w:val="20"/>
              </w:rPr>
              <w:t>22,219</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rPr>
                <w:rFonts w:ascii="宋体" w:eastAsia="宋体" w:hAnsi="宋体" w:cs="宋体"/>
                <w:b/>
                <w:bCs/>
                <w:sz w:val="20"/>
                <w:szCs w:val="20"/>
              </w:rPr>
            </w:pPr>
            <w:r>
              <w:rPr>
                <w:rFonts w:hint="eastAsia"/>
                <w:b/>
                <w:bCs/>
                <w:sz w:val="20"/>
                <w:szCs w:val="20"/>
              </w:rPr>
              <w:t xml:space="preserve">  </w:t>
            </w:r>
            <w:r>
              <w:rPr>
                <w:rFonts w:hint="eastAsia"/>
                <w:b/>
                <w:bCs/>
                <w:sz w:val="20"/>
                <w:szCs w:val="20"/>
              </w:rPr>
              <w:t>人大事务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0"/>
                <w:szCs w:val="20"/>
              </w:rPr>
            </w:pPr>
            <w:r w:rsidRPr="009C0F00">
              <w:rPr>
                <w:rFonts w:ascii="宋体" w:eastAsia="宋体" w:hAnsi="宋体" w:hint="eastAsia"/>
                <w:sz w:val="20"/>
                <w:szCs w:val="20"/>
              </w:rPr>
              <w:t>371</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260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人大会议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人大立法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人大监督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人大代表履职能力提升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代表工作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4</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人大信访工作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80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其他人大事务支出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政协事务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291</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291</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lastRenderedPageBreak/>
              <w:t>2010204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政协会议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委员视察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参政议政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其他政协事务支出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b/>
                <w:bCs/>
                <w:sz w:val="20"/>
                <w:szCs w:val="20"/>
              </w:rPr>
            </w:pPr>
            <w:r w:rsidRPr="009C0F00">
              <w:rPr>
                <w:rFonts w:ascii="宋体" w:eastAsia="宋体" w:hAnsi="宋体" w:cs="Times New Roman"/>
                <w:b/>
                <w:bCs/>
                <w:sz w:val="20"/>
                <w:szCs w:val="20"/>
              </w:rPr>
              <w:t xml:space="preserve">  政府办公厅(室)及相关机构事务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Times New Roman"/>
                <w:sz w:val="24"/>
              </w:rPr>
            </w:pPr>
            <w:r w:rsidRPr="009C0F00">
              <w:rPr>
                <w:rFonts w:ascii="宋体" w:eastAsia="宋体" w:hAnsi="宋体" w:cs="Times New Roman"/>
              </w:rPr>
              <w:t>7,057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Times New Roman"/>
                <w:sz w:val="24"/>
              </w:rPr>
            </w:pPr>
            <w:r w:rsidRPr="009C0F00">
              <w:rPr>
                <w:rFonts w:ascii="宋体" w:eastAsia="宋体" w:hAnsi="宋体" w:cs="Times New Roman"/>
              </w:rPr>
              <w:t>1,408</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Times New Roman"/>
                <w:sz w:val="24"/>
              </w:rPr>
            </w:pPr>
            <w:r w:rsidRPr="009C0F00">
              <w:rPr>
                <w:rFonts w:ascii="宋体" w:eastAsia="宋体" w:hAnsi="宋体" w:cs="Times New Roman"/>
              </w:rPr>
              <w:t>116</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Times New Roman"/>
                <w:sz w:val="24"/>
              </w:rPr>
            </w:pPr>
            <w:r w:rsidRPr="009C0F00">
              <w:rPr>
                <w:rFonts w:ascii="宋体" w:eastAsia="宋体" w:hAnsi="宋体" w:cs="Times New Roman"/>
              </w:rPr>
              <w:t>872</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专项服务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专项业务及机关事务管理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政务公开审批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信访事务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277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参事事务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4,374</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其他政府办公厅(室)及相关机构事务支出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10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b/>
                <w:bCs/>
                <w:sz w:val="20"/>
                <w:szCs w:val="20"/>
              </w:rPr>
            </w:pPr>
            <w:r w:rsidRPr="009C0F00">
              <w:rPr>
                <w:rFonts w:ascii="宋体" w:eastAsia="宋体" w:hAnsi="宋体" w:cs="Times New Roman"/>
                <w:b/>
                <w:bCs/>
                <w:sz w:val="20"/>
                <w:szCs w:val="20"/>
              </w:rPr>
              <w:t xml:space="preserve">  发展与改革事务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617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267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80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战略规划与实施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日常经济运行调节</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社会事业发展规划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经济体制改革研究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物价管理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6</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sidRPr="009C0F00">
              <w:rPr>
                <w:rFonts w:ascii="宋体" w:eastAsia="宋体" w:hAnsi="宋体" w:cs="Times New Roman"/>
              </w:rPr>
              <w:t>264</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2010499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pPr>
              <w:rPr>
                <w:rFonts w:ascii="宋体" w:eastAsia="宋体" w:hAnsi="宋体" w:cs="Times New Roman"/>
                <w:sz w:val="20"/>
                <w:szCs w:val="20"/>
              </w:rPr>
            </w:pPr>
            <w:r w:rsidRPr="009C0F00">
              <w:rPr>
                <w:rFonts w:ascii="宋体" w:eastAsia="宋体" w:hAnsi="宋体" w:cs="Times New Roman"/>
                <w:sz w:val="20"/>
                <w:szCs w:val="20"/>
              </w:rPr>
              <w:t xml:space="preserve">    其他发展与改革事务支出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jc w:val="right"/>
              <w:rPr>
                <w:rFonts w:ascii="宋体" w:eastAsia="宋体" w:hAnsi="宋体" w:cs="Times New Roman"/>
                <w:sz w:val="24"/>
              </w:rPr>
            </w:pPr>
            <w:r>
              <w:rPr>
                <w:rFonts w:ascii="宋体" w:eastAsia="宋体" w:hAnsi="宋体" w:cs="Times New Roman" w:hint="eastAsia"/>
                <w:sz w:val="24"/>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统计信息事务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403</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专项统计业务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专项普查活动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统计抽样调查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其他统计信息事务支出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财政事务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4,498</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242</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预算改革业务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财政国库业务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rPr>
                <w:rFonts w:ascii="宋体" w:eastAsia="宋体" w:hAnsi="宋体" w:cs="宋体"/>
                <w:sz w:val="24"/>
              </w:rPr>
            </w:pP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财政委托业务支出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165</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4,024</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其他财政事务支出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pPr>
              <w:jc w:val="right"/>
              <w:rPr>
                <w:rFonts w:ascii="宋体" w:eastAsia="宋体" w:hAnsi="宋体" w:cs="宋体"/>
                <w:sz w:val="24"/>
              </w:rPr>
            </w:pPr>
            <w:r w:rsidRPr="009C0F00">
              <w:rPr>
                <w:rFonts w:ascii="宋体" w:eastAsia="宋体" w:hAnsi="宋体" w:hint="eastAsia"/>
              </w:rPr>
              <w:t>67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税收事务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Default="009C0F00">
            <w:pPr>
              <w:jc w:val="right"/>
              <w:rPr>
                <w:rFonts w:ascii="宋体" w:eastAsia="宋体" w:hAnsi="宋体" w:cs="宋体"/>
                <w:sz w:val="24"/>
              </w:rPr>
            </w:pPr>
            <w:r>
              <w:rPr>
                <w:rFonts w:hint="eastAsia"/>
              </w:rPr>
              <w:t>1,161</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2010709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Default="009C0F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Default="009C0F00" w:rsidP="009C0F00">
            <w:pPr>
              <w:jc w:val="right"/>
              <w:rPr>
                <w:rFonts w:ascii="宋体" w:eastAsia="宋体" w:hAnsi="宋体" w:cs="宋体"/>
                <w:sz w:val="24"/>
              </w:rPr>
            </w:pPr>
            <w:r>
              <w:rPr>
                <w:rFonts w:ascii="宋体" w:eastAsia="宋体" w:hAnsi="宋体" w:cs="宋体" w:hint="eastAsia"/>
                <w:sz w:val="24"/>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2010710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税收业务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617</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9C0F00"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2010799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F00" w:rsidRPr="009C0F00" w:rsidRDefault="009C0F00" w:rsidP="009C0F00">
            <w:pPr>
              <w:widowControl/>
              <w:jc w:val="lef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 xml:space="preserve">    其他税收事务支出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C0F00" w:rsidRPr="009C0F00" w:rsidRDefault="009C0F00" w:rsidP="009C0F00">
            <w:pPr>
              <w:widowControl/>
              <w:jc w:val="right"/>
              <w:textAlignment w:val="center"/>
              <w:rPr>
                <w:rFonts w:ascii="宋体" w:eastAsia="宋体" w:hAnsi="宋体" w:cs="宋体"/>
                <w:color w:val="000000"/>
                <w:kern w:val="0"/>
                <w:sz w:val="20"/>
                <w:szCs w:val="20"/>
              </w:rPr>
            </w:pPr>
            <w:r w:rsidRPr="009C0F00">
              <w:rPr>
                <w:rFonts w:ascii="宋体" w:eastAsia="宋体" w:hAnsi="宋体" w:cs="宋体" w:hint="eastAsia"/>
                <w:color w:val="000000"/>
                <w:kern w:val="0"/>
                <w:sz w:val="20"/>
                <w:szCs w:val="20"/>
              </w:rPr>
              <w:t>544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审计事务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审计管理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其他审计事务支出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海关事务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缉私办案</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口岸管理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海关关务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关税征管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检验检疫</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其他海关事务支出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人力资源事务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政府特殊津贴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资助留学回国人员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博士后日常经费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引进人才费用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其他人力资源事务支出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C0F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b/>
                <w:color w:val="000000"/>
                <w:kern w:val="0"/>
                <w:sz w:val="20"/>
                <w:szCs w:val="20"/>
              </w:rPr>
            </w:pPr>
            <w:r w:rsidRPr="00D83A6F">
              <w:rPr>
                <w:rFonts w:ascii="宋体" w:eastAsia="宋体" w:hAnsi="宋体" w:cs="宋体" w:hint="eastAsia"/>
                <w:b/>
                <w:color w:val="000000"/>
                <w:kern w:val="0"/>
                <w:sz w:val="20"/>
                <w:szCs w:val="20"/>
              </w:rPr>
              <w:t>20111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b/>
                <w:color w:val="000000"/>
                <w:kern w:val="0"/>
                <w:sz w:val="20"/>
                <w:szCs w:val="20"/>
              </w:rPr>
            </w:pPr>
            <w:r w:rsidRPr="00D83A6F">
              <w:rPr>
                <w:rFonts w:ascii="宋体" w:eastAsia="宋体" w:hAnsi="宋体" w:cs="宋体" w:hint="eastAsia"/>
                <w:b/>
                <w:color w:val="000000"/>
                <w:kern w:val="0"/>
                <w:sz w:val="20"/>
                <w:szCs w:val="20"/>
              </w:rPr>
              <w:t xml:space="preserve">  纪检监察事务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1,707</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1,101</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30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大案要案查处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175</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派驻派出机构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巡视工作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50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296</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其他纪检监察事务支出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55</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b/>
                <w:color w:val="000000"/>
                <w:kern w:val="0"/>
                <w:sz w:val="20"/>
                <w:szCs w:val="20"/>
              </w:rPr>
            </w:pPr>
            <w:r w:rsidRPr="00D83A6F">
              <w:rPr>
                <w:rFonts w:ascii="宋体" w:eastAsia="宋体" w:hAnsi="宋体" w:cs="宋体" w:hint="eastAsia"/>
                <w:b/>
                <w:color w:val="000000"/>
                <w:kern w:val="0"/>
                <w:sz w:val="20"/>
                <w:szCs w:val="20"/>
              </w:rPr>
              <w:t>20113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b/>
                <w:color w:val="000000"/>
                <w:kern w:val="0"/>
                <w:sz w:val="20"/>
                <w:szCs w:val="20"/>
              </w:rPr>
            </w:pPr>
            <w:r w:rsidRPr="00D83A6F">
              <w:rPr>
                <w:rFonts w:ascii="宋体" w:eastAsia="宋体" w:hAnsi="宋体" w:cs="宋体" w:hint="eastAsia"/>
                <w:b/>
                <w:color w:val="000000"/>
                <w:kern w:val="0"/>
                <w:sz w:val="20"/>
                <w:szCs w:val="20"/>
              </w:rPr>
              <w:t xml:space="preserve">  商贸事务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427</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79</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对外贸易管理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国际经济合作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外资管理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国内贸易管理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招商引资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111</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hint="eastAsia"/>
                <w:sz w:val="20"/>
                <w:szCs w:val="20"/>
              </w:rPr>
              <w:t>237</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2011399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rsidP="00D83A6F">
            <w:pPr>
              <w:widowControl/>
              <w:jc w:val="left"/>
              <w:textAlignment w:val="center"/>
              <w:rPr>
                <w:rFonts w:ascii="宋体" w:eastAsia="宋体" w:hAnsi="宋体" w:cs="宋体"/>
                <w:color w:val="000000"/>
                <w:kern w:val="0"/>
                <w:sz w:val="20"/>
                <w:szCs w:val="20"/>
              </w:rPr>
            </w:pPr>
            <w:r w:rsidRPr="00D83A6F">
              <w:rPr>
                <w:rFonts w:ascii="宋体" w:eastAsia="宋体" w:hAnsi="宋体" w:cs="宋体" w:hint="eastAsia"/>
                <w:color w:val="000000"/>
                <w:kern w:val="0"/>
                <w:sz w:val="20"/>
                <w:szCs w:val="20"/>
              </w:rPr>
              <w:t xml:space="preserve">    其他商贸事务支出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0"/>
                <w:szCs w:val="20"/>
              </w:rPr>
            </w:pPr>
            <w:r w:rsidRPr="00D83A6F">
              <w:rPr>
                <w:rFonts w:ascii="宋体" w:eastAsia="宋体" w:hAnsi="宋体" w:cs="宋体" w:hint="eastAsia"/>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知识产权事务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专利审批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国家知识产权战略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专利试点和产业化推进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国际组织专项活动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知识产权宏观管理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商标管理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原产地地理标志管理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其他知识产权事务支出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民族事务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2012301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民族工作专项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其他民族事务支出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港澳台事务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港澳事务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台湾事务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其他港澳台事务支出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档案事务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133</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档案馆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133</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其他档案事务支出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民主党派及工商联事务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参政议政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其他民主党派及工商联事务支出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群众团体事务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547</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2012999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其他群众团体事务支出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党委办公厅(室)及相关机构事务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287</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其他党委办公厅(室)及相关机构事务支出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lastRenderedPageBreak/>
              <w:t>20132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b/>
                <w:bCs/>
                <w:sz w:val="20"/>
                <w:szCs w:val="20"/>
              </w:rPr>
            </w:pPr>
            <w:r w:rsidRPr="00D83A6F">
              <w:rPr>
                <w:rFonts w:ascii="宋体" w:eastAsia="宋体" w:hAnsi="宋体" w:hint="eastAsia"/>
                <w:b/>
                <w:bCs/>
                <w:sz w:val="20"/>
                <w:szCs w:val="20"/>
              </w:rPr>
              <w:t xml:space="preserve">  组织事务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314</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241</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公务员事务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46</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其他组织事务支出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27</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b/>
                <w:bCs/>
                <w:sz w:val="20"/>
                <w:szCs w:val="20"/>
              </w:rPr>
            </w:pPr>
            <w:r w:rsidRPr="00D83A6F">
              <w:rPr>
                <w:rFonts w:ascii="宋体" w:eastAsia="宋体" w:hAnsi="宋体" w:hint="eastAsia"/>
                <w:b/>
                <w:bCs/>
                <w:sz w:val="20"/>
                <w:szCs w:val="20"/>
              </w:rPr>
              <w:t xml:space="preserve">  宣传事务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376</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281</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宣传管理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30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65</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其他宣传事务支出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b/>
                <w:bCs/>
                <w:sz w:val="20"/>
                <w:szCs w:val="20"/>
              </w:rPr>
            </w:pPr>
            <w:r w:rsidRPr="00D83A6F">
              <w:rPr>
                <w:rFonts w:ascii="宋体" w:eastAsia="宋体" w:hAnsi="宋体" w:hint="eastAsia"/>
                <w:b/>
                <w:bCs/>
                <w:sz w:val="20"/>
                <w:szCs w:val="20"/>
              </w:rPr>
              <w:t xml:space="preserve">  统战事务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236</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179</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宗教事务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37</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华侨事务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其他统战事务支出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对外联络事务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其他对外联络事务支出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其他共产党事务支出(款)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448</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377</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其他共产党事务支出(项)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网信事务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信息安全事务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其他网信事务支出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lastRenderedPageBreak/>
              <w:t>20138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b/>
                <w:bCs/>
                <w:sz w:val="20"/>
                <w:szCs w:val="20"/>
              </w:rPr>
            </w:pPr>
            <w:r w:rsidRPr="00D83A6F">
              <w:rPr>
                <w:rFonts w:ascii="宋体" w:eastAsia="宋体" w:hAnsi="宋体" w:hint="eastAsia"/>
                <w:b/>
                <w:bCs/>
                <w:sz w:val="20"/>
                <w:szCs w:val="20"/>
              </w:rPr>
              <w:t xml:space="preserve">  市场监督管理事务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2,552</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1,609</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市场主体管理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市场秩序执法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24</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质量基础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96</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药品事务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5</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医疗器械事务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化妆品事务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质量安全监管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食品安全监管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5</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800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2013899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其他市场监督管理事务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13</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b/>
                <w:bCs/>
                <w:sz w:val="20"/>
                <w:szCs w:val="20"/>
              </w:rPr>
            </w:pPr>
            <w:r w:rsidRPr="00D83A6F">
              <w:rPr>
                <w:rFonts w:ascii="宋体" w:eastAsia="宋体" w:hAnsi="宋体" w:hint="eastAsia"/>
                <w:b/>
                <w:bCs/>
                <w:sz w:val="20"/>
                <w:szCs w:val="20"/>
              </w:rPr>
              <w:t xml:space="preserve">  其他一般公共服务支出(款)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51</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国家赔偿费用支出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Pr>
                <w:rFonts w:ascii="宋体" w:eastAsia="宋体" w:hAnsi="宋体" w:cs="宋体" w:hint="eastAsia"/>
                <w:sz w:val="24"/>
              </w:rPr>
              <w:t>0</w:t>
            </w:r>
          </w:p>
        </w:tc>
      </w:tr>
      <w:tr w:rsidR="00D83A6F"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2019999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3A6F" w:rsidRPr="00D83A6F" w:rsidRDefault="00D83A6F">
            <w:pPr>
              <w:rPr>
                <w:rFonts w:ascii="宋体" w:eastAsia="宋体" w:hAnsi="宋体" w:cs="宋体"/>
                <w:sz w:val="20"/>
                <w:szCs w:val="20"/>
              </w:rPr>
            </w:pPr>
            <w:r w:rsidRPr="00D83A6F">
              <w:rPr>
                <w:rFonts w:ascii="宋体" w:eastAsia="宋体" w:hAnsi="宋体" w:hint="eastAsia"/>
                <w:sz w:val="20"/>
                <w:szCs w:val="20"/>
              </w:rPr>
              <w:t xml:space="preserve">    其他一般公共服务支出(项)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83A6F" w:rsidRPr="00D83A6F" w:rsidRDefault="00D83A6F" w:rsidP="00D83A6F">
            <w:pPr>
              <w:jc w:val="right"/>
              <w:rPr>
                <w:rFonts w:ascii="宋体" w:eastAsia="宋体" w:hAnsi="宋体" w:cs="宋体"/>
                <w:sz w:val="24"/>
              </w:rPr>
            </w:pPr>
            <w:r w:rsidRPr="00D83A6F">
              <w:rPr>
                <w:rFonts w:ascii="宋体" w:eastAsia="宋体" w:hAnsi="宋体" w:hint="eastAsia"/>
              </w:rPr>
              <w:t>51</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外交支出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外交管理事务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其他外交管理事务支出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驻外机构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驻外使领馆(团、处)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其他驻外机构支出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对外援助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援外优惠贷款贴息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对外援助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国际组织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国际组织会费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国际组织捐赠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维和摊款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国际组织股金及基金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其他国际组织支出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对外合作与交流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在华国际会议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国际交流活动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对外合作活动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其他对外合作与交流支出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对外宣传(款)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对外宣传(项)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边界勘界联检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边界勘界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边界联检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边界界桩维护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国际发展合作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其他国际发展合作支出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其他外交支出(款)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其他外交支出(项)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现役部队(款)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现役部队(项)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国防科研事业(款)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国防科研事业(项)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专项工程(款)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专项工程(项)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国防动员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兵役征集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经济动员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人民防空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交通战备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国防教育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预备役部队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民兵</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83A6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边海防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其他国防动员支出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其他国防支出(款)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其他国防支出(项)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公共安全支出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15,049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武装警察部队(款)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武装警察部队(项)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其他武装警察部队支出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公安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13,482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lastRenderedPageBreak/>
              <w:t>2040201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8,291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1,744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49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执法办案</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2,405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特别业务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特勤业务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移民事务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643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其他公安支出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350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安全业务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检察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“两房”建设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其他检察支出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法院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案件审判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案件执行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“两庭”建设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其他法院支出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司法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1,324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452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207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基层司法业务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25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普法宣传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律师管理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45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lastRenderedPageBreak/>
              <w:t>2040607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公共法律服务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159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国家统一法律职业资格考试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社区矫正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51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法治建设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375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其他司法支出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监狱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犯人生活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犯人改造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狱政设施建设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其他监狱支出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强制隔离戒毒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强制隔离戒毒人员生活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强制隔离戒毒人员教育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所政设施建设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其他强制隔离戒毒支出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国家保密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保密技术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保密管理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其他国家保密支出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缉私警察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缉私业务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其他缉私警察支出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其他公共安全支出(款)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color w:val="000000"/>
                <w:kern w:val="0"/>
                <w:sz w:val="20"/>
                <w:szCs w:val="20"/>
              </w:rPr>
            </w:pPr>
            <w:r w:rsidRPr="008065A2">
              <w:rPr>
                <w:rFonts w:ascii="宋体" w:eastAsia="宋体" w:hAnsi="宋体" w:cs="宋体" w:hint="eastAsia"/>
                <w:color w:val="000000"/>
                <w:kern w:val="0"/>
                <w:sz w:val="20"/>
                <w:szCs w:val="20"/>
              </w:rPr>
              <w:t>2049902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color w:val="000000"/>
                <w:kern w:val="0"/>
                <w:sz w:val="20"/>
                <w:szCs w:val="20"/>
              </w:rPr>
            </w:pPr>
            <w:r w:rsidRPr="008065A2">
              <w:rPr>
                <w:rFonts w:ascii="宋体" w:eastAsia="宋体" w:hAnsi="宋体" w:cs="宋体" w:hint="eastAsia"/>
                <w:color w:val="000000"/>
                <w:kern w:val="0"/>
                <w:sz w:val="20"/>
                <w:szCs w:val="20"/>
              </w:rPr>
              <w:t xml:space="preserve">    国家司法救助支出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rsidP="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rsidP="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其他公共安全支出(项)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rsidP="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64,652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教育管理事务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1,546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194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其他教育管理事务支出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1,348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普通教育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58,071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学前教育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1,243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小学教育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28,481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初中教育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17,566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高中教育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7,128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高等教育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其他普通教育支出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3,653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b/>
                <w:bCs/>
                <w:sz w:val="20"/>
                <w:szCs w:val="20"/>
              </w:rPr>
            </w:pPr>
            <w:r w:rsidRPr="008065A2">
              <w:rPr>
                <w:rFonts w:ascii="宋体" w:eastAsia="宋体" w:hAnsi="宋体" w:hint="eastAsia"/>
                <w:b/>
                <w:bCs/>
                <w:sz w:val="20"/>
                <w:szCs w:val="20"/>
              </w:rPr>
              <w:t xml:space="preserve">  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2,217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初等职业教育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2050302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8065A2" w:rsidRDefault="008065A2">
            <w:pPr>
              <w:rPr>
                <w:rFonts w:ascii="宋体" w:eastAsia="宋体" w:hAnsi="宋体" w:cs="宋体"/>
                <w:sz w:val="20"/>
                <w:szCs w:val="20"/>
              </w:rPr>
            </w:pPr>
            <w:r w:rsidRPr="008065A2">
              <w:rPr>
                <w:rFonts w:ascii="宋体" w:eastAsia="宋体" w:hAnsi="宋体" w:hint="eastAsia"/>
                <w:sz w:val="20"/>
                <w:szCs w:val="20"/>
              </w:rPr>
              <w:t xml:space="preserve">    中等职业教育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2,217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高等职业教育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其他职业教育支出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成人教育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成人初等教育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成人中等教育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成人高等教育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成人广播电视教育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其他成人教育支出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广播电视教育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广播电视学校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教育电视台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其他广播电视教育支出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出国留学教育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来华留学教育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其他留学教育支出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特殊教育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特殊学校教育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工读学校教育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其他特殊教育支出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进修及培训</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2050801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教师进修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干部教育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退役士兵能力提升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其他进修及培训</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教育费附加安排的支出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1,702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农村中小学校舍建设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952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农村中小学教学设施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730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城市中小学校舍建设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城市中小学教学设施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中等职业学校教学设施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其他教育费附加安排的支出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sidRPr="008065A2">
              <w:rPr>
                <w:rFonts w:ascii="宋体" w:eastAsia="宋体" w:hAnsi="宋体" w:hint="eastAsia"/>
              </w:rPr>
              <w:t>20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其他教育支出(款)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其他教育支出(项)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rsidP="008065A2">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9,613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科学技术管理事务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36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65A2" w:rsidRPr="008065A2" w:rsidRDefault="008065A2">
            <w:pPr>
              <w:jc w:val="right"/>
              <w:rPr>
                <w:rFonts w:ascii="宋体" w:eastAsia="宋体" w:hAnsi="宋体" w:cs="宋体"/>
                <w:sz w:val="24"/>
              </w:rPr>
            </w:pPr>
            <w:r w:rsidRPr="008065A2">
              <w:rPr>
                <w:rFonts w:ascii="宋体" w:eastAsia="宋体" w:hAnsi="宋体" w:hint="eastAsia"/>
              </w:rPr>
              <w:t>36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自然科学基金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重点实验室及相关设施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重大科学工程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专项基础科研</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专项技术基础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其他基础研究支出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应用研究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804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社会公益研究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25</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高技术研究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专项科研试制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其他应用研究支出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779</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技术研究与开发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8,773</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科技成果转化与扩散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1,700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共性技术研究与开发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2060499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其他技术研究与开发支出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7,073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科技条件与服务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2060502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技术创新服务体系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科技条件专项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其他科技条件与服务支出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社会科学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社会科学研究机构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社会科学研究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社科基金支出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其他社会科学支出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科学技术普及</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机构运行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科普活动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青少年科技活动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学术交流活动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科技馆站</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其他科学技术普及支出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重大科技合作项目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其他科技交流与合作支出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科技重大项目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科技重大专项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重点研发计划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其他科技重大项目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其他科学技术支出(款)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科技奖励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核应急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转制科研机构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其他科学技术支出(项)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文化旅游体育与传媒支出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3,717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文化和旅游</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907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132</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图书馆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49</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文化展示及纪念机构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艺术表演场所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艺术表演团体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80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群众文化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116</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文化和旅游交流与合作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文化创作与保护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lastRenderedPageBreak/>
              <w:t>2070112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文化和旅游市场管理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92</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旅游宣传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64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文化和旅游管理事务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其他文化和旅游支出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367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文物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1,710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文物保护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1,387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博物馆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68</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历史名城与古迹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255</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其他文物支出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185</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运动项目管理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体育竞赛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体育训练</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体育场馆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群众体育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体育交流与合作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其他体育支出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171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新闻出版电影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sidR="008065A2">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新闻通讯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出版发行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sidR="008065A2">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版权管理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其他新闻出版电影支出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广播电视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631</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监测监管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传输发射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广播电视事务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631</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2070899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其他广播电视支出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其他文化旅游体育与传媒支出(款)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2079902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宣传文化发展专项支出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文化产业发展专项支出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其他文化旅游体育与传媒支出(项)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15570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社会保障和就业支出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50,553</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人力资源和社会保障管理事务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2,871</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228</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综合业务管理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劳动保障监察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就业管理事务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社会保险业务管理事务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社会保险经办机构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劳动关系和维权</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233</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公共就业服务和职业技能鉴定机构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劳动人事争议调解仲裁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政府特殊津贴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资助留学回国人员</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博士后日常经费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引进人才费用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2,372</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其他人力资源和社会保障管理事务支出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38</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民政管理事务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234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pPr>
              <w:jc w:val="right"/>
              <w:rPr>
                <w:rFonts w:ascii="宋体" w:eastAsia="宋体" w:hAnsi="宋体" w:cs="宋体"/>
                <w:sz w:val="24"/>
              </w:rPr>
            </w:pPr>
            <w:r w:rsidRPr="00155708">
              <w:rPr>
                <w:rFonts w:ascii="宋体" w:eastAsia="宋体" w:hAnsi="宋体" w:hint="eastAsia"/>
              </w:rPr>
              <w:t>104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社会组织管理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行政区划和地名管理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基层政权建设和社区治理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26</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其他民政管理事务支出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sidRPr="00155708">
              <w:rPr>
                <w:rFonts w:ascii="宋体" w:eastAsia="宋体" w:hAnsi="宋体" w:hint="eastAsia"/>
              </w:rPr>
              <w:t>104</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b/>
                <w:bCs/>
                <w:sz w:val="20"/>
                <w:szCs w:val="20"/>
              </w:rPr>
            </w:pPr>
            <w:r w:rsidRPr="00155708">
              <w:rPr>
                <w:rFonts w:ascii="宋体" w:eastAsia="宋体" w:hAnsi="宋体" w:hint="eastAsia"/>
                <w:b/>
                <w:bCs/>
                <w:sz w:val="20"/>
                <w:szCs w:val="20"/>
              </w:rPr>
              <w:t xml:space="preserve">  补充全国社会保障基金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2080402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155708" w:rsidRDefault="00155708">
            <w:pPr>
              <w:rPr>
                <w:rFonts w:ascii="宋体" w:eastAsia="宋体" w:hAnsi="宋体" w:cs="宋体"/>
                <w:sz w:val="20"/>
                <w:szCs w:val="20"/>
              </w:rPr>
            </w:pPr>
            <w:r w:rsidRPr="00155708">
              <w:rPr>
                <w:rFonts w:ascii="宋体" w:eastAsia="宋体" w:hAnsi="宋体" w:hint="eastAsia"/>
                <w:sz w:val="20"/>
                <w:szCs w:val="20"/>
              </w:rPr>
              <w:t xml:space="preserve">    用一般公共预算补充基金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155708" w:rsidRDefault="00155708" w:rsidP="00155708">
            <w:pPr>
              <w:jc w:val="right"/>
              <w:rPr>
                <w:rFonts w:ascii="宋体" w:eastAsia="宋体" w:hAnsi="宋体" w:cs="宋体"/>
                <w:sz w:val="24"/>
              </w:rPr>
            </w:pPr>
            <w:r>
              <w:rPr>
                <w:rFonts w:ascii="宋体" w:eastAsia="宋体" w:hAnsi="宋体" w:cs="宋体" w:hint="eastAsia"/>
                <w:sz w:val="24"/>
              </w:rPr>
              <w:t>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b/>
                <w:bCs/>
                <w:sz w:val="20"/>
                <w:szCs w:val="20"/>
              </w:rPr>
            </w:pPr>
            <w:r w:rsidRPr="00CA6706">
              <w:rPr>
                <w:rFonts w:ascii="宋体" w:eastAsia="宋体" w:hAnsi="宋体" w:hint="eastAsia"/>
                <w:b/>
                <w:bCs/>
                <w:sz w:val="20"/>
                <w:szCs w:val="20"/>
              </w:rPr>
              <w:t xml:space="preserve">  行政事业单位养老支出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24,337</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行政单位离退休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773</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事业单位离退休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2,256</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离退休人员管理机构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243</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机关事业单位基本养老保险缴费支出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9,110</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机关事业单位职业年金缴费支出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289</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对机关事业单位基本养老保险基金的补助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10,802</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2080508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对机关事业单位职业年金的补助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782</w:t>
            </w:r>
          </w:p>
        </w:tc>
      </w:tr>
      <w:tr w:rsidR="0015570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lastRenderedPageBreak/>
              <w:t>2080599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5708" w:rsidRPr="00CA6706" w:rsidRDefault="00155708">
            <w:pPr>
              <w:rPr>
                <w:rFonts w:ascii="宋体" w:eastAsia="宋体" w:hAnsi="宋体" w:cs="宋体"/>
                <w:sz w:val="20"/>
                <w:szCs w:val="20"/>
              </w:rPr>
            </w:pPr>
            <w:r w:rsidRPr="00CA6706">
              <w:rPr>
                <w:rFonts w:ascii="宋体" w:eastAsia="宋体" w:hAnsi="宋体" w:hint="eastAsia"/>
                <w:sz w:val="20"/>
                <w:szCs w:val="20"/>
              </w:rPr>
              <w:t xml:space="preserve">    其他行政事业单位养老支出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55708" w:rsidRPr="00CA6706" w:rsidRDefault="00155708">
            <w:pPr>
              <w:jc w:val="right"/>
              <w:rPr>
                <w:rFonts w:ascii="宋体" w:eastAsia="宋体" w:hAnsi="宋体" w:cs="宋体"/>
                <w:sz w:val="24"/>
              </w:rPr>
            </w:pPr>
            <w:r w:rsidRPr="00CA6706">
              <w:rPr>
                <w:rFonts w:ascii="宋体" w:eastAsia="宋体" w:hAnsi="宋体" w:hint="eastAsia"/>
              </w:rPr>
              <w:t>82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20806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b/>
                <w:color w:val="000000"/>
                <w:sz w:val="20"/>
                <w:szCs w:val="20"/>
              </w:rPr>
            </w:pPr>
            <w:r w:rsidRPr="00CA6706">
              <w:rPr>
                <w:rFonts w:ascii="宋体" w:eastAsia="宋体" w:hAnsi="宋体" w:cs="宋体" w:hint="eastAsia"/>
                <w:b/>
                <w:color w:val="000000"/>
                <w:kern w:val="0"/>
                <w:sz w:val="20"/>
                <w:szCs w:val="20"/>
              </w:rPr>
              <w:t xml:space="preserve">  企业改革补助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righ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2080601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 xml:space="preserve">    企业关闭破产补助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righ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2080602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 xml:space="preserve">    厂办大集体改革补助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righ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2080699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lef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 xml:space="preserve">    其他企业改革发展补助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CA6706" w:rsidRDefault="008065A2">
            <w:pPr>
              <w:widowControl/>
              <w:jc w:val="right"/>
              <w:textAlignment w:val="center"/>
              <w:rPr>
                <w:rFonts w:ascii="宋体" w:eastAsia="宋体" w:hAnsi="宋体" w:cs="宋体"/>
                <w:color w:val="000000"/>
                <w:sz w:val="20"/>
                <w:szCs w:val="20"/>
              </w:rPr>
            </w:pPr>
            <w:r w:rsidRPr="00CA6706">
              <w:rPr>
                <w:rFonts w:ascii="宋体" w:eastAsia="宋体" w:hAnsi="宋体" w:cs="宋体" w:hint="eastAsia"/>
                <w:color w:val="000000"/>
                <w:kern w:val="0"/>
                <w:sz w:val="20"/>
                <w:szCs w:val="20"/>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就业补助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2,312</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就业创业服务补贴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30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职业培训补贴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787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社会保险补贴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415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公益性岗位补贴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165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职业技能鉴定补贴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199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就业见习补贴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高技能人才培养补助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促进创业补贴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11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其他就业补助支出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700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6,257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死亡抚恤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704</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伤残抚恤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3,008</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在乡复员、退伍军人生活补助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1,282</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义务兵优待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1,228</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农村籍退役士兵老年生活补助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4</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光荣院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烈士纪念设施管理维护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27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其他优抚支出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4</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退役安置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547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退役士兵安置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241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军队移交政府的离退休人员安置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29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军队移交政府离退休干部管理机构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59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退役士兵管理教育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15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军队转业干部安置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171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其他退役安置支出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32</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社会福利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2,726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儿童福利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207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老年福利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1,470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康复辅具</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殡葬</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487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社会福利事业单位</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486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养老服务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40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其他社会福利支出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36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残疾人事业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995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pPr>
              <w:jc w:val="right"/>
              <w:rPr>
                <w:rFonts w:ascii="宋体" w:eastAsia="宋体" w:hAnsi="宋体" w:cs="宋体"/>
                <w:sz w:val="24"/>
              </w:rPr>
            </w:pPr>
            <w:r>
              <w:rPr>
                <w:rFonts w:hint="eastAsia"/>
              </w:rPr>
              <w:t>98</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lastRenderedPageBreak/>
              <w:t>2081102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残疾人康复</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51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残疾人就业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57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残疾人体育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残疾人生活和护理补贴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726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其他残疾人事业支出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Default="00CA6706" w:rsidP="00CA6706">
            <w:pPr>
              <w:jc w:val="right"/>
              <w:rPr>
                <w:rFonts w:ascii="宋体" w:eastAsia="宋体" w:hAnsi="宋体" w:cs="宋体"/>
                <w:sz w:val="24"/>
              </w:rPr>
            </w:pPr>
            <w:r>
              <w:rPr>
                <w:rFonts w:hint="eastAsia"/>
              </w:rPr>
              <w:t>63</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红十字事业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sidRPr="00CA6706">
              <w:rPr>
                <w:rFonts w:ascii="宋体" w:eastAsia="宋体" w:hAnsi="宋体" w:hint="eastAsia"/>
              </w:rPr>
              <w:t>31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其他红十字事业支出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31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最低生活保障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4,227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城市最低生活保障金支出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460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2081902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农村最低生活保障金支出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3,767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临时救助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52</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临时救助支出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43</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流浪乞讨人员救助支出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特困人员救助供养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1,121</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城市特困人员救助供养支出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23</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农村特困人员救助供养支出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1,098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补充道路交通事故社会救助基金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交强险增值税补助基金支出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交强险罚款收入补助基金支出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其他农村生活救助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财政对基本养老保险基金的补助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4,607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财政对企业职工基本养老保险基金的补助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财政对城乡居民基本养老保险基金的补助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sidRPr="00CA6706">
              <w:rPr>
                <w:rFonts w:ascii="宋体" w:eastAsia="宋体" w:hAnsi="宋体" w:hint="eastAsia"/>
              </w:rPr>
              <w:t>4,607</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财政对其他基本养老保险基金的补助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财政对其他社会保险基金的补助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财政对失业保险基金的补助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财政对工伤保险基金的补助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其他财政对社会保险基金的补助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CA6706">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退役军人管理事务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236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72</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拥军优属</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45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军供保障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lastRenderedPageBreak/>
              <w:t>2082850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96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2082899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其他退役军人事务管理支出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pPr>
              <w:jc w:val="right"/>
              <w:rPr>
                <w:rFonts w:ascii="宋体" w:eastAsia="宋体" w:hAnsi="宋体" w:cs="宋体"/>
                <w:sz w:val="24"/>
              </w:rPr>
            </w:pPr>
            <w:r w:rsidRPr="00CA6706">
              <w:rPr>
                <w:rFonts w:ascii="宋体" w:eastAsia="宋体" w:hAnsi="宋体" w:hint="eastAsia"/>
              </w:rPr>
              <w:t>23</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20830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财政代缴社会保险费支出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2083001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财政代缴城乡居民基本养老保险费支出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2083099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财政代缴其他社会保险费支出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其他社会保障和就业支出(款)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2089999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其他社会保障和就业支出(项)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卫生健康支出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38,660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卫生健康管理事务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675</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169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其他卫生健康管理事务支出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506</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公立医院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1,390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综合医院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224</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中医(民族)医院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4</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传染病医院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职业病防治医院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精神病医院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163</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妇幼保健医院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儿童医院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其他专科医院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福利医院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行业医院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处理医疗欠费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康复医院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优抚医院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其他公立医院支出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999</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b/>
                <w:bCs/>
                <w:sz w:val="20"/>
                <w:szCs w:val="20"/>
              </w:rPr>
            </w:pPr>
            <w:r w:rsidRPr="00CA6706">
              <w:rPr>
                <w:rFonts w:ascii="宋体" w:eastAsia="宋体" w:hAnsi="宋体" w:hint="eastAsia"/>
                <w:b/>
                <w:bCs/>
                <w:sz w:val="20"/>
                <w:szCs w:val="20"/>
              </w:rPr>
              <w:t xml:space="preserve">  基层医疗卫生机构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1,250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城市社区卫生机构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EA4398" w:rsidP="00EA4398">
            <w:pPr>
              <w:jc w:val="right"/>
              <w:rPr>
                <w:rFonts w:ascii="宋体" w:eastAsia="宋体" w:hAnsi="宋体" w:cs="宋体"/>
                <w:sz w:val="24"/>
              </w:rPr>
            </w:pPr>
            <w:r>
              <w:rPr>
                <w:rFonts w:ascii="宋体" w:eastAsia="宋体" w:hAnsi="宋体" w:cs="宋体" w:hint="eastAsia"/>
                <w:sz w:val="24"/>
              </w:rPr>
              <w:t>0</w:t>
            </w:r>
          </w:p>
        </w:tc>
      </w:tr>
      <w:tr w:rsidR="00CA6706"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2100302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A6706" w:rsidRPr="00CA6706" w:rsidRDefault="00CA6706">
            <w:pPr>
              <w:rPr>
                <w:rFonts w:ascii="宋体" w:eastAsia="宋体" w:hAnsi="宋体" w:cs="宋体"/>
                <w:sz w:val="20"/>
                <w:szCs w:val="20"/>
              </w:rPr>
            </w:pPr>
            <w:r w:rsidRPr="00CA6706">
              <w:rPr>
                <w:rFonts w:ascii="宋体" w:eastAsia="宋体" w:hAnsi="宋体" w:hint="eastAsia"/>
                <w:sz w:val="20"/>
                <w:szCs w:val="20"/>
              </w:rPr>
              <w:t xml:space="preserve">    乡镇卫生院</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A6706" w:rsidRPr="00CA6706" w:rsidRDefault="00CA6706" w:rsidP="00EA4398">
            <w:pPr>
              <w:jc w:val="right"/>
              <w:rPr>
                <w:rFonts w:ascii="宋体" w:eastAsia="宋体" w:hAnsi="宋体" w:cs="宋体"/>
                <w:sz w:val="24"/>
              </w:rPr>
            </w:pPr>
            <w:r w:rsidRPr="00CA6706">
              <w:rPr>
                <w:rFonts w:ascii="宋体" w:eastAsia="宋体" w:hAnsi="宋体" w:hint="eastAsia"/>
              </w:rPr>
              <w:t>70</w:t>
            </w:r>
          </w:p>
        </w:tc>
      </w:tr>
      <w:tr w:rsidR="00EA4398" w:rsidTr="00CA6706">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其他基层医疗卫生机构支出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1,180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公共卫生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19,306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疾病预防控制机构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760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卫生监督机构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278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妇幼保健机构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407</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精神卫生机构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应急救治机构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采供血机构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其他专业公共卫生机构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基本公共卫生服务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5,301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lastRenderedPageBreak/>
              <w:t>2100409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重大公共卫生服务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32</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突发公共卫生事件应急处理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12,493</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其他公共卫生支出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35</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中医药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91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中医(民族医)药专项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91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其他中医药支出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计划生育事务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778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2100716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计划生育机构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482</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2100717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计划生育服务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296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其他计划生育事务支出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行政事业单位医疗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4,350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行政单位医疗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594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事业单位医疗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3,750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公务员医疗补助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其他行政事业单位医疗支出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财政对基本医疗保险基金的补助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8,911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财政对职工基本医疗保险基金的补助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财政对城乡居民基本医疗保险基金的补助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8,911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财政对其他基本医疗保险基金的补助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医疗救助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1,002</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城乡医疗救助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1,002</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疾病应急救助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其他医疗救助支出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优抚对象医疗</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211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优抚对象医疗补助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211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其他优抚对象医疗支出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医疗保障管理事务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590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医疗保障政策管理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医疗保障经办事务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536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其他医疗保障管理事务支出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老龄卫生健康事务(款)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106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2101601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老龄卫生健康事务(项)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106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其他卫生健康支出(款)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2109999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其他卫生健康支出(项)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3,607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环境保护管理事务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生态环境保护宣传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环境保护法规、规划及标准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生态环境国际合作及履约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生态环境保护行政许可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应对气候变化管理事务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其他环境保护管理事务支出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环境监测与监察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建设项目环评审查与监督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核与辐射安全监督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其他环境监测与监察支出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b/>
                <w:bCs/>
                <w:sz w:val="20"/>
                <w:szCs w:val="20"/>
              </w:rPr>
            </w:pPr>
            <w:r>
              <w:rPr>
                <w:rFonts w:hint="eastAsia"/>
                <w:b/>
                <w:bCs/>
                <w:sz w:val="20"/>
                <w:szCs w:val="20"/>
              </w:rPr>
              <w:t xml:space="preserve">  </w:t>
            </w:r>
            <w:r>
              <w:rPr>
                <w:rFonts w:hint="eastAsia"/>
                <w:b/>
                <w:bCs/>
                <w:sz w:val="20"/>
                <w:szCs w:val="20"/>
              </w:rPr>
              <w:t>污染防治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pPr>
              <w:jc w:val="right"/>
              <w:rPr>
                <w:rFonts w:ascii="宋体" w:eastAsia="宋体" w:hAnsi="宋体" w:cs="宋体"/>
                <w:sz w:val="24"/>
              </w:rPr>
            </w:pPr>
            <w:r>
              <w:rPr>
                <w:rFonts w:hint="eastAsia"/>
              </w:rPr>
              <w:t>771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大气</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pPr>
              <w:jc w:val="right"/>
              <w:rPr>
                <w:rFonts w:ascii="宋体" w:eastAsia="宋体" w:hAnsi="宋体" w:cs="宋体"/>
                <w:sz w:val="24"/>
              </w:rPr>
            </w:pPr>
            <w:r>
              <w:rPr>
                <w:rFonts w:hint="eastAsia"/>
              </w:rPr>
              <w:t>468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水体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pPr>
              <w:jc w:val="right"/>
              <w:rPr>
                <w:rFonts w:ascii="宋体" w:eastAsia="宋体" w:hAnsi="宋体" w:cs="宋体"/>
                <w:sz w:val="24"/>
              </w:rPr>
            </w:pPr>
            <w:r>
              <w:rPr>
                <w:rFonts w:hint="eastAsia"/>
              </w:rPr>
              <w:t>207</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噪声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固体废弃物与化学品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hint="eastAsia"/>
              </w:rPr>
              <w:t>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放射源和放射性废物监管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辐射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土壤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hint="eastAsia"/>
              </w:rPr>
              <w:t>85</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其他污染防治支出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hint="eastAsia"/>
              </w:rPr>
              <w:t>7</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b/>
                <w:bCs/>
                <w:sz w:val="20"/>
                <w:szCs w:val="20"/>
              </w:rPr>
            </w:pPr>
            <w:r>
              <w:rPr>
                <w:rFonts w:hint="eastAsia"/>
                <w:b/>
                <w:bCs/>
                <w:sz w:val="20"/>
                <w:szCs w:val="20"/>
              </w:rPr>
              <w:t xml:space="preserve">  </w:t>
            </w:r>
            <w:r>
              <w:rPr>
                <w:rFonts w:hint="eastAsia"/>
                <w:b/>
                <w:bCs/>
                <w:sz w:val="20"/>
                <w:szCs w:val="20"/>
              </w:rPr>
              <w:t>自然生态保护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hint="eastAsia"/>
              </w:rPr>
              <w:t>2,063</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生态保护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农村环境保护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hint="eastAsia"/>
              </w:rPr>
              <w:t>2,063</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生物及物种资源保护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草原生态修复治理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自然保护地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2110499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rPr>
                <w:rFonts w:ascii="宋体" w:eastAsia="宋体" w:hAnsi="宋体" w:cs="宋体"/>
                <w:sz w:val="20"/>
                <w:szCs w:val="20"/>
              </w:rPr>
            </w:pPr>
            <w:r>
              <w:rPr>
                <w:rFonts w:hint="eastAsia"/>
                <w:sz w:val="20"/>
                <w:szCs w:val="20"/>
              </w:rPr>
              <w:t xml:space="preserve">    </w:t>
            </w:r>
            <w:r>
              <w:rPr>
                <w:rFonts w:hint="eastAsia"/>
                <w:sz w:val="20"/>
                <w:szCs w:val="20"/>
              </w:rPr>
              <w:t>其他自然生态保护支出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天然林保护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森林管护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政策性社会性支出补助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天然林保护工程建设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停伐补助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其他天然林保护支出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退耕还林还草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退耕现金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退耕还林粮食折现补贴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退耕还林粮食费用补贴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2110605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退耕还林工程建设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2110699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其他退耕还林还草支出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风沙荒漠治理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京津风沙源治理工程建设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其他风沙荒漠治理支出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退牧还草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退牧还草工程建设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其他退牧还草支出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已垦草原退耕还草(款)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已垦草原退耕还草(项)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能源节约利用(款)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66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能源节约利用(项)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66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污染减排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生态环境监测与信息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生态环境执法监察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减排专项支出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清洁生产专项支出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其他污染减排支出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可再生能源(项)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循环经济(款)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循环经济(项)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EA4398">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能源预测预警</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能源战略规划与实施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能源科技装备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能源行业管理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石油储备发展管理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农村电网建设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其他能源管理事务支出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其他节能环保支出(款)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其他节能环保支出(项)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14,099</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城乡社区管理事务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1,104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Default="00EA439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246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lastRenderedPageBreak/>
              <w:t>2120102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城管执法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222</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工程建设标准规范编制与监管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工程建设管理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6</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市政公用行业市场监管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sidRPr="00EA4398">
              <w:rPr>
                <w:rFonts w:ascii="宋体" w:eastAsia="宋体" w:hAnsi="宋体" w:hint="eastAsia"/>
              </w:rPr>
              <w:t>160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住宅建设与房地产市场监管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执业资格注册、资质审查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rsidP="00EA4398">
            <w:pPr>
              <w:jc w:val="right"/>
              <w:rPr>
                <w:rFonts w:ascii="宋体" w:eastAsia="宋体" w:hAnsi="宋体" w:cs="宋体"/>
                <w:sz w:val="24"/>
              </w:rPr>
            </w:pPr>
            <w:r>
              <w:rPr>
                <w:rFonts w:ascii="宋体" w:eastAsia="宋体" w:hAnsi="宋体" w:cs="宋体" w:hint="eastAsia"/>
                <w:sz w:val="24"/>
              </w:rPr>
              <w:t>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其他城乡社区管理事务支出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470</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城乡社区规划与管理(款)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401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城乡社区规划与管理(项)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401</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城乡社区公共设施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6,194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小城镇基础设施建设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4,359</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 xml:space="preserve">    其他城乡社区公共设施支出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1,835</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sz w:val="20"/>
                <w:szCs w:val="20"/>
              </w:rPr>
            </w:pPr>
            <w:r w:rsidRPr="00EA4398">
              <w:rPr>
                <w:rFonts w:ascii="宋体" w:eastAsia="宋体" w:hAnsi="宋体" w:hint="eastAsia"/>
                <w:sz w:val="20"/>
                <w:szCs w:val="20"/>
              </w:rPr>
              <w:t>21205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EA4398" w:rsidRDefault="00EA4398">
            <w:pPr>
              <w:rPr>
                <w:rFonts w:ascii="宋体" w:eastAsia="宋体" w:hAnsi="宋体" w:cs="宋体"/>
                <w:b/>
                <w:bCs/>
                <w:sz w:val="20"/>
                <w:szCs w:val="20"/>
              </w:rPr>
            </w:pPr>
            <w:r w:rsidRPr="00EA4398">
              <w:rPr>
                <w:rFonts w:ascii="宋体" w:eastAsia="宋体" w:hAnsi="宋体" w:hint="eastAsia"/>
                <w:b/>
                <w:bCs/>
                <w:sz w:val="20"/>
                <w:szCs w:val="20"/>
              </w:rPr>
              <w:t xml:space="preserve">  城乡社区环境卫生(款)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EA4398" w:rsidRDefault="00EA4398">
            <w:pPr>
              <w:jc w:val="right"/>
              <w:rPr>
                <w:rFonts w:ascii="宋体" w:eastAsia="宋体" w:hAnsi="宋体" w:cs="宋体"/>
                <w:sz w:val="24"/>
              </w:rPr>
            </w:pPr>
            <w:r w:rsidRPr="00EA4398">
              <w:rPr>
                <w:rFonts w:ascii="宋体" w:eastAsia="宋体" w:hAnsi="宋体" w:hint="eastAsia"/>
              </w:rPr>
              <w:t>5,254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2120501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 xml:space="preserve">    城乡社区环境卫生(项)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694E8D" w:rsidRDefault="00EA4398">
            <w:pPr>
              <w:jc w:val="right"/>
              <w:rPr>
                <w:rFonts w:ascii="宋体" w:eastAsia="宋体" w:hAnsi="宋体" w:cs="宋体"/>
                <w:sz w:val="24"/>
              </w:rPr>
            </w:pPr>
            <w:r w:rsidRPr="00694E8D">
              <w:rPr>
                <w:rFonts w:ascii="宋体" w:eastAsia="宋体" w:hAnsi="宋体" w:hint="eastAsia"/>
              </w:rPr>
              <w:t>5,254</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21206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b/>
                <w:bCs/>
                <w:sz w:val="20"/>
                <w:szCs w:val="20"/>
              </w:rPr>
            </w:pPr>
            <w:r w:rsidRPr="00694E8D">
              <w:rPr>
                <w:rFonts w:ascii="宋体" w:eastAsia="宋体" w:hAnsi="宋体" w:hint="eastAsia"/>
                <w:b/>
                <w:bCs/>
                <w:sz w:val="20"/>
                <w:szCs w:val="20"/>
              </w:rPr>
              <w:t xml:space="preserve">  建设市场管理与监督(款)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694E8D" w:rsidRDefault="00EA4398">
            <w:pPr>
              <w:jc w:val="right"/>
              <w:rPr>
                <w:rFonts w:ascii="宋体" w:eastAsia="宋体" w:hAnsi="宋体" w:cs="宋体"/>
                <w:sz w:val="24"/>
              </w:rPr>
            </w:pPr>
            <w:r w:rsidRPr="00694E8D">
              <w:rPr>
                <w:rFonts w:ascii="宋体" w:eastAsia="宋体" w:hAnsi="宋体" w:hint="eastAsia"/>
              </w:rPr>
              <w:t>988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2120601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 xml:space="preserve">    建设市场管理与监督(项)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694E8D" w:rsidRDefault="00EA4398">
            <w:pPr>
              <w:jc w:val="right"/>
              <w:rPr>
                <w:rFonts w:ascii="宋体" w:eastAsia="宋体" w:hAnsi="宋体" w:cs="宋体"/>
                <w:sz w:val="24"/>
              </w:rPr>
            </w:pPr>
            <w:r w:rsidRPr="00694E8D">
              <w:rPr>
                <w:rFonts w:ascii="宋体" w:eastAsia="宋体" w:hAnsi="宋体" w:hint="eastAsia"/>
              </w:rPr>
              <w:t>988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21299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b/>
                <w:bCs/>
                <w:sz w:val="20"/>
                <w:szCs w:val="20"/>
              </w:rPr>
            </w:pPr>
            <w:r w:rsidRPr="00694E8D">
              <w:rPr>
                <w:rFonts w:ascii="宋体" w:eastAsia="宋体" w:hAnsi="宋体" w:hint="eastAsia"/>
                <w:b/>
                <w:bCs/>
                <w:sz w:val="20"/>
                <w:szCs w:val="20"/>
              </w:rPr>
              <w:t xml:space="preserve">  其他城乡社区支出(款)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694E8D" w:rsidRDefault="00EA4398">
            <w:pPr>
              <w:jc w:val="right"/>
              <w:rPr>
                <w:rFonts w:ascii="宋体" w:eastAsia="宋体" w:hAnsi="宋体" w:cs="宋体"/>
                <w:sz w:val="24"/>
              </w:rPr>
            </w:pPr>
            <w:r w:rsidRPr="00694E8D">
              <w:rPr>
                <w:rFonts w:ascii="宋体" w:eastAsia="宋体" w:hAnsi="宋体" w:hint="eastAsia"/>
              </w:rPr>
              <w:t>158</w:t>
            </w:r>
          </w:p>
        </w:tc>
      </w:tr>
      <w:tr w:rsidR="00EA4398"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2129999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398" w:rsidRPr="00694E8D" w:rsidRDefault="00EA4398">
            <w:pPr>
              <w:rPr>
                <w:rFonts w:ascii="宋体" w:eastAsia="宋体" w:hAnsi="宋体" w:cs="宋体"/>
                <w:sz w:val="20"/>
                <w:szCs w:val="20"/>
              </w:rPr>
            </w:pPr>
            <w:r w:rsidRPr="00694E8D">
              <w:rPr>
                <w:rFonts w:ascii="宋体" w:eastAsia="宋体" w:hAnsi="宋体" w:hint="eastAsia"/>
                <w:sz w:val="20"/>
                <w:szCs w:val="20"/>
              </w:rPr>
              <w:t xml:space="preserve">    其他城乡社区支出(项)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4398" w:rsidRPr="00694E8D" w:rsidRDefault="00EA4398">
            <w:pPr>
              <w:jc w:val="right"/>
              <w:rPr>
                <w:rFonts w:ascii="宋体" w:eastAsia="宋体" w:hAnsi="宋体" w:cs="宋体"/>
                <w:sz w:val="24"/>
              </w:rPr>
            </w:pPr>
            <w:r w:rsidRPr="00694E8D">
              <w:rPr>
                <w:rFonts w:ascii="宋体" w:eastAsia="宋体" w:hAnsi="宋体" w:hint="eastAsia"/>
              </w:rPr>
              <w:t>158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农林水支出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39,018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农业农村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23,930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201</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2,363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农垦运行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科技转化与推广服务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17</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病虫害控制</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556</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农产品质量安全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执法监管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统计监测与信息服务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对外交流与合作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防灾救灾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1,854</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稳定农民收入补贴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418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农业结构调整补贴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农业生产发展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13,505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农村合作经济</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5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农产品加工与促销</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农村社会事业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6</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lastRenderedPageBreak/>
              <w:t>2130135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农业资源保护修复与利用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588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2130142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农村道路建设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359</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2130148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渔业发展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4</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2130152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对高校毕业生到基层任职补助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2130153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农田建设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3,721</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其他农业农村支出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333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林业和草原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617</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433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森林资源培育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68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技术推广与转化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森林资源管理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森林生态效益补偿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动植物保护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湿地保护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执法与监督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防沙治沙</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对外合作与交流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产业化管理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35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林区公共支出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林业草原防灾减灾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66</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草原管理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rsidP="00694E8D">
            <w:pPr>
              <w:jc w:val="right"/>
              <w:rPr>
                <w:rFonts w:ascii="宋体" w:eastAsia="宋体" w:hAnsi="宋体" w:cs="宋体"/>
                <w:sz w:val="20"/>
                <w:szCs w:val="20"/>
              </w:rPr>
            </w:pPr>
            <w:r w:rsidRPr="00694E8D">
              <w:rPr>
                <w:rFonts w:ascii="宋体" w:eastAsia="宋体" w:hAnsi="宋体" w:cs="宋体" w:hint="eastAsia"/>
                <w:sz w:val="20"/>
                <w:szCs w:val="20"/>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rsidP="00694E8D">
            <w:pPr>
              <w:jc w:val="right"/>
              <w:rPr>
                <w:rFonts w:ascii="宋体" w:eastAsia="宋体" w:hAnsi="宋体" w:cs="宋体"/>
                <w:sz w:val="20"/>
                <w:szCs w:val="20"/>
              </w:rPr>
            </w:pPr>
            <w:r w:rsidRPr="00694E8D">
              <w:rPr>
                <w:rFonts w:ascii="宋体" w:eastAsia="宋体" w:hAnsi="宋体" w:cs="宋体" w:hint="eastAsia"/>
                <w:sz w:val="20"/>
                <w:szCs w:val="20"/>
              </w:rPr>
              <w:t>0</w:t>
            </w:r>
          </w:p>
        </w:tc>
      </w:tr>
      <w:tr w:rsidR="00694E8D"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其他林业和草原支出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rsidP="00694E8D">
            <w:pPr>
              <w:jc w:val="right"/>
              <w:rPr>
                <w:rFonts w:ascii="宋体" w:eastAsia="宋体" w:hAnsi="宋体" w:cs="宋体"/>
                <w:sz w:val="20"/>
                <w:szCs w:val="20"/>
              </w:rPr>
            </w:pPr>
            <w:r w:rsidRPr="00694E8D">
              <w:rPr>
                <w:rFonts w:ascii="宋体" w:eastAsia="宋体" w:hAnsi="宋体" w:cs="宋体" w:hint="eastAsia"/>
                <w:sz w:val="20"/>
                <w:szCs w:val="20"/>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水利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2,535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87</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水利行业业务管理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269</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水利工程建设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水利工程运行与维护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119</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长江黄河等流域管理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水利前期工作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131</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水利执法监督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水土保持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水资源节约管理与保护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255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水质监测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lastRenderedPageBreak/>
              <w:t>2130313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水文测报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防汛</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110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抗旱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2130316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农村水利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90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水利技术推广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国际河流治理与管理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江河湖库水系综合整治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2,437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大中型水库移民后期扶持专项支出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水利安全监督</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水利建设征地及移民支出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农村人畜饮水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2130337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其他水利支出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94E8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巩固脱贫衔接乡村振兴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7,261</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29</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1,273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生产发展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5,868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社会发展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贷款奖补和贴息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“三西”农业建设专项补助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45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其他巩固脱贫衔接乡村振兴支出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46</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农村综合改革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3,892</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对村级公益事业建设的补助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2,645</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国有农场办社会职能改革补助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对村民委员会和村党支部的补助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707</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对村集体经济组织的补助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540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农村综合改革示范试点补助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其他农村综合改革支出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普惠金融发展支出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356</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支持农村金融机构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农业保险保费补贴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282</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创业担保贷款贴息及奖补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74</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补充创业担保贷款基金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2130899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其他普惠金融发展支出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棉花目标价格补贴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2130999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其他目标价格补贴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其他农林水支出(款)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94E8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化解其他公益性乡村债务支出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其他农林水支出(项)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94E8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427</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交通运输支出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8,134</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b/>
                <w:bCs/>
                <w:sz w:val="20"/>
                <w:szCs w:val="20"/>
              </w:rPr>
            </w:pPr>
            <w:r w:rsidRPr="00694E8D">
              <w:rPr>
                <w:rFonts w:ascii="宋体" w:eastAsia="宋体" w:hAnsi="宋体" w:hint="eastAsia"/>
                <w:b/>
                <w:bCs/>
                <w:sz w:val="20"/>
                <w:szCs w:val="20"/>
              </w:rPr>
              <w:t xml:space="preserve">  公路水路运输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6,724</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133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478</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公路养护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1,463</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交通运输信息化建设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公路和运输安全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公路还贷专项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公路运输管理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sidRPr="00694E8D">
              <w:rPr>
                <w:rFonts w:ascii="宋体" w:eastAsia="宋体" w:hAnsi="宋体" w:hint="eastAsia"/>
              </w:rPr>
              <w:t>3,442</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公路和运输技术标准化建设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港口设施</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航道维护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船舶检验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救助打捞</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内河运输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2140130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远洋运输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2140131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海事管理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航标事业发展支出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2140136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水路运输管理支出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2140138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口岸建设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rsidP="00694E8D">
            <w:pPr>
              <w:jc w:val="right"/>
              <w:rPr>
                <w:rFonts w:ascii="宋体" w:eastAsia="宋体" w:hAnsi="宋体" w:cs="宋体"/>
                <w:sz w:val="24"/>
              </w:rPr>
            </w:pPr>
            <w:r>
              <w:rPr>
                <w:rFonts w:ascii="宋体" w:eastAsia="宋体" w:hAnsi="宋体" w:cs="宋体" w:hint="eastAsia"/>
                <w:sz w:val="24"/>
              </w:rPr>
              <w:t>0</w:t>
            </w:r>
          </w:p>
        </w:tc>
      </w:tr>
      <w:tr w:rsidR="00694E8D" w:rsidTr="00694E8D">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2140199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4E8D" w:rsidRPr="00694E8D" w:rsidRDefault="00694E8D">
            <w:pPr>
              <w:rPr>
                <w:rFonts w:ascii="宋体" w:eastAsia="宋体" w:hAnsi="宋体" w:cs="宋体"/>
                <w:sz w:val="20"/>
                <w:szCs w:val="20"/>
              </w:rPr>
            </w:pPr>
            <w:r w:rsidRPr="00694E8D">
              <w:rPr>
                <w:rFonts w:ascii="宋体" w:eastAsia="宋体" w:hAnsi="宋体" w:hint="eastAsia"/>
                <w:sz w:val="20"/>
                <w:szCs w:val="20"/>
              </w:rPr>
              <w:t xml:space="preserve">    其他公路水路运输支出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4E8D" w:rsidRPr="00694E8D" w:rsidRDefault="00694E8D">
            <w:pPr>
              <w:jc w:val="right"/>
              <w:rPr>
                <w:rFonts w:ascii="宋体" w:eastAsia="宋体" w:hAnsi="宋体" w:cs="宋体"/>
                <w:sz w:val="24"/>
              </w:rPr>
            </w:pPr>
            <w:r w:rsidRPr="00694E8D">
              <w:rPr>
                <w:rFonts w:ascii="宋体" w:eastAsia="宋体" w:hAnsi="宋体" w:hint="eastAsia"/>
              </w:rPr>
              <w:t>1,208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铁路路网建设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铁路专项运输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民用航空运输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机场建设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民航还贷专项支出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民用航空安全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民航专项运输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其他民用航空运输支出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成品油价格改革对交通运输的补贴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对城市公交的补贴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对农村道路客运的补贴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对出租车的补贴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成品油价格改革补贴其他支出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邮政业支出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邮政普遍服务与特殊服务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其他邮政业支出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车辆购置税支出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893</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车辆购置税用于公路等基础设施建设支出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892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车辆购置税用于农村公路建设支出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车辆购置税用于老旧汽车报废更新补贴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车辆购置税其他支出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其他交通运输支出(款)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517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公共交通运营补助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2149999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其他交通运输支出(项)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517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资源勘探工业信息等支出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1,500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资源勘探开发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煤炭勘探开采和洗选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石油和天然气勘探开采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黑色金属矿勘探和采选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有色金属矿勘探和采选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非金属矿勘探和采选</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其他资源勘探业支出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2150204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纺织业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医药制造业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非金属矿物制品业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通信设备、计算机及其他电子设备制造业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交通运输设备制造业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电气机械及器材制造业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工艺品及其他制造业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石油加工、炼焦及核燃料加工业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化学原料及化学制品制造业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黑色金属冶炼及压延加工业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有色金属冶炼及压延加工业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其他制造业支出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建筑业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其他建筑业支出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工业和信息产业监管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887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208</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战备应急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专用通信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无线电及信息通信监管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工程建设及运行维护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产业发展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495</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161</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其他工业和信息产业监管支出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23</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国有资产监管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国有企业监事会专项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中央企业专项管理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其他国有资产监管支出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支持中小企业发展和管理支出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612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BE55AB" w:rsidRDefault="008065A2">
            <w:pPr>
              <w:widowControl/>
              <w:jc w:val="left"/>
              <w:textAlignment w:val="center"/>
              <w:rPr>
                <w:rFonts w:ascii="宋体" w:eastAsia="宋体" w:hAnsi="宋体" w:cs="宋体"/>
                <w:color w:val="000000"/>
                <w:sz w:val="20"/>
                <w:szCs w:val="20"/>
              </w:rPr>
            </w:pPr>
            <w:r w:rsidRPr="00BE55AB">
              <w:rPr>
                <w:rFonts w:ascii="宋体" w:eastAsia="宋体" w:hAnsi="宋体" w:cs="宋体" w:hint="eastAsia"/>
                <w:color w:val="000000"/>
                <w:kern w:val="0"/>
                <w:sz w:val="20"/>
                <w:szCs w:val="20"/>
              </w:rPr>
              <w:t>2150801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BE55AB" w:rsidRDefault="008065A2">
            <w:pPr>
              <w:widowControl/>
              <w:jc w:val="left"/>
              <w:textAlignment w:val="center"/>
              <w:rPr>
                <w:rFonts w:ascii="宋体" w:eastAsia="宋体" w:hAnsi="宋体" w:cs="宋体"/>
                <w:color w:val="000000"/>
                <w:sz w:val="20"/>
                <w:szCs w:val="20"/>
              </w:rPr>
            </w:pPr>
            <w:r w:rsidRPr="00BE55AB">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BE55AB"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科技型中小企业技术创新基金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中小企业发展专项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2150806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2150899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其他支持中小企业发展和管理支出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其他资源勘探工业信息等支出(款)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黄金事务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技术改造支出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中药材扶持资金支出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重点产业振兴和技术改造项目贷款贴息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其他资源勘探工业信息等支出(项)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商业服务业等支出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1,246</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商业流通事务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792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食品流通安全补贴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市场监测及信息管理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民贸企业补贴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民贸民品贷款贴息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24</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191</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其他商业流通事务支出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577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涉外发展服务支出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192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外商投资环境建设补助资金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其他涉外发展服务支出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192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其他商业服务业等支出(款)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262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服务业基础设施建设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2169999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其他商业服务业等支出(项)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262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金融部门行政支出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安全防卫</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金融部门其他行政支出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金融部门监管支出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货币发行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反假币</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重点金融机构监管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2170205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金融稽查与案件处理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金融行业电子化建设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从业人员资格考试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反洗钱</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金融部门其他监管支出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政策性银行亏损补贴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利息费用补贴支出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补充资本金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风险基金补助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其他金融发展支出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中央银行亏损补贴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其他金融调控支出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其他金融支出(款)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其他金融支出(项)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2179902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援助其他地区支出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一般公共服务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教育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文化体育与传媒</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医疗卫生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节能环保</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交通运输</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住房保障</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自然资源海洋气象等支出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1,218</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自然资源事务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1,094</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218</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自然资源规划及管理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自然资源利用与保护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自然资源社会公益服务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自然资源行业业务管理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自然资源调查与确权登记</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土地资源储备支出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地质矿产资源与环境调查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地质勘查与矿产资源管理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地质转产项目财政贴息</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2200116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国外风险勘查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地质勘查基金(周转金)支出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海域与海岛管理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自然资源国际合作与海洋权益维护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自然资源卫星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极地考察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深海调查与资源开发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海港航标维护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海水淡化</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无居民海岛使用金支出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海洋战略规划与预警监测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基础测绘与地理信息监管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846</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其他自然资源事务支出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气象事务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气象探测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气象信息传输及管理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气象预报预测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气象装备保障维护</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气象基础设施建设与维修</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气象卫星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气象法规与标准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气象资金审计稽查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其他气象事务支出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其他自然资源海洋气象等支出(款)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其他自然资源海洋气象等支出(项)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住房保障支出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10,902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保障性安居工程支出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2,659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沉陷区治理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少数民族地区游牧民定居工程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农村危房改造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老旧小区改造</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2210109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住房租赁市场发展</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其他保障性安居工程支出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住房改革支出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6,405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6,405</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提租补贴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购房补贴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城乡社区住宅</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1,838</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公有住房建设和维修改造支出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其他城乡社区住宅支出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1838</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粮油物资储备支出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992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粮油事务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945</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Default="00BE55A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9</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粮食财务与审计支出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粮食信息统计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粮食专项业务活动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国家粮油差价补贴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粮食财务挂账利息补贴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粮食财务挂账消化款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处理陈化粮补贴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粮食风险基金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2220118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粮油市场调控专项资金</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334</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其他粮油事务支出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602</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能源储备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石油储备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天然铀能源储备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煤炭储备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其他能源储备支出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粮油储备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储备粮油差价补贴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储备粮(油)库建设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最低收购价政策支出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其他粮油储备支出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重要商品储备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棉花储备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食糖储备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肉类储备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2220504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化肥储备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农药储备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边销茶储备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羊毛储备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医药储备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食盐储备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战略物资储备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2220511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应急物资储备</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其他重要商品储备支出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灾害防治及应急管理支出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12,163</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应急管理事务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568</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274</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灾害风险防治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70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国务院安委会专项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安全监管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12</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应急管理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181</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2240199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24</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消防救援事务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1,093</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987</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消防应急救援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hint="eastAsia"/>
              </w:rPr>
              <w:t>106</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2240299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其他消防救援事务支出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煤矿安全</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煤矿安全监察事务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煤矿应急救援事务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事业运行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其他煤矿安全支出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地震事务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机关服务</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地震监测</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2240505</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地震预测预报</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2240506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地震灾害预防</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地震应急救援</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2240508</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地震环境探察</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2240509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防震减灾信息管理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2240510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防震减灾基础管理</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2240550</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地震事业机构</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BE55A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2240599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其他地震事务支出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自然灾害防治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地质灾害防治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森林草原防灾减灾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其他自然灾害防治支出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22407</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b/>
                <w:bCs/>
                <w:sz w:val="20"/>
                <w:szCs w:val="20"/>
              </w:rPr>
            </w:pPr>
            <w:r w:rsidRPr="00BE55AB">
              <w:rPr>
                <w:rFonts w:ascii="宋体" w:eastAsia="宋体" w:hAnsi="宋体" w:hint="eastAsia"/>
                <w:b/>
                <w:bCs/>
                <w:sz w:val="20"/>
                <w:szCs w:val="20"/>
              </w:rPr>
              <w:t xml:space="preserve">  自然灾害救灾及恢复重建支出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10,469</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2240703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自然灾害救灾补助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409</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2240704</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自然灾害灾后重建补助</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pPr>
              <w:jc w:val="right"/>
              <w:rPr>
                <w:rFonts w:ascii="宋体" w:eastAsia="宋体" w:hAnsi="宋体" w:cs="宋体"/>
                <w:sz w:val="24"/>
              </w:rPr>
            </w:pPr>
            <w:r w:rsidRPr="00BE55AB">
              <w:rPr>
                <w:rFonts w:ascii="宋体" w:eastAsia="宋体" w:hAnsi="宋体" w:hint="eastAsia"/>
              </w:rPr>
              <w:t>10,060</w:t>
            </w:r>
          </w:p>
        </w:tc>
      </w:tr>
      <w:tr w:rsidR="00BE55AB"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2240799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E55AB" w:rsidRPr="00BE55AB" w:rsidRDefault="00BE55AB">
            <w:pPr>
              <w:rPr>
                <w:rFonts w:ascii="宋体" w:eastAsia="宋体" w:hAnsi="宋体" w:cs="宋体"/>
                <w:sz w:val="20"/>
                <w:szCs w:val="20"/>
              </w:rPr>
            </w:pPr>
            <w:r w:rsidRPr="00BE55AB">
              <w:rPr>
                <w:rFonts w:ascii="宋体" w:eastAsia="宋体" w:hAnsi="宋体" w:hint="eastAsia"/>
                <w:sz w:val="20"/>
                <w:szCs w:val="20"/>
              </w:rPr>
              <w:t xml:space="preserve">    其他自然灾害救灾及恢复重建支出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E55AB" w:rsidRPr="00BE55AB" w:rsidRDefault="00BE55AB" w:rsidP="00BE55AB">
            <w:pPr>
              <w:jc w:val="right"/>
              <w:rPr>
                <w:rFonts w:ascii="宋体" w:eastAsia="宋体" w:hAnsi="宋体" w:cs="宋体"/>
                <w:sz w:val="24"/>
              </w:rPr>
            </w:pPr>
            <w:r w:rsidRPr="00BE55AB">
              <w:rPr>
                <w:rFonts w:ascii="宋体" w:eastAsia="宋体" w:hAnsi="宋体" w:cs="宋体" w:hint="eastAsia"/>
                <w:sz w:val="24"/>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其他灾害防治及应急管理支出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其他支出(类)</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800C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其他支出(款)</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800C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2299901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其他支出(项)</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800C2">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8065A2">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Default="006800C2">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5,201</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left"/>
              <w:textAlignment w:val="center"/>
              <w:rPr>
                <w:rFonts w:ascii="宋体" w:eastAsia="宋体" w:hAnsi="宋体" w:cs="宋体"/>
                <w:color w:val="000000"/>
                <w:sz w:val="20"/>
                <w:szCs w:val="20"/>
              </w:rPr>
            </w:pPr>
            <w:r w:rsidRPr="006800C2">
              <w:rPr>
                <w:rFonts w:ascii="宋体" w:eastAsia="宋体" w:hAnsi="宋体" w:cs="宋体" w:hint="eastAsia"/>
                <w:color w:val="000000"/>
                <w:kern w:val="0"/>
                <w:sz w:val="20"/>
                <w:szCs w:val="20"/>
              </w:rPr>
              <w:t>23201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left"/>
              <w:textAlignment w:val="center"/>
              <w:rPr>
                <w:rFonts w:ascii="宋体" w:eastAsia="宋体" w:hAnsi="宋体" w:cs="宋体"/>
                <w:b/>
                <w:color w:val="000000"/>
                <w:sz w:val="20"/>
                <w:szCs w:val="20"/>
              </w:rPr>
            </w:pPr>
            <w:r w:rsidRPr="006800C2">
              <w:rPr>
                <w:rFonts w:ascii="宋体" w:eastAsia="宋体" w:hAnsi="宋体" w:cs="宋体" w:hint="eastAsia"/>
                <w:b/>
                <w:color w:val="000000"/>
                <w:kern w:val="0"/>
                <w:sz w:val="20"/>
                <w:szCs w:val="20"/>
              </w:rPr>
              <w:t xml:space="preserve">  中央政府国内债务付息支出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right"/>
              <w:textAlignment w:val="center"/>
              <w:rPr>
                <w:rFonts w:ascii="宋体" w:eastAsia="宋体" w:hAnsi="宋体" w:cs="宋体"/>
                <w:color w:val="000000"/>
                <w:sz w:val="20"/>
                <w:szCs w:val="20"/>
              </w:rPr>
            </w:pPr>
            <w:r w:rsidRPr="006800C2">
              <w:rPr>
                <w:rFonts w:ascii="宋体" w:eastAsia="宋体" w:hAnsi="宋体" w:cs="宋体" w:hint="eastAsia"/>
                <w:color w:val="000000"/>
                <w:kern w:val="0"/>
                <w:sz w:val="20"/>
                <w:szCs w:val="20"/>
              </w:rPr>
              <w:t>0</w:t>
            </w:r>
          </w:p>
        </w:tc>
      </w:tr>
      <w:tr w:rsidR="008065A2" w:rsidTr="008065A2">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left"/>
              <w:textAlignment w:val="center"/>
              <w:rPr>
                <w:rFonts w:ascii="宋体" w:eastAsia="宋体" w:hAnsi="宋体" w:cs="宋体"/>
                <w:color w:val="000000"/>
                <w:sz w:val="20"/>
                <w:szCs w:val="20"/>
              </w:rPr>
            </w:pPr>
            <w:r w:rsidRPr="006800C2">
              <w:rPr>
                <w:rFonts w:ascii="宋体" w:eastAsia="宋体" w:hAnsi="宋体" w:cs="宋体" w:hint="eastAsia"/>
                <w:color w:val="000000"/>
                <w:kern w:val="0"/>
                <w:sz w:val="20"/>
                <w:szCs w:val="20"/>
              </w:rPr>
              <w:t>23202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left"/>
              <w:textAlignment w:val="center"/>
              <w:rPr>
                <w:rFonts w:ascii="宋体" w:eastAsia="宋体" w:hAnsi="宋体" w:cs="宋体"/>
                <w:b/>
                <w:color w:val="000000"/>
                <w:sz w:val="20"/>
                <w:szCs w:val="20"/>
              </w:rPr>
            </w:pPr>
            <w:r w:rsidRPr="006800C2">
              <w:rPr>
                <w:rFonts w:ascii="宋体" w:eastAsia="宋体" w:hAnsi="宋体" w:cs="宋体" w:hint="eastAsia"/>
                <w:b/>
                <w:color w:val="000000"/>
                <w:kern w:val="0"/>
                <w:sz w:val="20"/>
                <w:szCs w:val="20"/>
              </w:rPr>
              <w:t xml:space="preserve">  中央政府国外债务付息支出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65A2" w:rsidRPr="006800C2" w:rsidRDefault="008065A2">
            <w:pPr>
              <w:widowControl/>
              <w:jc w:val="right"/>
              <w:textAlignment w:val="center"/>
              <w:rPr>
                <w:rFonts w:ascii="宋体" w:eastAsia="宋体" w:hAnsi="宋体" w:cs="宋体"/>
                <w:color w:val="000000"/>
                <w:sz w:val="20"/>
                <w:szCs w:val="20"/>
              </w:rPr>
            </w:pPr>
            <w:r w:rsidRPr="006800C2">
              <w:rPr>
                <w:rFonts w:ascii="宋体" w:eastAsia="宋体" w:hAnsi="宋体" w:cs="宋体" w:hint="eastAsia"/>
                <w:color w:val="000000"/>
                <w:kern w:val="0"/>
                <w:sz w:val="20"/>
                <w:szCs w:val="20"/>
              </w:rPr>
              <w:t>0</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23203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b/>
                <w:bCs/>
                <w:sz w:val="20"/>
                <w:szCs w:val="20"/>
              </w:rPr>
            </w:pPr>
            <w:r w:rsidRPr="006800C2">
              <w:rPr>
                <w:rFonts w:ascii="宋体" w:eastAsia="宋体" w:hAnsi="宋体" w:hint="eastAsia"/>
                <w:b/>
                <w:bCs/>
                <w:sz w:val="20"/>
                <w:szCs w:val="20"/>
              </w:rPr>
              <w:t xml:space="preserve">  地方政府一般债务付息支出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pPr>
              <w:jc w:val="right"/>
              <w:rPr>
                <w:rFonts w:ascii="宋体" w:eastAsia="宋体" w:hAnsi="宋体" w:cs="宋体"/>
                <w:sz w:val="24"/>
              </w:rPr>
            </w:pPr>
            <w:r w:rsidRPr="006800C2">
              <w:rPr>
                <w:rFonts w:ascii="宋体" w:eastAsia="宋体" w:hAnsi="宋体" w:hint="eastAsia"/>
              </w:rPr>
              <w:t>5,201</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2320301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 xml:space="preserve">    地方政府一般债券付息支出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pPr>
              <w:jc w:val="right"/>
              <w:rPr>
                <w:rFonts w:ascii="宋体" w:eastAsia="宋体" w:hAnsi="宋体" w:cs="宋体"/>
                <w:sz w:val="24"/>
              </w:rPr>
            </w:pPr>
            <w:r w:rsidRPr="006800C2">
              <w:rPr>
                <w:rFonts w:ascii="宋体" w:eastAsia="宋体" w:hAnsi="宋体" w:hint="eastAsia"/>
              </w:rPr>
              <w:t>5,194</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2320302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 xml:space="preserve">    地方政府向外国政府借款付息支出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Pr>
                <w:rFonts w:ascii="宋体" w:eastAsia="宋体" w:hAnsi="宋体" w:cs="宋体" w:hint="eastAsia"/>
                <w:sz w:val="24"/>
              </w:rPr>
              <w:t>0</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2320303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 xml:space="preserve">    地方政府向国际组织借款付息支出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sidRPr="006800C2">
              <w:rPr>
                <w:rFonts w:ascii="宋体" w:eastAsia="宋体" w:hAnsi="宋体" w:hint="eastAsia"/>
              </w:rPr>
              <w:t>7</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2320399</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 xml:space="preserve">    地方政府其他一般债务付息支出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Pr>
                <w:rFonts w:ascii="宋体" w:eastAsia="宋体" w:hAnsi="宋体" w:cs="宋体" w:hint="eastAsia"/>
                <w:sz w:val="24"/>
              </w:rPr>
              <w:t>0</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b/>
                <w:bCs/>
                <w:sz w:val="20"/>
                <w:szCs w:val="20"/>
              </w:rPr>
            </w:pPr>
            <w:r w:rsidRPr="006800C2">
              <w:rPr>
                <w:rFonts w:ascii="宋体" w:eastAsia="宋体" w:hAnsi="宋体" w:hint="eastAsia"/>
                <w:b/>
                <w:bCs/>
                <w:sz w:val="20"/>
                <w:szCs w:val="20"/>
              </w:rPr>
              <w:t>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sidRPr="006800C2">
              <w:rPr>
                <w:rFonts w:ascii="宋体" w:eastAsia="宋体" w:hAnsi="宋体" w:hint="eastAsia"/>
              </w:rPr>
              <w:t>1</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23301</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b/>
                <w:bCs/>
                <w:sz w:val="20"/>
                <w:szCs w:val="20"/>
              </w:rPr>
            </w:pPr>
            <w:r w:rsidRPr="006800C2">
              <w:rPr>
                <w:rFonts w:ascii="宋体" w:eastAsia="宋体" w:hAnsi="宋体" w:hint="eastAsia"/>
                <w:b/>
                <w:bCs/>
                <w:sz w:val="20"/>
                <w:szCs w:val="20"/>
              </w:rPr>
              <w:t xml:space="preserve">  中央政府国内债务发行费用支出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Pr>
                <w:rFonts w:ascii="宋体" w:eastAsia="宋体" w:hAnsi="宋体" w:cs="宋体" w:hint="eastAsia"/>
                <w:sz w:val="24"/>
              </w:rPr>
              <w:t>0</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23302</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b/>
                <w:bCs/>
                <w:sz w:val="20"/>
                <w:szCs w:val="20"/>
              </w:rPr>
            </w:pPr>
            <w:r w:rsidRPr="006800C2">
              <w:rPr>
                <w:rFonts w:ascii="宋体" w:eastAsia="宋体" w:hAnsi="宋体" w:hint="eastAsia"/>
                <w:b/>
                <w:bCs/>
                <w:sz w:val="20"/>
                <w:szCs w:val="20"/>
              </w:rPr>
              <w:t xml:space="preserve">  中央政府国外债务发行费用支出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rsidP="006800C2">
            <w:pPr>
              <w:jc w:val="right"/>
              <w:rPr>
                <w:rFonts w:ascii="宋体" w:eastAsia="宋体" w:hAnsi="宋体" w:cs="宋体"/>
                <w:sz w:val="24"/>
              </w:rPr>
            </w:pPr>
            <w:r>
              <w:rPr>
                <w:rFonts w:ascii="宋体" w:eastAsia="宋体" w:hAnsi="宋体" w:cs="宋体" w:hint="eastAsia"/>
                <w:sz w:val="24"/>
              </w:rPr>
              <w:t>0</w:t>
            </w:r>
          </w:p>
        </w:tc>
      </w:tr>
      <w:tr w:rsidR="006800C2" w:rsidTr="00A37C50">
        <w:trPr>
          <w:trHeight w:val="28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sz w:val="20"/>
                <w:szCs w:val="20"/>
              </w:rPr>
            </w:pPr>
            <w:r w:rsidRPr="006800C2">
              <w:rPr>
                <w:rFonts w:ascii="宋体" w:eastAsia="宋体" w:hAnsi="宋体" w:hint="eastAsia"/>
                <w:sz w:val="20"/>
                <w:szCs w:val="20"/>
              </w:rPr>
              <w:t>23303</w:t>
            </w:r>
          </w:p>
        </w:tc>
        <w:tc>
          <w:tcPr>
            <w:tcW w:w="58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00C2" w:rsidRPr="006800C2" w:rsidRDefault="006800C2">
            <w:pPr>
              <w:rPr>
                <w:rFonts w:ascii="宋体" w:eastAsia="宋体" w:hAnsi="宋体" w:cs="宋体"/>
                <w:b/>
                <w:bCs/>
                <w:sz w:val="20"/>
                <w:szCs w:val="20"/>
              </w:rPr>
            </w:pPr>
            <w:r w:rsidRPr="006800C2">
              <w:rPr>
                <w:rFonts w:ascii="宋体" w:eastAsia="宋体" w:hAnsi="宋体" w:hint="eastAsia"/>
                <w:b/>
                <w:bCs/>
                <w:sz w:val="20"/>
                <w:szCs w:val="20"/>
              </w:rPr>
              <w:t xml:space="preserve">  地方政府一般债务发行费用支出</w:t>
            </w:r>
          </w:p>
        </w:tc>
        <w:tc>
          <w:tcPr>
            <w:tcW w:w="21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800C2" w:rsidRPr="006800C2" w:rsidRDefault="006800C2">
            <w:pPr>
              <w:jc w:val="right"/>
              <w:rPr>
                <w:rFonts w:ascii="宋体" w:eastAsia="宋体" w:hAnsi="宋体" w:cs="宋体"/>
                <w:sz w:val="24"/>
              </w:rPr>
            </w:pPr>
            <w:r w:rsidRPr="006800C2">
              <w:rPr>
                <w:rFonts w:ascii="宋体" w:eastAsia="宋体" w:hAnsi="宋体" w:hint="eastAsia"/>
              </w:rPr>
              <w:t>1</w:t>
            </w:r>
          </w:p>
        </w:tc>
      </w:tr>
    </w:tbl>
    <w:p w:rsidR="006E2CE4" w:rsidRDefault="006E2CE4"/>
    <w:tbl>
      <w:tblPr>
        <w:tblW w:w="9021" w:type="dxa"/>
        <w:tblLayout w:type="fixed"/>
        <w:tblCellMar>
          <w:left w:w="0" w:type="dxa"/>
          <w:right w:w="0" w:type="dxa"/>
        </w:tblCellMar>
        <w:tblLook w:val="04A0"/>
      </w:tblPr>
      <w:tblGrid>
        <w:gridCol w:w="966"/>
        <w:gridCol w:w="3540"/>
        <w:gridCol w:w="1230"/>
        <w:gridCol w:w="1080"/>
        <w:gridCol w:w="1005"/>
        <w:gridCol w:w="1200"/>
      </w:tblGrid>
      <w:tr w:rsidR="006E2CE4">
        <w:trPr>
          <w:trHeight w:val="702"/>
        </w:trPr>
        <w:tc>
          <w:tcPr>
            <w:tcW w:w="9021" w:type="dxa"/>
            <w:gridSpan w:val="6"/>
            <w:tcBorders>
              <w:top w:val="nil"/>
              <w:left w:val="nil"/>
              <w:bottom w:val="nil"/>
              <w:right w:val="nil"/>
            </w:tcBorders>
            <w:shd w:val="clear" w:color="auto" w:fill="auto"/>
            <w:noWrap/>
            <w:tcMar>
              <w:top w:w="15" w:type="dxa"/>
              <w:left w:w="15" w:type="dxa"/>
              <w:right w:w="15" w:type="dxa"/>
            </w:tcMar>
            <w:vAlign w:val="center"/>
          </w:tcPr>
          <w:p w:rsidR="006E2CE4" w:rsidRDefault="00594BB7" w:rsidP="00D51FAD">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w:t>
            </w:r>
            <w:r w:rsidR="00D51FAD">
              <w:rPr>
                <w:rFonts w:ascii="宋体" w:eastAsia="宋体" w:hAnsi="宋体" w:cs="宋体" w:hint="eastAsia"/>
                <w:b/>
                <w:color w:val="000000"/>
                <w:kern w:val="0"/>
                <w:sz w:val="32"/>
                <w:szCs w:val="32"/>
              </w:rPr>
              <w:t>2</w:t>
            </w:r>
            <w:r>
              <w:rPr>
                <w:rFonts w:ascii="宋体" w:eastAsia="宋体" w:hAnsi="宋体" w:cs="宋体" w:hint="eastAsia"/>
                <w:b/>
                <w:color w:val="000000"/>
                <w:kern w:val="0"/>
                <w:sz w:val="32"/>
                <w:szCs w:val="32"/>
              </w:rPr>
              <w:t>年全县一般公共预算基本支出决算表（按经济分类）（11）</w:t>
            </w:r>
          </w:p>
        </w:tc>
      </w:tr>
      <w:tr w:rsidR="006E2CE4">
        <w:trPr>
          <w:trHeight w:val="285"/>
        </w:trPr>
        <w:tc>
          <w:tcPr>
            <w:tcW w:w="966"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54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right"/>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00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00"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312"/>
        </w:trPr>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r>
      <w:tr w:rsidR="006E2CE4">
        <w:trPr>
          <w:trHeight w:val="312"/>
        </w:trPr>
        <w:tc>
          <w:tcPr>
            <w:tcW w:w="9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jc w:val="left"/>
              <w:rPr>
                <w:rFonts w:ascii="宋体" w:eastAsia="宋体" w:hAnsi="宋体" w:cs="宋体"/>
                <w:b/>
                <w:color w:val="000000"/>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261,249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289,742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251,885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86.9</w:t>
            </w:r>
            <w:r w:rsidR="00743B03" w:rsidRPr="00FD36BB">
              <w:rPr>
                <w:rFonts w:ascii="宋体" w:eastAsia="宋体" w:hAnsi="宋体" w:cs="宋体" w:hint="eastAsia"/>
                <w:b/>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23,235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20,648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20,645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99.99</w:t>
            </w:r>
            <w:r w:rsidR="00743B03">
              <w:rPr>
                <w:rFonts w:ascii="宋体" w:eastAsia="宋体" w:hAnsi="宋体" w:cs="宋体" w:hint="eastAsia"/>
                <w:b/>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工资奖金津补贴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16,319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15,463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15,463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社会保障缴费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5,449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2,609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2,609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1,304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1,152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1,149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99.7</w:t>
            </w:r>
            <w:r w:rsidR="00743B03">
              <w:rPr>
                <w:rFonts w:ascii="宋体" w:eastAsia="宋体" w:hAnsi="宋体" w:cs="宋体" w:hint="eastAsia"/>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1,424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1,424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49,317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34,992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b/>
                <w:sz w:val="22"/>
                <w:szCs w:val="22"/>
              </w:rPr>
              <w:t>29,353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0D4B03">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83.9</w:t>
            </w:r>
            <w:r w:rsidR="00743B03" w:rsidRPr="00FD36BB">
              <w:rPr>
                <w:rFonts w:ascii="宋体" w:eastAsia="宋体" w:hAnsi="宋体" w:cs="宋体" w:hint="eastAsia"/>
                <w:b/>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办公经费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7,871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7,399</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7,399</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153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104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104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专用材料购置费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451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451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451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1,397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1,626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1,626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31</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31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0D4B03" w:rsidP="000D4B03">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cs="Times New Roman"/>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cs="Times New Roman"/>
                <w:sz w:val="22"/>
                <w:szCs w:val="22"/>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cs="Times New Roman"/>
                <w:sz w:val="22"/>
                <w:szCs w:val="22"/>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373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292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292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1,510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1,106</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1,106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37,405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23,962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18,323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0D4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76.5</w:t>
            </w:r>
            <w:r w:rsidR="00743B03">
              <w:rPr>
                <w:rFonts w:ascii="宋体" w:eastAsia="宋体" w:hAnsi="宋体" w:cs="宋体" w:hint="eastAsia"/>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widowControl/>
              <w:jc w:val="right"/>
              <w:textAlignment w:val="center"/>
              <w:rPr>
                <w:rFonts w:ascii="宋体" w:eastAsia="宋体" w:hAnsi="宋体" w:cs="宋体"/>
                <w:b/>
                <w:color w:val="000000"/>
                <w:sz w:val="20"/>
                <w:szCs w:val="20"/>
              </w:rPr>
            </w:pPr>
            <w:r w:rsidRPr="00FD36BB">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widowControl/>
              <w:jc w:val="right"/>
              <w:textAlignment w:val="center"/>
              <w:rPr>
                <w:rFonts w:ascii="宋体" w:eastAsia="宋体" w:hAnsi="宋体" w:cs="宋体"/>
                <w:b/>
                <w:color w:val="000000"/>
                <w:sz w:val="20"/>
                <w:szCs w:val="20"/>
              </w:rPr>
            </w:pPr>
            <w:r w:rsidRPr="00FD36BB">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rPr>
                <w:rFonts w:ascii="宋体" w:eastAsia="宋体" w:hAnsi="宋体" w:cs="宋体"/>
                <w:b/>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土地征迁补偿和安置支出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widowControl/>
              <w:jc w:val="right"/>
              <w:textAlignment w:val="center"/>
              <w:rPr>
                <w:rFonts w:ascii="宋体" w:eastAsia="宋体" w:hAnsi="宋体" w:cs="宋体"/>
                <w:b/>
                <w:color w:val="000000"/>
                <w:sz w:val="20"/>
                <w:szCs w:val="20"/>
              </w:rPr>
            </w:pPr>
            <w:r w:rsidRPr="00FD36BB">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widowControl/>
              <w:jc w:val="right"/>
              <w:textAlignment w:val="center"/>
              <w:rPr>
                <w:rFonts w:ascii="宋体" w:eastAsia="宋体" w:hAnsi="宋体" w:cs="宋体"/>
                <w:b/>
                <w:color w:val="000000"/>
                <w:sz w:val="20"/>
                <w:szCs w:val="20"/>
              </w:rPr>
            </w:pPr>
            <w:r w:rsidRPr="00FD36BB">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jc w:val="right"/>
              <w:rPr>
                <w:rFonts w:ascii="Times New Roman" w:eastAsia="宋体" w:hAnsi="Times New Roman" w:cs="Times New Roman"/>
                <w:b/>
                <w:sz w:val="22"/>
                <w:szCs w:val="22"/>
              </w:rPr>
            </w:pPr>
            <w:r w:rsidRPr="00FD36BB">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FD36BB" w:rsidRDefault="00743B03">
            <w:pPr>
              <w:rPr>
                <w:rFonts w:ascii="宋体" w:eastAsia="宋体" w:hAnsi="宋体" w:cs="宋体"/>
                <w:b/>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cs="Times New Roman"/>
                <w:sz w:val="22"/>
                <w:szCs w:val="22"/>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对事业单位经常性补助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433D6C" w:rsidRDefault="00743B03">
            <w:pPr>
              <w:jc w:val="right"/>
              <w:rPr>
                <w:rFonts w:ascii="Times New Roman" w:eastAsia="宋体" w:hAnsi="Times New Roman" w:cs="Times New Roman"/>
                <w:b/>
                <w:sz w:val="22"/>
                <w:szCs w:val="22"/>
              </w:rPr>
            </w:pPr>
            <w:r w:rsidRPr="00433D6C">
              <w:rPr>
                <w:rFonts w:ascii="Times New Roman" w:hAnsi="Times New Roman" w:cs="Times New Roman"/>
                <w:b/>
                <w:sz w:val="22"/>
                <w:szCs w:val="22"/>
              </w:rPr>
              <w:t>148,087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433D6C" w:rsidRDefault="00743B03">
            <w:pPr>
              <w:jc w:val="right"/>
              <w:rPr>
                <w:rFonts w:ascii="Times New Roman" w:eastAsia="宋体" w:hAnsi="Times New Roman" w:cs="Times New Roman"/>
                <w:b/>
                <w:sz w:val="22"/>
                <w:szCs w:val="22"/>
              </w:rPr>
            </w:pPr>
            <w:r w:rsidRPr="00433D6C">
              <w:rPr>
                <w:rFonts w:ascii="Times New Roman" w:hAnsi="Times New Roman" w:cs="Times New Roman"/>
                <w:b/>
                <w:sz w:val="22"/>
                <w:szCs w:val="22"/>
              </w:rPr>
              <w:t>183,245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433D6C" w:rsidRDefault="00743B03">
            <w:pPr>
              <w:jc w:val="right"/>
              <w:rPr>
                <w:rFonts w:ascii="Times New Roman" w:eastAsia="宋体" w:hAnsi="Times New Roman" w:cs="Times New Roman"/>
                <w:b/>
                <w:sz w:val="22"/>
                <w:szCs w:val="22"/>
              </w:rPr>
            </w:pPr>
            <w:r w:rsidRPr="00433D6C">
              <w:rPr>
                <w:rFonts w:ascii="Times New Roman" w:hAnsi="Times New Roman" w:cs="Times New Roman"/>
                <w:b/>
                <w:sz w:val="22"/>
                <w:szCs w:val="22"/>
              </w:rPr>
              <w:t>151,030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433D6C" w:rsidRDefault="000D4B03">
            <w:pPr>
              <w:widowControl/>
              <w:jc w:val="right"/>
              <w:textAlignment w:val="center"/>
              <w:rPr>
                <w:rFonts w:ascii="宋体" w:eastAsia="宋体" w:hAnsi="宋体" w:cs="宋体"/>
                <w:b/>
                <w:color w:val="000000"/>
                <w:sz w:val="20"/>
                <w:szCs w:val="20"/>
              </w:rPr>
            </w:pPr>
            <w:r w:rsidRPr="00433D6C">
              <w:rPr>
                <w:rFonts w:ascii="宋体" w:eastAsia="宋体" w:hAnsi="宋体" w:cs="宋体" w:hint="eastAsia"/>
                <w:b/>
                <w:color w:val="000000"/>
                <w:kern w:val="0"/>
                <w:sz w:val="20"/>
                <w:szCs w:val="20"/>
              </w:rPr>
              <w:t>82.4</w:t>
            </w:r>
            <w:r w:rsidR="00743B03" w:rsidRPr="00433D6C">
              <w:rPr>
                <w:rFonts w:ascii="宋体" w:eastAsia="宋体" w:hAnsi="宋体" w:cs="宋体" w:hint="eastAsia"/>
                <w:b/>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工资福利支出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95,876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95,745</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95,745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商品和服务支出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52,211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86,842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54,627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0D4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62.9</w:t>
            </w:r>
            <w:r w:rsidR="00743B03">
              <w:rPr>
                <w:rFonts w:ascii="宋体" w:eastAsia="宋体" w:hAnsi="宋体" w:cs="宋体" w:hint="eastAsia"/>
                <w:color w:val="000000"/>
                <w:kern w:val="0"/>
                <w:sz w:val="20"/>
                <w:szCs w:val="20"/>
              </w:rPr>
              <w:t xml:space="preserve">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其他对事业单位补助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658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658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对事业单位资本性补助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rPr>
                <w:rFonts w:ascii="宋体" w:eastAsia="宋体" w:hAnsi="宋体" w:cs="宋体"/>
                <w:b/>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rPr>
                <w:rFonts w:ascii="宋体" w:eastAsia="宋体" w:hAnsi="宋体" w:cs="宋体"/>
                <w:b/>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费用补贴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其他对企业补助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对企业资本性支出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hAnsi="Times New Roman" w:cs="Times New Roman" w:hint="eastAsia"/>
                <w:b/>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rPr>
                <w:rFonts w:ascii="宋体" w:eastAsia="宋体" w:hAnsi="宋体" w:cs="宋体"/>
                <w:b/>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50802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Pr>
                <w:rFonts w:ascii="Times New Roman" w:hAnsi="Times New Roman" w:cs="Times New Roman" w:hint="eastAsia"/>
                <w:sz w:val="22"/>
                <w:szCs w:val="22"/>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rPr>
                <w:rFonts w:ascii="宋体" w:eastAsia="宋体" w:hAnsi="宋体" w:cs="宋体"/>
                <w:color w:val="000000"/>
                <w:sz w:val="20"/>
                <w:szCs w:val="20"/>
              </w:rPr>
            </w:pPr>
          </w:p>
        </w:tc>
      </w:tr>
      <w:tr w:rsidR="00743B03" w:rsidRP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对个人和家庭的补助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eastAsia="宋体" w:hAnsi="Times New Roman" w:cs="Times New Roman"/>
                <w:b/>
                <w:sz w:val="22"/>
                <w:szCs w:val="22"/>
              </w:rPr>
              <w:t>40,610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hAnsi="Times New Roman" w:cs="Times New Roman"/>
                <w:b/>
                <w:sz w:val="22"/>
                <w:szCs w:val="22"/>
              </w:rPr>
              <w:t>50,857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b/>
                <w:sz w:val="22"/>
                <w:szCs w:val="22"/>
              </w:rPr>
            </w:pPr>
            <w:r w:rsidRPr="00743B03">
              <w:rPr>
                <w:rFonts w:ascii="Times New Roman" w:hAnsi="Times New Roman" w:cs="Times New Roman"/>
                <w:b/>
                <w:sz w:val="22"/>
                <w:szCs w:val="22"/>
              </w:rPr>
              <w:t>50,857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widowControl/>
              <w:jc w:val="right"/>
              <w:textAlignment w:val="center"/>
              <w:rPr>
                <w:rFonts w:ascii="宋体" w:eastAsia="宋体" w:hAnsi="宋体" w:cs="宋体"/>
                <w:b/>
                <w:color w:val="000000"/>
                <w:sz w:val="20"/>
                <w:szCs w:val="20"/>
              </w:rPr>
            </w:pPr>
            <w:r w:rsidRPr="00743B03">
              <w:rPr>
                <w:rFonts w:ascii="宋体" w:eastAsia="宋体" w:hAnsi="宋体" w:cs="宋体" w:hint="eastAsia"/>
                <w:b/>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社会福利和救助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eastAsia="宋体" w:hAnsi="Times New Roman" w:cs="Times New Roman"/>
                <w:sz w:val="22"/>
                <w:szCs w:val="22"/>
              </w:rPr>
              <w:t>14,472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15,922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15,922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eastAsia="宋体" w:hAnsi="Times New Roman" w:cs="Times New Roman"/>
                <w:sz w:val="22"/>
                <w:szCs w:val="22"/>
              </w:rPr>
              <w:t>831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507</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507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eastAsia="宋体" w:hAnsi="Times New Roman" w:cs="Times New Roman"/>
                <w:sz w:val="22"/>
                <w:szCs w:val="22"/>
              </w:rPr>
              <w:t>7,836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2,152</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2,152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离退休费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eastAsia="宋体" w:hAnsi="Times New Roman" w:cs="Times New Roman"/>
                <w:sz w:val="22"/>
                <w:szCs w:val="22"/>
              </w:rPr>
              <w:t>4,810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3,188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3,188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743B03">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eastAsia="宋体" w:hAnsi="Times New Roman" w:cs="Times New Roman"/>
                <w:sz w:val="22"/>
                <w:szCs w:val="22"/>
              </w:rPr>
              <w:t>12,661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D51FAD" w:rsidRDefault="00743B03">
            <w:pPr>
              <w:jc w:val="right"/>
              <w:rPr>
                <w:rFonts w:ascii="Times New Roman" w:eastAsia="宋体" w:hAnsi="Times New Roman" w:cs="Times New Roman"/>
                <w:sz w:val="22"/>
                <w:szCs w:val="22"/>
              </w:rPr>
            </w:pPr>
            <w:r w:rsidRPr="00D51FAD">
              <w:rPr>
                <w:rFonts w:ascii="Times New Roman" w:hAnsi="Times New Roman" w:cs="Times New Roman"/>
                <w:sz w:val="22"/>
                <w:szCs w:val="22"/>
              </w:rPr>
              <w:t>29,088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Pr="00743B03" w:rsidRDefault="00743B03">
            <w:pPr>
              <w:jc w:val="right"/>
              <w:rPr>
                <w:rFonts w:ascii="Times New Roman" w:eastAsia="宋体" w:hAnsi="Times New Roman" w:cs="Times New Roman"/>
                <w:sz w:val="22"/>
                <w:szCs w:val="22"/>
              </w:rPr>
            </w:pPr>
            <w:r w:rsidRPr="00743B03">
              <w:rPr>
                <w:rFonts w:ascii="Times New Roman" w:hAnsi="Times New Roman" w:cs="Times New Roman"/>
                <w:sz w:val="22"/>
                <w:szCs w:val="22"/>
              </w:rPr>
              <w:t>29,088</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3B03" w:rsidRDefault="00743B0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对社会保障基金补助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对社会保险基金补助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补充全国社会保障基金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债务利息及费用支出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国内债务发行费用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51104</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国外债务发行费用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59906</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59907</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59908</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59999</w:t>
            </w:r>
          </w:p>
        </w:tc>
        <w:tc>
          <w:tcPr>
            <w:tcW w:w="3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bl>
    <w:p w:rsidR="006E2CE4" w:rsidRDefault="006E2CE4"/>
    <w:tbl>
      <w:tblPr>
        <w:tblW w:w="9036" w:type="dxa"/>
        <w:tblLayout w:type="fixed"/>
        <w:tblCellMar>
          <w:left w:w="0" w:type="dxa"/>
          <w:right w:w="0" w:type="dxa"/>
        </w:tblCellMar>
        <w:tblLook w:val="04A0"/>
      </w:tblPr>
      <w:tblGrid>
        <w:gridCol w:w="932"/>
        <w:gridCol w:w="3559"/>
        <w:gridCol w:w="1245"/>
        <w:gridCol w:w="1080"/>
        <w:gridCol w:w="990"/>
        <w:gridCol w:w="1230"/>
      </w:tblGrid>
      <w:tr w:rsidR="006E2CE4">
        <w:trPr>
          <w:trHeight w:val="405"/>
        </w:trPr>
        <w:tc>
          <w:tcPr>
            <w:tcW w:w="9036" w:type="dxa"/>
            <w:gridSpan w:val="6"/>
            <w:tcBorders>
              <w:top w:val="nil"/>
              <w:left w:val="nil"/>
              <w:bottom w:val="nil"/>
              <w:right w:val="nil"/>
            </w:tcBorders>
            <w:shd w:val="clear" w:color="auto" w:fill="auto"/>
            <w:noWrap/>
            <w:tcMar>
              <w:top w:w="15" w:type="dxa"/>
              <w:left w:w="15" w:type="dxa"/>
              <w:right w:w="15" w:type="dxa"/>
            </w:tcMar>
            <w:vAlign w:val="center"/>
          </w:tcPr>
          <w:p w:rsidR="006E2CE4" w:rsidRDefault="00594BB7" w:rsidP="00A37C50">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w:t>
            </w:r>
            <w:r w:rsidR="00A37C50">
              <w:rPr>
                <w:rFonts w:ascii="宋体" w:eastAsia="宋体" w:hAnsi="宋体" w:cs="宋体" w:hint="eastAsia"/>
                <w:b/>
                <w:color w:val="000000"/>
                <w:kern w:val="0"/>
                <w:sz w:val="32"/>
                <w:szCs w:val="32"/>
              </w:rPr>
              <w:t>2</w:t>
            </w:r>
            <w:r>
              <w:rPr>
                <w:rFonts w:ascii="宋体" w:eastAsia="宋体" w:hAnsi="宋体" w:cs="宋体" w:hint="eastAsia"/>
                <w:b/>
                <w:color w:val="000000"/>
                <w:kern w:val="0"/>
                <w:sz w:val="32"/>
                <w:szCs w:val="32"/>
              </w:rPr>
              <w:t>年县本级一般公共预算基本支出决算表（按经济分类）（12）</w:t>
            </w:r>
          </w:p>
        </w:tc>
      </w:tr>
      <w:tr w:rsidR="006E2CE4">
        <w:trPr>
          <w:trHeight w:val="285"/>
        </w:trPr>
        <w:tc>
          <w:tcPr>
            <w:tcW w:w="932"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559"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4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285"/>
        </w:trPr>
        <w:tc>
          <w:tcPr>
            <w:tcW w:w="932"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559" w:type="dxa"/>
            <w:tcBorders>
              <w:top w:val="nil"/>
              <w:left w:val="nil"/>
              <w:bottom w:val="nil"/>
              <w:right w:val="nil"/>
            </w:tcBorders>
            <w:shd w:val="clear" w:color="auto" w:fill="auto"/>
            <w:noWrap/>
            <w:tcMar>
              <w:top w:w="15" w:type="dxa"/>
              <w:left w:w="15" w:type="dxa"/>
              <w:right w:w="15" w:type="dxa"/>
            </w:tcMar>
            <w:vAlign w:val="bottom"/>
          </w:tcPr>
          <w:p w:rsidR="006E2CE4" w:rsidRDefault="006E2CE4">
            <w:pPr>
              <w:jc w:val="right"/>
              <w:rPr>
                <w:rFonts w:ascii="宋体" w:eastAsia="宋体" w:hAnsi="宋体" w:cs="宋体"/>
                <w:color w:val="000000"/>
                <w:sz w:val="24"/>
              </w:rPr>
            </w:pPr>
          </w:p>
        </w:tc>
        <w:tc>
          <w:tcPr>
            <w:tcW w:w="124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312"/>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r>
      <w:tr w:rsidR="006E2CE4">
        <w:trPr>
          <w:trHeight w:val="312"/>
        </w:trPr>
        <w:tc>
          <w:tcPr>
            <w:tcW w:w="9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35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jc w:val="left"/>
              <w:rPr>
                <w:rFonts w:ascii="宋体" w:eastAsia="宋体" w:hAnsi="宋体" w:cs="宋体"/>
                <w:b/>
                <w:color w:val="000000"/>
                <w:sz w:val="20"/>
                <w:szCs w:val="20"/>
              </w:rPr>
            </w:pP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一般公共预算支出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b/>
                <w:color w:val="000000"/>
                <w:kern w:val="0"/>
                <w:sz w:val="20"/>
                <w:szCs w:val="20"/>
              </w:rPr>
            </w:pPr>
            <w:r w:rsidRPr="00532B82">
              <w:rPr>
                <w:rFonts w:ascii="宋体" w:eastAsia="宋体" w:hAnsi="宋体" w:cs="宋体" w:hint="eastAsia"/>
                <w:b/>
                <w:color w:val="000000"/>
                <w:kern w:val="0"/>
                <w:sz w:val="20"/>
                <w:szCs w:val="20"/>
              </w:rPr>
              <w:t>242,887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b/>
                <w:sz w:val="20"/>
                <w:szCs w:val="20"/>
              </w:rPr>
            </w:pPr>
            <w:r w:rsidRPr="00271866">
              <w:rPr>
                <w:rFonts w:ascii="宋体" w:eastAsia="宋体" w:hAnsi="宋体" w:hint="eastAsia"/>
                <w:b/>
                <w:sz w:val="20"/>
                <w:szCs w:val="20"/>
              </w:rPr>
              <w:t>265,033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A44D0D" w:rsidRDefault="00271866">
            <w:pPr>
              <w:jc w:val="right"/>
              <w:rPr>
                <w:rFonts w:ascii="宋体" w:eastAsia="宋体" w:hAnsi="宋体" w:cs="宋体"/>
                <w:b/>
                <w:sz w:val="20"/>
                <w:szCs w:val="20"/>
              </w:rPr>
            </w:pPr>
            <w:r w:rsidRPr="00A44D0D">
              <w:rPr>
                <w:rFonts w:ascii="宋体" w:eastAsia="宋体" w:hAnsi="宋体" w:hint="eastAsia"/>
                <w:b/>
                <w:sz w:val="20"/>
                <w:szCs w:val="20"/>
              </w:rPr>
              <w:t>226,935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85.6</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b/>
                <w:color w:val="000000"/>
                <w:kern w:val="0"/>
                <w:sz w:val="20"/>
                <w:szCs w:val="20"/>
              </w:rPr>
            </w:pPr>
            <w:r w:rsidRPr="00532B82">
              <w:rPr>
                <w:rFonts w:ascii="宋体" w:eastAsia="宋体" w:hAnsi="宋体" w:cs="宋体" w:hint="eastAsia"/>
                <w:b/>
                <w:color w:val="000000"/>
                <w:kern w:val="0"/>
                <w:sz w:val="20"/>
                <w:szCs w:val="20"/>
              </w:rPr>
              <w:t>18,547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b/>
                <w:sz w:val="20"/>
                <w:szCs w:val="20"/>
              </w:rPr>
            </w:pPr>
            <w:r w:rsidRPr="00271866">
              <w:rPr>
                <w:rFonts w:ascii="宋体" w:eastAsia="宋体" w:hAnsi="宋体" w:hint="eastAsia"/>
                <w:b/>
                <w:sz w:val="20"/>
                <w:szCs w:val="20"/>
              </w:rPr>
              <w:t>16,063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A44D0D" w:rsidRDefault="00271866">
            <w:pPr>
              <w:jc w:val="right"/>
              <w:rPr>
                <w:rFonts w:ascii="宋体" w:eastAsia="宋体" w:hAnsi="宋体" w:cs="宋体"/>
                <w:b/>
                <w:sz w:val="20"/>
                <w:szCs w:val="20"/>
              </w:rPr>
            </w:pPr>
            <w:r w:rsidRPr="00A44D0D">
              <w:rPr>
                <w:rFonts w:ascii="宋体" w:eastAsia="宋体" w:hAnsi="宋体" w:hint="eastAsia"/>
                <w:b/>
                <w:sz w:val="20"/>
                <w:szCs w:val="20"/>
              </w:rPr>
              <w:t>16,060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99.98</w:t>
            </w:r>
            <w:r w:rsidR="00271866">
              <w:rPr>
                <w:rFonts w:ascii="宋体" w:eastAsia="宋体" w:hAnsi="宋体" w:cs="宋体" w:hint="eastAsia"/>
                <w:b/>
                <w:color w:val="000000"/>
                <w:kern w:val="0"/>
                <w:sz w:val="20"/>
                <w:szCs w:val="20"/>
              </w:rPr>
              <w:t xml:space="preserve">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工资奖金津补贴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12,659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11,728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11,728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社会保障缴费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4,785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2,095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2,095</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996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882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879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99.7</w:t>
            </w:r>
            <w:r w:rsidR="00271866">
              <w:rPr>
                <w:rFonts w:ascii="宋体" w:eastAsia="宋体" w:hAnsi="宋体" w:cs="宋体" w:hint="eastAsia"/>
                <w:color w:val="000000"/>
                <w:kern w:val="0"/>
                <w:sz w:val="20"/>
                <w:szCs w:val="20"/>
              </w:rPr>
              <w:t xml:space="preserve">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50199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1,358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1,358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b/>
                <w:color w:val="000000"/>
                <w:kern w:val="0"/>
                <w:sz w:val="20"/>
                <w:szCs w:val="20"/>
              </w:rPr>
            </w:pPr>
            <w:r w:rsidRPr="00532B82">
              <w:rPr>
                <w:rFonts w:ascii="宋体" w:eastAsia="宋体" w:hAnsi="宋体" w:cs="宋体" w:hint="eastAsia"/>
                <w:b/>
                <w:color w:val="000000"/>
                <w:kern w:val="0"/>
                <w:sz w:val="20"/>
                <w:szCs w:val="20"/>
              </w:rPr>
              <w:t>44,667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b/>
                <w:sz w:val="20"/>
                <w:szCs w:val="20"/>
              </w:rPr>
            </w:pPr>
            <w:r w:rsidRPr="00271866">
              <w:rPr>
                <w:rFonts w:ascii="宋体" w:eastAsia="宋体" w:hAnsi="宋体" w:hint="eastAsia"/>
                <w:b/>
                <w:sz w:val="20"/>
                <w:szCs w:val="20"/>
              </w:rPr>
              <w:t>30,889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A44D0D" w:rsidRDefault="00271866">
            <w:pPr>
              <w:jc w:val="right"/>
              <w:rPr>
                <w:rFonts w:ascii="宋体" w:eastAsia="宋体" w:hAnsi="宋体" w:cs="宋体"/>
                <w:b/>
                <w:sz w:val="20"/>
                <w:szCs w:val="20"/>
              </w:rPr>
            </w:pPr>
            <w:r w:rsidRPr="00A44D0D">
              <w:rPr>
                <w:rFonts w:ascii="宋体" w:eastAsia="宋体" w:hAnsi="宋体" w:hint="eastAsia"/>
                <w:b/>
                <w:sz w:val="20"/>
                <w:szCs w:val="20"/>
              </w:rPr>
              <w:t>25,251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81.7</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办公经费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6,506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6,562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6,562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93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93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专用材料购置费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451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451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451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1,002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1,557</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1,557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31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rsidP="00A44D0D">
            <w:pPr>
              <w:jc w:val="right"/>
              <w:rPr>
                <w:rFonts w:ascii="宋体" w:eastAsia="宋体" w:hAnsi="宋体" w:cs="宋体"/>
                <w:color w:val="000000"/>
                <w:sz w:val="20"/>
                <w:szCs w:val="20"/>
              </w:rPr>
            </w:pPr>
            <w:r>
              <w:rPr>
                <w:rFonts w:ascii="宋体" w:eastAsia="宋体" w:hAnsi="宋体" w:cs="宋体" w:hint="eastAsia"/>
                <w:color w:val="000000"/>
                <w:sz w:val="20"/>
                <w:szCs w:val="20"/>
              </w:rPr>
              <w:t>100.0</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50207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rPr>
                <w:rFonts w:ascii="宋体" w:eastAsia="宋体" w:hAnsi="宋体" w:cs="宋体"/>
                <w:color w:val="000000"/>
                <w:sz w:val="20"/>
                <w:szCs w:val="20"/>
              </w:rPr>
            </w:pP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319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221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221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50209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1,161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1,059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1,059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271866">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27186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532B82" w:rsidRDefault="00271866">
            <w:pPr>
              <w:jc w:val="right"/>
              <w:rPr>
                <w:rFonts w:ascii="宋体" w:eastAsia="宋体" w:hAnsi="宋体" w:cs="宋体"/>
                <w:sz w:val="20"/>
                <w:szCs w:val="20"/>
              </w:rPr>
            </w:pPr>
            <w:r w:rsidRPr="00532B82">
              <w:rPr>
                <w:rFonts w:ascii="宋体" w:eastAsia="宋体" w:hAnsi="宋体" w:hint="eastAsia"/>
                <w:sz w:val="20"/>
                <w:szCs w:val="20"/>
              </w:rPr>
              <w:t>34,957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20,905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Pr="00271866" w:rsidRDefault="00271866">
            <w:pPr>
              <w:jc w:val="right"/>
              <w:rPr>
                <w:rFonts w:ascii="宋体" w:eastAsia="宋体" w:hAnsi="宋体" w:cs="宋体"/>
                <w:sz w:val="20"/>
                <w:szCs w:val="20"/>
              </w:rPr>
            </w:pPr>
            <w:r w:rsidRPr="00271866">
              <w:rPr>
                <w:rFonts w:ascii="宋体" w:eastAsia="宋体" w:hAnsi="宋体" w:hint="eastAsia"/>
                <w:sz w:val="20"/>
                <w:szCs w:val="20"/>
              </w:rPr>
              <w:t>15,267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1866"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73.0</w:t>
            </w:r>
            <w:r w:rsidR="00271866">
              <w:rPr>
                <w:rFonts w:ascii="宋体" w:eastAsia="宋体" w:hAnsi="宋体" w:cs="宋体" w:hint="eastAsia"/>
                <w:color w:val="000000"/>
                <w:kern w:val="0"/>
                <w:sz w:val="20"/>
                <w:szCs w:val="20"/>
              </w:rPr>
              <w:t xml:space="preserve"> </w:t>
            </w: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土地征迁补偿和安置支出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机关资本性支出(二)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设备购置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对事业单位经常性补助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rsidP="00532B82">
            <w:pPr>
              <w:widowControl/>
              <w:jc w:val="right"/>
              <w:textAlignment w:val="center"/>
              <w:rPr>
                <w:rFonts w:ascii="宋体" w:eastAsia="宋体" w:hAnsi="宋体" w:cs="宋体"/>
                <w:b/>
                <w:color w:val="000000"/>
                <w:kern w:val="0"/>
                <w:sz w:val="20"/>
                <w:szCs w:val="20"/>
              </w:rPr>
            </w:pPr>
            <w:r w:rsidRPr="00532B82">
              <w:rPr>
                <w:rFonts w:ascii="宋体" w:eastAsia="宋体" w:hAnsi="宋体" w:cs="宋体" w:hint="eastAsia"/>
                <w:b/>
                <w:color w:val="000000"/>
                <w:kern w:val="0"/>
                <w:sz w:val="20"/>
                <w:szCs w:val="20"/>
              </w:rPr>
              <w:t>141,367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b/>
                <w:sz w:val="20"/>
                <w:szCs w:val="20"/>
              </w:rPr>
            </w:pPr>
            <w:r w:rsidRPr="00271866">
              <w:rPr>
                <w:rFonts w:ascii="宋体" w:eastAsia="宋体" w:hAnsi="宋体" w:hint="eastAsia"/>
                <w:b/>
                <w:sz w:val="20"/>
                <w:szCs w:val="20"/>
              </w:rPr>
              <w:t>173,551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b/>
                <w:sz w:val="20"/>
                <w:szCs w:val="20"/>
              </w:rPr>
            </w:pPr>
            <w:r w:rsidRPr="00A44D0D">
              <w:rPr>
                <w:rFonts w:ascii="宋体" w:eastAsia="宋体" w:hAnsi="宋体" w:hint="eastAsia"/>
                <w:b/>
                <w:sz w:val="20"/>
                <w:szCs w:val="20"/>
              </w:rPr>
              <w:t>141,336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81.4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工资福利支出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91,619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90,952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90,952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商品和服务支出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50,294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82,203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49,988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60.8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其他对事业单位补助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-546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396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396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对事业单位资本性补助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费用补贴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利息补贴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其他对企业补助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对企业资本性支出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对企业资本性支出(一)</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对企业资本性支出(二)</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对个人和家庭的补助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b/>
                <w:sz w:val="20"/>
                <w:szCs w:val="20"/>
              </w:rPr>
            </w:pPr>
            <w:r w:rsidRPr="00532B82">
              <w:rPr>
                <w:rFonts w:ascii="宋体" w:eastAsia="宋体" w:hAnsi="宋体" w:hint="eastAsia"/>
                <w:b/>
                <w:sz w:val="20"/>
                <w:szCs w:val="20"/>
              </w:rPr>
              <w:t>38,306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b/>
                <w:sz w:val="20"/>
                <w:szCs w:val="20"/>
              </w:rPr>
            </w:pPr>
            <w:r w:rsidRPr="00271866">
              <w:rPr>
                <w:rFonts w:ascii="宋体" w:eastAsia="宋体" w:hAnsi="宋体" w:hint="eastAsia"/>
                <w:b/>
                <w:sz w:val="20"/>
                <w:szCs w:val="20"/>
              </w:rPr>
              <w:t>44,530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b/>
                <w:sz w:val="20"/>
                <w:szCs w:val="20"/>
              </w:rPr>
            </w:pPr>
            <w:r w:rsidRPr="00A44D0D">
              <w:rPr>
                <w:rFonts w:ascii="宋体" w:eastAsia="宋体" w:hAnsi="宋体" w:hint="eastAsia"/>
                <w:b/>
                <w:sz w:val="20"/>
                <w:szCs w:val="20"/>
              </w:rPr>
              <w:t>44,530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社会福利和救助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14,392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15,114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15,114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831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507</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507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7,728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2,102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2,102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50905</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离退休费</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4,699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3,088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3,088</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A44D0D">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532B82" w:rsidRDefault="00A44D0D">
            <w:pPr>
              <w:jc w:val="right"/>
              <w:rPr>
                <w:rFonts w:ascii="宋体" w:eastAsia="宋体" w:hAnsi="宋体" w:cs="宋体"/>
                <w:sz w:val="20"/>
                <w:szCs w:val="20"/>
              </w:rPr>
            </w:pPr>
            <w:r w:rsidRPr="00532B82">
              <w:rPr>
                <w:rFonts w:ascii="宋体" w:eastAsia="宋体" w:hAnsi="宋体" w:hint="eastAsia"/>
                <w:sz w:val="20"/>
                <w:szCs w:val="20"/>
              </w:rPr>
              <w:t>10,656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271866" w:rsidRDefault="00A44D0D">
            <w:pPr>
              <w:jc w:val="right"/>
              <w:rPr>
                <w:rFonts w:ascii="宋体" w:eastAsia="宋体" w:hAnsi="宋体" w:cs="宋体"/>
                <w:sz w:val="20"/>
                <w:szCs w:val="20"/>
              </w:rPr>
            </w:pPr>
            <w:r w:rsidRPr="00271866">
              <w:rPr>
                <w:rFonts w:ascii="宋体" w:eastAsia="宋体" w:hAnsi="宋体" w:hint="eastAsia"/>
                <w:sz w:val="20"/>
                <w:szCs w:val="20"/>
              </w:rPr>
              <w:t>23,719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Pr="00A44D0D" w:rsidRDefault="00A44D0D">
            <w:pPr>
              <w:jc w:val="right"/>
              <w:rPr>
                <w:rFonts w:ascii="宋体" w:eastAsia="宋体" w:hAnsi="宋体" w:cs="宋体"/>
                <w:sz w:val="20"/>
                <w:szCs w:val="20"/>
              </w:rPr>
            </w:pPr>
            <w:r w:rsidRPr="00A44D0D">
              <w:rPr>
                <w:rFonts w:ascii="宋体" w:eastAsia="宋体" w:hAnsi="宋体" w:hint="eastAsia"/>
                <w:sz w:val="20"/>
                <w:szCs w:val="20"/>
              </w:rPr>
              <w:t>23,719</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D0D" w:rsidRDefault="00A44D0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100.0 </w:t>
            </w: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对社会保障基金补助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对社会保险基金补助</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51003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补充全国社会保障基金</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债务利息及费用支出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51101</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51102</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51103</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国内债务发行费用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51104</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国外债务发行费用</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b/>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59906</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59907</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59908</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285"/>
        </w:trPr>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59999</w:t>
            </w:r>
          </w:p>
        </w:tc>
        <w:tc>
          <w:tcPr>
            <w:tcW w:w="3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0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bl>
    <w:p w:rsidR="006E2CE4" w:rsidRDefault="006E2CE4"/>
    <w:tbl>
      <w:tblPr>
        <w:tblW w:w="8826" w:type="dxa"/>
        <w:tblLayout w:type="fixed"/>
        <w:tblCellMar>
          <w:left w:w="0" w:type="dxa"/>
          <w:right w:w="0" w:type="dxa"/>
        </w:tblCellMar>
        <w:tblLook w:val="04A0"/>
      </w:tblPr>
      <w:tblGrid>
        <w:gridCol w:w="3036"/>
        <w:gridCol w:w="1785"/>
        <w:gridCol w:w="1890"/>
        <w:gridCol w:w="2115"/>
      </w:tblGrid>
      <w:tr w:rsidR="006E2CE4">
        <w:trPr>
          <w:trHeight w:val="1100"/>
        </w:trPr>
        <w:tc>
          <w:tcPr>
            <w:tcW w:w="8826" w:type="dxa"/>
            <w:gridSpan w:val="4"/>
            <w:tcBorders>
              <w:top w:val="nil"/>
              <w:left w:val="nil"/>
              <w:bottom w:val="nil"/>
              <w:right w:val="nil"/>
            </w:tcBorders>
            <w:shd w:val="clear" w:color="auto" w:fill="auto"/>
            <w:noWrap/>
            <w:tcMar>
              <w:top w:w="15" w:type="dxa"/>
              <w:left w:w="15" w:type="dxa"/>
              <w:right w:w="15" w:type="dxa"/>
            </w:tcMar>
            <w:vAlign w:val="center"/>
          </w:tcPr>
          <w:p w:rsidR="006E2CE4" w:rsidRPr="00537572" w:rsidRDefault="00594BB7" w:rsidP="000D4B03">
            <w:pPr>
              <w:widowControl/>
              <w:jc w:val="center"/>
              <w:textAlignment w:val="center"/>
              <w:rPr>
                <w:rFonts w:ascii="宋体" w:eastAsia="宋体" w:hAnsi="宋体" w:cs="宋体"/>
                <w:b/>
                <w:color w:val="000000" w:themeColor="text1"/>
                <w:kern w:val="0"/>
                <w:sz w:val="32"/>
                <w:szCs w:val="32"/>
              </w:rPr>
            </w:pPr>
            <w:r w:rsidRPr="00537572">
              <w:rPr>
                <w:rFonts w:ascii="宋体" w:eastAsia="宋体" w:hAnsi="宋体" w:cs="宋体" w:hint="eastAsia"/>
                <w:b/>
                <w:color w:val="000000" w:themeColor="text1"/>
                <w:kern w:val="0"/>
                <w:sz w:val="32"/>
                <w:szCs w:val="32"/>
              </w:rPr>
              <w:t>202</w:t>
            </w:r>
            <w:r w:rsidR="000D4B03" w:rsidRPr="00537572">
              <w:rPr>
                <w:rFonts w:ascii="宋体" w:eastAsia="宋体" w:hAnsi="宋体" w:cs="宋体" w:hint="eastAsia"/>
                <w:b/>
                <w:color w:val="000000" w:themeColor="text1"/>
                <w:kern w:val="0"/>
                <w:sz w:val="32"/>
                <w:szCs w:val="32"/>
              </w:rPr>
              <w:t>2</w:t>
            </w:r>
            <w:r w:rsidRPr="00537572">
              <w:rPr>
                <w:rFonts w:ascii="宋体" w:eastAsia="宋体" w:hAnsi="宋体" w:cs="宋体" w:hint="eastAsia"/>
                <w:b/>
                <w:color w:val="000000" w:themeColor="text1"/>
                <w:kern w:val="0"/>
                <w:sz w:val="32"/>
                <w:szCs w:val="32"/>
              </w:rPr>
              <w:t>年县本级一般公共预算“三公”经费支出决算表（13）</w:t>
            </w:r>
          </w:p>
        </w:tc>
      </w:tr>
      <w:tr w:rsidR="006E2CE4">
        <w:trPr>
          <w:trHeight w:val="520"/>
        </w:trPr>
        <w:tc>
          <w:tcPr>
            <w:tcW w:w="3036"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Arial" w:eastAsia="宋体" w:hAnsi="Arial" w:cs="Arial"/>
                <w:color w:val="000000"/>
                <w:sz w:val="20"/>
                <w:szCs w:val="20"/>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Arial" w:eastAsia="宋体" w:hAnsi="Arial" w:cs="Arial"/>
                <w:color w:val="000000"/>
                <w:sz w:val="20"/>
                <w:szCs w:val="20"/>
              </w:rPr>
            </w:pPr>
          </w:p>
        </w:tc>
        <w:tc>
          <w:tcPr>
            <w:tcW w:w="189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Arial" w:eastAsia="宋体" w:hAnsi="Arial" w:cs="Arial"/>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Arial" w:eastAsia="宋体" w:hAnsi="Arial" w:cs="Arial"/>
                <w:color w:val="000000"/>
                <w:sz w:val="20"/>
                <w:szCs w:val="20"/>
              </w:rPr>
            </w:pPr>
            <w:r>
              <w:rPr>
                <w:rFonts w:ascii="Arial" w:eastAsia="宋体" w:hAnsi="Arial" w:cs="Arial"/>
                <w:color w:val="000000"/>
                <w:kern w:val="0"/>
                <w:sz w:val="20"/>
                <w:szCs w:val="20"/>
              </w:rPr>
              <w:t>单位：万元</w:t>
            </w:r>
          </w:p>
        </w:tc>
      </w:tr>
      <w:tr w:rsidR="006E2CE4">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年初预算数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ind w:firstLineChars="200" w:firstLine="482"/>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比上年增长%</w:t>
            </w: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因公出国（境）费用</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公务接待费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134.60</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33.06</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-34.0</w:t>
            </w: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公务用车购置和运行费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1074.40</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865.94</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-5.8</w:t>
            </w: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其中：公务用车运行维护费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855.82</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714.89</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-5.7</w:t>
            </w: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left"/>
              <w:textAlignment w:val="center"/>
              <w:rPr>
                <w:rFonts w:ascii="Arial" w:eastAsia="宋体" w:hAnsi="Arial" w:cs="Arial"/>
                <w:color w:val="000000"/>
                <w:sz w:val="20"/>
                <w:szCs w:val="20"/>
              </w:rPr>
            </w:pPr>
            <w:r>
              <w:rPr>
                <w:rFonts w:ascii="Arial" w:eastAsia="宋体" w:hAnsi="Arial" w:cs="Arial"/>
                <w:color w:val="000000"/>
                <w:kern w:val="0"/>
                <w:sz w:val="20"/>
                <w:szCs w:val="20"/>
              </w:rPr>
              <w:t xml:space="preserve">      </w:t>
            </w:r>
            <w:r>
              <w:rPr>
                <w:rFonts w:ascii="Arial" w:eastAsia="宋体" w:hAnsi="Arial" w:cs="Arial"/>
                <w:color w:val="000000"/>
                <w:kern w:val="0"/>
                <w:sz w:val="20"/>
                <w:szCs w:val="20"/>
              </w:rPr>
              <w:t>公务用车购置费</w:t>
            </w:r>
          </w:p>
        </w:tc>
        <w:tc>
          <w:tcPr>
            <w:tcW w:w="178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218.58</w:t>
            </w:r>
          </w:p>
        </w:tc>
        <w:tc>
          <w:tcPr>
            <w:tcW w:w="189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151.05</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-6.3</w:t>
            </w:r>
          </w:p>
        </w:tc>
      </w:tr>
      <w:tr w:rsidR="00537572">
        <w:trPr>
          <w:trHeight w:val="1015"/>
        </w:trPr>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    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1209.00</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899.00</w:t>
            </w:r>
          </w:p>
        </w:tc>
        <w:tc>
          <w:tcPr>
            <w:tcW w:w="211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7572" w:rsidRDefault="00537572" w:rsidP="00A06C69">
            <w:pPr>
              <w:widowControl/>
              <w:jc w:val="right"/>
              <w:textAlignment w:val="center"/>
              <w:rPr>
                <w:rFonts w:ascii="宋体" w:eastAsia="宋体" w:hAnsi="宋体" w:cs="宋体"/>
                <w:b/>
                <w:color w:val="000000"/>
                <w:sz w:val="22"/>
                <w:szCs w:val="22"/>
              </w:rPr>
            </w:pPr>
            <w:r>
              <w:rPr>
                <w:rFonts w:ascii="宋体" w:eastAsia="宋体" w:hAnsi="宋体" w:cs="宋体" w:hint="eastAsia"/>
                <w:b/>
                <w:color w:val="000000"/>
                <w:sz w:val="22"/>
                <w:szCs w:val="22"/>
              </w:rPr>
              <w:t>-7.3</w:t>
            </w:r>
          </w:p>
        </w:tc>
      </w:tr>
    </w:tbl>
    <w:p w:rsidR="006E2CE4" w:rsidRDefault="006E2CE4"/>
    <w:tbl>
      <w:tblPr>
        <w:tblW w:w="8991" w:type="dxa"/>
        <w:tblLayout w:type="fixed"/>
        <w:tblCellMar>
          <w:left w:w="0" w:type="dxa"/>
          <w:right w:w="0" w:type="dxa"/>
        </w:tblCellMar>
        <w:tblLook w:val="04A0"/>
      </w:tblPr>
      <w:tblGrid>
        <w:gridCol w:w="5481"/>
        <w:gridCol w:w="1785"/>
        <w:gridCol w:w="1725"/>
      </w:tblGrid>
      <w:tr w:rsidR="006E2CE4">
        <w:trPr>
          <w:trHeight w:val="679"/>
        </w:trPr>
        <w:tc>
          <w:tcPr>
            <w:tcW w:w="8991" w:type="dxa"/>
            <w:gridSpan w:val="3"/>
            <w:tcBorders>
              <w:top w:val="nil"/>
              <w:left w:val="nil"/>
              <w:bottom w:val="nil"/>
              <w:right w:val="nil"/>
            </w:tcBorders>
            <w:shd w:val="clear" w:color="auto" w:fill="auto"/>
            <w:noWrap/>
            <w:tcMar>
              <w:top w:w="15" w:type="dxa"/>
              <w:left w:w="15" w:type="dxa"/>
              <w:right w:w="15" w:type="dxa"/>
            </w:tcMar>
            <w:vAlign w:val="bottom"/>
          </w:tcPr>
          <w:p w:rsidR="006E2CE4" w:rsidRPr="000D4B03" w:rsidRDefault="00594BB7" w:rsidP="000D4B03">
            <w:pPr>
              <w:widowControl/>
              <w:jc w:val="center"/>
              <w:textAlignment w:val="bottom"/>
              <w:rPr>
                <w:rFonts w:ascii="宋体" w:eastAsia="宋体" w:hAnsi="宋体" w:cs="宋体"/>
                <w:b/>
                <w:color w:val="000000"/>
                <w:kern w:val="0"/>
                <w:sz w:val="32"/>
                <w:szCs w:val="32"/>
              </w:rPr>
            </w:pPr>
            <w:r w:rsidRPr="000D4B03">
              <w:rPr>
                <w:rFonts w:ascii="宋体" w:eastAsia="宋体" w:hAnsi="宋体" w:cs="宋体" w:hint="eastAsia"/>
                <w:b/>
                <w:color w:val="000000"/>
                <w:kern w:val="0"/>
                <w:sz w:val="32"/>
                <w:szCs w:val="32"/>
              </w:rPr>
              <w:lastRenderedPageBreak/>
              <w:t>202</w:t>
            </w:r>
            <w:r w:rsidR="000D4B03">
              <w:rPr>
                <w:rFonts w:ascii="宋体" w:eastAsia="宋体" w:hAnsi="宋体" w:cs="宋体" w:hint="eastAsia"/>
                <w:b/>
                <w:color w:val="000000"/>
                <w:kern w:val="0"/>
                <w:sz w:val="32"/>
                <w:szCs w:val="32"/>
              </w:rPr>
              <w:t>2</w:t>
            </w:r>
            <w:r w:rsidRPr="000D4B03">
              <w:rPr>
                <w:rFonts w:ascii="宋体" w:eastAsia="宋体" w:hAnsi="宋体" w:cs="宋体" w:hint="eastAsia"/>
                <w:b/>
                <w:color w:val="000000"/>
                <w:kern w:val="0"/>
                <w:sz w:val="32"/>
                <w:szCs w:val="32"/>
              </w:rPr>
              <w:t>年度全县一般公共预算返还收入和转移支付决算表（14）</w:t>
            </w:r>
          </w:p>
        </w:tc>
      </w:tr>
      <w:tr w:rsidR="006E2CE4">
        <w:trPr>
          <w:trHeight w:val="338"/>
        </w:trPr>
        <w:tc>
          <w:tcPr>
            <w:tcW w:w="8991" w:type="dxa"/>
            <w:gridSpan w:val="3"/>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990"/>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上级对我县税收返还和转移支付</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县对乡镇税收返还和转移支付</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211，221</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20,655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返还性收入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12,419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所得税基数返还收入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1,529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成品油税费改革税收返还收入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1,886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增值税税收返还收入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2,192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消费税税收返还收入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23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增值税“五五分享”税收返还收入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6,789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其他税收返还收入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一般性转移支付收入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168,890</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6,136</w:t>
            </w:r>
            <w:r w:rsidR="00594BB7">
              <w:rPr>
                <w:rFonts w:ascii="宋体" w:eastAsia="宋体" w:hAnsi="宋体" w:cs="宋体" w:hint="eastAsia"/>
                <w:color w:val="000000"/>
                <w:kern w:val="0"/>
                <w:sz w:val="24"/>
              </w:rPr>
              <w:t xml:space="preserve"> </w:t>
            </w:r>
          </w:p>
        </w:tc>
      </w:tr>
      <w:tr w:rsidR="00177109">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7109" w:rsidRDefault="00177109" w:rsidP="00177109">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体制补助收入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7109" w:rsidRDefault="00177109">
            <w:pPr>
              <w:widowControl/>
              <w:jc w:val="center"/>
              <w:textAlignment w:val="center"/>
              <w:rPr>
                <w:rFonts w:ascii="宋体" w:eastAsia="宋体" w:hAnsi="宋体" w:cs="宋体"/>
                <w:color w:val="000000"/>
                <w:kern w:val="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7109" w:rsidRDefault="00177109">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1556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均衡性转移支付收入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39,617</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109</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县级基本财力保障机制奖补资金收入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10,259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结算补助收入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5,637</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sidR="00B242E6">
              <w:rPr>
                <w:rFonts w:ascii="宋体" w:eastAsia="宋体" w:hAnsi="宋体" w:cs="宋体" w:hint="eastAsia"/>
                <w:color w:val="000000"/>
                <w:kern w:val="0"/>
                <w:sz w:val="24"/>
              </w:rPr>
              <w:t>695</w:t>
            </w:r>
            <w:r>
              <w:rPr>
                <w:rFonts w:ascii="宋体" w:eastAsia="宋体" w:hAnsi="宋体" w:cs="宋体" w:hint="eastAsia"/>
                <w:color w:val="000000"/>
                <w:kern w:val="0"/>
                <w:sz w:val="24"/>
              </w:rPr>
              <w:t xml:space="preserve"> </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基本养老金转移支付收入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城乡居民基本医疗保险转移支付收入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农村综合改革转移支付收入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产粮(油)大县奖励资金收入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3,276</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固定数额补助收入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29,917</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r w:rsidR="00B242E6">
              <w:rPr>
                <w:rFonts w:ascii="宋体" w:eastAsia="宋体" w:hAnsi="宋体" w:cs="宋体" w:hint="eastAsia"/>
                <w:color w:val="000000"/>
                <w:kern w:val="0"/>
                <w:sz w:val="24"/>
              </w:rPr>
              <w:t>478</w:t>
            </w:r>
            <w:r>
              <w:rPr>
                <w:rFonts w:ascii="宋体" w:eastAsia="宋体" w:hAnsi="宋体" w:cs="宋体" w:hint="eastAsia"/>
                <w:color w:val="000000"/>
                <w:kern w:val="0"/>
                <w:sz w:val="24"/>
              </w:rPr>
              <w:t xml:space="preserve"> </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rsidP="007D5C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w:t>
            </w:r>
            <w:r w:rsidR="007D5C01">
              <w:rPr>
                <w:rFonts w:ascii="宋体" w:eastAsia="宋体" w:hAnsi="宋体" w:cs="宋体" w:hint="eastAsia"/>
                <w:color w:val="000000"/>
                <w:kern w:val="0"/>
                <w:sz w:val="24"/>
              </w:rPr>
              <w:t>欠发达</w:t>
            </w:r>
            <w:r>
              <w:rPr>
                <w:rFonts w:ascii="宋体" w:eastAsia="宋体" w:hAnsi="宋体" w:cs="宋体" w:hint="eastAsia"/>
                <w:color w:val="000000"/>
                <w:kern w:val="0"/>
                <w:sz w:val="24"/>
              </w:rPr>
              <w:t>地区转移支付收入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1,386</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公共安全共同财政事权转移支付收入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2,047</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教育共同财政事权转移支付收入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15,103</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科学技术共同财政事权转移支付收入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文化旅游体育与传媒共同财政事权转移支付收入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605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社会保障和就业共同财政事权转移支付收入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10,525</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卫生健康共同财政事权转移支付收入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6,506</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节能环保共同财政事权转移支付收入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202</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农林水共同财政事权转移支付收入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25,190</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交通运输共同财政事权转移支付收入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6,361</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住房保障共同财政事权转移支付收入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804</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8B0E2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pPr>
              <w:rPr>
                <w:rFonts w:ascii="宋体" w:eastAsia="宋体" w:hAnsi="宋体" w:cs="宋体"/>
                <w:color w:val="000000"/>
                <w:kern w:val="0"/>
                <w:sz w:val="24"/>
              </w:rPr>
            </w:pPr>
            <w:r w:rsidRPr="008B0E24">
              <w:rPr>
                <w:rFonts w:ascii="宋体" w:eastAsia="宋体" w:hAnsi="宋体" w:cs="宋体" w:hint="eastAsia"/>
                <w:color w:val="000000"/>
                <w:kern w:val="0"/>
                <w:sz w:val="24"/>
              </w:rPr>
              <w:t xml:space="preserve">    增值税留抵退税转移支付收入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rsidP="008B0E24">
            <w:pPr>
              <w:ind w:right="480" w:firstLineChars="300" w:firstLine="720"/>
              <w:rPr>
                <w:rFonts w:ascii="宋体" w:eastAsia="宋体" w:hAnsi="宋体" w:cs="宋体"/>
                <w:color w:val="000000"/>
                <w:kern w:val="0"/>
                <w:sz w:val="24"/>
              </w:rPr>
            </w:pPr>
            <w:r w:rsidRPr="008B0E24">
              <w:rPr>
                <w:rFonts w:ascii="宋体" w:eastAsia="宋体" w:hAnsi="宋体" w:cs="宋体" w:hint="eastAsia"/>
                <w:color w:val="000000"/>
                <w:kern w:val="0"/>
                <w:sz w:val="24"/>
              </w:rPr>
              <w:t>947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Default="008B0E24">
            <w:pPr>
              <w:jc w:val="center"/>
              <w:rPr>
                <w:rFonts w:ascii="宋体" w:eastAsia="宋体" w:hAnsi="宋体" w:cs="宋体"/>
                <w:color w:val="000000"/>
                <w:sz w:val="24"/>
              </w:rPr>
            </w:pPr>
          </w:p>
        </w:tc>
      </w:tr>
      <w:tr w:rsidR="008B0E2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pPr>
              <w:rPr>
                <w:rFonts w:ascii="宋体" w:eastAsia="宋体" w:hAnsi="宋体" w:cs="宋体"/>
                <w:color w:val="000000"/>
                <w:kern w:val="0"/>
                <w:sz w:val="24"/>
              </w:rPr>
            </w:pPr>
            <w:r w:rsidRPr="008B0E24">
              <w:rPr>
                <w:rFonts w:ascii="宋体" w:eastAsia="宋体" w:hAnsi="宋体" w:cs="宋体" w:hint="eastAsia"/>
                <w:color w:val="000000"/>
                <w:kern w:val="0"/>
                <w:sz w:val="24"/>
              </w:rPr>
              <w:t xml:space="preserve">    其他退税减税降费转移支付收入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rsidP="008B0E24">
            <w:pPr>
              <w:jc w:val="center"/>
              <w:rPr>
                <w:rFonts w:ascii="宋体" w:eastAsia="宋体" w:hAnsi="宋体" w:cs="宋体"/>
                <w:color w:val="000000"/>
                <w:kern w:val="0"/>
                <w:sz w:val="24"/>
              </w:rPr>
            </w:pPr>
            <w:r w:rsidRPr="008B0E24">
              <w:rPr>
                <w:rFonts w:ascii="宋体" w:eastAsia="宋体" w:hAnsi="宋体" w:cs="宋体" w:hint="eastAsia"/>
                <w:color w:val="000000"/>
                <w:kern w:val="0"/>
                <w:sz w:val="24"/>
              </w:rPr>
              <w:t>4,038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Default="008B0E24">
            <w:pPr>
              <w:jc w:val="center"/>
              <w:rPr>
                <w:rFonts w:ascii="宋体" w:eastAsia="宋体" w:hAnsi="宋体" w:cs="宋体"/>
                <w:color w:val="000000"/>
                <w:sz w:val="24"/>
              </w:rPr>
            </w:pPr>
          </w:p>
        </w:tc>
      </w:tr>
      <w:tr w:rsidR="008B0E2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pPr>
              <w:rPr>
                <w:rFonts w:ascii="宋体" w:eastAsia="宋体" w:hAnsi="宋体" w:cs="宋体"/>
                <w:color w:val="000000"/>
                <w:kern w:val="0"/>
                <w:sz w:val="24"/>
              </w:rPr>
            </w:pPr>
            <w:r w:rsidRPr="008B0E24">
              <w:rPr>
                <w:rFonts w:ascii="宋体" w:eastAsia="宋体" w:hAnsi="宋体" w:cs="宋体" w:hint="eastAsia"/>
                <w:color w:val="000000"/>
                <w:kern w:val="0"/>
                <w:sz w:val="24"/>
              </w:rPr>
              <w:t xml:space="preserve">    补充县区财力转移支付收入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Pr="008B0E24" w:rsidRDefault="008B0E24" w:rsidP="008B0E24">
            <w:pPr>
              <w:jc w:val="center"/>
              <w:rPr>
                <w:rFonts w:ascii="宋体" w:eastAsia="宋体" w:hAnsi="宋体" w:cs="宋体"/>
                <w:color w:val="000000"/>
                <w:kern w:val="0"/>
                <w:sz w:val="24"/>
              </w:rPr>
            </w:pPr>
            <w:r w:rsidRPr="008B0E24">
              <w:rPr>
                <w:rFonts w:ascii="宋体" w:eastAsia="宋体" w:hAnsi="宋体" w:cs="宋体" w:hint="eastAsia"/>
                <w:color w:val="000000"/>
                <w:kern w:val="0"/>
                <w:sz w:val="24"/>
              </w:rPr>
              <w:t>6,470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0E24" w:rsidRDefault="008B0E2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其他共同财政事权转移支付收入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其他一般性转移支付收入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298</w:t>
            </w:r>
            <w:r w:rsidR="00594BB7">
              <w:rPr>
                <w:rFonts w:ascii="宋体" w:eastAsia="宋体" w:hAnsi="宋体" w:cs="宋体" w:hint="eastAsia"/>
                <w:color w:val="000000"/>
                <w:kern w:val="0"/>
                <w:sz w:val="24"/>
              </w:rPr>
              <w:t xml:space="preserve"> </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专项转移支付收入</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rsidP="008632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29</w:t>
            </w:r>
            <w:r w:rsidR="008632C7">
              <w:rPr>
                <w:rFonts w:ascii="宋体" w:eastAsia="宋体" w:hAnsi="宋体" w:cs="宋体" w:hint="eastAsia"/>
                <w:color w:val="000000"/>
                <w:kern w:val="0"/>
                <w:sz w:val="24"/>
              </w:rPr>
              <w:t>,</w:t>
            </w:r>
            <w:r>
              <w:rPr>
                <w:rFonts w:ascii="宋体" w:eastAsia="宋体" w:hAnsi="宋体" w:cs="宋体" w:hint="eastAsia"/>
                <w:color w:val="000000"/>
                <w:kern w:val="0"/>
                <w:sz w:val="24"/>
              </w:rPr>
              <w:t>912</w:t>
            </w:r>
            <w:r w:rsidR="00594BB7">
              <w:rPr>
                <w:rFonts w:ascii="宋体" w:eastAsia="宋体" w:hAnsi="宋体" w:cs="宋体" w:hint="eastAsia"/>
                <w:color w:val="000000"/>
                <w:kern w:val="0"/>
                <w:sz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14,519</w:t>
            </w:r>
            <w:r w:rsidR="00594BB7">
              <w:rPr>
                <w:rFonts w:ascii="宋体" w:eastAsia="宋体" w:hAnsi="宋体" w:cs="宋体" w:hint="eastAsia"/>
                <w:color w:val="000000"/>
                <w:kern w:val="0"/>
                <w:sz w:val="24"/>
              </w:rPr>
              <w:t xml:space="preserve"> </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一般公共预算支出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22,659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w:t>
            </w:r>
            <w:r w:rsidR="00F4583A">
              <w:rPr>
                <w:rFonts w:ascii="宋体" w:eastAsia="宋体" w:hAnsi="宋体" w:cs="宋体" w:hint="eastAsia"/>
                <w:color w:val="000000"/>
                <w:sz w:val="24"/>
              </w:rPr>
              <w:t>,</w:t>
            </w:r>
            <w:r>
              <w:rPr>
                <w:rFonts w:ascii="宋体" w:eastAsia="宋体" w:hAnsi="宋体" w:cs="宋体" w:hint="eastAsia"/>
                <w:color w:val="000000"/>
                <w:sz w:val="24"/>
              </w:rPr>
              <w:t>519</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1"/>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一般公共服务支出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1,581</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6E2CE4">
            <w:pPr>
              <w:widowControl/>
              <w:ind w:firstLineChars="100" w:firstLine="241"/>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 xml:space="preserve"> </w:t>
            </w:r>
            <w:r w:rsidRPr="00F4583A">
              <w:rPr>
                <w:rFonts w:ascii="宋体" w:eastAsia="宋体" w:hAnsi="宋体" w:cs="宋体" w:hint="eastAsia"/>
                <w:color w:val="000000"/>
                <w:kern w:val="0"/>
                <w:sz w:val="24"/>
              </w:rPr>
              <w:t xml:space="preserve"> 人大事务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政府办公厅(室)及相关机构事务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1,375</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统计信息事务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财政事务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审计事务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纪检监察事务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120</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商贸事务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B242E6">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42E6" w:rsidRDefault="00B242E6" w:rsidP="006E2C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知识产权事务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B242E6">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民族事务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党委办公厅(室)及相关机构事务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统战事务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其他共产党事务支出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41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市场监督管理事务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其他一般公共服务支出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国防支出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jc w:val="center"/>
              <w:rPr>
                <w:rFonts w:ascii="宋体" w:eastAsia="宋体" w:hAnsi="宋体" w:cs="宋体"/>
                <w:color w:val="000000"/>
                <w:sz w:val="24"/>
              </w:rPr>
            </w:pPr>
            <w:r>
              <w:rPr>
                <w:rFonts w:ascii="宋体" w:eastAsia="宋体" w:hAnsi="宋体" w:cs="宋体" w:hint="eastAsia"/>
                <w:color w:val="000000"/>
                <w:sz w:val="24"/>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21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国防动员</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jc w:val="center"/>
              <w:rPr>
                <w:rFonts w:ascii="宋体" w:eastAsia="宋体" w:hAnsi="宋体" w:cs="宋体"/>
                <w:color w:val="000000"/>
                <w:sz w:val="24"/>
              </w:rPr>
            </w:pPr>
            <w:r>
              <w:rPr>
                <w:rFonts w:ascii="宋体" w:eastAsia="宋体" w:hAnsi="宋体" w:cs="宋体" w:hint="eastAsia"/>
                <w:color w:val="000000"/>
                <w:sz w:val="24"/>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16</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其他国防支出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公共安全支出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71</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武装警察部队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44</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公安</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司法</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其他公共安全支出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27</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教育支出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398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教育管理事务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普通教育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364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职业教育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其他教育支出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科学技术支出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1,037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724</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应用研究</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784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技术研究与开发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253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724</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社会科学</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其他科学技术支出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文化旅游体育与传媒支出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D5C0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486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139</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文化和旅游</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226</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116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文物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体育</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其他文化旅游体育与传媒支出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23</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社会保障和就业支出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1,321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人力资源和社会保障管理事务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民政管理事务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143</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行政事业单位养老支出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158</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企业改革补助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就业补助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抚恤</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退役安置</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jc w:val="center"/>
              <w:rPr>
                <w:rFonts w:ascii="宋体" w:eastAsia="宋体" w:hAnsi="宋体" w:cs="宋体"/>
                <w:color w:val="000000"/>
                <w:sz w:val="24"/>
              </w:rPr>
            </w:pPr>
            <w:r>
              <w:rPr>
                <w:rFonts w:ascii="宋体" w:eastAsia="宋体" w:hAnsi="宋体" w:cs="宋体" w:hint="eastAsia"/>
                <w:color w:val="000000"/>
                <w:sz w:val="24"/>
              </w:rPr>
              <w:t>90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社会福利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612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残疾人事业</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72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自然灾害生活救助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最低生活保障</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临时救助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40</w:t>
            </w: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特困人员救助供养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212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财政对基本养老保险基金的补助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4583A" w:rsidRDefault="00F4583A" w:rsidP="00F4583A">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退役军人管理事务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r>
              <w:rPr>
                <w:rFonts w:ascii="宋体" w:eastAsia="宋体" w:hAnsi="宋体" w:cs="宋体" w:hint="eastAsia"/>
                <w:color w:val="000000"/>
                <w:sz w:val="24"/>
              </w:rPr>
              <w:t>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其他社会保障和就业支出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卫生健康支出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456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公立医院</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基层医疗卫生机构</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20</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公共卫生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436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中医药</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jc w:val="center"/>
              <w:rPr>
                <w:rFonts w:ascii="宋体" w:eastAsia="宋体" w:hAnsi="宋体" w:cs="宋体"/>
                <w:color w:val="000000"/>
                <w:sz w:val="24"/>
              </w:rPr>
            </w:pPr>
            <w:r>
              <w:rPr>
                <w:rFonts w:ascii="宋体" w:eastAsia="宋体" w:hAnsi="宋体" w:cs="宋体" w:hint="eastAsia"/>
                <w:color w:val="000000"/>
                <w:sz w:val="24"/>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计划生育事务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食品和药品监督管理事务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财政对基本医疗保险基金的补助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医疗救助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其他卫生健康支出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节能环保支出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2206</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 xml:space="preserve">   </w:t>
            </w:r>
            <w:r>
              <w:rPr>
                <w:rStyle w:val="font01"/>
                <w:rFonts w:hint="default"/>
              </w:rPr>
              <w:t xml:space="preserve"> 环境保护管理事务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F4583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4583A" w:rsidRPr="00F4583A" w:rsidRDefault="00F4583A" w:rsidP="00F4583A">
            <w:pPr>
              <w:widowControl/>
              <w:ind w:firstLineChars="200" w:firstLine="480"/>
              <w:jc w:val="left"/>
              <w:textAlignment w:val="bottom"/>
              <w:rPr>
                <w:rStyle w:val="font01"/>
                <w:rFonts w:hint="default"/>
              </w:rPr>
            </w:pPr>
            <w:r w:rsidRPr="00F4583A">
              <w:rPr>
                <w:rStyle w:val="font01"/>
                <w:rFonts w:hint="default"/>
              </w:rPr>
              <w:t>环境监测与监察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4583A"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污染防治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rsidP="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1,969</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自然生态保护</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52</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能源节约利用</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循环经济</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其他节能环保支出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183</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城乡社区支出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1,285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城乡社区管理事务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rPr>
              <w:t xml:space="preserve">    城乡社区规划与管理</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城乡社区公共设施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337</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城乡社区环境卫生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648</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其他城乡社区支出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300</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农林水支出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4,302</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5,044</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农业农村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1,834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2,145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林业和草原</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1,200</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水利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844</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7B3F7A">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w:t>
            </w:r>
            <w:r w:rsidR="007B3F7A">
              <w:rPr>
                <w:rFonts w:ascii="宋体" w:eastAsia="宋体" w:hAnsi="宋体" w:cs="宋体" w:hint="eastAsia"/>
                <w:color w:val="000000"/>
                <w:kern w:val="0"/>
                <w:sz w:val="24"/>
              </w:rPr>
              <w:t>巩固脱贫衔接乡村振兴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jc w:val="center"/>
              <w:rPr>
                <w:rFonts w:ascii="宋体" w:eastAsia="宋体" w:hAnsi="宋体" w:cs="宋体"/>
                <w:color w:val="000000"/>
                <w:sz w:val="24"/>
              </w:rPr>
            </w:pPr>
            <w:r>
              <w:rPr>
                <w:rFonts w:ascii="宋体" w:eastAsia="宋体" w:hAnsi="宋体" w:cs="宋体" w:hint="eastAsia"/>
                <w:color w:val="000000"/>
                <w:sz w:val="24"/>
              </w:rPr>
              <w:t>1,343</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农业综合开发</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农村综合改革</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jc w:val="center"/>
              <w:rPr>
                <w:rFonts w:ascii="宋体" w:eastAsia="宋体" w:hAnsi="宋体" w:cs="宋体"/>
                <w:color w:val="000000"/>
                <w:sz w:val="24"/>
              </w:rPr>
            </w:pPr>
            <w:r>
              <w:rPr>
                <w:rFonts w:ascii="宋体" w:eastAsia="宋体" w:hAnsi="宋体" w:cs="宋体" w:hint="eastAsia"/>
                <w:color w:val="000000"/>
                <w:sz w:val="24"/>
              </w:rPr>
              <w:t>239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F4583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普惠金融发展支出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目标价格补贴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其他农林水支出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交通运输支出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2,949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1,478</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公路水路运输</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2,949</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1,223</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成品油价格改革对交通运输的补贴</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车辆购置税支出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351996">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996" w:rsidRDefault="00351996" w:rsidP="00351996">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其他交通运输支出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996" w:rsidRDefault="00351996">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996" w:rsidRDefault="0035199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255</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资源勘探信息等支出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jc w:val="center"/>
              <w:rPr>
                <w:rFonts w:ascii="宋体" w:eastAsia="宋体" w:hAnsi="宋体" w:cs="宋体"/>
                <w:color w:val="000000"/>
                <w:sz w:val="24"/>
              </w:rPr>
            </w:pPr>
            <w:r>
              <w:rPr>
                <w:rFonts w:ascii="宋体" w:eastAsia="宋体" w:hAnsi="宋体" w:cs="宋体" w:hint="eastAsia"/>
                <w:color w:val="000000"/>
                <w:sz w:val="24"/>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100</w:t>
            </w:r>
          </w:p>
        </w:tc>
      </w:tr>
      <w:tr w:rsidR="007B3F7A">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F7A" w:rsidRDefault="007B3F7A" w:rsidP="006E2C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工业和信息产业监管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F7A" w:rsidRDefault="00B242E6">
            <w:pPr>
              <w:jc w:val="center"/>
              <w:rPr>
                <w:rFonts w:ascii="宋体" w:eastAsia="宋体" w:hAnsi="宋体" w:cs="宋体"/>
                <w:color w:val="000000"/>
                <w:sz w:val="24"/>
              </w:rPr>
            </w:pPr>
            <w:r>
              <w:rPr>
                <w:rFonts w:ascii="宋体" w:eastAsia="宋体" w:hAnsi="宋体" w:cs="宋体" w:hint="eastAsia"/>
                <w:color w:val="000000"/>
                <w:sz w:val="24"/>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F7A" w:rsidRDefault="007B3F7A">
            <w:pPr>
              <w:widowControl/>
              <w:jc w:val="center"/>
              <w:textAlignment w:val="center"/>
              <w:rPr>
                <w:rFonts w:ascii="宋体" w:eastAsia="宋体" w:hAnsi="宋体" w:cs="宋体"/>
                <w:color w:val="000000"/>
                <w:kern w:val="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支持中小企业发展和管理支出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100</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其他资源勘探信息等支出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商业服务业等支出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190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商业流通事务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旅游业管理与服务支出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涉外发展服务支出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jc w:val="center"/>
              <w:rPr>
                <w:rFonts w:ascii="宋体" w:eastAsia="宋体" w:hAnsi="宋体" w:cs="宋体"/>
                <w:color w:val="000000"/>
                <w:sz w:val="24"/>
              </w:rPr>
            </w:pPr>
            <w:r>
              <w:rPr>
                <w:rFonts w:ascii="宋体" w:eastAsia="宋体" w:hAnsi="宋体" w:cs="宋体" w:hint="eastAsia"/>
                <w:color w:val="000000"/>
                <w:sz w:val="24"/>
              </w:rPr>
              <w:t>107</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其他商业服务业等支出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242E6">
            <w:pPr>
              <w:jc w:val="center"/>
              <w:rPr>
                <w:rFonts w:ascii="宋体" w:eastAsia="宋体" w:hAnsi="宋体" w:cs="宋体"/>
                <w:color w:val="000000"/>
                <w:sz w:val="24"/>
              </w:rPr>
            </w:pPr>
            <w:r>
              <w:rPr>
                <w:rFonts w:ascii="宋体" w:eastAsia="宋体" w:hAnsi="宋体" w:cs="宋体" w:hint="eastAsia"/>
                <w:color w:val="000000"/>
                <w:sz w:val="24"/>
              </w:rPr>
              <w:t>83</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金融支出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其他金融支出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国土海洋气象等支出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国土资源事务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其他国土海洋气象等支出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住房保障支出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3,918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保障性安居工程支出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B3F7A">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3,918</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粮油物资储备支出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物资事务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B242E6">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42E6" w:rsidRDefault="00B242E6" w:rsidP="00B242E6">
            <w:pPr>
              <w:widowControl/>
              <w:jc w:val="left"/>
              <w:textAlignment w:val="center"/>
              <w:rPr>
                <w:rFonts w:ascii="宋体" w:eastAsia="宋体" w:hAnsi="宋体" w:cs="宋体"/>
                <w:color w:val="000000"/>
                <w:kern w:val="0"/>
                <w:sz w:val="24"/>
              </w:rPr>
            </w:pPr>
            <w:r w:rsidRPr="00B242E6">
              <w:rPr>
                <w:rFonts w:ascii="宋体" w:eastAsia="宋体" w:hAnsi="宋体" w:cs="宋体" w:hint="eastAsia"/>
                <w:b/>
                <w:color w:val="000000"/>
                <w:kern w:val="0"/>
                <w:sz w:val="24"/>
              </w:rPr>
              <w:t>灾害防治及应急管理支出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9,040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351996">
            <w:pPr>
              <w:jc w:val="center"/>
              <w:rPr>
                <w:rFonts w:ascii="宋体" w:eastAsia="宋体" w:hAnsi="宋体" w:cs="宋体"/>
                <w:color w:val="000000"/>
                <w:sz w:val="24"/>
              </w:rPr>
            </w:pPr>
            <w:r>
              <w:rPr>
                <w:rFonts w:ascii="宋体" w:eastAsia="宋体" w:hAnsi="宋体" w:cs="宋体" w:hint="eastAsia"/>
                <w:color w:val="000000"/>
                <w:sz w:val="24"/>
              </w:rPr>
              <w:t>92</w:t>
            </w:r>
          </w:p>
        </w:tc>
      </w:tr>
      <w:tr w:rsidR="00351996">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996" w:rsidRDefault="00351996" w:rsidP="00351996">
            <w:pPr>
              <w:widowControl/>
              <w:ind w:firstLineChars="200" w:firstLine="48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应急管理事务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996" w:rsidRDefault="00351996">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996" w:rsidRDefault="00351996">
            <w:pPr>
              <w:jc w:val="center"/>
              <w:rPr>
                <w:rFonts w:ascii="宋体" w:eastAsia="宋体" w:hAnsi="宋体" w:cs="宋体"/>
                <w:color w:val="000000"/>
                <w:sz w:val="24"/>
              </w:rPr>
            </w:pPr>
            <w:r>
              <w:rPr>
                <w:rFonts w:ascii="宋体" w:eastAsia="宋体" w:hAnsi="宋体" w:cs="宋体" w:hint="eastAsia"/>
                <w:color w:val="000000"/>
                <w:sz w:val="24"/>
              </w:rPr>
              <w:t>33</w:t>
            </w:r>
          </w:p>
        </w:tc>
      </w:tr>
      <w:tr w:rsidR="00B242E6">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42E6" w:rsidRDefault="00B242E6" w:rsidP="006E2CE4">
            <w:pPr>
              <w:widowControl/>
              <w:ind w:firstLineChars="100" w:firstLine="240"/>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 xml:space="preserve">  自然灾害救灾及恢复重建支出</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B242E6">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9,040</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242E6" w:rsidRDefault="00351996">
            <w:pPr>
              <w:jc w:val="center"/>
              <w:rPr>
                <w:rFonts w:ascii="宋体" w:eastAsia="宋体" w:hAnsi="宋体" w:cs="宋体"/>
                <w:color w:val="000000"/>
                <w:sz w:val="24"/>
              </w:rPr>
            </w:pPr>
            <w:r>
              <w:rPr>
                <w:rFonts w:ascii="宋体" w:eastAsia="宋体" w:hAnsi="宋体" w:cs="宋体" w:hint="eastAsia"/>
                <w:color w:val="000000"/>
                <w:sz w:val="24"/>
              </w:rPr>
              <w:t>59</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594BB7">
            <w:pPr>
              <w:widowControl/>
              <w:jc w:val="left"/>
              <w:textAlignment w:val="bottom"/>
              <w:rPr>
                <w:rFonts w:ascii="宋体" w:eastAsia="宋体" w:hAnsi="宋体" w:cs="宋体"/>
                <w:b/>
                <w:color w:val="000000"/>
                <w:sz w:val="24"/>
              </w:rPr>
            </w:pPr>
            <w:r>
              <w:rPr>
                <w:rFonts w:ascii="宋体" w:eastAsia="宋体" w:hAnsi="宋体" w:cs="宋体" w:hint="eastAsia"/>
                <w:b/>
                <w:color w:val="000000"/>
                <w:kern w:val="0"/>
                <w:sz w:val="24"/>
              </w:rPr>
              <w:t>其他支出(类)</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jc w:val="center"/>
              <w:rPr>
                <w:rFonts w:ascii="宋体" w:eastAsia="宋体" w:hAnsi="宋体" w:cs="宋体"/>
                <w:color w:val="000000"/>
                <w:sz w:val="24"/>
              </w:rPr>
            </w:pPr>
            <w:r>
              <w:rPr>
                <w:rFonts w:ascii="宋体" w:eastAsia="宋体" w:hAnsi="宋体" w:cs="宋体" w:hint="eastAsia"/>
                <w:color w:val="000000"/>
                <w:sz w:val="24"/>
              </w:rPr>
              <w:t>1</w:t>
            </w:r>
          </w:p>
        </w:tc>
      </w:tr>
      <w:tr w:rsidR="006E2CE4">
        <w:trPr>
          <w:trHeight w:val="462"/>
        </w:trPr>
        <w:tc>
          <w:tcPr>
            <w:tcW w:w="54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6E2CE4">
            <w:pPr>
              <w:widowControl/>
              <w:ind w:firstLineChars="100" w:firstLine="240"/>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其他支出(款)</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51996">
            <w:pPr>
              <w:jc w:val="center"/>
              <w:rPr>
                <w:rFonts w:ascii="宋体" w:eastAsia="宋体" w:hAnsi="宋体" w:cs="宋体"/>
                <w:color w:val="000000"/>
                <w:sz w:val="24"/>
              </w:rPr>
            </w:pPr>
            <w:r>
              <w:rPr>
                <w:rFonts w:ascii="宋体" w:eastAsia="宋体" w:hAnsi="宋体" w:cs="宋体" w:hint="eastAsia"/>
                <w:color w:val="000000"/>
                <w:sz w:val="24"/>
              </w:rPr>
              <w:t>1</w:t>
            </w:r>
          </w:p>
        </w:tc>
      </w:tr>
    </w:tbl>
    <w:p w:rsidR="006E2CE4" w:rsidRDefault="006E2CE4"/>
    <w:tbl>
      <w:tblPr>
        <w:tblW w:w="8991" w:type="dxa"/>
        <w:tblCellMar>
          <w:left w:w="0" w:type="dxa"/>
          <w:right w:w="0" w:type="dxa"/>
        </w:tblCellMar>
        <w:tblLook w:val="04A0"/>
      </w:tblPr>
      <w:tblGrid>
        <w:gridCol w:w="4236"/>
        <w:gridCol w:w="1140"/>
        <w:gridCol w:w="1095"/>
        <w:gridCol w:w="1215"/>
        <w:gridCol w:w="1305"/>
      </w:tblGrid>
      <w:tr w:rsidR="006E2CE4">
        <w:trPr>
          <w:trHeight w:val="1170"/>
        </w:trPr>
        <w:tc>
          <w:tcPr>
            <w:tcW w:w="8991" w:type="dxa"/>
            <w:gridSpan w:val="5"/>
            <w:tcBorders>
              <w:top w:val="nil"/>
              <w:left w:val="nil"/>
              <w:bottom w:val="nil"/>
              <w:right w:val="nil"/>
            </w:tcBorders>
            <w:shd w:val="clear" w:color="auto" w:fill="auto"/>
            <w:noWrap/>
            <w:tcMar>
              <w:top w:w="15" w:type="dxa"/>
              <w:left w:w="15" w:type="dxa"/>
              <w:right w:w="15" w:type="dxa"/>
            </w:tcMar>
            <w:vAlign w:val="center"/>
          </w:tcPr>
          <w:p w:rsidR="006E2CE4" w:rsidRDefault="00594BB7" w:rsidP="005A04DD">
            <w:pPr>
              <w:widowControl/>
              <w:jc w:val="center"/>
              <w:textAlignment w:val="center"/>
              <w:rPr>
                <w:rFonts w:ascii="宋体" w:eastAsia="宋体" w:hAnsi="宋体" w:cs="宋体"/>
                <w:b/>
                <w:color w:val="000000"/>
                <w:sz w:val="36"/>
                <w:szCs w:val="36"/>
              </w:rPr>
            </w:pPr>
            <w:r w:rsidRPr="002F5CD8">
              <w:rPr>
                <w:rFonts w:ascii="宋体" w:eastAsia="宋体" w:hAnsi="宋体" w:cs="宋体" w:hint="eastAsia"/>
                <w:b/>
                <w:color w:val="000000"/>
                <w:kern w:val="0"/>
                <w:sz w:val="36"/>
                <w:szCs w:val="36"/>
              </w:rPr>
              <w:t>202</w:t>
            </w:r>
            <w:r w:rsidR="005A04DD" w:rsidRPr="002F5CD8">
              <w:rPr>
                <w:rFonts w:ascii="宋体" w:eastAsia="宋体" w:hAnsi="宋体" w:cs="宋体" w:hint="eastAsia"/>
                <w:b/>
                <w:color w:val="000000"/>
                <w:kern w:val="0"/>
                <w:sz w:val="36"/>
                <w:szCs w:val="36"/>
              </w:rPr>
              <w:t>2</w:t>
            </w:r>
            <w:r w:rsidRPr="002F5CD8">
              <w:rPr>
                <w:rFonts w:ascii="宋体" w:eastAsia="宋体" w:hAnsi="宋体" w:cs="宋体" w:hint="eastAsia"/>
                <w:b/>
                <w:color w:val="000000"/>
                <w:kern w:val="0"/>
                <w:sz w:val="36"/>
                <w:szCs w:val="36"/>
              </w:rPr>
              <w:t>年政府一般债务限额和余额情况表（15）</w:t>
            </w:r>
          </w:p>
        </w:tc>
      </w:tr>
      <w:tr w:rsidR="006E2CE4">
        <w:trPr>
          <w:trHeight w:val="645"/>
        </w:trPr>
        <w:tc>
          <w:tcPr>
            <w:tcW w:w="8991"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6E2CE4">
        <w:trPr>
          <w:trHeight w:val="645"/>
        </w:trPr>
        <w:tc>
          <w:tcPr>
            <w:tcW w:w="42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235"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645"/>
        </w:trPr>
        <w:tc>
          <w:tcPr>
            <w:tcW w:w="42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r>
      <w:tr w:rsidR="006E2CE4">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5A04D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一、202</w:t>
            </w:r>
            <w:r w:rsidR="005A04DD">
              <w:rPr>
                <w:rFonts w:ascii="宋体" w:eastAsia="宋体" w:hAnsi="宋体" w:cs="宋体" w:hint="eastAsia"/>
                <w:color w:val="000000"/>
                <w:kern w:val="0"/>
                <w:sz w:val="24"/>
              </w:rPr>
              <w:t>2</w:t>
            </w:r>
            <w:r>
              <w:rPr>
                <w:rFonts w:ascii="宋体" w:eastAsia="宋体" w:hAnsi="宋体" w:cs="宋体" w:hint="eastAsia"/>
                <w:color w:val="000000"/>
                <w:kern w:val="0"/>
                <w:sz w:val="24"/>
              </w:rPr>
              <w:t>年末政府一般债务余额限额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152,552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152,552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5A04D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w:t>
            </w:r>
            <w:r w:rsidR="005A04DD">
              <w:rPr>
                <w:rFonts w:ascii="宋体" w:eastAsia="宋体" w:hAnsi="宋体" w:cs="宋体" w:hint="eastAsia"/>
                <w:color w:val="000000"/>
                <w:kern w:val="0"/>
                <w:sz w:val="24"/>
              </w:rPr>
              <w:t>2021</w:t>
            </w:r>
            <w:r>
              <w:rPr>
                <w:rFonts w:ascii="宋体" w:eastAsia="宋体" w:hAnsi="宋体" w:cs="宋体" w:hint="eastAsia"/>
                <w:color w:val="000000"/>
                <w:kern w:val="0"/>
                <w:sz w:val="24"/>
              </w:rPr>
              <w:t>年末政府一般债务余额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145,740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145,740</w:t>
            </w:r>
          </w:p>
        </w:tc>
      </w:tr>
      <w:tr w:rsidR="006E2CE4">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5A04D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三、20</w:t>
            </w:r>
            <w:r w:rsidR="005A04DD">
              <w:rPr>
                <w:rFonts w:ascii="宋体" w:eastAsia="宋体" w:hAnsi="宋体" w:cs="宋体" w:hint="eastAsia"/>
                <w:color w:val="000000"/>
                <w:kern w:val="0"/>
                <w:sz w:val="24"/>
              </w:rPr>
              <w:t>22</w:t>
            </w:r>
            <w:r>
              <w:rPr>
                <w:rFonts w:ascii="宋体" w:eastAsia="宋体" w:hAnsi="宋体" w:cs="宋体" w:hint="eastAsia"/>
                <w:color w:val="000000"/>
                <w:kern w:val="0"/>
                <w:sz w:val="24"/>
              </w:rPr>
              <w:t>年政府一般债务转贷额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23,826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23,826</w:t>
            </w:r>
          </w:p>
        </w:tc>
      </w:tr>
      <w:tr w:rsidR="006E2CE4">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5A04D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四、20</w:t>
            </w:r>
            <w:r w:rsidR="005A04DD">
              <w:rPr>
                <w:rFonts w:ascii="宋体" w:eastAsia="宋体" w:hAnsi="宋体" w:cs="宋体" w:hint="eastAsia"/>
                <w:color w:val="000000"/>
                <w:kern w:val="0"/>
                <w:sz w:val="24"/>
              </w:rPr>
              <w:t>22</w:t>
            </w:r>
            <w:r>
              <w:rPr>
                <w:rFonts w:ascii="宋体" w:eastAsia="宋体" w:hAnsi="宋体" w:cs="宋体" w:hint="eastAsia"/>
                <w:color w:val="000000"/>
                <w:kern w:val="0"/>
                <w:sz w:val="24"/>
              </w:rPr>
              <w:t>年政府一般债务还本额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18,584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18,584</w:t>
            </w:r>
          </w:p>
        </w:tc>
      </w:tr>
      <w:tr w:rsidR="006E2CE4" w:rsidRPr="00177109">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594BB7" w:rsidP="005A04DD">
            <w:pPr>
              <w:widowControl/>
              <w:jc w:val="left"/>
              <w:textAlignment w:val="center"/>
              <w:rPr>
                <w:rFonts w:ascii="宋体" w:eastAsia="宋体" w:hAnsi="宋体" w:cs="宋体"/>
                <w:color w:val="000000"/>
                <w:sz w:val="24"/>
              </w:rPr>
            </w:pPr>
            <w:r w:rsidRPr="002F5CD8">
              <w:rPr>
                <w:rFonts w:ascii="宋体" w:eastAsia="宋体" w:hAnsi="宋体" w:cs="宋体" w:hint="eastAsia"/>
                <w:color w:val="000000"/>
                <w:kern w:val="0"/>
                <w:sz w:val="24"/>
              </w:rPr>
              <w:t>五、20</w:t>
            </w:r>
            <w:r w:rsidR="005A04DD" w:rsidRPr="002F5CD8">
              <w:rPr>
                <w:rFonts w:ascii="宋体" w:eastAsia="宋体" w:hAnsi="宋体" w:cs="宋体" w:hint="eastAsia"/>
                <w:color w:val="000000"/>
                <w:kern w:val="0"/>
                <w:sz w:val="24"/>
              </w:rPr>
              <w:t>22</w:t>
            </w:r>
            <w:r w:rsidRPr="002F5CD8">
              <w:rPr>
                <w:rFonts w:ascii="宋体" w:eastAsia="宋体" w:hAnsi="宋体" w:cs="宋体" w:hint="eastAsia"/>
                <w:color w:val="000000"/>
                <w:kern w:val="0"/>
                <w:sz w:val="24"/>
              </w:rPr>
              <w:t>年采用其他方式化解的债务本金</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2F5CD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2F5CD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w:t>
            </w:r>
          </w:p>
        </w:tc>
      </w:tr>
      <w:tr w:rsidR="006E2CE4">
        <w:trPr>
          <w:trHeight w:val="645"/>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5A04D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六、20</w:t>
            </w:r>
            <w:r w:rsidR="005A04DD">
              <w:rPr>
                <w:rFonts w:ascii="宋体" w:eastAsia="宋体" w:hAnsi="宋体" w:cs="宋体" w:hint="eastAsia"/>
                <w:color w:val="000000"/>
                <w:kern w:val="0"/>
                <w:sz w:val="24"/>
              </w:rPr>
              <w:t>22</w:t>
            </w:r>
            <w:r>
              <w:rPr>
                <w:rFonts w:ascii="宋体" w:eastAsia="宋体" w:hAnsi="宋体" w:cs="宋体" w:hint="eastAsia"/>
                <w:color w:val="000000"/>
                <w:kern w:val="0"/>
                <w:sz w:val="24"/>
              </w:rPr>
              <w:t>年末政府一般债务余额</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151,016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A04D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151,016</w:t>
            </w:r>
          </w:p>
        </w:tc>
      </w:tr>
    </w:tbl>
    <w:p w:rsidR="006E2CE4" w:rsidRDefault="006E2CE4"/>
    <w:tbl>
      <w:tblPr>
        <w:tblW w:w="9135" w:type="dxa"/>
        <w:tblLayout w:type="fixed"/>
        <w:tblCellMar>
          <w:left w:w="0" w:type="dxa"/>
          <w:right w:w="0" w:type="dxa"/>
        </w:tblCellMar>
        <w:tblLook w:val="04A0"/>
      </w:tblPr>
      <w:tblGrid>
        <w:gridCol w:w="3591"/>
        <w:gridCol w:w="1155"/>
        <w:gridCol w:w="3123"/>
        <w:gridCol w:w="1266"/>
      </w:tblGrid>
      <w:tr w:rsidR="006E2CE4">
        <w:trPr>
          <w:trHeight w:val="679"/>
        </w:trPr>
        <w:tc>
          <w:tcPr>
            <w:tcW w:w="9135" w:type="dxa"/>
            <w:gridSpan w:val="4"/>
            <w:tcBorders>
              <w:top w:val="nil"/>
              <w:left w:val="nil"/>
              <w:bottom w:val="nil"/>
              <w:right w:val="nil"/>
            </w:tcBorders>
            <w:shd w:val="clear" w:color="auto" w:fill="auto"/>
            <w:noWrap/>
            <w:tcMar>
              <w:top w:w="15" w:type="dxa"/>
              <w:left w:w="15" w:type="dxa"/>
              <w:right w:w="15" w:type="dxa"/>
            </w:tcMar>
            <w:vAlign w:val="center"/>
          </w:tcPr>
          <w:p w:rsidR="000D4B03" w:rsidRDefault="000D4B03" w:rsidP="00D33DE4">
            <w:pPr>
              <w:widowControl/>
              <w:jc w:val="center"/>
              <w:textAlignment w:val="center"/>
              <w:rPr>
                <w:rFonts w:ascii="宋体" w:eastAsia="宋体" w:hAnsi="宋体" w:cs="宋体"/>
                <w:b/>
                <w:color w:val="000000"/>
                <w:kern w:val="0"/>
                <w:sz w:val="36"/>
                <w:szCs w:val="36"/>
              </w:rPr>
            </w:pPr>
          </w:p>
          <w:p w:rsidR="006E2CE4" w:rsidRPr="000D4B03" w:rsidRDefault="00594BB7" w:rsidP="00D33DE4">
            <w:pPr>
              <w:widowControl/>
              <w:jc w:val="center"/>
              <w:textAlignment w:val="center"/>
              <w:rPr>
                <w:rFonts w:ascii="宋体" w:eastAsia="宋体" w:hAnsi="宋体" w:cs="宋体"/>
                <w:b/>
                <w:color w:val="000000"/>
                <w:kern w:val="0"/>
                <w:sz w:val="36"/>
                <w:szCs w:val="36"/>
              </w:rPr>
            </w:pPr>
            <w:r w:rsidRPr="000D4B03">
              <w:rPr>
                <w:rFonts w:ascii="宋体" w:eastAsia="宋体" w:hAnsi="宋体" w:cs="宋体" w:hint="eastAsia"/>
                <w:b/>
                <w:color w:val="000000"/>
                <w:kern w:val="0"/>
                <w:sz w:val="36"/>
                <w:szCs w:val="36"/>
              </w:rPr>
              <w:t>202</w:t>
            </w:r>
            <w:r w:rsidR="00D33DE4" w:rsidRPr="000D4B03">
              <w:rPr>
                <w:rFonts w:ascii="宋体" w:eastAsia="宋体" w:hAnsi="宋体" w:cs="宋体" w:hint="eastAsia"/>
                <w:b/>
                <w:color w:val="000000"/>
                <w:kern w:val="0"/>
                <w:sz w:val="36"/>
                <w:szCs w:val="36"/>
              </w:rPr>
              <w:t>2</w:t>
            </w:r>
            <w:r w:rsidRPr="000D4B03">
              <w:rPr>
                <w:rFonts w:ascii="宋体" w:eastAsia="宋体" w:hAnsi="宋体" w:cs="宋体" w:hint="eastAsia"/>
                <w:b/>
                <w:color w:val="000000"/>
                <w:kern w:val="0"/>
                <w:sz w:val="36"/>
                <w:szCs w:val="36"/>
              </w:rPr>
              <w:t>年全县政府性基金收支决算平衡表（16）</w:t>
            </w:r>
          </w:p>
        </w:tc>
      </w:tr>
      <w:tr w:rsidR="006E2CE4">
        <w:trPr>
          <w:trHeight w:val="450"/>
        </w:trPr>
        <w:tc>
          <w:tcPr>
            <w:tcW w:w="4746" w:type="dxa"/>
            <w:gridSpan w:val="2"/>
            <w:tcBorders>
              <w:top w:val="nil"/>
              <w:left w:val="nil"/>
              <w:bottom w:val="nil"/>
              <w:right w:val="nil"/>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c>
          <w:tcPr>
            <w:tcW w:w="3123"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266"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r>
      <w:tr w:rsidR="006E2CE4">
        <w:trPr>
          <w:trHeight w:val="338"/>
        </w:trPr>
        <w:tc>
          <w:tcPr>
            <w:tcW w:w="9135"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81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一、本年政府性基金收入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71,998</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一、本年政府性基金支出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112,434</w:t>
            </w: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二、上级补助收入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59,34</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二、上解上级支出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81</w:t>
            </w: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三、债务(转贷)收入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97,210</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三、债务还本支出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18,205</w:t>
            </w: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四、待偿债置换专项债券上年结余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五、调入资金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四、调出资金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1.一般公共预算调入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2.财政专户管理资金调入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3.其他调入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六、上年结余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kern w:val="0"/>
                <w:sz w:val="22"/>
                <w:szCs w:val="22"/>
              </w:rPr>
              <w:t>55,440</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五、年终结余</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99,862</w:t>
            </w: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2"/>
                <w:szCs w:val="22"/>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2"/>
                <w:szCs w:val="22"/>
              </w:rPr>
            </w:pPr>
          </w:p>
        </w:tc>
      </w:tr>
      <w:tr w:rsidR="006E2CE4">
        <w:trPr>
          <w:trHeight w:val="540"/>
        </w:trPr>
        <w:tc>
          <w:tcPr>
            <w:tcW w:w="3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 xml:space="preserve">        收入合计</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sz w:val="22"/>
                <w:szCs w:val="22"/>
              </w:rPr>
              <w:t>230,582</w:t>
            </w:r>
          </w:p>
        </w:tc>
        <w:tc>
          <w:tcPr>
            <w:tcW w:w="31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rPr>
              <w:t xml:space="preserve">      </w:t>
            </w:r>
            <w:r>
              <w:rPr>
                <w:rFonts w:ascii="宋体" w:eastAsia="宋体" w:hAnsi="宋体" w:cs="宋体" w:hint="eastAsia"/>
                <w:b/>
                <w:color w:val="000000"/>
                <w:kern w:val="0"/>
                <w:sz w:val="22"/>
                <w:szCs w:val="22"/>
              </w:rPr>
              <w:t>支出合计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33DE4">
            <w:pPr>
              <w:widowControl/>
              <w:jc w:val="right"/>
              <w:textAlignment w:val="center"/>
              <w:rPr>
                <w:rFonts w:ascii="Times New Roman" w:eastAsia="宋体" w:hAnsi="Times New Roman" w:cs="Times New Roman"/>
                <w:b/>
                <w:color w:val="000000"/>
                <w:sz w:val="22"/>
                <w:szCs w:val="22"/>
              </w:rPr>
            </w:pPr>
            <w:r>
              <w:rPr>
                <w:rFonts w:ascii="Times New Roman" w:eastAsia="宋体" w:hAnsi="Times New Roman" w:cs="Times New Roman" w:hint="eastAsia"/>
                <w:b/>
                <w:color w:val="000000"/>
                <w:kern w:val="0"/>
                <w:sz w:val="22"/>
                <w:szCs w:val="22"/>
              </w:rPr>
              <w:t>230,582</w:t>
            </w:r>
          </w:p>
        </w:tc>
      </w:tr>
    </w:tbl>
    <w:p w:rsidR="006E2CE4" w:rsidRDefault="006E2CE4"/>
    <w:tbl>
      <w:tblPr>
        <w:tblW w:w="9141" w:type="dxa"/>
        <w:tblLayout w:type="fixed"/>
        <w:tblCellMar>
          <w:left w:w="0" w:type="dxa"/>
          <w:right w:w="0" w:type="dxa"/>
        </w:tblCellMar>
        <w:tblLook w:val="04A0"/>
      </w:tblPr>
      <w:tblGrid>
        <w:gridCol w:w="3636"/>
        <w:gridCol w:w="1155"/>
        <w:gridCol w:w="1140"/>
        <w:gridCol w:w="960"/>
        <w:gridCol w:w="1095"/>
        <w:gridCol w:w="1155"/>
      </w:tblGrid>
      <w:tr w:rsidR="006E2CE4">
        <w:trPr>
          <w:trHeight w:val="450"/>
        </w:trPr>
        <w:tc>
          <w:tcPr>
            <w:tcW w:w="9141" w:type="dxa"/>
            <w:gridSpan w:val="6"/>
            <w:tcBorders>
              <w:top w:val="nil"/>
              <w:left w:val="nil"/>
              <w:bottom w:val="nil"/>
              <w:right w:val="nil"/>
            </w:tcBorders>
            <w:shd w:val="clear" w:color="auto" w:fill="auto"/>
            <w:noWrap/>
            <w:tcMar>
              <w:top w:w="15" w:type="dxa"/>
              <w:left w:w="15" w:type="dxa"/>
              <w:right w:w="15" w:type="dxa"/>
            </w:tcMar>
            <w:vAlign w:val="bottom"/>
          </w:tcPr>
          <w:p w:rsidR="00D33DE4" w:rsidRPr="000D4B03" w:rsidRDefault="00D33DE4">
            <w:pPr>
              <w:widowControl/>
              <w:jc w:val="center"/>
              <w:textAlignment w:val="bottom"/>
              <w:rPr>
                <w:rFonts w:ascii="宋体" w:eastAsia="宋体" w:hAnsi="宋体" w:cs="宋体"/>
                <w:b/>
                <w:color w:val="000000"/>
                <w:kern w:val="0"/>
                <w:sz w:val="36"/>
                <w:szCs w:val="36"/>
              </w:rPr>
            </w:pPr>
          </w:p>
          <w:p w:rsidR="000D4B03" w:rsidRDefault="000D4B03" w:rsidP="00D33DE4">
            <w:pPr>
              <w:widowControl/>
              <w:jc w:val="center"/>
              <w:textAlignment w:val="bottom"/>
              <w:rPr>
                <w:rFonts w:ascii="宋体" w:eastAsia="宋体" w:hAnsi="宋体" w:cs="宋体"/>
                <w:b/>
                <w:color w:val="000000"/>
                <w:kern w:val="0"/>
                <w:sz w:val="36"/>
                <w:szCs w:val="36"/>
              </w:rPr>
            </w:pPr>
          </w:p>
          <w:p w:rsidR="000D4B03" w:rsidRDefault="000D4B03" w:rsidP="00D33DE4">
            <w:pPr>
              <w:widowControl/>
              <w:jc w:val="center"/>
              <w:textAlignment w:val="bottom"/>
              <w:rPr>
                <w:rFonts w:ascii="宋体" w:eastAsia="宋体" w:hAnsi="宋体" w:cs="宋体"/>
                <w:b/>
                <w:color w:val="000000"/>
                <w:kern w:val="0"/>
                <w:sz w:val="36"/>
                <w:szCs w:val="36"/>
              </w:rPr>
            </w:pPr>
          </w:p>
          <w:p w:rsidR="006E2CE4" w:rsidRPr="000D4B03" w:rsidRDefault="00594BB7" w:rsidP="00D33DE4">
            <w:pPr>
              <w:widowControl/>
              <w:jc w:val="center"/>
              <w:textAlignment w:val="bottom"/>
              <w:rPr>
                <w:rFonts w:ascii="宋体" w:eastAsia="宋体" w:hAnsi="宋体" w:cs="宋体"/>
                <w:b/>
                <w:color w:val="000000"/>
                <w:kern w:val="0"/>
                <w:sz w:val="36"/>
                <w:szCs w:val="36"/>
              </w:rPr>
            </w:pPr>
            <w:r w:rsidRPr="000D4B03">
              <w:rPr>
                <w:rFonts w:ascii="宋体" w:eastAsia="宋体" w:hAnsi="宋体" w:cs="宋体"/>
                <w:b/>
                <w:color w:val="000000"/>
                <w:kern w:val="0"/>
                <w:sz w:val="36"/>
                <w:szCs w:val="36"/>
              </w:rPr>
              <w:t>202</w:t>
            </w:r>
            <w:r w:rsidR="00D33DE4" w:rsidRPr="000D4B03">
              <w:rPr>
                <w:rFonts w:ascii="宋体" w:eastAsia="宋体" w:hAnsi="宋体" w:cs="宋体" w:hint="eastAsia"/>
                <w:b/>
                <w:color w:val="000000"/>
                <w:kern w:val="0"/>
                <w:sz w:val="36"/>
                <w:szCs w:val="36"/>
              </w:rPr>
              <w:t>2</w:t>
            </w:r>
            <w:r w:rsidRPr="000D4B03">
              <w:rPr>
                <w:rFonts w:ascii="宋体" w:eastAsia="宋体" w:hAnsi="宋体" w:cs="宋体"/>
                <w:b/>
                <w:color w:val="000000"/>
                <w:kern w:val="0"/>
                <w:sz w:val="36"/>
                <w:szCs w:val="36"/>
              </w:rPr>
              <w:t>年全县政府性基金收入决算表（17）</w:t>
            </w:r>
          </w:p>
        </w:tc>
      </w:tr>
      <w:tr w:rsidR="006E2CE4">
        <w:trPr>
          <w:trHeight w:val="585"/>
        </w:trPr>
        <w:tc>
          <w:tcPr>
            <w:tcW w:w="3636"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4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6E2CE4">
        <w:trPr>
          <w:trHeight w:val="855"/>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国有土地使用权出让收入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113</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250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67</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202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67</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202</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100.0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-35.0 </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国有土地收益基金收入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2</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936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936</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100.0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-50.7 </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农业土地开发资金收入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750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668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668</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100.0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-3.7 </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城市基础设施配套费收入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2</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540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541</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100.1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-65.5 </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污水处理费收入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530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1</w:t>
            </w:r>
            <w:r>
              <w:rPr>
                <w:rFonts w:ascii="Times New Roman" w:hAnsi="Times New Roman" w:cs="Times New Roman" w:hint="eastAsia"/>
                <w:bCs/>
                <w:color w:val="000000" w:themeColor="text1"/>
                <w:kern w:val="0"/>
                <w:sz w:val="22"/>
                <w:szCs w:val="22"/>
              </w:rPr>
              <w:t>,</w:t>
            </w:r>
            <w:r w:rsidRPr="00936F07">
              <w:rPr>
                <w:rFonts w:ascii="Times New Roman" w:hAnsi="Times New Roman" w:cs="Times New Roman"/>
                <w:bCs/>
                <w:color w:val="000000" w:themeColor="text1"/>
                <w:kern w:val="0"/>
                <w:sz w:val="22"/>
                <w:szCs w:val="22"/>
              </w:rPr>
              <w:t>651</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107.9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r w:rsidRPr="00936F07">
              <w:rPr>
                <w:rFonts w:ascii="Times New Roman" w:hAnsi="Times New Roman" w:cs="Times New Roman"/>
                <w:bCs/>
                <w:color w:val="000000" w:themeColor="text1"/>
                <w:kern w:val="0"/>
                <w:sz w:val="22"/>
                <w:szCs w:val="22"/>
              </w:rPr>
              <w:t xml:space="preserve">-0.9 </w:t>
            </w: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其他政府性基金收入</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Cs/>
                <w:color w:val="000000" w:themeColor="text1"/>
                <w:kern w:val="0"/>
                <w:sz w:val="22"/>
                <w:szCs w:val="22"/>
              </w:rPr>
            </w:pPr>
          </w:p>
        </w:tc>
      </w:tr>
      <w:tr w:rsidR="00936F07">
        <w:trPr>
          <w:trHeight w:val="642"/>
        </w:trPr>
        <w:tc>
          <w:tcPr>
            <w:tcW w:w="36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     计</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
                <w:color w:val="000000" w:themeColor="text1"/>
                <w:kern w:val="0"/>
                <w:sz w:val="22"/>
                <w:szCs w:val="22"/>
              </w:rPr>
            </w:pPr>
            <w:r w:rsidRPr="00936F07">
              <w:rPr>
                <w:rFonts w:ascii="Times New Roman" w:hAnsi="Times New Roman" w:cs="Times New Roman"/>
                <w:b/>
                <w:color w:val="000000" w:themeColor="text1"/>
                <w:kern w:val="0"/>
                <w:sz w:val="22"/>
                <w:szCs w:val="22"/>
              </w:rPr>
              <w:t>120</w:t>
            </w:r>
            <w:r>
              <w:rPr>
                <w:rFonts w:ascii="Times New Roman" w:hAnsi="Times New Roman" w:cs="Times New Roman" w:hint="eastAsia"/>
                <w:b/>
                <w:color w:val="000000" w:themeColor="text1"/>
                <w:kern w:val="0"/>
                <w:sz w:val="22"/>
                <w:szCs w:val="22"/>
              </w:rPr>
              <w:t>,</w:t>
            </w:r>
            <w:r w:rsidRPr="00936F07">
              <w:rPr>
                <w:rFonts w:ascii="Times New Roman" w:hAnsi="Times New Roman" w:cs="Times New Roman"/>
                <w:b/>
                <w:color w:val="000000" w:themeColor="text1"/>
                <w:kern w:val="0"/>
                <w:sz w:val="22"/>
                <w:szCs w:val="22"/>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
                <w:color w:val="000000" w:themeColor="text1"/>
                <w:kern w:val="0"/>
                <w:sz w:val="22"/>
                <w:szCs w:val="22"/>
              </w:rPr>
            </w:pPr>
            <w:r w:rsidRPr="00936F07">
              <w:rPr>
                <w:rFonts w:ascii="Times New Roman" w:hAnsi="Times New Roman" w:cs="Times New Roman"/>
                <w:b/>
                <w:color w:val="000000" w:themeColor="text1"/>
                <w:kern w:val="0"/>
                <w:sz w:val="22"/>
                <w:szCs w:val="22"/>
              </w:rPr>
              <w:t>71</w:t>
            </w:r>
            <w:r>
              <w:rPr>
                <w:rFonts w:ascii="Times New Roman" w:hAnsi="Times New Roman" w:cs="Times New Roman" w:hint="eastAsia"/>
                <w:b/>
                <w:color w:val="000000" w:themeColor="text1"/>
                <w:kern w:val="0"/>
                <w:sz w:val="22"/>
                <w:szCs w:val="22"/>
              </w:rPr>
              <w:t>,</w:t>
            </w:r>
            <w:r w:rsidRPr="00936F07">
              <w:rPr>
                <w:rFonts w:ascii="Times New Roman" w:hAnsi="Times New Roman" w:cs="Times New Roman"/>
                <w:b/>
                <w:color w:val="000000" w:themeColor="text1"/>
                <w:kern w:val="0"/>
                <w:sz w:val="22"/>
                <w:szCs w:val="22"/>
              </w:rPr>
              <w:t>876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
                <w:color w:val="000000" w:themeColor="text1"/>
                <w:kern w:val="0"/>
                <w:sz w:val="22"/>
                <w:szCs w:val="22"/>
              </w:rPr>
            </w:pPr>
            <w:r w:rsidRPr="00936F07">
              <w:rPr>
                <w:rFonts w:ascii="Times New Roman" w:hAnsi="Times New Roman" w:cs="Times New Roman"/>
                <w:b/>
                <w:color w:val="000000" w:themeColor="text1"/>
                <w:kern w:val="0"/>
                <w:sz w:val="22"/>
                <w:szCs w:val="22"/>
              </w:rPr>
              <w:t>71</w:t>
            </w:r>
            <w:r>
              <w:rPr>
                <w:rFonts w:ascii="Times New Roman" w:hAnsi="Times New Roman" w:cs="Times New Roman" w:hint="eastAsia"/>
                <w:b/>
                <w:color w:val="000000" w:themeColor="text1"/>
                <w:kern w:val="0"/>
                <w:sz w:val="22"/>
                <w:szCs w:val="22"/>
              </w:rPr>
              <w:t>,</w:t>
            </w:r>
            <w:r w:rsidRPr="00936F07">
              <w:rPr>
                <w:rFonts w:ascii="Times New Roman" w:hAnsi="Times New Roman" w:cs="Times New Roman"/>
                <w:b/>
                <w:color w:val="000000" w:themeColor="text1"/>
                <w:kern w:val="0"/>
                <w:sz w:val="22"/>
                <w:szCs w:val="22"/>
              </w:rPr>
              <w:t>998</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
                <w:color w:val="000000" w:themeColor="text1"/>
                <w:kern w:val="0"/>
                <w:sz w:val="22"/>
                <w:szCs w:val="22"/>
              </w:rPr>
            </w:pPr>
            <w:r w:rsidRPr="00936F07">
              <w:rPr>
                <w:rFonts w:ascii="Times New Roman" w:hAnsi="Times New Roman" w:cs="Times New Roman"/>
                <w:b/>
                <w:color w:val="000000" w:themeColor="text1"/>
                <w:kern w:val="0"/>
                <w:sz w:val="22"/>
                <w:szCs w:val="22"/>
              </w:rPr>
              <w:t xml:space="preserve">100.2 </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widowControl/>
              <w:jc w:val="center"/>
              <w:rPr>
                <w:rFonts w:ascii="Times New Roman" w:hAnsi="Times New Roman" w:cs="Times New Roman"/>
                <w:b/>
                <w:color w:val="000000" w:themeColor="text1"/>
                <w:kern w:val="0"/>
                <w:sz w:val="22"/>
                <w:szCs w:val="22"/>
              </w:rPr>
            </w:pPr>
            <w:r w:rsidRPr="00936F07">
              <w:rPr>
                <w:rFonts w:ascii="Times New Roman" w:hAnsi="Times New Roman" w:cs="Times New Roman"/>
                <w:b/>
                <w:color w:val="000000" w:themeColor="text1"/>
                <w:kern w:val="0"/>
                <w:sz w:val="22"/>
                <w:szCs w:val="22"/>
              </w:rPr>
              <w:t xml:space="preserve">-35.7 </w:t>
            </w:r>
          </w:p>
        </w:tc>
      </w:tr>
    </w:tbl>
    <w:p w:rsidR="006E2CE4" w:rsidRDefault="006E2CE4"/>
    <w:tbl>
      <w:tblPr>
        <w:tblW w:w="9156" w:type="dxa"/>
        <w:tblLayout w:type="fixed"/>
        <w:tblCellMar>
          <w:left w:w="0" w:type="dxa"/>
          <w:right w:w="0" w:type="dxa"/>
        </w:tblCellMar>
        <w:tblLook w:val="04A0"/>
      </w:tblPr>
      <w:tblGrid>
        <w:gridCol w:w="1086"/>
        <w:gridCol w:w="6668"/>
        <w:gridCol w:w="1402"/>
      </w:tblGrid>
      <w:tr w:rsidR="006E2CE4">
        <w:trPr>
          <w:trHeight w:val="450"/>
        </w:trPr>
        <w:tc>
          <w:tcPr>
            <w:tcW w:w="9156" w:type="dxa"/>
            <w:gridSpan w:val="3"/>
            <w:tcBorders>
              <w:top w:val="nil"/>
              <w:left w:val="nil"/>
              <w:bottom w:val="nil"/>
              <w:right w:val="nil"/>
            </w:tcBorders>
            <w:shd w:val="clear" w:color="auto" w:fill="auto"/>
            <w:noWrap/>
            <w:tcMar>
              <w:top w:w="15" w:type="dxa"/>
              <w:left w:w="15" w:type="dxa"/>
              <w:right w:w="15" w:type="dxa"/>
            </w:tcMar>
            <w:vAlign w:val="center"/>
          </w:tcPr>
          <w:p w:rsidR="000D4B03" w:rsidRDefault="000D4B03" w:rsidP="000D4B03">
            <w:pPr>
              <w:widowControl/>
              <w:textAlignment w:val="bottom"/>
              <w:rPr>
                <w:rFonts w:ascii="宋体" w:eastAsia="宋体" w:hAnsi="宋体" w:cs="宋体"/>
                <w:b/>
                <w:color w:val="000000"/>
                <w:kern w:val="0"/>
                <w:sz w:val="36"/>
                <w:szCs w:val="36"/>
              </w:rPr>
            </w:pPr>
          </w:p>
          <w:p w:rsidR="006E2CE4" w:rsidRPr="000D4B03" w:rsidRDefault="00594BB7" w:rsidP="000D4B03">
            <w:pPr>
              <w:widowControl/>
              <w:jc w:val="center"/>
              <w:textAlignment w:val="bottom"/>
              <w:rPr>
                <w:rFonts w:ascii="宋体" w:eastAsia="宋体" w:hAnsi="宋体" w:cs="宋体"/>
                <w:b/>
                <w:color w:val="000000"/>
                <w:kern w:val="0"/>
                <w:sz w:val="36"/>
                <w:szCs w:val="36"/>
              </w:rPr>
            </w:pPr>
            <w:r w:rsidRPr="000D4B03">
              <w:rPr>
                <w:rFonts w:ascii="宋体" w:eastAsia="宋体" w:hAnsi="宋体" w:cs="宋体" w:hint="eastAsia"/>
                <w:b/>
                <w:color w:val="000000"/>
                <w:kern w:val="0"/>
                <w:sz w:val="36"/>
                <w:szCs w:val="36"/>
              </w:rPr>
              <w:t>202</w:t>
            </w:r>
            <w:r w:rsidR="00936F07" w:rsidRPr="000D4B03">
              <w:rPr>
                <w:rFonts w:ascii="宋体" w:eastAsia="宋体" w:hAnsi="宋体" w:cs="宋体" w:hint="eastAsia"/>
                <w:b/>
                <w:color w:val="000000"/>
                <w:kern w:val="0"/>
                <w:sz w:val="36"/>
                <w:szCs w:val="36"/>
              </w:rPr>
              <w:t>2</w:t>
            </w:r>
            <w:r w:rsidRPr="000D4B03">
              <w:rPr>
                <w:rFonts w:ascii="宋体" w:eastAsia="宋体" w:hAnsi="宋体" w:cs="宋体" w:hint="eastAsia"/>
                <w:b/>
                <w:color w:val="000000"/>
                <w:kern w:val="0"/>
                <w:sz w:val="36"/>
                <w:szCs w:val="36"/>
              </w:rPr>
              <w:t>年全县政府性基金收入决算明细表（18）</w:t>
            </w:r>
          </w:p>
        </w:tc>
      </w:tr>
      <w:tr w:rsidR="006E2CE4">
        <w:trPr>
          <w:trHeight w:val="285"/>
        </w:trPr>
        <w:tc>
          <w:tcPr>
            <w:tcW w:w="1086"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6668"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402"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b/>
                <w:color w:val="000000"/>
                <w:sz w:val="20"/>
                <w:szCs w:val="20"/>
              </w:rPr>
            </w:pP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36F0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71,998</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政府性基金收入(款)</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36F0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71,998</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936</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1030147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668</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67,202</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土地出让价款收入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36,362</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补缴的土地价款</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Pr="00936F07" w:rsidRDefault="00594BB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0</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划拨土地收入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32,688</w:t>
            </w:r>
          </w:p>
        </w:tc>
      </w:tr>
      <w:tr w:rsidR="00936F07">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缴纳新增建设用地土地有偿使用费</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936F07">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-1,848</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其他土地出让收入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Pr="00936F07" w:rsidRDefault="00936F07">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地方大中型水库库区基金收入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中央特别国债经营基金财务收入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体育彩票公益金收入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36F0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1,541</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中央重大水利工程建设资金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地方重大水利工程建设资金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税务部门征收的废弃电器电子产品处理基金收入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海关征收的废弃电器电子产品处理基金收入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36F0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1,651</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彩票发行机构和彩票销售机构的业务费用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体育彩票销售机构的业务费用</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103018007</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专项债券对应项目专项收入</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1031004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1031005</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1031010</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1031012</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103101301</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1031014</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103109998</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103109999</w:t>
            </w:r>
          </w:p>
        </w:tc>
        <w:tc>
          <w:tcPr>
            <w:tcW w:w="6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其他政府性基金专项债务对应项目专项收入  </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tbl>
      <w:tblPr>
        <w:tblW w:w="9201" w:type="dxa"/>
        <w:tblLayout w:type="fixed"/>
        <w:tblCellMar>
          <w:left w:w="0" w:type="dxa"/>
          <w:right w:w="0" w:type="dxa"/>
        </w:tblCellMar>
        <w:tblLook w:val="04A0"/>
      </w:tblPr>
      <w:tblGrid>
        <w:gridCol w:w="4131"/>
        <w:gridCol w:w="1050"/>
        <w:gridCol w:w="1035"/>
        <w:gridCol w:w="930"/>
        <w:gridCol w:w="990"/>
        <w:gridCol w:w="1065"/>
      </w:tblGrid>
      <w:tr w:rsidR="006E2CE4">
        <w:trPr>
          <w:trHeight w:val="600"/>
        </w:trPr>
        <w:tc>
          <w:tcPr>
            <w:tcW w:w="9201" w:type="dxa"/>
            <w:gridSpan w:val="6"/>
            <w:tcBorders>
              <w:top w:val="nil"/>
              <w:left w:val="nil"/>
              <w:bottom w:val="nil"/>
              <w:right w:val="nil"/>
            </w:tcBorders>
            <w:shd w:val="clear" w:color="auto" w:fill="auto"/>
            <w:tcMar>
              <w:top w:w="15" w:type="dxa"/>
              <w:left w:w="15" w:type="dxa"/>
              <w:right w:w="15" w:type="dxa"/>
            </w:tcMar>
            <w:vAlign w:val="bottom"/>
          </w:tcPr>
          <w:p w:rsidR="006E2CE4" w:rsidRPr="000D4B03" w:rsidRDefault="00594BB7" w:rsidP="00936F07">
            <w:pPr>
              <w:widowControl/>
              <w:jc w:val="center"/>
              <w:textAlignment w:val="bottom"/>
              <w:rPr>
                <w:rFonts w:ascii="宋体" w:eastAsia="宋体" w:hAnsi="宋体" w:cs="宋体"/>
                <w:b/>
                <w:color w:val="000000"/>
                <w:kern w:val="0"/>
                <w:sz w:val="36"/>
                <w:szCs w:val="36"/>
              </w:rPr>
            </w:pPr>
            <w:r w:rsidRPr="000D4B03">
              <w:rPr>
                <w:rFonts w:ascii="宋体" w:eastAsia="宋体" w:hAnsi="宋体" w:cs="宋体"/>
                <w:b/>
                <w:color w:val="000000"/>
                <w:kern w:val="0"/>
                <w:sz w:val="36"/>
                <w:szCs w:val="36"/>
              </w:rPr>
              <w:t>202</w:t>
            </w:r>
            <w:r w:rsidR="00936F07" w:rsidRPr="000D4B03">
              <w:rPr>
                <w:rFonts w:ascii="宋体" w:eastAsia="宋体" w:hAnsi="宋体" w:cs="宋体" w:hint="eastAsia"/>
                <w:b/>
                <w:color w:val="000000"/>
                <w:kern w:val="0"/>
                <w:sz w:val="36"/>
                <w:szCs w:val="36"/>
              </w:rPr>
              <w:t>2</w:t>
            </w:r>
            <w:r w:rsidRPr="000D4B03">
              <w:rPr>
                <w:rFonts w:ascii="宋体" w:eastAsia="宋体" w:hAnsi="宋体" w:cs="宋体"/>
                <w:b/>
                <w:color w:val="000000"/>
                <w:kern w:val="0"/>
                <w:sz w:val="36"/>
                <w:szCs w:val="36"/>
              </w:rPr>
              <w:t>年全县政府性基金支出决算表（19）</w:t>
            </w:r>
          </w:p>
        </w:tc>
      </w:tr>
      <w:tr w:rsidR="006E2CE4">
        <w:trPr>
          <w:trHeight w:val="360"/>
        </w:trPr>
        <w:tc>
          <w:tcPr>
            <w:tcW w:w="4131" w:type="dxa"/>
            <w:tcBorders>
              <w:top w:val="nil"/>
              <w:left w:val="nil"/>
              <w:bottom w:val="nil"/>
              <w:right w:val="nil"/>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03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93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99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6E2CE4">
        <w:trPr>
          <w:trHeight w:val="71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  目</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年初预算数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执行数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为调整预算数%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比上年增长%</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66.7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66.7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旅游发展基金支出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82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14.6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-7.7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大中型水库移民后期扶持基金支出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82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14.6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-7.7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83</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707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537572" w:rsidRDefault="00537572" w:rsidP="00D10D15">
            <w:pPr>
              <w:jc w:val="right"/>
              <w:rPr>
                <w:rFonts w:ascii="宋体" w:eastAsia="宋体" w:hAnsi="宋体"/>
                <w:b/>
                <w:bCs/>
                <w:color w:val="000000" w:themeColor="text1"/>
                <w:sz w:val="20"/>
                <w:szCs w:val="20"/>
              </w:rPr>
            </w:pPr>
            <w:r w:rsidRPr="00537572">
              <w:rPr>
                <w:rFonts w:ascii="宋体" w:eastAsia="宋体" w:hAnsi="宋体" w:hint="eastAsia"/>
                <w:b/>
                <w:bCs/>
                <w:color w:val="000000" w:themeColor="text1"/>
                <w:sz w:val="20"/>
                <w:szCs w:val="20"/>
              </w:rPr>
              <w:t>80,983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71</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883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88.8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-25.8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国有土地使用权出让收入及对应专项债务收入安排的支出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67,279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537572" w:rsidRDefault="00537572" w:rsidP="00D10D15">
            <w:pPr>
              <w:jc w:val="right"/>
              <w:rPr>
                <w:rFonts w:ascii="宋体" w:eastAsia="宋体" w:hAnsi="宋体"/>
                <w:color w:val="000000" w:themeColor="text1"/>
                <w:sz w:val="20"/>
                <w:szCs w:val="20"/>
              </w:rPr>
            </w:pPr>
            <w:r w:rsidRPr="00537572">
              <w:rPr>
                <w:rFonts w:ascii="宋体" w:eastAsia="宋体" w:hAnsi="宋体" w:hint="eastAsia"/>
                <w:color w:val="000000" w:themeColor="text1"/>
                <w:sz w:val="20"/>
                <w:szCs w:val="20"/>
              </w:rPr>
              <w:t>63,759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58,083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91.1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-14.0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国有土地收益基金及对应专项债务收入支出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936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922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98.5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农业土地开发资金及对应专项债务收入支出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668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663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99.3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城市基础设施配套费及对应专项债务收入安排的支出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2,976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2,017</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1,947</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96.5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-18.9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1,752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1,903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1,489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78.2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-5.5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11</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700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11</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700</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8</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779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75.0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-65.3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Pr="00936F07" w:rsidRDefault="00936F07" w:rsidP="00936F07">
            <w:pPr>
              <w:widowControl/>
              <w:jc w:val="left"/>
              <w:textAlignment w:val="center"/>
              <w:rPr>
                <w:rFonts w:ascii="宋体" w:eastAsia="宋体" w:hAnsi="宋体" w:cs="宋体"/>
                <w:b/>
                <w:color w:val="000000"/>
                <w:kern w:val="0"/>
                <w:sz w:val="20"/>
                <w:szCs w:val="20"/>
              </w:rPr>
            </w:pPr>
            <w:r w:rsidRPr="00936F07">
              <w:rPr>
                <w:rFonts w:ascii="宋体" w:eastAsia="宋体" w:hAnsi="宋体" w:cs="宋体" w:hint="eastAsia"/>
                <w:b/>
                <w:color w:val="000000"/>
                <w:kern w:val="0"/>
                <w:sz w:val="20"/>
                <w:szCs w:val="20"/>
              </w:rPr>
              <w:t>农林水支出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Pr="00936F07" w:rsidRDefault="00936F07" w:rsidP="00936F07">
            <w:pPr>
              <w:widowControl/>
              <w:jc w:val="left"/>
              <w:textAlignment w:val="center"/>
              <w:rPr>
                <w:rFonts w:ascii="宋体" w:eastAsia="宋体" w:hAnsi="宋体" w:cs="宋体"/>
                <w:b/>
                <w:color w:val="000000"/>
                <w:kern w:val="0"/>
                <w:sz w:val="20"/>
                <w:szCs w:val="20"/>
              </w:rPr>
            </w:pPr>
            <w:r w:rsidRPr="00936F07">
              <w:rPr>
                <w:rFonts w:ascii="宋体" w:eastAsia="宋体" w:hAnsi="宋体" w:cs="宋体" w:hint="eastAsia"/>
                <w:b/>
                <w:color w:val="000000"/>
                <w:kern w:val="0"/>
                <w:sz w:val="20"/>
                <w:szCs w:val="20"/>
              </w:rPr>
              <w:t xml:space="preserve">  </w:t>
            </w:r>
            <w:r w:rsidRPr="00936F07">
              <w:rPr>
                <w:rFonts w:ascii="宋体" w:eastAsia="宋体" w:hAnsi="宋体" w:cs="宋体" w:hint="eastAsia"/>
                <w:color w:val="000000"/>
                <w:kern w:val="0"/>
                <w:sz w:val="20"/>
                <w:szCs w:val="20"/>
              </w:rPr>
              <w:t>大中型水库库区基金安排的支出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3</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38</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776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537572">
            <w:pPr>
              <w:jc w:val="right"/>
              <w:rPr>
                <w:rFonts w:ascii="宋体" w:eastAsia="宋体" w:hAnsi="宋体"/>
                <w:b/>
                <w:bCs/>
                <w:color w:val="000000" w:themeColor="text1"/>
                <w:sz w:val="20"/>
                <w:szCs w:val="20"/>
              </w:rPr>
            </w:pPr>
            <w:r w:rsidRPr="00537572">
              <w:rPr>
                <w:rFonts w:ascii="宋体" w:eastAsia="宋体" w:hAnsi="宋体" w:hint="eastAsia"/>
                <w:b/>
                <w:bCs/>
                <w:color w:val="000000" w:themeColor="text1"/>
                <w:sz w:val="20"/>
                <w:szCs w:val="20"/>
              </w:rPr>
              <w:t>1</w:t>
            </w:r>
            <w:r w:rsidR="00537572" w:rsidRPr="00537572">
              <w:rPr>
                <w:rFonts w:ascii="宋体" w:eastAsia="宋体" w:hAnsi="宋体" w:hint="eastAsia"/>
                <w:b/>
                <w:bCs/>
                <w:color w:val="000000" w:themeColor="text1"/>
                <w:sz w:val="20"/>
                <w:szCs w:val="20"/>
              </w:rPr>
              <w:t>2</w:t>
            </w:r>
            <w:r w:rsidR="00537572">
              <w:rPr>
                <w:rFonts w:ascii="宋体" w:eastAsia="宋体" w:hAnsi="宋体" w:hint="eastAsia"/>
                <w:b/>
                <w:bCs/>
                <w:color w:val="000000" w:themeColor="text1"/>
                <w:sz w:val="20"/>
                <w:szCs w:val="20"/>
              </w:rPr>
              <w:t>0664</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29</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894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24.8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-37.8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彩票公益金及对应专项债务收入安排的支出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830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2</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118</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1</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228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58.0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271.0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其他政府性基金及对应专项债务收入安排的支出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36</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946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537572" w:rsidP="00D10D15">
            <w:pPr>
              <w:jc w:val="right"/>
              <w:rPr>
                <w:rFonts w:ascii="宋体" w:eastAsia="宋体" w:hAnsi="宋体"/>
                <w:color w:val="000000" w:themeColor="text1"/>
                <w:sz w:val="20"/>
                <w:szCs w:val="20"/>
              </w:rPr>
            </w:pPr>
            <w:r>
              <w:rPr>
                <w:rFonts w:ascii="宋体" w:eastAsia="宋体" w:hAnsi="宋体" w:hint="eastAsia"/>
                <w:color w:val="000000" w:themeColor="text1"/>
                <w:sz w:val="20"/>
                <w:szCs w:val="20"/>
              </w:rPr>
              <w:t>118,546</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28</w:t>
            </w:r>
            <w:r>
              <w:rPr>
                <w:rFonts w:ascii="宋体" w:eastAsia="宋体" w:hAnsi="宋体" w:hint="eastAsia"/>
                <w:color w:val="000000" w:themeColor="text1"/>
                <w:sz w:val="20"/>
                <w:szCs w:val="20"/>
              </w:rPr>
              <w:t>,</w:t>
            </w:r>
            <w:r w:rsidRPr="00936F07">
              <w:rPr>
                <w:rFonts w:ascii="宋体" w:eastAsia="宋体" w:hAnsi="宋体" w:hint="eastAsia"/>
                <w:color w:val="000000" w:themeColor="text1"/>
                <w:sz w:val="20"/>
                <w:szCs w:val="20"/>
              </w:rPr>
              <w:t>666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24.2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color w:val="000000" w:themeColor="text1"/>
                <w:sz w:val="20"/>
                <w:szCs w:val="20"/>
              </w:rPr>
            </w:pPr>
            <w:r w:rsidRPr="00936F07">
              <w:rPr>
                <w:rFonts w:ascii="宋体" w:eastAsia="宋体" w:hAnsi="宋体" w:hint="eastAsia"/>
                <w:color w:val="000000" w:themeColor="text1"/>
                <w:sz w:val="20"/>
                <w:szCs w:val="20"/>
              </w:rPr>
              <w:t xml:space="preserve">-40.0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9</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357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59711E">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10</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6</w:t>
            </w:r>
            <w:r w:rsidR="0059711E">
              <w:rPr>
                <w:rFonts w:ascii="宋体" w:eastAsia="宋体" w:hAnsi="宋体" w:hint="eastAsia"/>
                <w:b/>
                <w:bCs/>
                <w:color w:val="000000" w:themeColor="text1"/>
                <w:sz w:val="20"/>
                <w:szCs w:val="20"/>
              </w:rPr>
              <w:t>39</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59711E">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10</w:t>
            </w:r>
            <w:r>
              <w:rPr>
                <w:rFonts w:ascii="宋体" w:eastAsia="宋体" w:hAnsi="宋体" w:hint="eastAsia"/>
                <w:b/>
                <w:bCs/>
                <w:color w:val="000000" w:themeColor="text1"/>
                <w:sz w:val="20"/>
                <w:szCs w:val="20"/>
              </w:rPr>
              <w:t>,</w:t>
            </w:r>
            <w:r w:rsidRPr="00936F07">
              <w:rPr>
                <w:rFonts w:ascii="宋体" w:eastAsia="宋体" w:hAnsi="宋体" w:hint="eastAsia"/>
                <w:b/>
                <w:bCs/>
                <w:color w:val="000000" w:themeColor="text1"/>
                <w:sz w:val="20"/>
                <w:szCs w:val="20"/>
              </w:rPr>
              <w:t>6</w:t>
            </w:r>
            <w:r w:rsidR="0059711E">
              <w:rPr>
                <w:rFonts w:ascii="宋体" w:eastAsia="宋体" w:hAnsi="宋体" w:hint="eastAsia"/>
                <w:b/>
                <w:bCs/>
                <w:color w:val="000000" w:themeColor="text1"/>
                <w:sz w:val="20"/>
                <w:szCs w:val="20"/>
              </w:rPr>
              <w:t>39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100.0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宋体" w:eastAsia="宋体" w:hAnsi="宋体"/>
                <w:b/>
                <w:bCs/>
                <w:color w:val="000000" w:themeColor="text1"/>
                <w:sz w:val="20"/>
                <w:szCs w:val="20"/>
              </w:rPr>
            </w:pPr>
            <w:r w:rsidRPr="00936F07">
              <w:rPr>
                <w:rFonts w:ascii="宋体" w:eastAsia="宋体" w:hAnsi="宋体" w:hint="eastAsia"/>
                <w:b/>
                <w:bCs/>
                <w:color w:val="000000" w:themeColor="text1"/>
                <w:sz w:val="20"/>
                <w:szCs w:val="20"/>
              </w:rPr>
              <w:t xml:space="preserve">83.4 </w:t>
            </w:r>
          </w:p>
        </w:tc>
      </w:tr>
      <w:tr w:rsidR="00936F07">
        <w:trPr>
          <w:trHeight w:val="570"/>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6F07" w:rsidRDefault="00936F0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Times New Roman" w:hAnsi="Times New Roman" w:cs="Times New Roman"/>
                <w:b/>
                <w:bCs/>
                <w:color w:val="000000" w:themeColor="text1"/>
              </w:rPr>
            </w:pPr>
            <w:r w:rsidRPr="00936F07">
              <w:rPr>
                <w:rFonts w:ascii="Times New Roman" w:hAnsi="Times New Roman" w:cs="Times New Roman"/>
                <w:b/>
                <w:bCs/>
                <w:color w:val="000000" w:themeColor="text1"/>
              </w:rPr>
              <w:t>131</w:t>
            </w:r>
            <w:r>
              <w:rPr>
                <w:rFonts w:ascii="Times New Roman" w:hAnsi="Times New Roman" w:cs="Times New Roman" w:hint="eastAsia"/>
                <w:b/>
                <w:bCs/>
                <w:color w:val="000000" w:themeColor="text1"/>
              </w:rPr>
              <w:t>,</w:t>
            </w:r>
            <w:r w:rsidRPr="00936F07">
              <w:rPr>
                <w:rFonts w:ascii="Times New Roman" w:hAnsi="Times New Roman" w:cs="Times New Roman"/>
                <w:b/>
                <w:bCs/>
                <w:color w:val="000000" w:themeColor="text1"/>
              </w:rPr>
              <w:t>903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537572" w:rsidP="00D10D15">
            <w:pPr>
              <w:jc w:val="right"/>
              <w:rPr>
                <w:rFonts w:ascii="Times New Roman" w:hAnsi="Times New Roman" w:cs="Times New Roman"/>
                <w:b/>
                <w:bCs/>
                <w:color w:val="000000" w:themeColor="text1"/>
              </w:rPr>
            </w:pPr>
            <w:r>
              <w:rPr>
                <w:rFonts w:ascii="Times New Roman" w:hAnsi="Times New Roman" w:cs="Times New Roman" w:hint="eastAsia"/>
                <w:b/>
                <w:bCs/>
                <w:color w:val="000000" w:themeColor="text1"/>
              </w:rPr>
              <w:t>212,377</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Times New Roman" w:hAnsi="Times New Roman" w:cs="Times New Roman"/>
                <w:b/>
                <w:bCs/>
                <w:color w:val="000000" w:themeColor="text1"/>
              </w:rPr>
            </w:pPr>
            <w:r w:rsidRPr="00936F07">
              <w:rPr>
                <w:rFonts w:ascii="Times New Roman" w:hAnsi="Times New Roman" w:cs="Times New Roman"/>
                <w:b/>
                <w:bCs/>
                <w:color w:val="000000" w:themeColor="text1"/>
              </w:rPr>
              <w:t>112</w:t>
            </w:r>
            <w:r>
              <w:rPr>
                <w:rFonts w:ascii="Times New Roman" w:hAnsi="Times New Roman" w:cs="Times New Roman" w:hint="eastAsia"/>
                <w:b/>
                <w:bCs/>
                <w:color w:val="000000" w:themeColor="text1"/>
              </w:rPr>
              <w:t>,</w:t>
            </w:r>
            <w:r w:rsidRPr="00936F07">
              <w:rPr>
                <w:rFonts w:ascii="Times New Roman" w:hAnsi="Times New Roman" w:cs="Times New Roman"/>
                <w:b/>
                <w:bCs/>
                <w:color w:val="000000" w:themeColor="text1"/>
              </w:rPr>
              <w:t>434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Times New Roman" w:hAnsi="Times New Roman" w:cs="Times New Roman"/>
                <w:b/>
                <w:bCs/>
                <w:color w:val="000000" w:themeColor="text1"/>
              </w:rPr>
            </w:pPr>
            <w:r w:rsidRPr="00936F07">
              <w:rPr>
                <w:rFonts w:ascii="Times New Roman" w:hAnsi="Times New Roman" w:cs="Times New Roman"/>
                <w:b/>
                <w:bCs/>
                <w:color w:val="000000" w:themeColor="text1"/>
              </w:rPr>
              <w:t xml:space="preserve">52.9 </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6F07" w:rsidRPr="00936F07" w:rsidRDefault="00936F07" w:rsidP="00D10D15">
            <w:pPr>
              <w:jc w:val="right"/>
              <w:rPr>
                <w:rFonts w:ascii="Times New Roman" w:hAnsi="Times New Roman" w:cs="Times New Roman"/>
                <w:b/>
                <w:bCs/>
                <w:color w:val="000000" w:themeColor="text1"/>
              </w:rPr>
            </w:pPr>
            <w:r w:rsidRPr="00936F07">
              <w:rPr>
                <w:rFonts w:ascii="Times New Roman" w:hAnsi="Times New Roman" w:cs="Times New Roman"/>
                <w:b/>
                <w:bCs/>
                <w:color w:val="000000" w:themeColor="text1"/>
              </w:rPr>
              <w:t xml:space="preserve">-25.4 </w:t>
            </w:r>
          </w:p>
        </w:tc>
      </w:tr>
    </w:tbl>
    <w:p w:rsidR="006E2CE4" w:rsidRDefault="006E2CE4"/>
    <w:tbl>
      <w:tblPr>
        <w:tblW w:w="9171" w:type="dxa"/>
        <w:tblLayout w:type="fixed"/>
        <w:tblCellMar>
          <w:left w:w="0" w:type="dxa"/>
          <w:right w:w="0" w:type="dxa"/>
        </w:tblCellMar>
        <w:tblLook w:val="04A0"/>
      </w:tblPr>
      <w:tblGrid>
        <w:gridCol w:w="1221"/>
        <w:gridCol w:w="6405"/>
        <w:gridCol w:w="1545"/>
      </w:tblGrid>
      <w:tr w:rsidR="006E2CE4">
        <w:trPr>
          <w:trHeight w:val="450"/>
        </w:trPr>
        <w:tc>
          <w:tcPr>
            <w:tcW w:w="9171" w:type="dxa"/>
            <w:gridSpan w:val="3"/>
            <w:tcBorders>
              <w:top w:val="nil"/>
              <w:left w:val="nil"/>
              <w:bottom w:val="nil"/>
              <w:right w:val="nil"/>
            </w:tcBorders>
            <w:shd w:val="clear" w:color="auto" w:fill="auto"/>
            <w:noWrap/>
            <w:tcMar>
              <w:top w:w="15" w:type="dxa"/>
              <w:left w:w="15" w:type="dxa"/>
              <w:right w:w="15" w:type="dxa"/>
            </w:tcMar>
            <w:vAlign w:val="center"/>
          </w:tcPr>
          <w:p w:rsidR="000D4B03" w:rsidRDefault="000D4B03" w:rsidP="000D4B03">
            <w:pPr>
              <w:widowControl/>
              <w:jc w:val="center"/>
              <w:textAlignment w:val="bottom"/>
              <w:rPr>
                <w:rFonts w:ascii="宋体" w:eastAsia="宋体" w:hAnsi="宋体" w:cs="宋体"/>
                <w:b/>
                <w:color w:val="000000"/>
                <w:kern w:val="0"/>
                <w:sz w:val="36"/>
                <w:szCs w:val="36"/>
              </w:rPr>
            </w:pPr>
          </w:p>
          <w:p w:rsidR="000D4B03" w:rsidRDefault="000D4B03" w:rsidP="000D4B03">
            <w:pPr>
              <w:widowControl/>
              <w:jc w:val="center"/>
              <w:textAlignment w:val="bottom"/>
              <w:rPr>
                <w:rFonts w:ascii="宋体" w:eastAsia="宋体" w:hAnsi="宋体" w:cs="宋体"/>
                <w:b/>
                <w:color w:val="000000"/>
                <w:kern w:val="0"/>
                <w:sz w:val="36"/>
                <w:szCs w:val="36"/>
              </w:rPr>
            </w:pPr>
          </w:p>
          <w:p w:rsidR="006E2CE4" w:rsidRPr="000D4B03" w:rsidRDefault="00594BB7" w:rsidP="000D4B03">
            <w:pPr>
              <w:widowControl/>
              <w:jc w:val="center"/>
              <w:textAlignment w:val="bottom"/>
              <w:rPr>
                <w:rFonts w:ascii="宋体" w:eastAsia="宋体" w:hAnsi="宋体" w:cs="宋体"/>
                <w:b/>
                <w:color w:val="000000"/>
                <w:kern w:val="0"/>
                <w:sz w:val="36"/>
                <w:szCs w:val="36"/>
              </w:rPr>
            </w:pPr>
            <w:r>
              <w:rPr>
                <w:rFonts w:ascii="宋体" w:eastAsia="宋体" w:hAnsi="宋体" w:cs="宋体" w:hint="eastAsia"/>
                <w:b/>
                <w:color w:val="000000"/>
                <w:kern w:val="0"/>
                <w:sz w:val="36"/>
                <w:szCs w:val="36"/>
              </w:rPr>
              <w:t>202</w:t>
            </w:r>
            <w:r w:rsidR="00936F07">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年全县政府性基金支出决算明细表（20）</w:t>
            </w:r>
          </w:p>
        </w:tc>
      </w:tr>
      <w:tr w:rsidR="006E2CE4">
        <w:trPr>
          <w:trHeight w:val="285"/>
        </w:trPr>
        <w:tc>
          <w:tcPr>
            <w:tcW w:w="122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6405" w:type="dxa"/>
            <w:tcBorders>
              <w:top w:val="nil"/>
              <w:left w:val="nil"/>
              <w:bottom w:val="nil"/>
              <w:right w:val="nil"/>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545"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b/>
                <w:color w:val="000000"/>
                <w:sz w:val="20"/>
                <w:szCs w:val="20"/>
              </w:rPr>
            </w:pP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936F0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112,434</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乏燃料运输</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乏燃料离堆贮存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高放废物的处理处置</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乏燃料后处理厂的建设、运行、改造和退役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其他乏燃料处理处置基金支出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资助国产影片放映</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资助影院建设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2070703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资助少数民族语电影译制</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购买农村电影公益性放映版权服务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宣传促销</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行业规划</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旅游事业补助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地方旅游开发项目补助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其他旅游发展基金支出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资助城市影院</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其他国家电影事业发展专项资金对应专项债务收入支出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其他大中型水库移民后期扶持基金支出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太阳能发电补助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生物质能发电补助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其他可再生能源电价附加收入安排的支出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回收处理费用补贴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基金征管经费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其他废弃电器电子产品处理基金支出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71,883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58,083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27,934</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9,695</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4,746</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2120805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补助被征地农民支出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4,859</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土地出让业务支出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7,616</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支付破产或改制企业职工安置费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95</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1,033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jc w:val="right"/>
              <w:rPr>
                <w:rFonts w:ascii="宋体" w:eastAsia="宋体" w:hAnsi="宋体" w:cs="宋体"/>
                <w:sz w:val="20"/>
                <w:szCs w:val="20"/>
              </w:rPr>
            </w:pP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2,105</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其他国有土地收益基金支出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1,947</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250</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1,677</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1,489</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1,397</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代征手续费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土地储备专项债券收入安排的支出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其他土地储备专项债券收入安排的支出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棚户区改造专项债券收入安排的支出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8,779</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其他棚户区改造专项债券收入安排的支出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8,779</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2121901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农林水支出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库区防护工程维护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库区维护和管理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其他三峡水库库区基金支出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三峡后续工作</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其他大中型水库库区基金对应专项债务收入支出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三峡工程后续工作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其他重大水利工程建设基金对应专项债务收入支出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交通运输支出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公路养护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政府还贷公路养护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2146203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政府还贷公路管理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航道建设和维护</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铁路建设投资</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购置铁路机车车辆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建设项目铺底资金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勘测设计</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注册资本金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周转资金</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其他铁路建设基金支出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应急处置费用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控制清除污染</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损失补偿</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生态恢复</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监视监测</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其他船舶油污损害赔偿基金支出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民航机场建设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航线和机场补贴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民航节能减排</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通用航空发展</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征管经费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其他民航发展基金支出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政府收费公路专项债券收入安排的支出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其他政府收费公路专项债券收入安排的支出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2147301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其他港口建设费对应专项债务收入安排的支出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资源勘探工业信息等支出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其他农网还贷资金支出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中央特别国债经营基金财务支出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29,894</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其他政府性基金及对应专项债务收入安排的支出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28,666</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Pr>
                <w:rFonts w:ascii="宋体" w:eastAsia="宋体" w:hAnsi="宋体" w:hint="eastAsia"/>
                <w:sz w:val="20"/>
                <w:szCs w:val="20"/>
              </w:rPr>
              <w:t>0</w:t>
            </w: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28,666</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其他政府性基金债务收入安排的支出  </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彩票发行销售机构业务费安排的支出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其他彩票发行销售机构业务费安排的支出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1,228</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用于补充全国社会保障基金的彩票公益金支出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用于社会福利的彩票公益金支出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494</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用于体育事业的彩票公益金支出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503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用于教育事业的彩票公益金支出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用于红十字事业的彩票公益金支出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用于残疾人事业的彩票公益金支出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143</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用于文化事业的彩票公益金支出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rsidP="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用于巩固脱贫衔接乡村振兴的彩票公益金支出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用于法律援助的彩票公益金支出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 xml:space="preserve">　</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用于城乡医疗救助的彩票公益金支出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31</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用于其他社会公益事业的彩票公益金支出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57</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10,639</w:t>
            </w:r>
          </w:p>
        </w:tc>
      </w:tr>
      <w:tr w:rsidR="00D10D15">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Default="00D10D15">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0D15" w:rsidRPr="00D10D15" w:rsidRDefault="00D10D15">
            <w:pPr>
              <w:jc w:val="right"/>
              <w:rPr>
                <w:rFonts w:ascii="宋体" w:eastAsia="宋体" w:hAnsi="宋体" w:cs="宋体"/>
                <w:sz w:val="20"/>
                <w:szCs w:val="20"/>
              </w:rPr>
            </w:pPr>
            <w:r w:rsidRPr="00D10D15">
              <w:rPr>
                <w:rFonts w:ascii="宋体" w:eastAsia="宋体" w:hAnsi="宋体" w:hint="eastAsia"/>
                <w:sz w:val="20"/>
                <w:szCs w:val="20"/>
              </w:rPr>
              <w:t>10,639</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2320402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2320420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10,639</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其他政府性基金债务付息支出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2330420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其他政府性基金债务发行费用支出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抗疫特别国债安排的支出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公共卫生体系建设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重大疫情防控救治体系建设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能源安全</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应急物资保障</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2340106</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产业链改造升级</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2340107</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城镇老旧小区改造</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2340108</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生态环境治理</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2340110</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市政设施建设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D10D1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重大区域规划基础设施建设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其他基础设施建设</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抗疫相关支出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2340201</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2340202</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2340203</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创业担保贷款贴息</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2340204</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援企稳岗补贴</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2340205</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困难群众基本生活补助</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2340299</w:t>
            </w:r>
          </w:p>
        </w:tc>
        <w:tc>
          <w:tcPr>
            <w:tcW w:w="6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其他抗疫相关支出</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tbl>
      <w:tblPr>
        <w:tblW w:w="9171" w:type="dxa"/>
        <w:tblLayout w:type="fixed"/>
        <w:tblCellMar>
          <w:left w:w="0" w:type="dxa"/>
          <w:right w:w="0" w:type="dxa"/>
        </w:tblCellMar>
        <w:tblLook w:val="04A0"/>
      </w:tblPr>
      <w:tblGrid>
        <w:gridCol w:w="3831"/>
        <w:gridCol w:w="1200"/>
        <w:gridCol w:w="2679"/>
        <w:gridCol w:w="1461"/>
      </w:tblGrid>
      <w:tr w:rsidR="006E2CE4">
        <w:trPr>
          <w:trHeight w:val="679"/>
        </w:trPr>
        <w:tc>
          <w:tcPr>
            <w:tcW w:w="9171" w:type="dxa"/>
            <w:gridSpan w:val="4"/>
            <w:tcBorders>
              <w:top w:val="nil"/>
              <w:left w:val="nil"/>
              <w:bottom w:val="nil"/>
              <w:right w:val="nil"/>
            </w:tcBorders>
            <w:shd w:val="clear" w:color="auto" w:fill="auto"/>
            <w:noWrap/>
            <w:tcMar>
              <w:top w:w="15" w:type="dxa"/>
              <w:left w:w="15" w:type="dxa"/>
              <w:right w:w="15" w:type="dxa"/>
            </w:tcMar>
            <w:vAlign w:val="center"/>
          </w:tcPr>
          <w:p w:rsidR="000D4B03" w:rsidRPr="000D4B03" w:rsidRDefault="000D4B03" w:rsidP="00240434">
            <w:pPr>
              <w:widowControl/>
              <w:textAlignment w:val="center"/>
              <w:rPr>
                <w:rFonts w:ascii="宋体" w:eastAsia="宋体" w:hAnsi="宋体" w:cs="宋体"/>
                <w:b/>
                <w:color w:val="000000"/>
                <w:kern w:val="0"/>
                <w:sz w:val="36"/>
                <w:szCs w:val="36"/>
              </w:rPr>
            </w:pPr>
          </w:p>
          <w:p w:rsidR="006E2CE4" w:rsidRPr="000D4B03" w:rsidRDefault="00594BB7" w:rsidP="00D10D15">
            <w:pPr>
              <w:widowControl/>
              <w:jc w:val="center"/>
              <w:textAlignment w:val="center"/>
              <w:rPr>
                <w:rFonts w:ascii="宋体" w:eastAsia="宋体" w:hAnsi="宋体" w:cs="宋体"/>
                <w:b/>
                <w:color w:val="000000"/>
                <w:kern w:val="0"/>
                <w:sz w:val="36"/>
                <w:szCs w:val="36"/>
              </w:rPr>
            </w:pPr>
            <w:r w:rsidRPr="000D4B03">
              <w:rPr>
                <w:rFonts w:ascii="宋体" w:eastAsia="宋体" w:hAnsi="宋体" w:cs="宋体" w:hint="eastAsia"/>
                <w:b/>
                <w:color w:val="000000"/>
                <w:kern w:val="0"/>
                <w:sz w:val="36"/>
                <w:szCs w:val="36"/>
              </w:rPr>
              <w:t>202</w:t>
            </w:r>
            <w:r w:rsidR="00D10D15" w:rsidRPr="000D4B03">
              <w:rPr>
                <w:rFonts w:ascii="宋体" w:eastAsia="宋体" w:hAnsi="宋体" w:cs="宋体" w:hint="eastAsia"/>
                <w:b/>
                <w:color w:val="000000"/>
                <w:kern w:val="0"/>
                <w:sz w:val="36"/>
                <w:szCs w:val="36"/>
              </w:rPr>
              <w:t>2</w:t>
            </w:r>
            <w:r w:rsidRPr="000D4B03">
              <w:rPr>
                <w:rFonts w:ascii="宋体" w:eastAsia="宋体" w:hAnsi="宋体" w:cs="宋体" w:hint="eastAsia"/>
                <w:b/>
                <w:color w:val="000000"/>
                <w:kern w:val="0"/>
                <w:sz w:val="36"/>
                <w:szCs w:val="36"/>
              </w:rPr>
              <w:t>年县本级政府性基金收支决算平衡表（21）</w:t>
            </w:r>
          </w:p>
        </w:tc>
      </w:tr>
      <w:tr w:rsidR="006E2CE4">
        <w:trPr>
          <w:trHeight w:val="338"/>
        </w:trPr>
        <w:tc>
          <w:tcPr>
            <w:tcW w:w="9171"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81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一、本年政府性基金收入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711E">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71,998</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一、本年政府性基金支出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7925F7">
            <w:pPr>
              <w:widowControl/>
              <w:jc w:val="right"/>
              <w:textAlignment w:val="center"/>
              <w:rPr>
                <w:rFonts w:ascii="Times New Roman" w:eastAsia="宋体" w:hAnsi="Times New Roman" w:cs="Times New Roman"/>
                <w:color w:val="000000"/>
                <w:sz w:val="24"/>
              </w:rPr>
            </w:pPr>
            <w:r w:rsidRPr="007925F7">
              <w:rPr>
                <w:rFonts w:ascii="Times New Roman" w:eastAsia="宋体" w:hAnsi="Times New Roman" w:cs="Times New Roman" w:hint="eastAsia"/>
                <w:color w:val="000000"/>
                <w:kern w:val="0"/>
                <w:sz w:val="24"/>
              </w:rPr>
              <w:t>90</w:t>
            </w:r>
            <w:r>
              <w:rPr>
                <w:rFonts w:ascii="Times New Roman" w:eastAsia="宋体" w:hAnsi="Times New Roman" w:cs="Times New Roman" w:hint="eastAsia"/>
                <w:color w:val="000000"/>
                <w:kern w:val="0"/>
                <w:sz w:val="24"/>
              </w:rPr>
              <w:t>,</w:t>
            </w:r>
            <w:r w:rsidRPr="007925F7">
              <w:rPr>
                <w:rFonts w:ascii="Times New Roman" w:eastAsia="宋体" w:hAnsi="Times New Roman" w:cs="Times New Roman" w:hint="eastAsia"/>
                <w:color w:val="000000"/>
                <w:kern w:val="0"/>
                <w:sz w:val="24"/>
              </w:rPr>
              <w:t>466</w:t>
            </w: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二、上级补助收入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711E">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-16,716</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二、上解上级支出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81</w:t>
            </w: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三、债务转贷收入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711E">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97,210</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三、债券转贷支出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四、待偿债置换专项债券上年结余</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四、债务还本支出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18,205</w:t>
            </w: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五、下级上解收入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五、补助下级支出</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六、调入资金</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六、调出资金</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1.一般公共预算调入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2.财政专户管理资金调入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2CE4" w:rsidRDefault="006E2CE4">
            <w:pPr>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3.其他调入</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七、上年结余</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55,440</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七、政府性基金年终结余</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rsidP="007925F7">
            <w:pPr>
              <w:widowControl/>
              <w:jc w:val="right"/>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rPr>
              <w:t>99,</w:t>
            </w:r>
            <w:r w:rsidR="007925F7">
              <w:rPr>
                <w:rFonts w:ascii="Times New Roman" w:eastAsia="宋体" w:hAnsi="Times New Roman" w:cs="Times New Roman" w:hint="eastAsia"/>
                <w:color w:val="000000"/>
                <w:kern w:val="0"/>
                <w:sz w:val="24"/>
              </w:rPr>
              <w:t>180</w:t>
            </w: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Times New Roman" w:eastAsia="宋体" w:hAnsi="Times New Roman" w:cs="Times New Roman"/>
                <w:color w:val="000000"/>
                <w:sz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Times New Roman" w:eastAsia="宋体" w:hAnsi="Times New Roman" w:cs="Times New Roman"/>
                <w:color w:val="000000"/>
                <w:sz w:val="24"/>
              </w:rPr>
            </w:pPr>
          </w:p>
        </w:tc>
      </w:tr>
      <w:tr w:rsidR="006E2CE4">
        <w:trPr>
          <w:trHeight w:val="540"/>
        </w:trPr>
        <w:tc>
          <w:tcPr>
            <w:tcW w:w="3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收入合计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right"/>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rPr>
              <w:t>207,932</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 xml:space="preserve">      </w:t>
            </w:r>
            <w:r>
              <w:rPr>
                <w:rFonts w:ascii="宋体" w:eastAsia="宋体" w:hAnsi="宋体" w:cs="宋体" w:hint="eastAsia"/>
                <w:b/>
                <w:color w:val="000000"/>
                <w:kern w:val="0"/>
                <w:sz w:val="24"/>
              </w:rPr>
              <w:t>支出合计</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right"/>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rPr>
              <w:t>207,932</w:t>
            </w:r>
          </w:p>
        </w:tc>
      </w:tr>
      <w:tr w:rsidR="006E2CE4">
        <w:trPr>
          <w:trHeight w:val="285"/>
        </w:trPr>
        <w:tc>
          <w:tcPr>
            <w:tcW w:w="3831"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2679"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c>
          <w:tcPr>
            <w:tcW w:w="1461"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4"/>
              </w:rPr>
            </w:pPr>
          </w:p>
        </w:tc>
      </w:tr>
    </w:tbl>
    <w:p w:rsidR="006E2CE4" w:rsidRDefault="006E2CE4"/>
    <w:tbl>
      <w:tblPr>
        <w:tblW w:w="9171" w:type="dxa"/>
        <w:tblLayout w:type="fixed"/>
        <w:tblCellMar>
          <w:left w:w="0" w:type="dxa"/>
          <w:right w:w="0" w:type="dxa"/>
        </w:tblCellMar>
        <w:tblLook w:val="04A0"/>
      </w:tblPr>
      <w:tblGrid>
        <w:gridCol w:w="3186"/>
        <w:gridCol w:w="1230"/>
        <w:gridCol w:w="1185"/>
        <w:gridCol w:w="1125"/>
        <w:gridCol w:w="1185"/>
        <w:gridCol w:w="1260"/>
      </w:tblGrid>
      <w:tr w:rsidR="006E2CE4">
        <w:trPr>
          <w:trHeight w:val="450"/>
        </w:trPr>
        <w:tc>
          <w:tcPr>
            <w:tcW w:w="9171" w:type="dxa"/>
            <w:gridSpan w:val="6"/>
            <w:tcBorders>
              <w:top w:val="nil"/>
              <w:left w:val="nil"/>
              <w:bottom w:val="nil"/>
              <w:right w:val="nil"/>
            </w:tcBorders>
            <w:shd w:val="clear" w:color="auto" w:fill="auto"/>
            <w:noWrap/>
            <w:tcMar>
              <w:top w:w="15" w:type="dxa"/>
              <w:left w:w="15" w:type="dxa"/>
              <w:right w:w="15" w:type="dxa"/>
            </w:tcMar>
            <w:vAlign w:val="bottom"/>
          </w:tcPr>
          <w:p w:rsidR="000D4B03" w:rsidRDefault="000D4B03" w:rsidP="00240434">
            <w:pPr>
              <w:widowControl/>
              <w:textAlignment w:val="center"/>
              <w:rPr>
                <w:rFonts w:ascii="宋体" w:eastAsia="宋体" w:hAnsi="宋体" w:cs="宋体"/>
                <w:b/>
                <w:color w:val="000000"/>
                <w:kern w:val="0"/>
                <w:sz w:val="36"/>
                <w:szCs w:val="36"/>
              </w:rPr>
            </w:pPr>
          </w:p>
          <w:p w:rsidR="006E2CE4" w:rsidRPr="000D4B03" w:rsidRDefault="00594BB7" w:rsidP="000D4B03">
            <w:pPr>
              <w:widowControl/>
              <w:jc w:val="center"/>
              <w:textAlignment w:val="center"/>
              <w:rPr>
                <w:rFonts w:ascii="宋体" w:eastAsia="宋体" w:hAnsi="宋体" w:cs="宋体"/>
                <w:b/>
                <w:color w:val="000000"/>
                <w:kern w:val="0"/>
                <w:sz w:val="36"/>
                <w:szCs w:val="36"/>
              </w:rPr>
            </w:pPr>
            <w:r w:rsidRPr="000D4B03">
              <w:rPr>
                <w:rFonts w:ascii="宋体" w:eastAsia="宋体" w:hAnsi="宋体" w:cs="宋体"/>
                <w:b/>
                <w:color w:val="000000"/>
                <w:kern w:val="0"/>
                <w:sz w:val="36"/>
                <w:szCs w:val="36"/>
              </w:rPr>
              <w:t>202</w:t>
            </w:r>
            <w:r w:rsidR="00B43881" w:rsidRPr="000D4B03">
              <w:rPr>
                <w:rFonts w:ascii="宋体" w:eastAsia="宋体" w:hAnsi="宋体" w:cs="宋体" w:hint="eastAsia"/>
                <w:b/>
                <w:color w:val="000000"/>
                <w:kern w:val="0"/>
                <w:sz w:val="36"/>
                <w:szCs w:val="36"/>
              </w:rPr>
              <w:t>2</w:t>
            </w:r>
            <w:r w:rsidRPr="000D4B03">
              <w:rPr>
                <w:rFonts w:ascii="宋体" w:eastAsia="宋体" w:hAnsi="宋体" w:cs="宋体"/>
                <w:b/>
                <w:color w:val="000000"/>
                <w:kern w:val="0"/>
                <w:sz w:val="36"/>
                <w:szCs w:val="36"/>
              </w:rPr>
              <w:t>年县本级政府性基金收入决算表（22）</w:t>
            </w:r>
          </w:p>
        </w:tc>
      </w:tr>
      <w:tr w:rsidR="006E2CE4">
        <w:trPr>
          <w:trHeight w:val="585"/>
        </w:trPr>
        <w:tc>
          <w:tcPr>
            <w:tcW w:w="3186"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2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6E2CE4" w:rsidRDefault="006E2CE4">
            <w:pPr>
              <w:rPr>
                <w:rFonts w:ascii="宋体" w:eastAsia="宋体" w:hAnsi="宋体" w:cs="宋体"/>
                <w:color w:val="000000"/>
                <w:sz w:val="28"/>
                <w:szCs w:val="28"/>
              </w:rPr>
            </w:pPr>
          </w:p>
        </w:tc>
        <w:tc>
          <w:tcPr>
            <w:tcW w:w="1260" w:type="dxa"/>
            <w:tcBorders>
              <w:top w:val="nil"/>
              <w:left w:val="nil"/>
              <w:bottom w:val="nil"/>
              <w:right w:val="nil"/>
            </w:tcBorders>
            <w:shd w:val="clear" w:color="auto" w:fill="auto"/>
            <w:noWrap/>
            <w:tcMar>
              <w:top w:w="15" w:type="dxa"/>
              <w:left w:w="15" w:type="dxa"/>
              <w:right w:w="15" w:type="dxa"/>
            </w:tcMar>
            <w:vAlign w:val="bottom"/>
          </w:tcPr>
          <w:p w:rsidR="006E2CE4" w:rsidRDefault="00594BB7">
            <w:pPr>
              <w:widowControl/>
              <w:jc w:val="righ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6E2CE4">
        <w:trPr>
          <w:trHeight w:val="855"/>
        </w:trPr>
        <w:tc>
          <w:tcPr>
            <w:tcW w:w="3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     预算数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     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为调整预算数的%</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w:t>
            </w:r>
            <w:r>
              <w:rPr>
                <w:rFonts w:ascii="宋体" w:eastAsia="宋体" w:hAnsi="宋体" w:cs="宋体" w:hint="eastAsia"/>
                <w:b/>
                <w:color w:val="000000"/>
                <w:kern w:val="0"/>
                <w:sz w:val="24"/>
              </w:rPr>
              <w:br/>
              <w:t>增长%</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国有土地使用权出让收入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113</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250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67</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202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67</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202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100.0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-35.0 </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国有土地收益基金收入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2</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936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936</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100.0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-50.7 </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农业土地开发资金收入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750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668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668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100.0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-3.7 </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城市基础设施配套费收入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2</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500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540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541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100.1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-65.5 </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污水处理费收入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500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530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1</w:t>
            </w:r>
            <w:r>
              <w:rPr>
                <w:rFonts w:ascii="宋体" w:hAnsi="宋体" w:cs="宋体" w:hint="eastAsia"/>
                <w:bCs/>
                <w:color w:val="000000" w:themeColor="text1"/>
                <w:kern w:val="0"/>
                <w:sz w:val="24"/>
              </w:rPr>
              <w:t>,</w:t>
            </w:r>
            <w:r w:rsidRPr="00B43881">
              <w:rPr>
                <w:rFonts w:ascii="宋体" w:hAnsi="宋体" w:cs="宋体" w:hint="eastAsia"/>
                <w:bCs/>
                <w:color w:val="000000" w:themeColor="text1"/>
                <w:kern w:val="0"/>
                <w:sz w:val="24"/>
              </w:rPr>
              <w:t>651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107.9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r w:rsidRPr="00B43881">
              <w:rPr>
                <w:rFonts w:ascii="宋体" w:hAnsi="宋体" w:cs="宋体" w:hint="eastAsia"/>
                <w:bCs/>
                <w:color w:val="000000" w:themeColor="text1"/>
                <w:kern w:val="0"/>
                <w:sz w:val="24"/>
              </w:rPr>
              <w:t xml:space="preserve">-0.9 </w:t>
            </w: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其他政府性基金收入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color w:val="000000" w:themeColor="text1"/>
                <w:kern w:val="0"/>
                <w:sz w:val="24"/>
              </w:rPr>
            </w:pPr>
          </w:p>
        </w:tc>
      </w:tr>
      <w:tr w:rsidR="00B43881">
        <w:trPr>
          <w:trHeight w:val="642"/>
        </w:trPr>
        <w:tc>
          <w:tcPr>
            <w:tcW w:w="3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Default="00B43881">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     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b/>
                <w:color w:val="000000" w:themeColor="text1"/>
                <w:kern w:val="0"/>
                <w:sz w:val="24"/>
              </w:rPr>
            </w:pPr>
            <w:r w:rsidRPr="00B43881">
              <w:rPr>
                <w:rFonts w:ascii="宋体" w:hAnsi="宋体" w:cs="宋体" w:hint="eastAsia"/>
                <w:b/>
                <w:color w:val="000000" w:themeColor="text1"/>
                <w:kern w:val="0"/>
                <w:sz w:val="24"/>
              </w:rPr>
              <w:t>120</w:t>
            </w:r>
            <w:r>
              <w:rPr>
                <w:rFonts w:ascii="宋体" w:hAnsi="宋体" w:cs="宋体" w:hint="eastAsia"/>
                <w:b/>
                <w:color w:val="000000" w:themeColor="text1"/>
                <w:kern w:val="0"/>
                <w:sz w:val="24"/>
              </w:rPr>
              <w:t>,</w:t>
            </w:r>
            <w:r w:rsidRPr="00B43881">
              <w:rPr>
                <w:rFonts w:ascii="宋体" w:hAnsi="宋体" w:cs="宋体" w:hint="eastAsia"/>
                <w:b/>
                <w:color w:val="000000" w:themeColor="text1"/>
                <w:kern w:val="0"/>
                <w:sz w:val="24"/>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b/>
                <w:color w:val="000000" w:themeColor="text1"/>
                <w:kern w:val="0"/>
                <w:sz w:val="24"/>
              </w:rPr>
            </w:pPr>
            <w:r w:rsidRPr="00B43881">
              <w:rPr>
                <w:rFonts w:ascii="宋体" w:hAnsi="宋体" w:cs="宋体" w:hint="eastAsia"/>
                <w:b/>
                <w:color w:val="000000" w:themeColor="text1"/>
                <w:kern w:val="0"/>
                <w:sz w:val="24"/>
              </w:rPr>
              <w:t>71</w:t>
            </w:r>
            <w:r>
              <w:rPr>
                <w:rFonts w:ascii="宋体" w:hAnsi="宋体" w:cs="宋体" w:hint="eastAsia"/>
                <w:b/>
                <w:color w:val="000000" w:themeColor="text1"/>
                <w:kern w:val="0"/>
                <w:sz w:val="24"/>
              </w:rPr>
              <w:t>,</w:t>
            </w:r>
            <w:r w:rsidRPr="00B43881">
              <w:rPr>
                <w:rFonts w:ascii="宋体" w:hAnsi="宋体" w:cs="宋体" w:hint="eastAsia"/>
                <w:b/>
                <w:color w:val="000000" w:themeColor="text1"/>
                <w:kern w:val="0"/>
                <w:sz w:val="24"/>
              </w:rPr>
              <w:t>876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b/>
                <w:color w:val="000000" w:themeColor="text1"/>
                <w:kern w:val="0"/>
                <w:sz w:val="24"/>
              </w:rPr>
            </w:pPr>
            <w:r w:rsidRPr="00B43881">
              <w:rPr>
                <w:rFonts w:ascii="宋体" w:hAnsi="宋体" w:cs="宋体" w:hint="eastAsia"/>
                <w:b/>
                <w:color w:val="000000" w:themeColor="text1"/>
                <w:kern w:val="0"/>
                <w:sz w:val="24"/>
              </w:rPr>
              <w:t>71</w:t>
            </w:r>
            <w:r>
              <w:rPr>
                <w:rFonts w:ascii="宋体" w:hAnsi="宋体" w:cs="宋体" w:hint="eastAsia"/>
                <w:b/>
                <w:color w:val="000000" w:themeColor="text1"/>
                <w:kern w:val="0"/>
                <w:sz w:val="24"/>
              </w:rPr>
              <w:t>,</w:t>
            </w:r>
            <w:r w:rsidRPr="00B43881">
              <w:rPr>
                <w:rFonts w:ascii="宋体" w:hAnsi="宋体" w:cs="宋体" w:hint="eastAsia"/>
                <w:b/>
                <w:color w:val="000000" w:themeColor="text1"/>
                <w:kern w:val="0"/>
                <w:sz w:val="24"/>
              </w:rPr>
              <w:t>998</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b/>
                <w:color w:val="000000" w:themeColor="text1"/>
                <w:kern w:val="0"/>
                <w:sz w:val="24"/>
              </w:rPr>
            </w:pPr>
            <w:r w:rsidRPr="00B43881">
              <w:rPr>
                <w:rFonts w:ascii="宋体" w:hAnsi="宋体" w:cs="宋体" w:hint="eastAsia"/>
                <w:b/>
                <w:color w:val="000000" w:themeColor="text1"/>
                <w:kern w:val="0"/>
                <w:sz w:val="24"/>
              </w:rPr>
              <w:t xml:space="preserve">100.2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widowControl/>
              <w:jc w:val="center"/>
              <w:rPr>
                <w:rFonts w:ascii="宋体" w:hAnsi="宋体" w:cs="宋体"/>
                <w:b/>
                <w:color w:val="000000" w:themeColor="text1"/>
                <w:kern w:val="0"/>
                <w:sz w:val="24"/>
              </w:rPr>
            </w:pPr>
            <w:r w:rsidRPr="00B43881">
              <w:rPr>
                <w:rFonts w:ascii="宋体" w:hAnsi="宋体" w:cs="宋体" w:hint="eastAsia"/>
                <w:b/>
                <w:color w:val="000000" w:themeColor="text1"/>
                <w:kern w:val="0"/>
                <w:sz w:val="24"/>
              </w:rPr>
              <w:t xml:space="preserve">-35.7 </w:t>
            </w:r>
          </w:p>
        </w:tc>
      </w:tr>
    </w:tbl>
    <w:p w:rsidR="006E2CE4" w:rsidRDefault="006E2CE4"/>
    <w:tbl>
      <w:tblPr>
        <w:tblW w:w="9156" w:type="dxa"/>
        <w:tblLayout w:type="fixed"/>
        <w:tblCellMar>
          <w:left w:w="0" w:type="dxa"/>
          <w:right w:w="0" w:type="dxa"/>
        </w:tblCellMar>
        <w:tblLook w:val="04A0"/>
      </w:tblPr>
      <w:tblGrid>
        <w:gridCol w:w="1191"/>
        <w:gridCol w:w="6075"/>
        <w:gridCol w:w="1890"/>
      </w:tblGrid>
      <w:tr w:rsidR="006E2CE4">
        <w:trPr>
          <w:trHeight w:val="450"/>
        </w:trPr>
        <w:tc>
          <w:tcPr>
            <w:tcW w:w="9156" w:type="dxa"/>
            <w:gridSpan w:val="3"/>
            <w:tcBorders>
              <w:top w:val="nil"/>
              <w:left w:val="nil"/>
              <w:bottom w:val="nil"/>
              <w:right w:val="nil"/>
            </w:tcBorders>
            <w:shd w:val="clear" w:color="auto" w:fill="auto"/>
            <w:noWrap/>
            <w:tcMar>
              <w:top w:w="15" w:type="dxa"/>
              <w:left w:w="15" w:type="dxa"/>
              <w:right w:w="15" w:type="dxa"/>
            </w:tcMar>
            <w:vAlign w:val="center"/>
          </w:tcPr>
          <w:p w:rsidR="006E2CE4" w:rsidRPr="000D4B03" w:rsidRDefault="00594BB7" w:rsidP="00B43881">
            <w:pPr>
              <w:widowControl/>
              <w:jc w:val="center"/>
              <w:textAlignment w:val="center"/>
              <w:rPr>
                <w:rFonts w:ascii="宋体" w:eastAsia="宋体" w:hAnsi="宋体" w:cs="宋体"/>
                <w:b/>
                <w:color w:val="000000"/>
                <w:kern w:val="0"/>
                <w:sz w:val="36"/>
                <w:szCs w:val="36"/>
              </w:rPr>
            </w:pPr>
            <w:r w:rsidRPr="000D4B03">
              <w:rPr>
                <w:rFonts w:ascii="宋体" w:eastAsia="宋体" w:hAnsi="宋体" w:cs="宋体" w:hint="eastAsia"/>
                <w:b/>
                <w:color w:val="000000"/>
                <w:kern w:val="0"/>
                <w:sz w:val="36"/>
                <w:szCs w:val="36"/>
              </w:rPr>
              <w:t>202</w:t>
            </w:r>
            <w:r w:rsidR="00B43881" w:rsidRPr="000D4B03">
              <w:rPr>
                <w:rFonts w:ascii="宋体" w:eastAsia="宋体" w:hAnsi="宋体" w:cs="宋体" w:hint="eastAsia"/>
                <w:b/>
                <w:color w:val="000000"/>
                <w:kern w:val="0"/>
                <w:sz w:val="36"/>
                <w:szCs w:val="36"/>
              </w:rPr>
              <w:t>2</w:t>
            </w:r>
            <w:r w:rsidRPr="000D4B03">
              <w:rPr>
                <w:rFonts w:ascii="宋体" w:eastAsia="宋体" w:hAnsi="宋体" w:cs="宋体" w:hint="eastAsia"/>
                <w:b/>
                <w:color w:val="000000"/>
                <w:kern w:val="0"/>
                <w:sz w:val="36"/>
                <w:szCs w:val="36"/>
              </w:rPr>
              <w:t>年县本级政府性基金收入决算明细表（23）</w:t>
            </w:r>
          </w:p>
        </w:tc>
      </w:tr>
      <w:tr w:rsidR="006E2CE4">
        <w:trPr>
          <w:trHeight w:val="285"/>
        </w:trPr>
        <w:tc>
          <w:tcPr>
            <w:tcW w:w="119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607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890"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jc w:val="left"/>
              <w:rPr>
                <w:rFonts w:ascii="宋体" w:eastAsia="宋体" w:hAnsi="宋体" w:cs="宋体"/>
                <w:b/>
                <w:color w:val="000000"/>
                <w:sz w:val="20"/>
                <w:szCs w:val="20"/>
              </w:rPr>
            </w:pP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71,998</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政府性基金收入(款)</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71,998</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103010202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1030115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1030129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936</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1030147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668</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67,202</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土地出让价款收入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36,362</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补缴的土地价款</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划拨土地收入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32,688</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缴纳新增建设用地土地有偿使用费</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sidRPr="00936F07">
              <w:rPr>
                <w:rFonts w:ascii="宋体" w:eastAsia="宋体" w:hAnsi="宋体" w:cs="宋体"/>
                <w:color w:val="000000"/>
                <w:kern w:val="0"/>
                <w:sz w:val="20"/>
                <w:szCs w:val="20"/>
              </w:rPr>
              <w:t>-1,848</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103014899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其他土地出让收入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Pr="00936F07" w:rsidRDefault="00F36EED" w:rsidP="006A64F4">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1030149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103015002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地方大中型水库库区基金收入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中央特别国债经营基金财务收入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103015502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体育彩票公益金收入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1,541</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中央重大水利工程建设资金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103015803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地方重大水利工程建设资金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1030159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1030168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税务部门征收的废弃电器电子产品处理基金收入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103017502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海关征收的废弃电器电子产品处理基金收入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1030178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1,651</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彩票发行机构和彩票销售机构的业务费用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体育彩票销售机构的业务费用</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103018007</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1030199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专项债券对应项目专项收入</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F36EED">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36EED" w:rsidRDefault="00F36EED"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1031004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1031005</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103100602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103100699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1031009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1031010</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1031012</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103101301</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103101399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1031014</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103109998</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trPr>
          <w:trHeight w:val="285"/>
        </w:trPr>
        <w:tc>
          <w:tcPr>
            <w:tcW w:w="1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103109999</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其他政府性基金专项债务对应项目专项收入  </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tbl>
      <w:tblPr>
        <w:tblW w:w="9201" w:type="dxa"/>
        <w:tblLayout w:type="fixed"/>
        <w:tblCellMar>
          <w:left w:w="0" w:type="dxa"/>
          <w:right w:w="0" w:type="dxa"/>
        </w:tblCellMar>
        <w:tblLook w:val="04A0"/>
      </w:tblPr>
      <w:tblGrid>
        <w:gridCol w:w="4161"/>
        <w:gridCol w:w="960"/>
        <w:gridCol w:w="1110"/>
        <w:gridCol w:w="885"/>
        <w:gridCol w:w="1035"/>
        <w:gridCol w:w="1050"/>
      </w:tblGrid>
      <w:tr w:rsidR="006E2CE4">
        <w:trPr>
          <w:trHeight w:val="540"/>
        </w:trPr>
        <w:tc>
          <w:tcPr>
            <w:tcW w:w="9201" w:type="dxa"/>
            <w:gridSpan w:val="6"/>
            <w:tcBorders>
              <w:top w:val="nil"/>
              <w:left w:val="nil"/>
              <w:bottom w:val="nil"/>
              <w:right w:val="nil"/>
            </w:tcBorders>
            <w:shd w:val="clear" w:color="auto" w:fill="auto"/>
            <w:tcMar>
              <w:top w:w="15" w:type="dxa"/>
              <w:left w:w="15" w:type="dxa"/>
              <w:right w:w="15" w:type="dxa"/>
            </w:tcMar>
            <w:vAlign w:val="center"/>
          </w:tcPr>
          <w:p w:rsidR="006E2CE4" w:rsidRDefault="00594BB7" w:rsidP="00B4388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B43881">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年县本级政府性基金支出决算表（24）</w:t>
            </w:r>
          </w:p>
        </w:tc>
      </w:tr>
      <w:tr w:rsidR="006E2CE4">
        <w:trPr>
          <w:trHeight w:val="380"/>
        </w:trPr>
        <w:tc>
          <w:tcPr>
            <w:tcW w:w="4161" w:type="dxa"/>
            <w:tcBorders>
              <w:top w:val="nil"/>
              <w:left w:val="nil"/>
              <w:bottom w:val="nil"/>
              <w:right w:val="nil"/>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96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11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88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03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050"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6E2CE4">
        <w:trPr>
          <w:trHeight w:val="93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年初预算数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执行数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为调整预算数%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比上年增长%</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文化</w:t>
            </w:r>
            <w:r w:rsidR="00F36EED">
              <w:rPr>
                <w:rFonts w:ascii="宋体" w:eastAsia="宋体" w:hAnsi="宋体" w:cs="宋体" w:hint="eastAsia"/>
                <w:b/>
                <w:color w:val="000000"/>
                <w:kern w:val="0"/>
                <w:sz w:val="24"/>
              </w:rPr>
              <w:t>旅游</w:t>
            </w:r>
            <w:r>
              <w:rPr>
                <w:rFonts w:ascii="宋体" w:eastAsia="宋体" w:hAnsi="宋体" w:cs="宋体" w:hint="eastAsia"/>
                <w:b/>
                <w:color w:val="000000"/>
                <w:kern w:val="0"/>
                <w:sz w:val="24"/>
              </w:rPr>
              <w:t>体育与传媒</w:t>
            </w:r>
            <w:r w:rsidR="00F36EED">
              <w:rPr>
                <w:rFonts w:ascii="宋体" w:eastAsia="宋体" w:hAnsi="宋体" w:cs="宋体" w:hint="eastAsia"/>
                <w:b/>
                <w:color w:val="000000"/>
                <w:kern w:val="0"/>
                <w:sz w:val="24"/>
              </w:rPr>
              <w:t>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66.7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国家电影事业发展专项资金及对应专项债务收入安排的支出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66.7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旅游发展基金支出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社会保障和就业</w:t>
            </w:r>
            <w:r w:rsidR="00F36EED">
              <w:rPr>
                <w:rFonts w:ascii="宋体" w:eastAsia="宋体" w:hAnsi="宋体" w:cs="宋体" w:hint="eastAsia"/>
                <w:b/>
                <w:color w:val="000000"/>
                <w:kern w:val="0"/>
                <w:sz w:val="24"/>
              </w:rPr>
              <w:t>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60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14.6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-7.7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大中型水库移民后期扶持基金支出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60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14.6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-7.7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rsidP="00F36EED">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城乡社区</w:t>
            </w:r>
            <w:r w:rsidR="00F36EED">
              <w:rPr>
                <w:rFonts w:ascii="宋体" w:eastAsia="宋体" w:hAnsi="宋体" w:cs="宋体" w:hint="eastAsia"/>
                <w:b/>
                <w:color w:val="000000"/>
                <w:kern w:val="0"/>
                <w:sz w:val="24"/>
              </w:rPr>
              <w:t>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83</w:t>
            </w:r>
            <w:r>
              <w:rPr>
                <w:rFonts w:ascii="宋体" w:eastAsia="宋体" w:hAnsi="宋体" w:hint="eastAsia"/>
                <w:b/>
                <w:bCs/>
                <w:color w:val="000000" w:themeColor="text1"/>
              </w:rPr>
              <w:t>,</w:t>
            </w:r>
            <w:r w:rsidRPr="00B43881">
              <w:rPr>
                <w:rFonts w:ascii="宋体" w:eastAsia="宋体" w:hAnsi="宋体" w:hint="eastAsia"/>
                <w:b/>
                <w:bCs/>
                <w:color w:val="000000" w:themeColor="text1"/>
              </w:rPr>
              <w:t>707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59</w:t>
            </w:r>
            <w:r>
              <w:rPr>
                <w:rFonts w:ascii="宋体" w:eastAsia="宋体" w:hAnsi="宋体" w:hint="eastAsia"/>
                <w:b/>
                <w:bCs/>
                <w:color w:val="000000" w:themeColor="text1"/>
              </w:rPr>
              <w:t>,</w:t>
            </w:r>
            <w:r w:rsidRPr="00B43881">
              <w:rPr>
                <w:rFonts w:ascii="宋体" w:eastAsia="宋体" w:hAnsi="宋体" w:hint="eastAsia"/>
                <w:b/>
                <w:bCs/>
                <w:color w:val="000000" w:themeColor="text1"/>
              </w:rPr>
              <w:t>194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50</w:t>
            </w:r>
            <w:r>
              <w:rPr>
                <w:rFonts w:ascii="宋体" w:eastAsia="宋体" w:hAnsi="宋体" w:hint="eastAsia"/>
                <w:b/>
                <w:bCs/>
                <w:color w:val="000000" w:themeColor="text1"/>
              </w:rPr>
              <w:t>,</w:t>
            </w:r>
            <w:r w:rsidRPr="00B43881">
              <w:rPr>
                <w:rFonts w:ascii="宋体" w:eastAsia="宋体" w:hAnsi="宋体" w:hint="eastAsia"/>
                <w:b/>
                <w:bCs/>
                <w:color w:val="000000" w:themeColor="text1"/>
              </w:rPr>
              <w:t>094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84.6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-47.1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国有土地使用权出让收入及对应专项债务收入安排的支出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67</w:t>
            </w:r>
            <w:r>
              <w:rPr>
                <w:rFonts w:ascii="宋体" w:eastAsia="宋体" w:hAnsi="宋体" w:hint="eastAsia"/>
                <w:color w:val="000000" w:themeColor="text1"/>
              </w:rPr>
              <w:t>,</w:t>
            </w:r>
            <w:r w:rsidRPr="00B43881">
              <w:rPr>
                <w:rFonts w:ascii="宋体" w:eastAsia="宋体" w:hAnsi="宋体" w:hint="eastAsia"/>
                <w:color w:val="000000" w:themeColor="text1"/>
              </w:rPr>
              <w:t>279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41</w:t>
            </w:r>
            <w:r>
              <w:rPr>
                <w:rFonts w:ascii="宋体" w:eastAsia="宋体" w:hAnsi="宋体" w:hint="eastAsia"/>
                <w:color w:val="000000" w:themeColor="text1"/>
              </w:rPr>
              <w:t>,</w:t>
            </w:r>
            <w:r w:rsidRPr="00B43881">
              <w:rPr>
                <w:rFonts w:ascii="宋体" w:eastAsia="宋体" w:hAnsi="宋体" w:hint="eastAsia"/>
                <w:color w:val="000000" w:themeColor="text1"/>
              </w:rPr>
              <w:t>970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36</w:t>
            </w:r>
            <w:r>
              <w:rPr>
                <w:rFonts w:ascii="宋体" w:eastAsia="宋体" w:hAnsi="宋体" w:hint="eastAsia"/>
                <w:color w:val="000000" w:themeColor="text1"/>
              </w:rPr>
              <w:t>,</w:t>
            </w:r>
            <w:r w:rsidRPr="00B43881">
              <w:rPr>
                <w:rFonts w:ascii="宋体" w:eastAsia="宋体" w:hAnsi="宋体" w:hint="eastAsia"/>
                <w:color w:val="000000" w:themeColor="text1"/>
              </w:rPr>
              <w:t>294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86.5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-44.6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国有土地收益基金及对应专项债务收入支出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936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922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98.5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农业土地开发资金及对应专项债务收入支出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668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663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99.3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城市基础设施配套费及对应专项债务收入安排的支出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2</w:t>
            </w:r>
            <w:r>
              <w:rPr>
                <w:rFonts w:ascii="宋体" w:eastAsia="宋体" w:hAnsi="宋体" w:hint="eastAsia"/>
                <w:color w:val="000000" w:themeColor="text1"/>
              </w:rPr>
              <w:t>,</w:t>
            </w:r>
            <w:r w:rsidRPr="00B43881">
              <w:rPr>
                <w:rFonts w:ascii="宋体" w:eastAsia="宋体" w:hAnsi="宋体" w:hint="eastAsia"/>
                <w:color w:val="000000" w:themeColor="text1"/>
              </w:rPr>
              <w:t>976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2</w:t>
            </w:r>
            <w:r>
              <w:rPr>
                <w:rFonts w:ascii="宋体" w:eastAsia="宋体" w:hAnsi="宋体" w:hint="eastAsia"/>
                <w:color w:val="000000" w:themeColor="text1"/>
              </w:rPr>
              <w:t>,</w:t>
            </w:r>
            <w:r w:rsidRPr="00B43881">
              <w:rPr>
                <w:rFonts w:ascii="宋体" w:eastAsia="宋体" w:hAnsi="宋体" w:hint="eastAsia"/>
                <w:color w:val="000000" w:themeColor="text1"/>
              </w:rPr>
              <w:t>017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947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96.5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-18.0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污水处理费及对应专项债务收入安排的支出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752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903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489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78.2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-1.7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土地储备专项债券收入安排的支出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棚户区改造专项债券收入安排的支出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11</w:t>
            </w:r>
            <w:r>
              <w:rPr>
                <w:rFonts w:ascii="宋体" w:eastAsia="宋体" w:hAnsi="宋体" w:hint="eastAsia"/>
                <w:color w:val="000000" w:themeColor="text1"/>
              </w:rPr>
              <w:t>,</w:t>
            </w:r>
            <w:r w:rsidRPr="00B43881">
              <w:rPr>
                <w:rFonts w:ascii="宋体" w:eastAsia="宋体" w:hAnsi="宋体" w:hint="eastAsia"/>
                <w:color w:val="000000" w:themeColor="text1"/>
              </w:rPr>
              <w:t>700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11</w:t>
            </w:r>
            <w:r>
              <w:rPr>
                <w:rFonts w:ascii="宋体" w:eastAsia="宋体" w:hAnsi="宋体" w:hint="eastAsia"/>
                <w:color w:val="000000" w:themeColor="text1"/>
              </w:rPr>
              <w:t>,</w:t>
            </w:r>
            <w:r w:rsidRPr="00B43881">
              <w:rPr>
                <w:rFonts w:ascii="宋体" w:eastAsia="宋体" w:hAnsi="宋体" w:hint="eastAsia"/>
                <w:color w:val="000000" w:themeColor="text1"/>
              </w:rPr>
              <w:t>700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8</w:t>
            </w:r>
            <w:r>
              <w:rPr>
                <w:rFonts w:ascii="宋体" w:eastAsia="宋体" w:hAnsi="宋体" w:hint="eastAsia"/>
                <w:color w:val="000000" w:themeColor="text1"/>
              </w:rPr>
              <w:t>,</w:t>
            </w:r>
            <w:r w:rsidRPr="00B43881">
              <w:rPr>
                <w:rFonts w:ascii="宋体" w:eastAsia="宋体" w:hAnsi="宋体" w:hint="eastAsia"/>
                <w:color w:val="000000" w:themeColor="text1"/>
              </w:rPr>
              <w:t>779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75.0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-65.3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AF7FD3">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农林水支出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rsidP="00AF7F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w:t>
            </w:r>
            <w:r w:rsidR="00AF7FD3">
              <w:rPr>
                <w:rFonts w:ascii="宋体" w:eastAsia="宋体" w:hAnsi="宋体" w:cs="宋体" w:hint="eastAsia"/>
                <w:color w:val="000000"/>
                <w:kern w:val="0"/>
                <w:sz w:val="24"/>
              </w:rPr>
              <w:t>大中型水库库区基金安排的支出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其他支出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38</w:t>
            </w:r>
            <w:r>
              <w:rPr>
                <w:rFonts w:ascii="宋体" w:eastAsia="宋体" w:hAnsi="宋体" w:hint="eastAsia"/>
                <w:b/>
                <w:bCs/>
                <w:color w:val="000000" w:themeColor="text1"/>
              </w:rPr>
              <w:t>,</w:t>
            </w:r>
            <w:r w:rsidRPr="00B43881">
              <w:rPr>
                <w:rFonts w:ascii="宋体" w:eastAsia="宋体" w:hAnsi="宋体" w:hint="eastAsia"/>
                <w:b/>
                <w:bCs/>
                <w:color w:val="000000" w:themeColor="text1"/>
              </w:rPr>
              <w:t>776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120</w:t>
            </w:r>
            <w:r>
              <w:rPr>
                <w:rFonts w:ascii="宋体" w:eastAsia="宋体" w:hAnsi="宋体" w:hint="eastAsia"/>
                <w:b/>
                <w:bCs/>
                <w:color w:val="000000" w:themeColor="text1"/>
              </w:rPr>
              <w:t>,</w:t>
            </w:r>
            <w:r w:rsidRPr="00B43881">
              <w:rPr>
                <w:rFonts w:ascii="宋体" w:eastAsia="宋体" w:hAnsi="宋体" w:hint="eastAsia"/>
                <w:b/>
                <w:bCs/>
                <w:color w:val="000000" w:themeColor="text1"/>
              </w:rPr>
              <w:t>485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29</w:t>
            </w:r>
            <w:r>
              <w:rPr>
                <w:rFonts w:ascii="宋体" w:eastAsia="宋体" w:hAnsi="宋体" w:hint="eastAsia"/>
                <w:b/>
                <w:bCs/>
                <w:color w:val="000000" w:themeColor="text1"/>
              </w:rPr>
              <w:t>,</w:t>
            </w:r>
            <w:r w:rsidRPr="00B43881">
              <w:rPr>
                <w:rFonts w:ascii="宋体" w:eastAsia="宋体" w:hAnsi="宋体" w:hint="eastAsia"/>
                <w:b/>
                <w:bCs/>
                <w:color w:val="000000" w:themeColor="text1"/>
              </w:rPr>
              <w:t>715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24.7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-38.2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彩票公益金及对应专项债务收入安排的支出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830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939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w:t>
            </w:r>
            <w:r>
              <w:rPr>
                <w:rFonts w:ascii="宋体" w:eastAsia="宋体" w:hAnsi="宋体" w:hint="eastAsia"/>
                <w:color w:val="000000" w:themeColor="text1"/>
              </w:rPr>
              <w:t>,</w:t>
            </w:r>
            <w:r w:rsidRPr="00B43881">
              <w:rPr>
                <w:rFonts w:ascii="宋体" w:eastAsia="宋体" w:hAnsi="宋体" w:hint="eastAsia"/>
                <w:color w:val="000000" w:themeColor="text1"/>
              </w:rPr>
              <w:t>049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54.1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216.9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其他政府性基金及对应专项债务收入安排的支出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36</w:t>
            </w:r>
            <w:r>
              <w:rPr>
                <w:rFonts w:ascii="宋体" w:eastAsia="宋体" w:hAnsi="宋体" w:hint="eastAsia"/>
                <w:color w:val="000000" w:themeColor="text1"/>
              </w:rPr>
              <w:t>,</w:t>
            </w:r>
            <w:r w:rsidRPr="00B43881">
              <w:rPr>
                <w:rFonts w:ascii="宋体" w:eastAsia="宋体" w:hAnsi="宋体" w:hint="eastAsia"/>
                <w:color w:val="000000" w:themeColor="text1"/>
              </w:rPr>
              <w:t>946</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118</w:t>
            </w:r>
            <w:r>
              <w:rPr>
                <w:rFonts w:ascii="宋体" w:eastAsia="宋体" w:hAnsi="宋体" w:hint="eastAsia"/>
                <w:color w:val="000000" w:themeColor="text1"/>
              </w:rPr>
              <w:t>,</w:t>
            </w:r>
            <w:r w:rsidRPr="00B43881">
              <w:rPr>
                <w:rFonts w:ascii="宋体" w:eastAsia="宋体" w:hAnsi="宋体" w:hint="eastAsia"/>
                <w:color w:val="000000" w:themeColor="text1"/>
              </w:rPr>
              <w:t>546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28</w:t>
            </w:r>
            <w:r>
              <w:rPr>
                <w:rFonts w:ascii="宋体" w:eastAsia="宋体" w:hAnsi="宋体" w:hint="eastAsia"/>
                <w:color w:val="000000" w:themeColor="text1"/>
              </w:rPr>
              <w:t>,</w:t>
            </w:r>
            <w:r w:rsidRPr="00B43881">
              <w:rPr>
                <w:rFonts w:ascii="宋体" w:eastAsia="宋体" w:hAnsi="宋体" w:hint="eastAsia"/>
                <w:color w:val="000000" w:themeColor="text1"/>
              </w:rPr>
              <w:t>666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24.2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color w:val="000000" w:themeColor="text1"/>
              </w:rPr>
            </w:pPr>
            <w:r w:rsidRPr="00B43881">
              <w:rPr>
                <w:rFonts w:ascii="宋体" w:eastAsia="宋体" w:hAnsi="宋体" w:hint="eastAsia"/>
                <w:color w:val="000000" w:themeColor="text1"/>
              </w:rPr>
              <w:t xml:space="preserve">-40.0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债务付息支出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9</w:t>
            </w:r>
            <w:r>
              <w:rPr>
                <w:rFonts w:ascii="宋体" w:eastAsia="宋体" w:hAnsi="宋体" w:hint="eastAsia"/>
                <w:b/>
                <w:bCs/>
                <w:color w:val="000000" w:themeColor="text1"/>
              </w:rPr>
              <w:t>,</w:t>
            </w:r>
            <w:r w:rsidRPr="00B43881">
              <w:rPr>
                <w:rFonts w:ascii="宋体" w:eastAsia="宋体" w:hAnsi="宋体" w:hint="eastAsia"/>
                <w:b/>
                <w:bCs/>
                <w:color w:val="000000" w:themeColor="text1"/>
              </w:rPr>
              <w:t>357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10</w:t>
            </w:r>
            <w:r>
              <w:rPr>
                <w:rFonts w:ascii="宋体" w:eastAsia="宋体" w:hAnsi="宋体" w:hint="eastAsia"/>
                <w:b/>
                <w:bCs/>
                <w:color w:val="000000" w:themeColor="text1"/>
              </w:rPr>
              <w:t>,</w:t>
            </w:r>
            <w:r w:rsidRPr="00B43881">
              <w:rPr>
                <w:rFonts w:ascii="宋体" w:eastAsia="宋体" w:hAnsi="宋体" w:hint="eastAsia"/>
                <w:b/>
                <w:bCs/>
                <w:color w:val="000000" w:themeColor="text1"/>
              </w:rPr>
              <w:t>640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10</w:t>
            </w:r>
            <w:r>
              <w:rPr>
                <w:rFonts w:ascii="宋体" w:eastAsia="宋体" w:hAnsi="宋体" w:hint="eastAsia"/>
                <w:b/>
                <w:bCs/>
                <w:color w:val="000000" w:themeColor="text1"/>
              </w:rPr>
              <w:t>,</w:t>
            </w:r>
            <w:r w:rsidRPr="00B43881">
              <w:rPr>
                <w:rFonts w:ascii="宋体" w:eastAsia="宋体" w:hAnsi="宋体" w:hint="eastAsia"/>
                <w:b/>
                <w:bCs/>
                <w:color w:val="000000" w:themeColor="text1"/>
              </w:rPr>
              <w:t>640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100.0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83.4 </w:t>
            </w:r>
          </w:p>
        </w:tc>
      </w:tr>
      <w:tr w:rsidR="00B43881" w:rsidTr="001044BF">
        <w:trPr>
          <w:trHeight w:val="56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3881" w:rsidRDefault="00B4388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131</w:t>
            </w:r>
            <w:r>
              <w:rPr>
                <w:rFonts w:ascii="宋体" w:eastAsia="宋体" w:hAnsi="宋体" w:hint="eastAsia"/>
                <w:b/>
                <w:bCs/>
                <w:color w:val="000000" w:themeColor="text1"/>
              </w:rPr>
              <w:t>,</w:t>
            </w:r>
            <w:r w:rsidRPr="00B43881">
              <w:rPr>
                <w:rFonts w:ascii="宋体" w:eastAsia="宋体" w:hAnsi="宋体" w:hint="eastAsia"/>
                <w:b/>
                <w:bCs/>
                <w:color w:val="000000" w:themeColor="text1"/>
              </w:rPr>
              <w:t>903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190</w:t>
            </w:r>
            <w:r>
              <w:rPr>
                <w:rFonts w:ascii="宋体" w:eastAsia="宋体" w:hAnsi="宋体" w:hint="eastAsia"/>
                <w:b/>
                <w:bCs/>
                <w:color w:val="000000" w:themeColor="text1"/>
              </w:rPr>
              <w:t>,</w:t>
            </w:r>
            <w:r w:rsidRPr="00B43881">
              <w:rPr>
                <w:rFonts w:ascii="宋体" w:eastAsia="宋体" w:hAnsi="宋体" w:hint="eastAsia"/>
                <w:b/>
                <w:bCs/>
                <w:color w:val="000000" w:themeColor="text1"/>
              </w:rPr>
              <w:t>409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90</w:t>
            </w:r>
            <w:r>
              <w:rPr>
                <w:rFonts w:ascii="宋体" w:eastAsia="宋体" w:hAnsi="宋体" w:hint="eastAsia"/>
                <w:b/>
                <w:bCs/>
                <w:color w:val="000000" w:themeColor="text1"/>
              </w:rPr>
              <w:t>,</w:t>
            </w:r>
            <w:r w:rsidRPr="00B43881">
              <w:rPr>
                <w:rFonts w:ascii="宋体" w:eastAsia="宋体" w:hAnsi="宋体" w:hint="eastAsia"/>
                <w:b/>
                <w:bCs/>
                <w:color w:val="000000" w:themeColor="text1"/>
              </w:rPr>
              <w:t>466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47.5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3881" w:rsidRPr="00B43881" w:rsidRDefault="00B43881" w:rsidP="001044BF">
            <w:pPr>
              <w:jc w:val="right"/>
              <w:rPr>
                <w:rFonts w:ascii="宋体" w:eastAsia="宋体" w:hAnsi="宋体"/>
                <w:b/>
                <w:bCs/>
                <w:color w:val="000000" w:themeColor="text1"/>
              </w:rPr>
            </w:pPr>
            <w:r w:rsidRPr="00B43881">
              <w:rPr>
                <w:rFonts w:ascii="宋体" w:eastAsia="宋体" w:hAnsi="宋体" w:hint="eastAsia"/>
                <w:b/>
                <w:bCs/>
                <w:color w:val="000000" w:themeColor="text1"/>
              </w:rPr>
              <w:t xml:space="preserve">-39.1 </w:t>
            </w:r>
          </w:p>
        </w:tc>
      </w:tr>
    </w:tbl>
    <w:p w:rsidR="006E2CE4" w:rsidRDefault="006E2CE4"/>
    <w:tbl>
      <w:tblPr>
        <w:tblW w:w="9171" w:type="dxa"/>
        <w:tblInd w:w="15" w:type="dxa"/>
        <w:tblLayout w:type="fixed"/>
        <w:tblCellMar>
          <w:left w:w="0" w:type="dxa"/>
          <w:right w:w="0" w:type="dxa"/>
        </w:tblCellMar>
        <w:tblLook w:val="04A0"/>
      </w:tblPr>
      <w:tblGrid>
        <w:gridCol w:w="1221"/>
        <w:gridCol w:w="6451"/>
        <w:gridCol w:w="1499"/>
      </w:tblGrid>
      <w:tr w:rsidR="006E2CE4" w:rsidTr="00C04C3C">
        <w:trPr>
          <w:trHeight w:val="739"/>
        </w:trPr>
        <w:tc>
          <w:tcPr>
            <w:tcW w:w="9171" w:type="dxa"/>
            <w:gridSpan w:val="3"/>
            <w:tcBorders>
              <w:top w:val="nil"/>
              <w:left w:val="nil"/>
              <w:bottom w:val="nil"/>
              <w:right w:val="nil"/>
            </w:tcBorders>
            <w:shd w:val="clear" w:color="auto" w:fill="auto"/>
            <w:noWrap/>
            <w:tcMar>
              <w:top w:w="15" w:type="dxa"/>
              <w:left w:w="15" w:type="dxa"/>
              <w:right w:w="15" w:type="dxa"/>
            </w:tcMar>
            <w:vAlign w:val="center"/>
          </w:tcPr>
          <w:p w:rsidR="006E2CE4" w:rsidRDefault="00594BB7" w:rsidP="006A64F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B43881">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年县本级政府性基金支出决算明细表（25）</w:t>
            </w:r>
          </w:p>
        </w:tc>
      </w:tr>
      <w:tr w:rsidR="006E2CE4" w:rsidTr="00C04C3C">
        <w:trPr>
          <w:trHeight w:val="285"/>
        </w:trPr>
        <w:tc>
          <w:tcPr>
            <w:tcW w:w="122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645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499"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科目编码</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科目名称</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jc w:val="left"/>
              <w:rPr>
                <w:rFonts w:ascii="宋体" w:eastAsia="宋体" w:hAnsi="宋体" w:cs="宋体"/>
                <w:b/>
                <w:color w:val="000000"/>
                <w:sz w:val="20"/>
                <w:szCs w:val="20"/>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政府性基金预算支出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DA3251"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90,466</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科学技术支出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核电站乏燃料处理处置基金支出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乏燃料运输</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乏燃料离堆贮存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高放废物的处理处置</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乏燃料后处理厂的建设、运行、改造和退役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其他乏燃料处理处置基金支出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文化旅游体育与传媒支出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资助国产影片放映</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资助影院建设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资助少数民族语电影译制</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2070704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购买农村电影公益性放映版权服务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旅游发展基金支出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宣传促销</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行业规划</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旅游事业补助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地方旅游开发项目补助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2070999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其他旅游发展基金支出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国家电影事业发展专项资金对应专项债务收入安排的支出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资助城市影院</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其他国家电影事业发展专项资金对应专项债务收入支出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大中型水库移民后期扶持基金支出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其他大中型水库移民后期扶持基金支出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移民补助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小型水库移民扶助基金对应专项债务收入安排的支出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2082999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其他小型水库移民扶助基金对应专项债务收入安排的支出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节能环保支出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可再生能源电价附加收入安排的支出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风力发电补助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太阳能发电补助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生物质能发电补助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其他可再生能源电价附加收入安排的支出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废弃电器电子产品处理基金支出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回收处理费用补贴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基金征管经费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2116104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其他废弃电器电子产品处理基金支出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城乡社区支出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50,094</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36,294</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7,673</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9,695</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4,685</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补助被征地农民支出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4,859</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2120806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土地出让业务支出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7,616</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支付破产或改制企业职工安置费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95</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1,033</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保障性住房租金补贴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jc w:val="right"/>
              <w:rPr>
                <w:rFonts w:ascii="宋体" w:eastAsia="宋体" w:hAnsi="宋体" w:cs="宋体"/>
                <w:sz w:val="20"/>
                <w:szCs w:val="20"/>
              </w:rPr>
            </w:pP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DA3251"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638</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国有土地收益基金安排的支出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其他国有土地收益基金支出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农业土地开发资金安排的支出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663</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Pr="00D10D15" w:rsidRDefault="006A64F4" w:rsidP="006A64F4">
            <w:pPr>
              <w:jc w:val="right"/>
              <w:rPr>
                <w:rFonts w:ascii="宋体" w:eastAsia="宋体" w:hAnsi="宋体" w:cs="宋体"/>
                <w:sz w:val="20"/>
                <w:szCs w:val="20"/>
              </w:rPr>
            </w:pPr>
            <w:r w:rsidRPr="00D10D15">
              <w:rPr>
                <w:rFonts w:ascii="宋体" w:eastAsia="宋体" w:hAnsi="宋体" w:hint="eastAsia"/>
                <w:sz w:val="20"/>
                <w:szCs w:val="20"/>
              </w:rPr>
              <w:t>1,947</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Pr="00D10D15" w:rsidRDefault="006A64F4" w:rsidP="006A64F4">
            <w:pPr>
              <w:jc w:val="right"/>
              <w:rPr>
                <w:rFonts w:ascii="宋体" w:eastAsia="宋体" w:hAnsi="宋体" w:cs="宋体"/>
                <w:sz w:val="20"/>
                <w:szCs w:val="20"/>
              </w:rPr>
            </w:pPr>
            <w:r w:rsidRPr="00D10D15">
              <w:rPr>
                <w:rFonts w:ascii="宋体" w:eastAsia="宋体" w:hAnsi="宋体" w:hint="eastAsia"/>
                <w:sz w:val="20"/>
                <w:szCs w:val="20"/>
              </w:rPr>
              <w:t>250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Pr="00D10D15" w:rsidRDefault="006A64F4" w:rsidP="006A64F4">
            <w:pPr>
              <w:jc w:val="right"/>
              <w:rPr>
                <w:rFonts w:ascii="宋体" w:eastAsia="宋体" w:hAnsi="宋体" w:cs="宋体"/>
                <w:sz w:val="20"/>
                <w:szCs w:val="20"/>
              </w:rPr>
            </w:pPr>
            <w:r w:rsidRPr="00D10D15">
              <w:rPr>
                <w:rFonts w:ascii="宋体" w:eastAsia="宋体" w:hAnsi="宋体" w:hint="eastAsia"/>
                <w:sz w:val="20"/>
                <w:szCs w:val="20"/>
              </w:rPr>
              <w:t>1,677</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1,489</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1,397</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代征手续费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土地储备专项债券收入安排的支出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A64F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2121599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其他土地储备专项债券收入安排的支出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64F4" w:rsidRDefault="006A64F4" w:rsidP="006A64F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棚户区改造专项债券收入安排的支出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8,779</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2121699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其他棚户区改造专项债券收入安排的支出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8,779</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城市基础设施配套费对应专项债务收入安排的支出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城市公共设施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城市环境卫生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公有房屋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城市防洪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其他城市基础设施配套费对应专项债务收入安排的支出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污水处理费对应专项债务收入安排的支出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污水处理设施建设和运营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其他污水处理费对应专项债务收入安排的支出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国有土地使用权出让收入对应专项债务收入安排的支出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征地和拆迁补偿支出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2121902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土地开发支出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城市建设支出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农村基础设施建设支出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廉租住房支出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公共租赁住房支出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2121999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其他国有土地使用权出让收入对应专项债务收入安排的支出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农林水支出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库区防护工程维护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2136699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三峡水库库区基金支出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解决移民遗留问题</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库区维护和管理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2136799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其他三峡水库库区基金支出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三峡后续工作</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2136999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大中型水库库区基金对应专项债务收入安排的支出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基础设施建设和经济发展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其他大中型水库库区基金对应专项债务收入支出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国家重大水利工程建设基金对应专项债务收入安排的支出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南水北调工程建设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三峡工程后续工作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地方重大水利工程建设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2137199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其他重大水利工程建设基金对应专项债务收入支出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交通运输支出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公路养护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政府还贷公路养护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2146203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政府还贷公路管理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2146299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其他车辆通行费安排的支出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航道建设和维护</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铁路建设基金支出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铁路建设投资</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购置铁路机车车辆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铁路还贷</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建设项目铺底资金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勘测设计</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注册资本金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周转资金</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其他铁路建设基金支出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船舶油污损害赔偿基金支出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应急处置费用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控制清除污染</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损失补偿</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生态恢复</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监视监测</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其他船舶油污损害赔偿基金支出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民航发展基金支出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民航机场建设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空管系统建设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航线和机场补贴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民航节能减排</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通用航空发展</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征管经费</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2146999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其他民航发展基金支出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海南省高等级公路车辆通行附加费对应专项债务收入安排的支出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其他海南省高等级公路车辆通行附加费对应专项债务收入安排的支出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政府收费公路专项债券收入安排的支出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公路建设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其他政府收费公路专项债券收入安排的支出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车辆通行费对应专项债务收入安排的支出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港口建设费对应专项债务收入安排的支出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港口设施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2147303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航运保障系统建设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2147399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其他港口建设费对应专项债务收入安排的支出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资源勘探工业信息等支出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地方农网还贷资金支出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2156299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其他农网还贷资金支出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金融支出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金融调控支出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2170403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中央特别国债经营基金财务支出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DA3251" w:rsidP="00C04C3C">
            <w:pPr>
              <w:jc w:val="right"/>
              <w:rPr>
                <w:rFonts w:ascii="宋体" w:eastAsia="宋体" w:hAnsi="宋体" w:cs="宋体"/>
                <w:sz w:val="20"/>
                <w:szCs w:val="20"/>
              </w:rPr>
            </w:pPr>
            <w:r>
              <w:rPr>
                <w:rFonts w:ascii="宋体" w:eastAsia="宋体" w:hAnsi="宋体" w:hint="eastAsia"/>
                <w:sz w:val="20"/>
                <w:szCs w:val="20"/>
              </w:rPr>
              <w:t>29,715</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其他政府性基金及对应专项债务收入安排的支出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C04C3C" w:rsidP="00C04C3C">
            <w:pPr>
              <w:jc w:val="right"/>
              <w:rPr>
                <w:rFonts w:ascii="宋体" w:eastAsia="宋体" w:hAnsi="宋体" w:cs="宋体"/>
                <w:sz w:val="20"/>
                <w:szCs w:val="20"/>
              </w:rPr>
            </w:pPr>
            <w:r w:rsidRPr="00D10D15">
              <w:rPr>
                <w:rFonts w:ascii="宋体" w:eastAsia="宋体" w:hAnsi="宋体" w:hint="eastAsia"/>
                <w:sz w:val="20"/>
                <w:szCs w:val="20"/>
              </w:rPr>
              <w:t>28,666</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C04C3C" w:rsidP="00C04C3C">
            <w:pPr>
              <w:jc w:val="right"/>
              <w:rPr>
                <w:rFonts w:ascii="宋体" w:eastAsia="宋体" w:hAnsi="宋体" w:cs="宋体"/>
                <w:sz w:val="20"/>
                <w:szCs w:val="20"/>
              </w:rPr>
            </w:pPr>
            <w:r>
              <w:rPr>
                <w:rFonts w:ascii="宋体" w:eastAsia="宋体" w:hAnsi="宋体" w:hint="eastAsia"/>
                <w:sz w:val="20"/>
                <w:szCs w:val="20"/>
              </w:rPr>
              <w:t>0</w:t>
            </w:r>
            <w:r w:rsidRPr="00D10D15">
              <w:rPr>
                <w:rFonts w:ascii="宋体" w:eastAsia="宋体" w:hAnsi="宋体" w:hint="eastAsia"/>
                <w:sz w:val="20"/>
                <w:szCs w:val="20"/>
              </w:rPr>
              <w:t xml:space="preserve">　</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C04C3C" w:rsidP="00C04C3C">
            <w:pPr>
              <w:jc w:val="right"/>
              <w:rPr>
                <w:rFonts w:ascii="宋体" w:eastAsia="宋体" w:hAnsi="宋体" w:cs="宋体"/>
                <w:sz w:val="20"/>
                <w:szCs w:val="20"/>
              </w:rPr>
            </w:pPr>
            <w:r w:rsidRPr="00D10D15">
              <w:rPr>
                <w:rFonts w:ascii="宋体" w:eastAsia="宋体" w:hAnsi="宋体" w:hint="eastAsia"/>
                <w:sz w:val="20"/>
                <w:szCs w:val="20"/>
              </w:rPr>
              <w:t>28,666</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2290403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其他政府性基金债务收入安排的支出  </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彩票发行销售机构业务费安排的支出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福利彩票发行机构的业务费支出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体育彩票发行机构的业务费支出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福利彩票销售机构的业务费支出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体育彩票销售机构的业务费支出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彩票兑奖周转金支出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彩票发行销售风险基金支出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彩票市场调控资金支出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2290899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其他彩票发行销售机构业务费安排的支出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彩票公益金安排的支出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1,049</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用于补充全国社会保障基金的彩票公益金支出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用于社会福利的彩票公益金支出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432</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用于体育事业的彩票公益金支出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393</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用于教育事业的彩票公益金支出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用于红十字事业的彩票公益金支出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用于残疾人事业的彩票公益金支出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136</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用于文化事业的彩票公益金支出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用于巩固脱贫衔接乡村振兴的彩票公益金支出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用于法律援助的彩票公益金支出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rPr>
                <w:rFonts w:ascii="宋体" w:eastAsia="宋体" w:hAnsi="宋体" w:cs="宋体"/>
                <w:sz w:val="24"/>
              </w:rPr>
            </w:pP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用于城乡医疗救助的彩票公益金支出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31</w:t>
            </w:r>
          </w:p>
        </w:tc>
      </w:tr>
      <w:tr w:rsidR="00DA3251" w:rsidTr="009D7E90">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2296099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3251" w:rsidRDefault="00DA3251"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用于其他社会公益事业的彩票公益金支出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3251" w:rsidRPr="00DA3251" w:rsidRDefault="00DA3251">
            <w:pPr>
              <w:jc w:val="right"/>
              <w:rPr>
                <w:rFonts w:ascii="宋体" w:eastAsia="宋体" w:hAnsi="宋体" w:cs="宋体"/>
                <w:sz w:val="24"/>
              </w:rPr>
            </w:pPr>
            <w:r w:rsidRPr="00DA3251">
              <w:rPr>
                <w:rFonts w:ascii="宋体" w:eastAsia="宋体" w:hAnsi="宋体" w:hint="eastAsia"/>
              </w:rPr>
              <w:t>57</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C04C3C" w:rsidP="00C04C3C">
            <w:pPr>
              <w:jc w:val="right"/>
              <w:rPr>
                <w:rFonts w:ascii="宋体" w:eastAsia="宋体" w:hAnsi="宋体" w:cs="宋体"/>
                <w:sz w:val="20"/>
                <w:szCs w:val="20"/>
              </w:rPr>
            </w:pPr>
            <w:r w:rsidRPr="00D10D15">
              <w:rPr>
                <w:rFonts w:ascii="宋体" w:eastAsia="宋体" w:hAnsi="宋体" w:hint="eastAsia"/>
                <w:sz w:val="20"/>
                <w:szCs w:val="20"/>
              </w:rPr>
              <w:t>10,639</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Pr="00D10D15" w:rsidRDefault="00C04C3C" w:rsidP="00C04C3C">
            <w:pPr>
              <w:jc w:val="right"/>
              <w:rPr>
                <w:rFonts w:ascii="宋体" w:eastAsia="宋体" w:hAnsi="宋体" w:cs="宋体"/>
                <w:sz w:val="20"/>
                <w:szCs w:val="20"/>
              </w:rPr>
            </w:pPr>
            <w:r w:rsidRPr="00D10D15">
              <w:rPr>
                <w:rFonts w:ascii="宋体" w:eastAsia="宋体" w:hAnsi="宋体" w:hint="eastAsia"/>
                <w:sz w:val="20"/>
                <w:szCs w:val="20"/>
              </w:rPr>
              <w:t>10,639</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6E2CE4"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2320411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2320420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10,639</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2320499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其他政府性基金债务付息支出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地方政府专项债务发行费用支出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海南省高等级公路车辆通行附加费债务发行费用支出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港口建设费债务发行费用支出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国家电影事业发展专项资金债务发行费用支出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国有土地使用权出让金债务发行费用支出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农业土地开发资金债务发行费用支出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大中型水库库区基金债务发行费用支出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城市基础设施配套费债务发行费用支出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小型水库移民扶助基金债务发行费用支出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国家重大水利工程建设基金债务发行费用支出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2330419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车辆通行费债务发行费用支出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2330420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污水处理费债务发行费用支出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土地储备专项债券发行费用支出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政府收费公路专项债券发行费用支出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2330433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棚户区改造专项债券发行费用支出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其他地方自行试点项目收益专项债券发行费用支出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2330499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其他政府性基金债务发行费用支出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抗疫特别国债安排的支出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公共卫生体系建设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重大疫情防控救治体系建设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粮食安全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能源安全</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应急物资保障</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2340106</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产业链改造升级</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2340107</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城镇老旧小区改造</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2340108</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生态环境治理</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2340109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交通基础设施建设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2340110</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市政设施建设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2340111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重大区域规划基础设施建设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2340199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其他基础设施建设</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抗疫相关支出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2340201</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减免房租补贴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2340202</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重点企业贷款贴息</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2340203</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创业担保贷款贴息</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2340204</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援企稳岗补贴</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2340205</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困难群众基本生活补助</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C04C3C" w:rsidTr="00C04C3C">
        <w:trPr>
          <w:trHeight w:val="28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2340299</w:t>
            </w:r>
          </w:p>
        </w:tc>
        <w:tc>
          <w:tcPr>
            <w:tcW w:w="6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其他抗疫相关支出</w:t>
            </w:r>
          </w:p>
        </w:tc>
        <w:tc>
          <w:tcPr>
            <w:tcW w:w="1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4C3C" w:rsidRDefault="00C04C3C" w:rsidP="00C04C3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bl>
    <w:p w:rsidR="006E2CE4" w:rsidRDefault="006E2CE4"/>
    <w:p w:rsidR="006E2CE4" w:rsidRDefault="006E2CE4"/>
    <w:tbl>
      <w:tblPr>
        <w:tblW w:w="9186" w:type="dxa"/>
        <w:tblLayout w:type="fixed"/>
        <w:tblCellMar>
          <w:left w:w="0" w:type="dxa"/>
          <w:right w:w="0" w:type="dxa"/>
        </w:tblCellMar>
        <w:tblLook w:val="04A0"/>
      </w:tblPr>
      <w:tblGrid>
        <w:gridCol w:w="5346"/>
        <w:gridCol w:w="2070"/>
        <w:gridCol w:w="1770"/>
      </w:tblGrid>
      <w:tr w:rsidR="006E2CE4">
        <w:trPr>
          <w:trHeight w:val="679"/>
        </w:trPr>
        <w:tc>
          <w:tcPr>
            <w:tcW w:w="9186" w:type="dxa"/>
            <w:gridSpan w:val="3"/>
            <w:tcBorders>
              <w:top w:val="nil"/>
              <w:left w:val="nil"/>
              <w:bottom w:val="nil"/>
              <w:right w:val="nil"/>
            </w:tcBorders>
            <w:shd w:val="clear" w:color="auto" w:fill="auto"/>
            <w:tcMar>
              <w:top w:w="15" w:type="dxa"/>
              <w:left w:w="15" w:type="dxa"/>
              <w:right w:w="15" w:type="dxa"/>
            </w:tcMar>
            <w:vAlign w:val="center"/>
          </w:tcPr>
          <w:p w:rsidR="006E2CE4" w:rsidRDefault="00594BB7" w:rsidP="00B4388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B43881">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年政府性基金转移支付决算表（26）</w:t>
            </w:r>
          </w:p>
        </w:tc>
      </w:tr>
      <w:tr w:rsidR="006E2CE4">
        <w:trPr>
          <w:trHeight w:val="330"/>
        </w:trPr>
        <w:tc>
          <w:tcPr>
            <w:tcW w:w="9186" w:type="dxa"/>
            <w:gridSpan w:val="3"/>
            <w:tcBorders>
              <w:top w:val="nil"/>
              <w:left w:val="nil"/>
              <w:bottom w:val="single" w:sz="4" w:space="0" w:color="000000"/>
              <w:right w:val="nil"/>
            </w:tcBorders>
            <w:shd w:val="clear" w:color="auto" w:fill="auto"/>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342"/>
        </w:trPr>
        <w:tc>
          <w:tcPr>
            <w:tcW w:w="53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上级对我县转移支付</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县对乡镇转移支付</w:t>
            </w:r>
          </w:p>
        </w:tc>
      </w:tr>
      <w:tr w:rsidR="006E2CE4">
        <w:trPr>
          <w:trHeight w:val="375"/>
        </w:trPr>
        <w:tc>
          <w:tcPr>
            <w:tcW w:w="53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4,711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22,451</w:t>
            </w: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国家电影事业发展专项资金安排的支出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旅游发展基金支出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大中型水库移民后期扶持基金支出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2F5CD8">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5CD8" w:rsidRDefault="002F5CD8">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大中型水库库区基金安排的支出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5CD8" w:rsidRDefault="002F5CD8">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5CD8" w:rsidRDefault="002F5CD8">
            <w:pPr>
              <w:jc w:val="center"/>
              <w:rPr>
                <w:rFonts w:ascii="宋体" w:eastAsia="宋体" w:hAnsi="宋体" w:cs="宋体"/>
                <w:color w:val="000000"/>
                <w:sz w:val="24"/>
              </w:rPr>
            </w:pPr>
          </w:p>
        </w:tc>
      </w:tr>
      <w:tr w:rsidR="002A5E32">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E32" w:rsidRDefault="002A5E32" w:rsidP="002A5E32">
            <w:pPr>
              <w:jc w:val="center"/>
              <w:rPr>
                <w:rFonts w:ascii="宋体" w:eastAsia="宋体" w:hAnsi="宋体" w:cs="宋体"/>
                <w:color w:val="000000"/>
                <w:kern w:val="0"/>
                <w:sz w:val="24"/>
              </w:rPr>
            </w:pPr>
            <w:r>
              <w:rPr>
                <w:rFonts w:hint="eastAsia"/>
                <w:sz w:val="20"/>
                <w:szCs w:val="20"/>
              </w:rPr>
              <w:t xml:space="preserve"> </w:t>
            </w:r>
            <w:r>
              <w:rPr>
                <w:rFonts w:ascii="宋体" w:eastAsia="宋体" w:hAnsi="宋体" w:cs="宋体" w:hint="eastAsia"/>
                <w:color w:val="000000"/>
                <w:kern w:val="0"/>
                <w:sz w:val="24"/>
              </w:rPr>
              <w:t>国有土地使用权出让收入安排的支出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5E32"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4,396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5E32" w:rsidRDefault="002A5E32">
            <w:pPr>
              <w:jc w:val="center"/>
              <w:rPr>
                <w:rFonts w:ascii="宋体" w:eastAsia="宋体" w:hAnsi="宋体" w:cs="宋体"/>
                <w:color w:val="000000"/>
                <w:sz w:val="24"/>
              </w:rPr>
            </w:pPr>
            <w:r>
              <w:rPr>
                <w:rFonts w:ascii="宋体" w:eastAsia="宋体" w:hAnsi="宋体" w:cs="宋体" w:hint="eastAsia"/>
                <w:color w:val="000000"/>
                <w:sz w:val="24"/>
              </w:rPr>
              <w:t>22,272</w:t>
            </w: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国有土地使用权出让收入及对应专项债务收入安排的支出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车辆通行费安排的支出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彩票公益金安排的支出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2A5E32">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288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2A5E32">
            <w:pPr>
              <w:jc w:val="center"/>
              <w:rPr>
                <w:rFonts w:ascii="宋体" w:eastAsia="宋体" w:hAnsi="宋体" w:cs="宋体"/>
                <w:color w:val="000000"/>
                <w:sz w:val="24"/>
              </w:rPr>
            </w:pPr>
            <w:r>
              <w:rPr>
                <w:rFonts w:ascii="宋体" w:eastAsia="宋体" w:hAnsi="宋体" w:cs="宋体" w:hint="eastAsia"/>
                <w:color w:val="000000"/>
                <w:sz w:val="24"/>
              </w:rPr>
              <w:t>179</w:t>
            </w:r>
          </w:p>
        </w:tc>
      </w:tr>
      <w:tr w:rsidR="006E2CE4">
        <w:trPr>
          <w:trHeight w:val="600"/>
        </w:trPr>
        <w:tc>
          <w:tcPr>
            <w:tcW w:w="5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抗疫特别国债安排的支出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bl>
    <w:p w:rsidR="006E2CE4" w:rsidRDefault="006E2CE4"/>
    <w:tbl>
      <w:tblPr>
        <w:tblW w:w="9171" w:type="dxa"/>
        <w:tblLayout w:type="fixed"/>
        <w:tblCellMar>
          <w:left w:w="0" w:type="dxa"/>
          <w:right w:w="0" w:type="dxa"/>
        </w:tblCellMar>
        <w:tblLook w:val="04A0"/>
      </w:tblPr>
      <w:tblGrid>
        <w:gridCol w:w="4311"/>
        <w:gridCol w:w="1170"/>
        <w:gridCol w:w="1215"/>
        <w:gridCol w:w="1140"/>
        <w:gridCol w:w="1335"/>
      </w:tblGrid>
      <w:tr w:rsidR="006E2CE4">
        <w:trPr>
          <w:trHeight w:val="1020"/>
        </w:trPr>
        <w:tc>
          <w:tcPr>
            <w:tcW w:w="9171" w:type="dxa"/>
            <w:gridSpan w:val="5"/>
            <w:tcBorders>
              <w:top w:val="nil"/>
              <w:left w:val="nil"/>
              <w:bottom w:val="nil"/>
              <w:right w:val="nil"/>
            </w:tcBorders>
            <w:shd w:val="clear" w:color="auto" w:fill="auto"/>
            <w:noWrap/>
            <w:tcMar>
              <w:top w:w="15" w:type="dxa"/>
              <w:left w:w="15" w:type="dxa"/>
              <w:right w:w="15" w:type="dxa"/>
            </w:tcMar>
            <w:vAlign w:val="center"/>
          </w:tcPr>
          <w:p w:rsidR="002A5E32" w:rsidRDefault="002A5E32" w:rsidP="00B43881">
            <w:pPr>
              <w:widowControl/>
              <w:jc w:val="center"/>
              <w:textAlignment w:val="center"/>
              <w:rPr>
                <w:rFonts w:ascii="宋体" w:eastAsia="宋体" w:hAnsi="宋体" w:cs="宋体"/>
                <w:b/>
                <w:color w:val="000000"/>
                <w:kern w:val="0"/>
                <w:sz w:val="36"/>
                <w:szCs w:val="36"/>
              </w:rPr>
            </w:pPr>
          </w:p>
          <w:p w:rsidR="002A5E32" w:rsidRDefault="002A5E32" w:rsidP="00B43881">
            <w:pPr>
              <w:widowControl/>
              <w:jc w:val="center"/>
              <w:textAlignment w:val="center"/>
              <w:rPr>
                <w:rFonts w:ascii="宋体" w:eastAsia="宋体" w:hAnsi="宋体" w:cs="宋体"/>
                <w:b/>
                <w:color w:val="000000"/>
                <w:kern w:val="0"/>
                <w:sz w:val="36"/>
                <w:szCs w:val="36"/>
              </w:rPr>
            </w:pPr>
          </w:p>
          <w:p w:rsidR="006E2CE4" w:rsidRDefault="00594BB7" w:rsidP="00B43881">
            <w:pPr>
              <w:widowControl/>
              <w:jc w:val="center"/>
              <w:textAlignment w:val="center"/>
              <w:rPr>
                <w:rFonts w:ascii="宋体" w:eastAsia="宋体" w:hAnsi="宋体" w:cs="宋体"/>
                <w:b/>
                <w:color w:val="000000"/>
                <w:sz w:val="36"/>
                <w:szCs w:val="36"/>
              </w:rPr>
            </w:pPr>
            <w:r w:rsidRPr="002F5CD8">
              <w:rPr>
                <w:rFonts w:ascii="宋体" w:eastAsia="宋体" w:hAnsi="宋体" w:cs="宋体" w:hint="eastAsia"/>
                <w:b/>
                <w:color w:val="000000"/>
                <w:kern w:val="0"/>
                <w:sz w:val="36"/>
                <w:szCs w:val="36"/>
              </w:rPr>
              <w:t>202</w:t>
            </w:r>
            <w:r w:rsidR="00B43881" w:rsidRPr="002F5CD8">
              <w:rPr>
                <w:rFonts w:ascii="宋体" w:eastAsia="宋体" w:hAnsi="宋体" w:cs="宋体" w:hint="eastAsia"/>
                <w:b/>
                <w:color w:val="000000"/>
                <w:kern w:val="0"/>
                <w:sz w:val="36"/>
                <w:szCs w:val="36"/>
              </w:rPr>
              <w:t>2</w:t>
            </w:r>
            <w:r w:rsidRPr="002F5CD8">
              <w:rPr>
                <w:rFonts w:ascii="宋体" w:eastAsia="宋体" w:hAnsi="宋体" w:cs="宋体" w:hint="eastAsia"/>
                <w:b/>
                <w:color w:val="000000"/>
                <w:kern w:val="0"/>
                <w:sz w:val="36"/>
                <w:szCs w:val="36"/>
              </w:rPr>
              <w:t>年政府专项债务限额和余额情况表（27）</w:t>
            </w:r>
          </w:p>
        </w:tc>
      </w:tr>
      <w:tr w:rsidR="006E2CE4">
        <w:trPr>
          <w:trHeight w:val="645"/>
        </w:trPr>
        <w:tc>
          <w:tcPr>
            <w:tcW w:w="9171"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单位：万元</w:t>
            </w:r>
          </w:p>
        </w:tc>
      </w:tr>
      <w:tr w:rsidR="006E2CE4">
        <w:trPr>
          <w:trHeight w:val="645"/>
        </w:trPr>
        <w:tc>
          <w:tcPr>
            <w:tcW w:w="43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645"/>
        </w:trPr>
        <w:tc>
          <w:tcPr>
            <w:tcW w:w="43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县级</w:t>
            </w: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一、202</w:t>
            </w:r>
            <w:r w:rsidR="00B43881">
              <w:rPr>
                <w:rFonts w:ascii="宋体" w:eastAsia="宋体" w:hAnsi="宋体" w:cs="宋体" w:hint="eastAsia"/>
                <w:color w:val="000000"/>
                <w:kern w:val="0"/>
                <w:sz w:val="24"/>
              </w:rPr>
              <w:t>2</w:t>
            </w:r>
            <w:r>
              <w:rPr>
                <w:rFonts w:ascii="宋体" w:eastAsia="宋体" w:hAnsi="宋体" w:cs="宋体" w:hint="eastAsia"/>
                <w:color w:val="000000"/>
                <w:kern w:val="0"/>
                <w:sz w:val="24"/>
              </w:rPr>
              <w:t>年末政府专项债务余额限额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358,000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358,000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4"/>
              </w:rPr>
            </w:pP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二、20</w:t>
            </w:r>
            <w:r w:rsidR="00B43881">
              <w:rPr>
                <w:rFonts w:ascii="宋体" w:eastAsia="宋体" w:hAnsi="宋体" w:cs="宋体" w:hint="eastAsia"/>
                <w:color w:val="000000"/>
                <w:kern w:val="0"/>
                <w:sz w:val="24"/>
              </w:rPr>
              <w:t>21</w:t>
            </w:r>
            <w:r>
              <w:rPr>
                <w:rFonts w:ascii="宋体" w:eastAsia="宋体" w:hAnsi="宋体" w:cs="宋体" w:hint="eastAsia"/>
                <w:color w:val="000000"/>
                <w:kern w:val="0"/>
                <w:sz w:val="24"/>
              </w:rPr>
              <w:t>年末政府专项债务余额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267,560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267,560</w:t>
            </w: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三、202</w:t>
            </w:r>
            <w:r w:rsidR="00B43881">
              <w:rPr>
                <w:rFonts w:ascii="宋体" w:eastAsia="宋体" w:hAnsi="宋体" w:cs="宋体" w:hint="eastAsia"/>
                <w:color w:val="000000"/>
                <w:kern w:val="0"/>
                <w:sz w:val="24"/>
              </w:rPr>
              <w:t>2</w:t>
            </w:r>
            <w:r>
              <w:rPr>
                <w:rFonts w:ascii="宋体" w:eastAsia="宋体" w:hAnsi="宋体" w:cs="宋体" w:hint="eastAsia"/>
                <w:color w:val="000000"/>
                <w:kern w:val="0"/>
                <w:sz w:val="24"/>
              </w:rPr>
              <w:t>年政府专项债务转贷额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97,210</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97,210</w:t>
            </w: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四、202</w:t>
            </w:r>
            <w:r w:rsidR="00B43881">
              <w:rPr>
                <w:rFonts w:ascii="宋体" w:eastAsia="宋体" w:hAnsi="宋体" w:cs="宋体" w:hint="eastAsia"/>
                <w:color w:val="000000"/>
                <w:kern w:val="0"/>
                <w:sz w:val="24"/>
              </w:rPr>
              <w:t>2</w:t>
            </w:r>
            <w:r>
              <w:rPr>
                <w:rFonts w:ascii="宋体" w:eastAsia="宋体" w:hAnsi="宋体" w:cs="宋体" w:hint="eastAsia"/>
                <w:color w:val="000000"/>
                <w:kern w:val="0"/>
                <w:sz w:val="24"/>
              </w:rPr>
              <w:t>年政府专项债务还本额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18,205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18,205</w:t>
            </w: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594BB7">
            <w:pPr>
              <w:widowControl/>
              <w:jc w:val="left"/>
              <w:textAlignment w:val="center"/>
              <w:rPr>
                <w:rFonts w:ascii="宋体" w:eastAsia="宋体" w:hAnsi="宋体" w:cs="宋体"/>
                <w:color w:val="000000"/>
                <w:sz w:val="24"/>
              </w:rPr>
            </w:pPr>
            <w:r w:rsidRPr="002F5CD8">
              <w:rPr>
                <w:rFonts w:ascii="宋体" w:eastAsia="宋体" w:hAnsi="宋体" w:cs="宋体" w:hint="eastAsia"/>
                <w:color w:val="000000"/>
                <w:kern w:val="0"/>
                <w:sz w:val="24"/>
              </w:rPr>
              <w:t>五、本年采用其他方式化解的债务本金</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Pr="002F5CD8" w:rsidRDefault="006E2CE4">
            <w:pPr>
              <w:jc w:val="center"/>
              <w:rPr>
                <w:rFonts w:ascii="宋体" w:eastAsia="宋体" w:hAnsi="宋体" w:cs="宋体"/>
                <w:color w:val="000000"/>
                <w:sz w:val="24"/>
              </w:rPr>
            </w:pPr>
          </w:p>
        </w:tc>
      </w:tr>
      <w:tr w:rsidR="006E2CE4">
        <w:trPr>
          <w:trHeight w:val="645"/>
        </w:trPr>
        <w:tc>
          <w:tcPr>
            <w:tcW w:w="4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rsidP="00B4388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六、202</w:t>
            </w:r>
            <w:r w:rsidR="00B43881">
              <w:rPr>
                <w:rFonts w:ascii="宋体" w:eastAsia="宋体" w:hAnsi="宋体" w:cs="宋体" w:hint="eastAsia"/>
                <w:color w:val="000000"/>
                <w:kern w:val="0"/>
                <w:sz w:val="24"/>
              </w:rPr>
              <w:t>2</w:t>
            </w:r>
            <w:r>
              <w:rPr>
                <w:rFonts w:ascii="宋体" w:eastAsia="宋体" w:hAnsi="宋体" w:cs="宋体" w:hint="eastAsia"/>
                <w:color w:val="000000"/>
                <w:kern w:val="0"/>
                <w:sz w:val="24"/>
              </w:rPr>
              <w:t>年末政府专项债务余额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color w:val="000000"/>
                <w:sz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346,565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B4388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346,565</w:t>
            </w:r>
          </w:p>
        </w:tc>
      </w:tr>
    </w:tbl>
    <w:p w:rsidR="006E2CE4" w:rsidRDefault="006E2CE4"/>
    <w:tbl>
      <w:tblPr>
        <w:tblW w:w="9546" w:type="dxa"/>
        <w:tblLayout w:type="fixed"/>
        <w:tblCellMar>
          <w:left w:w="0" w:type="dxa"/>
          <w:right w:w="0" w:type="dxa"/>
        </w:tblCellMar>
        <w:tblLook w:val="04A0"/>
      </w:tblPr>
      <w:tblGrid>
        <w:gridCol w:w="2061"/>
        <w:gridCol w:w="870"/>
        <w:gridCol w:w="945"/>
        <w:gridCol w:w="780"/>
        <w:gridCol w:w="2715"/>
        <w:gridCol w:w="675"/>
        <w:gridCol w:w="840"/>
        <w:gridCol w:w="660"/>
      </w:tblGrid>
      <w:tr w:rsidR="006E2CE4">
        <w:trPr>
          <w:trHeight w:val="480"/>
        </w:trPr>
        <w:tc>
          <w:tcPr>
            <w:tcW w:w="9546" w:type="dxa"/>
            <w:gridSpan w:val="8"/>
            <w:tcBorders>
              <w:top w:val="nil"/>
              <w:left w:val="nil"/>
              <w:bottom w:val="nil"/>
              <w:right w:val="nil"/>
            </w:tcBorders>
            <w:shd w:val="clear" w:color="auto" w:fill="auto"/>
            <w:noWrap/>
            <w:tcMar>
              <w:top w:w="15" w:type="dxa"/>
              <w:left w:w="15" w:type="dxa"/>
              <w:right w:w="15" w:type="dxa"/>
            </w:tcMar>
            <w:vAlign w:val="center"/>
          </w:tcPr>
          <w:p w:rsidR="005F3FB3" w:rsidRDefault="005F3FB3" w:rsidP="00B43881">
            <w:pPr>
              <w:widowControl/>
              <w:jc w:val="center"/>
              <w:textAlignment w:val="center"/>
              <w:rPr>
                <w:rFonts w:ascii="方正小标宋简体" w:eastAsia="方正小标宋简体" w:hAnsi="方正小标宋简体" w:cs="方正小标宋简体"/>
                <w:color w:val="000000"/>
                <w:kern w:val="0"/>
                <w:sz w:val="36"/>
                <w:szCs w:val="36"/>
              </w:rPr>
            </w:pPr>
          </w:p>
          <w:p w:rsidR="006E2CE4" w:rsidRDefault="00594BB7" w:rsidP="00B4388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w:t>
            </w:r>
            <w:r w:rsidR="00B43881">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年全县国有资本经营收支决算总表（28）</w:t>
            </w:r>
          </w:p>
        </w:tc>
      </w:tr>
      <w:tr w:rsidR="006E2CE4">
        <w:trPr>
          <w:trHeight w:val="285"/>
        </w:trPr>
        <w:tc>
          <w:tcPr>
            <w:tcW w:w="9546" w:type="dxa"/>
            <w:gridSpan w:val="8"/>
            <w:tcBorders>
              <w:top w:val="nil"/>
              <w:left w:val="nil"/>
              <w:bottom w:val="nil"/>
              <w:right w:val="nil"/>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285"/>
        </w:trPr>
        <w:tc>
          <w:tcPr>
            <w:tcW w:w="9546" w:type="dxa"/>
            <w:gridSpan w:val="8"/>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83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利润收入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解决历史遗留问题及改革成本支出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jc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股利、股息收入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国有企业资本金注入</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产权转让收入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国有企业政策性补贴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清算收入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金融国有资本经营预算支出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D6A4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449</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539</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上级补助收入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jc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r>
      <w:tr w:rsidR="006E2CE4">
        <w:trPr>
          <w:trHeight w:val="480"/>
        </w:trPr>
        <w:tc>
          <w:tcPr>
            <w:tcW w:w="2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jc w:val="center"/>
              <w:rPr>
                <w:rFonts w:ascii="宋体" w:eastAsia="宋体" w:hAnsi="宋体" w:cs="宋体"/>
                <w:b/>
                <w:color w:val="000000"/>
                <w:sz w:val="20"/>
                <w:szCs w:val="20"/>
              </w:rPr>
            </w:pPr>
            <w:r>
              <w:rPr>
                <w:rFonts w:ascii="宋体" w:eastAsia="宋体" w:hAnsi="宋体" w:cs="宋体" w:hint="eastAsia"/>
                <w:b/>
                <w:color w:val="000000"/>
                <w:sz w:val="20"/>
                <w:szCs w:val="20"/>
              </w:rPr>
              <w:t>463</w:t>
            </w:r>
          </w:p>
        </w:tc>
      </w:tr>
    </w:tbl>
    <w:p w:rsidR="006E2CE4" w:rsidRDefault="006E2CE4"/>
    <w:tbl>
      <w:tblPr>
        <w:tblW w:w="9585" w:type="dxa"/>
        <w:tblCellMar>
          <w:left w:w="0" w:type="dxa"/>
          <w:right w:w="0" w:type="dxa"/>
        </w:tblCellMar>
        <w:tblLook w:val="04A0"/>
      </w:tblPr>
      <w:tblGrid>
        <w:gridCol w:w="4023"/>
        <w:gridCol w:w="665"/>
        <w:gridCol w:w="4233"/>
        <w:gridCol w:w="665"/>
      </w:tblGrid>
      <w:tr w:rsidR="006E2CE4">
        <w:trPr>
          <w:trHeight w:val="450"/>
        </w:trPr>
        <w:tc>
          <w:tcPr>
            <w:tcW w:w="9585" w:type="dxa"/>
            <w:gridSpan w:val="4"/>
            <w:tcBorders>
              <w:top w:val="nil"/>
              <w:left w:val="nil"/>
              <w:bottom w:val="nil"/>
              <w:right w:val="nil"/>
            </w:tcBorders>
            <w:shd w:val="clear" w:color="auto" w:fill="auto"/>
            <w:noWrap/>
            <w:tcMar>
              <w:top w:w="15" w:type="dxa"/>
              <w:left w:w="15" w:type="dxa"/>
              <w:right w:w="15" w:type="dxa"/>
            </w:tcMar>
            <w:vAlign w:val="center"/>
          </w:tcPr>
          <w:p w:rsidR="005F3FB3" w:rsidRDefault="005F3FB3">
            <w:pPr>
              <w:widowControl/>
              <w:jc w:val="center"/>
              <w:textAlignment w:val="center"/>
              <w:rPr>
                <w:rFonts w:ascii="宋体" w:eastAsia="宋体" w:hAnsi="宋体" w:cs="宋体"/>
                <w:b/>
                <w:color w:val="000000"/>
                <w:kern w:val="0"/>
                <w:sz w:val="36"/>
                <w:szCs w:val="36"/>
              </w:rPr>
            </w:pPr>
          </w:p>
          <w:p w:rsidR="005F3FB3" w:rsidRDefault="005F3FB3">
            <w:pPr>
              <w:widowControl/>
              <w:jc w:val="center"/>
              <w:textAlignment w:val="center"/>
              <w:rPr>
                <w:rFonts w:ascii="宋体" w:eastAsia="宋体" w:hAnsi="宋体" w:cs="宋体"/>
                <w:b/>
                <w:color w:val="000000"/>
                <w:kern w:val="0"/>
                <w:sz w:val="36"/>
                <w:szCs w:val="36"/>
              </w:rPr>
            </w:pPr>
          </w:p>
          <w:p w:rsidR="006E2CE4" w:rsidRDefault="00594BB7" w:rsidP="005F3FB3">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5F3FB3">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年全县国有资本经营预算收支决算明细表（29）</w:t>
            </w:r>
          </w:p>
        </w:tc>
      </w:tr>
      <w:tr w:rsidR="006E2CE4">
        <w:trPr>
          <w:trHeight w:val="505"/>
        </w:trPr>
        <w:tc>
          <w:tcPr>
            <w:tcW w:w="0" w:type="auto"/>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0" w:type="auto"/>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76</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其他国有资本经营预算企业利润收入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76</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jc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r>
      <w:tr w:rsidR="006E2CE4">
        <w:trPr>
          <w:trHeight w:val="50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F3FB3">
            <w:pPr>
              <w:jc w:val="center"/>
              <w:rPr>
                <w:rFonts w:ascii="宋体" w:eastAsia="宋体" w:hAnsi="宋体" w:cs="宋体"/>
                <w:b/>
                <w:color w:val="000000"/>
                <w:sz w:val="20"/>
                <w:szCs w:val="20"/>
              </w:rPr>
            </w:pPr>
            <w:r>
              <w:rPr>
                <w:rFonts w:ascii="宋体" w:eastAsia="宋体" w:hAnsi="宋体" w:cs="宋体" w:hint="eastAsia"/>
                <w:b/>
                <w:color w:val="000000"/>
                <w:sz w:val="20"/>
                <w:szCs w:val="20"/>
              </w:rPr>
              <w:t>463</w:t>
            </w:r>
          </w:p>
        </w:tc>
      </w:tr>
    </w:tbl>
    <w:p w:rsidR="006E2CE4" w:rsidRDefault="006E2CE4"/>
    <w:tbl>
      <w:tblPr>
        <w:tblW w:w="9591" w:type="dxa"/>
        <w:tblLayout w:type="fixed"/>
        <w:tblCellMar>
          <w:left w:w="0" w:type="dxa"/>
          <w:right w:w="0" w:type="dxa"/>
        </w:tblCellMar>
        <w:tblLook w:val="04A0"/>
      </w:tblPr>
      <w:tblGrid>
        <w:gridCol w:w="5601"/>
        <w:gridCol w:w="1575"/>
        <w:gridCol w:w="1170"/>
        <w:gridCol w:w="1245"/>
      </w:tblGrid>
      <w:tr w:rsidR="006E2CE4">
        <w:trPr>
          <w:trHeight w:val="632"/>
        </w:trPr>
        <w:tc>
          <w:tcPr>
            <w:tcW w:w="9591" w:type="dxa"/>
            <w:gridSpan w:val="4"/>
            <w:tcBorders>
              <w:top w:val="nil"/>
              <w:left w:val="nil"/>
              <w:bottom w:val="nil"/>
              <w:right w:val="nil"/>
            </w:tcBorders>
            <w:shd w:val="clear" w:color="auto" w:fill="auto"/>
            <w:noWrap/>
            <w:tcMar>
              <w:top w:w="15" w:type="dxa"/>
              <w:left w:w="15" w:type="dxa"/>
              <w:right w:w="15" w:type="dxa"/>
            </w:tcMar>
            <w:vAlign w:val="center"/>
          </w:tcPr>
          <w:p w:rsidR="0086648E" w:rsidRDefault="0086648E" w:rsidP="008C6C2F">
            <w:pPr>
              <w:widowControl/>
              <w:jc w:val="center"/>
              <w:textAlignment w:val="center"/>
              <w:rPr>
                <w:rFonts w:ascii="宋体" w:eastAsia="宋体" w:hAnsi="宋体" w:cs="宋体"/>
                <w:b/>
                <w:color w:val="000000"/>
                <w:kern w:val="0"/>
                <w:sz w:val="36"/>
                <w:szCs w:val="36"/>
              </w:rPr>
            </w:pPr>
          </w:p>
          <w:p w:rsidR="006E2CE4" w:rsidRDefault="00594BB7" w:rsidP="008C6C2F">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202</w:t>
            </w:r>
            <w:r w:rsidR="008C6C2F">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年全县国有资本经营预算收入决算明细表（30）</w:t>
            </w:r>
          </w:p>
        </w:tc>
      </w:tr>
      <w:tr w:rsidR="006E2CE4">
        <w:trPr>
          <w:trHeight w:val="324"/>
        </w:trPr>
        <w:tc>
          <w:tcPr>
            <w:tcW w:w="9591"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单位：万元</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57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17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2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国有资本经营收入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国有控股公司股利、股息收入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15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17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12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r>
      <w:tr w:rsidR="006E2CE4">
        <w:trPr>
          <w:trHeight w:val="52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金融企业股利、股息收入（国资预算）</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534"/>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其他国有资本经营预算企业股利、股息收入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bl>
    <w:p w:rsidR="006E2CE4" w:rsidRDefault="006E2CE4"/>
    <w:tbl>
      <w:tblPr>
        <w:tblW w:w="9606" w:type="dxa"/>
        <w:tblLayout w:type="fixed"/>
        <w:tblCellMar>
          <w:left w:w="0" w:type="dxa"/>
          <w:right w:w="0" w:type="dxa"/>
        </w:tblCellMar>
        <w:tblLook w:val="04A0"/>
      </w:tblPr>
      <w:tblGrid>
        <w:gridCol w:w="4851"/>
        <w:gridCol w:w="1620"/>
        <w:gridCol w:w="1545"/>
        <w:gridCol w:w="1590"/>
      </w:tblGrid>
      <w:tr w:rsidR="006E2CE4">
        <w:trPr>
          <w:trHeight w:val="450"/>
        </w:trPr>
        <w:tc>
          <w:tcPr>
            <w:tcW w:w="9606"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AF700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2022</w:t>
            </w:r>
            <w:r w:rsidR="00594BB7">
              <w:rPr>
                <w:rFonts w:ascii="宋体" w:eastAsia="宋体" w:hAnsi="宋体" w:cs="宋体" w:hint="eastAsia"/>
                <w:b/>
                <w:color w:val="000000"/>
                <w:kern w:val="0"/>
                <w:sz w:val="36"/>
                <w:szCs w:val="36"/>
              </w:rPr>
              <w:t>年全县国有资本经营预算支出决算明细表（31）</w:t>
            </w:r>
          </w:p>
        </w:tc>
      </w:tr>
      <w:tr w:rsidR="006E2CE4">
        <w:trPr>
          <w:trHeight w:val="420"/>
        </w:trPr>
        <w:tc>
          <w:tcPr>
            <w:tcW w:w="9606"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62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5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59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国有资本经营预算支出</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76</w:t>
            </w: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rsidP="008C6C2F">
            <w:pPr>
              <w:jc w:val="right"/>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76</w:t>
            </w: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rsidP="008C6C2F">
            <w:pPr>
              <w:jc w:val="right"/>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其他国有资本经营预算支出（款）</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290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rsidP="008C6C2F">
            <w:pPr>
              <w:jc w:val="right"/>
              <w:rPr>
                <w:rFonts w:ascii="宋体" w:eastAsia="宋体" w:hAnsi="宋体" w:cs="宋体"/>
                <w:b/>
                <w:color w:val="000000"/>
                <w:sz w:val="20"/>
                <w:szCs w:val="20"/>
              </w:rPr>
            </w:pPr>
            <w:r>
              <w:rPr>
                <w:rFonts w:ascii="宋体" w:eastAsia="宋体" w:hAnsi="宋体" w:cs="宋体" w:hint="eastAsia"/>
                <w:b/>
                <w:color w:val="000000"/>
                <w:sz w:val="20"/>
                <w:szCs w:val="20"/>
              </w:rPr>
              <w:t>380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其他国有资本经营预算支出（项）</w:t>
            </w:r>
          </w:p>
        </w:tc>
        <w:tc>
          <w:tcPr>
            <w:tcW w:w="16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290</w:t>
            </w:r>
          </w:p>
        </w:tc>
        <w:tc>
          <w:tcPr>
            <w:tcW w:w="15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rsidP="008C6C2F">
            <w:pPr>
              <w:jc w:val="right"/>
              <w:rPr>
                <w:rFonts w:ascii="宋体" w:eastAsia="宋体" w:hAnsi="宋体" w:cs="宋体"/>
                <w:color w:val="000000"/>
                <w:sz w:val="20"/>
                <w:szCs w:val="20"/>
              </w:rPr>
            </w:pPr>
            <w:r>
              <w:rPr>
                <w:rFonts w:ascii="宋体" w:eastAsia="宋体" w:hAnsi="宋体" w:cs="宋体" w:hint="eastAsia"/>
                <w:color w:val="000000"/>
                <w:sz w:val="20"/>
                <w:szCs w:val="20"/>
              </w:rPr>
              <w:t>380</w:t>
            </w:r>
          </w:p>
        </w:tc>
        <w:tc>
          <w:tcPr>
            <w:tcW w:w="159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505"/>
        </w:trPr>
        <w:tc>
          <w:tcPr>
            <w:tcW w:w="4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bl>
    <w:p w:rsidR="006E2CE4" w:rsidRDefault="006E2CE4"/>
    <w:tbl>
      <w:tblPr>
        <w:tblW w:w="9621" w:type="dxa"/>
        <w:tblLayout w:type="fixed"/>
        <w:tblCellMar>
          <w:left w:w="0" w:type="dxa"/>
          <w:right w:w="0" w:type="dxa"/>
        </w:tblCellMar>
        <w:tblLook w:val="04A0"/>
      </w:tblPr>
      <w:tblGrid>
        <w:gridCol w:w="4536"/>
        <w:gridCol w:w="2610"/>
        <w:gridCol w:w="2475"/>
      </w:tblGrid>
      <w:tr w:rsidR="006E2CE4">
        <w:trPr>
          <w:trHeight w:val="450"/>
        </w:trPr>
        <w:tc>
          <w:tcPr>
            <w:tcW w:w="9621" w:type="dxa"/>
            <w:gridSpan w:val="3"/>
            <w:tcBorders>
              <w:top w:val="nil"/>
              <w:left w:val="nil"/>
              <w:bottom w:val="nil"/>
              <w:right w:val="nil"/>
            </w:tcBorders>
            <w:shd w:val="clear" w:color="auto" w:fill="auto"/>
            <w:noWrap/>
            <w:tcMar>
              <w:top w:w="15" w:type="dxa"/>
              <w:left w:w="15" w:type="dxa"/>
              <w:right w:w="15" w:type="dxa"/>
            </w:tcMar>
            <w:vAlign w:val="center"/>
          </w:tcPr>
          <w:p w:rsidR="0086648E" w:rsidRDefault="0086648E">
            <w:pPr>
              <w:widowControl/>
              <w:jc w:val="center"/>
              <w:textAlignment w:val="center"/>
              <w:rPr>
                <w:rFonts w:ascii="宋体" w:eastAsia="宋体" w:hAnsi="宋体" w:cs="宋体"/>
                <w:b/>
                <w:color w:val="000000"/>
                <w:kern w:val="0"/>
                <w:sz w:val="36"/>
                <w:szCs w:val="36"/>
              </w:rPr>
            </w:pPr>
          </w:p>
          <w:p w:rsidR="006E2CE4" w:rsidRDefault="00AF700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2022</w:t>
            </w:r>
            <w:r w:rsidR="00594BB7">
              <w:rPr>
                <w:rFonts w:ascii="宋体" w:eastAsia="宋体" w:hAnsi="宋体" w:cs="宋体" w:hint="eastAsia"/>
                <w:b/>
                <w:color w:val="000000"/>
                <w:kern w:val="0"/>
                <w:sz w:val="36"/>
                <w:szCs w:val="36"/>
              </w:rPr>
              <w:t>年国有资本经营预算转移支付决算表（32）</w:t>
            </w:r>
          </w:p>
        </w:tc>
      </w:tr>
      <w:tr w:rsidR="006E2CE4">
        <w:trPr>
          <w:trHeight w:val="285"/>
        </w:trPr>
        <w:tc>
          <w:tcPr>
            <w:tcW w:w="4536"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2610" w:type="dxa"/>
            <w:tcBorders>
              <w:top w:val="nil"/>
              <w:left w:val="nil"/>
              <w:bottom w:val="nil"/>
              <w:right w:val="nil"/>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2475" w:type="dxa"/>
            <w:tcBorders>
              <w:top w:val="nil"/>
              <w:left w:val="nil"/>
              <w:bottom w:val="nil"/>
              <w:right w:val="nil"/>
            </w:tcBorders>
            <w:shd w:val="clear" w:color="auto" w:fill="auto"/>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780"/>
        </w:trPr>
        <w:tc>
          <w:tcPr>
            <w:tcW w:w="453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上级对我县转移支付</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县对乡镇转移支付</w:t>
            </w:r>
          </w:p>
        </w:tc>
      </w:tr>
      <w:tr w:rsidR="006E2CE4">
        <w:trPr>
          <w:trHeight w:val="104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63</w:t>
            </w:r>
            <w:r w:rsidR="00594BB7">
              <w:rPr>
                <w:rFonts w:ascii="宋体" w:eastAsia="宋体" w:hAnsi="宋体" w:cs="宋体" w:hint="eastAsia"/>
                <w:color w:val="000000"/>
                <w:kern w:val="0"/>
                <w:sz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74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7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780"/>
        </w:trPr>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     计</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8C6C2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63</w:t>
            </w:r>
            <w:r w:rsidR="00594BB7">
              <w:rPr>
                <w:rFonts w:ascii="宋体" w:eastAsia="宋体" w:hAnsi="宋体" w:cs="宋体" w:hint="eastAsia"/>
                <w:b/>
                <w:color w:val="000000"/>
                <w:kern w:val="0"/>
                <w:sz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b/>
                <w:color w:val="000000"/>
                <w:sz w:val="24"/>
              </w:rPr>
            </w:pPr>
          </w:p>
        </w:tc>
      </w:tr>
    </w:tbl>
    <w:p w:rsidR="006E2CE4" w:rsidRDefault="006E2CE4"/>
    <w:tbl>
      <w:tblPr>
        <w:tblW w:w="9636" w:type="dxa"/>
        <w:tblLayout w:type="fixed"/>
        <w:tblCellMar>
          <w:left w:w="0" w:type="dxa"/>
          <w:right w:w="0" w:type="dxa"/>
        </w:tblCellMar>
        <w:tblLook w:val="04A0"/>
      </w:tblPr>
      <w:tblGrid>
        <w:gridCol w:w="2301"/>
        <w:gridCol w:w="780"/>
        <w:gridCol w:w="809"/>
        <w:gridCol w:w="753"/>
        <w:gridCol w:w="2503"/>
        <w:gridCol w:w="825"/>
        <w:gridCol w:w="870"/>
        <w:gridCol w:w="795"/>
      </w:tblGrid>
      <w:tr w:rsidR="006E2CE4">
        <w:trPr>
          <w:trHeight w:val="480"/>
        </w:trPr>
        <w:tc>
          <w:tcPr>
            <w:tcW w:w="9636" w:type="dxa"/>
            <w:gridSpan w:val="8"/>
            <w:tcBorders>
              <w:top w:val="nil"/>
              <w:left w:val="nil"/>
              <w:bottom w:val="nil"/>
              <w:right w:val="nil"/>
            </w:tcBorders>
            <w:shd w:val="clear" w:color="auto" w:fill="auto"/>
            <w:noWrap/>
            <w:tcMar>
              <w:top w:w="15" w:type="dxa"/>
              <w:left w:w="15" w:type="dxa"/>
              <w:right w:w="15" w:type="dxa"/>
            </w:tcMar>
            <w:vAlign w:val="center"/>
          </w:tcPr>
          <w:p w:rsidR="006E2CE4" w:rsidRDefault="00594BB7" w:rsidP="008C6C2F">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202</w:t>
            </w:r>
            <w:r w:rsidR="008C6C2F">
              <w:rPr>
                <w:rFonts w:ascii="方正小标宋简体" w:eastAsia="方正小标宋简体" w:hAnsi="方正小标宋简体" w:cs="方正小标宋简体" w:hint="eastAsia"/>
                <w:color w:val="000000"/>
                <w:kern w:val="0"/>
                <w:sz w:val="36"/>
                <w:szCs w:val="36"/>
              </w:rPr>
              <w:t>2</w:t>
            </w:r>
            <w:r>
              <w:rPr>
                <w:rFonts w:ascii="方正小标宋简体" w:eastAsia="方正小标宋简体" w:hAnsi="方正小标宋简体" w:cs="方正小标宋简体" w:hint="eastAsia"/>
                <w:color w:val="000000"/>
                <w:kern w:val="0"/>
                <w:sz w:val="36"/>
                <w:szCs w:val="36"/>
              </w:rPr>
              <w:t>年县本级国有资本经营收支决算总表（33）</w:t>
            </w:r>
          </w:p>
        </w:tc>
      </w:tr>
      <w:tr w:rsidR="006E2CE4">
        <w:trPr>
          <w:trHeight w:val="605"/>
        </w:trPr>
        <w:tc>
          <w:tcPr>
            <w:tcW w:w="9636" w:type="dxa"/>
            <w:gridSpan w:val="8"/>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614"/>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调整预算数</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利润收入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解决历史遗留问题及改革成本支出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股利、股息收入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国有企业资本金注入</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产权转让收入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国有企业政策性补贴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清算收入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金融国有资本经营预算支出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其他国有资本经营预算收入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其他国有资</w:t>
            </w:r>
            <w:bookmarkStart w:id="0" w:name="_GoBack"/>
            <w:bookmarkEnd w:id="0"/>
            <w:r>
              <w:rPr>
                <w:rFonts w:ascii="宋体" w:eastAsia="宋体" w:hAnsi="宋体" w:cs="宋体" w:hint="eastAsia"/>
                <w:color w:val="000000"/>
                <w:kern w:val="0"/>
                <w:sz w:val="20"/>
                <w:szCs w:val="20"/>
              </w:rPr>
              <w:t>本经营预算支出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449</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539</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b/>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left"/>
              <w:rPr>
                <w:rFonts w:ascii="宋体" w:eastAsia="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color w:val="000000"/>
                <w:sz w:val="20"/>
                <w:szCs w:val="20"/>
              </w:rPr>
            </w:pP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收  入  总  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  出  总  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r>
      <w:tr w:rsidR="008C6C2F">
        <w:trPr>
          <w:trHeight w:val="605"/>
        </w:trPr>
        <w:tc>
          <w:tcPr>
            <w:tcW w:w="2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b/>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b/>
                <w:color w:val="000000"/>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b/>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jc w:val="center"/>
              <w:rPr>
                <w:rFonts w:ascii="宋体" w:eastAsia="宋体" w:hAnsi="宋体" w:cs="宋体"/>
                <w:b/>
                <w:color w:val="000000"/>
                <w:sz w:val="20"/>
                <w:szCs w:val="20"/>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C2F" w:rsidRDefault="008C6C2F" w:rsidP="001044BF">
            <w:pPr>
              <w:jc w:val="center"/>
              <w:rPr>
                <w:rFonts w:ascii="宋体" w:eastAsia="宋体" w:hAnsi="宋体" w:cs="宋体"/>
                <w:b/>
                <w:color w:val="000000"/>
                <w:sz w:val="20"/>
                <w:szCs w:val="20"/>
              </w:rPr>
            </w:pPr>
            <w:r>
              <w:rPr>
                <w:rFonts w:ascii="宋体" w:eastAsia="宋体" w:hAnsi="宋体" w:cs="宋体" w:hint="eastAsia"/>
                <w:b/>
                <w:color w:val="000000"/>
                <w:sz w:val="20"/>
                <w:szCs w:val="20"/>
              </w:rPr>
              <w:t>463</w:t>
            </w:r>
          </w:p>
        </w:tc>
      </w:tr>
    </w:tbl>
    <w:p w:rsidR="006E2CE4" w:rsidRDefault="006E2CE4"/>
    <w:tbl>
      <w:tblPr>
        <w:tblW w:w="9636" w:type="dxa"/>
        <w:tblLayout w:type="fixed"/>
        <w:tblCellMar>
          <w:left w:w="0" w:type="dxa"/>
          <w:right w:w="0" w:type="dxa"/>
        </w:tblCellMar>
        <w:tblLook w:val="04A0"/>
      </w:tblPr>
      <w:tblGrid>
        <w:gridCol w:w="4084"/>
        <w:gridCol w:w="722"/>
        <w:gridCol w:w="4065"/>
        <w:gridCol w:w="765"/>
      </w:tblGrid>
      <w:tr w:rsidR="006E2CE4">
        <w:trPr>
          <w:trHeight w:val="660"/>
        </w:trPr>
        <w:tc>
          <w:tcPr>
            <w:tcW w:w="9636"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594BB7" w:rsidP="00A9614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A96144">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年县本级国有资本经营预算收支决算明细表（34）</w:t>
            </w:r>
          </w:p>
        </w:tc>
      </w:tr>
      <w:tr w:rsidR="006E2CE4">
        <w:trPr>
          <w:trHeight w:val="285"/>
        </w:trPr>
        <w:tc>
          <w:tcPr>
            <w:tcW w:w="4084"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722"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406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76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9636"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722"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c>
          <w:tcPr>
            <w:tcW w:w="406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76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利润收入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76</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其他国有资本经营预算企业利润收入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股利、股息收入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190</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406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收 入 合 计</w:t>
            </w:r>
          </w:p>
        </w:tc>
        <w:tc>
          <w:tcPr>
            <w:tcW w:w="7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406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 年 支 出 合 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76</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上年结余</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jc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国有资本经营补助下级支出</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省补助计划单列市收入</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调出资金</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收  入  总  计</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支出总计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539</w:t>
            </w:r>
          </w:p>
        </w:tc>
      </w:tr>
      <w:tr w:rsidR="006E2CE4">
        <w:trPr>
          <w:trHeight w:val="445"/>
        </w:trPr>
        <w:tc>
          <w:tcPr>
            <w:tcW w:w="4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0"/>
                <w:szCs w:val="20"/>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年终结余</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jc w:val="center"/>
              <w:rPr>
                <w:rFonts w:ascii="宋体" w:eastAsia="宋体" w:hAnsi="宋体" w:cs="宋体"/>
                <w:b/>
                <w:color w:val="000000"/>
                <w:sz w:val="20"/>
                <w:szCs w:val="20"/>
              </w:rPr>
            </w:pPr>
            <w:r>
              <w:rPr>
                <w:rFonts w:ascii="宋体" w:eastAsia="宋体" w:hAnsi="宋体" w:cs="宋体" w:hint="eastAsia"/>
                <w:b/>
                <w:color w:val="000000"/>
                <w:sz w:val="20"/>
                <w:szCs w:val="20"/>
              </w:rPr>
              <w:t>463</w:t>
            </w:r>
          </w:p>
        </w:tc>
      </w:tr>
    </w:tbl>
    <w:p w:rsidR="006E2CE4" w:rsidRDefault="006E2CE4"/>
    <w:p w:rsidR="006E2CE4" w:rsidRDefault="006E2CE4"/>
    <w:tbl>
      <w:tblPr>
        <w:tblW w:w="9621" w:type="dxa"/>
        <w:tblLayout w:type="fixed"/>
        <w:tblCellMar>
          <w:left w:w="0" w:type="dxa"/>
          <w:right w:w="0" w:type="dxa"/>
        </w:tblCellMar>
        <w:tblLook w:val="04A0"/>
      </w:tblPr>
      <w:tblGrid>
        <w:gridCol w:w="5571"/>
        <w:gridCol w:w="1350"/>
        <w:gridCol w:w="1425"/>
        <w:gridCol w:w="1275"/>
      </w:tblGrid>
      <w:tr w:rsidR="006E2CE4">
        <w:trPr>
          <w:trHeight w:val="405"/>
        </w:trPr>
        <w:tc>
          <w:tcPr>
            <w:tcW w:w="9621" w:type="dxa"/>
            <w:gridSpan w:val="4"/>
            <w:tcBorders>
              <w:top w:val="nil"/>
              <w:left w:val="nil"/>
              <w:bottom w:val="nil"/>
              <w:right w:val="nil"/>
            </w:tcBorders>
            <w:shd w:val="clear" w:color="auto" w:fill="auto"/>
            <w:noWrap/>
            <w:tcMar>
              <w:top w:w="15" w:type="dxa"/>
              <w:left w:w="15" w:type="dxa"/>
              <w:right w:w="15" w:type="dxa"/>
            </w:tcMar>
            <w:vAlign w:val="center"/>
          </w:tcPr>
          <w:p w:rsidR="002F5CD8" w:rsidRDefault="002F5CD8" w:rsidP="00A96144">
            <w:pPr>
              <w:widowControl/>
              <w:jc w:val="center"/>
              <w:textAlignment w:val="center"/>
              <w:rPr>
                <w:rFonts w:ascii="宋体" w:eastAsia="宋体" w:hAnsi="宋体" w:cs="宋体"/>
                <w:b/>
                <w:color w:val="000000"/>
                <w:kern w:val="0"/>
                <w:sz w:val="36"/>
                <w:szCs w:val="36"/>
              </w:rPr>
            </w:pPr>
          </w:p>
          <w:p w:rsidR="006E2CE4" w:rsidRDefault="00594BB7" w:rsidP="00A96144">
            <w:pPr>
              <w:widowControl/>
              <w:jc w:val="center"/>
              <w:textAlignment w:val="center"/>
              <w:rPr>
                <w:rFonts w:ascii="宋体" w:eastAsia="宋体" w:hAnsi="宋体" w:cs="宋体"/>
                <w:b/>
                <w:color w:val="000000"/>
                <w:sz w:val="32"/>
                <w:szCs w:val="32"/>
              </w:rPr>
            </w:pPr>
            <w:r w:rsidRPr="00A96144">
              <w:rPr>
                <w:rFonts w:ascii="宋体" w:eastAsia="宋体" w:hAnsi="宋体" w:cs="宋体" w:hint="eastAsia"/>
                <w:b/>
                <w:color w:val="000000"/>
                <w:kern w:val="0"/>
                <w:sz w:val="36"/>
                <w:szCs w:val="36"/>
              </w:rPr>
              <w:t>202</w:t>
            </w:r>
            <w:r w:rsidR="00A96144" w:rsidRPr="00A96144">
              <w:rPr>
                <w:rFonts w:ascii="宋体" w:eastAsia="宋体" w:hAnsi="宋体" w:cs="宋体" w:hint="eastAsia"/>
                <w:b/>
                <w:color w:val="000000"/>
                <w:kern w:val="0"/>
                <w:sz w:val="36"/>
                <w:szCs w:val="36"/>
              </w:rPr>
              <w:t>2</w:t>
            </w:r>
            <w:r w:rsidRPr="00A96144">
              <w:rPr>
                <w:rFonts w:ascii="宋体" w:eastAsia="宋体" w:hAnsi="宋体" w:cs="宋体" w:hint="eastAsia"/>
                <w:b/>
                <w:color w:val="000000"/>
                <w:kern w:val="0"/>
                <w:sz w:val="36"/>
                <w:szCs w:val="36"/>
              </w:rPr>
              <w:t>年县本级国有资本经营预算收入决算明细表（35）</w:t>
            </w:r>
          </w:p>
        </w:tc>
      </w:tr>
      <w:tr w:rsidR="006E2CE4">
        <w:trPr>
          <w:trHeight w:val="285"/>
        </w:trPr>
        <w:tc>
          <w:tcPr>
            <w:tcW w:w="557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35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42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7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9621"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190</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国有资本经营收入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国有控股公司股利、股息收入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0"/>
                <w:szCs w:val="20"/>
              </w:rPr>
            </w:pP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国有参股公司股利、股息收入</w:t>
            </w:r>
          </w:p>
        </w:tc>
        <w:tc>
          <w:tcPr>
            <w:tcW w:w="13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42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12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A961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金融企业股利、股息收入（国资预算）</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其他国有资本经营预算企业股利、股息收入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color w:val="000000"/>
                <w:sz w:val="20"/>
                <w:szCs w:val="20"/>
              </w:rPr>
            </w:pPr>
          </w:p>
        </w:tc>
      </w:tr>
    </w:tbl>
    <w:p w:rsidR="006E2CE4" w:rsidRDefault="006E2CE4"/>
    <w:p w:rsidR="006E2CE4" w:rsidRDefault="006E2CE4"/>
    <w:tbl>
      <w:tblPr>
        <w:tblW w:w="9606" w:type="dxa"/>
        <w:tblLayout w:type="fixed"/>
        <w:tblCellMar>
          <w:left w:w="0" w:type="dxa"/>
          <w:right w:w="0" w:type="dxa"/>
        </w:tblCellMar>
        <w:tblLook w:val="04A0"/>
      </w:tblPr>
      <w:tblGrid>
        <w:gridCol w:w="5407"/>
        <w:gridCol w:w="1214"/>
        <w:gridCol w:w="1545"/>
        <w:gridCol w:w="1440"/>
      </w:tblGrid>
      <w:tr w:rsidR="006E2CE4">
        <w:trPr>
          <w:trHeight w:val="405"/>
        </w:trPr>
        <w:tc>
          <w:tcPr>
            <w:tcW w:w="9606" w:type="dxa"/>
            <w:gridSpan w:val="4"/>
            <w:tcBorders>
              <w:top w:val="nil"/>
              <w:left w:val="nil"/>
              <w:bottom w:val="nil"/>
              <w:right w:val="nil"/>
            </w:tcBorders>
            <w:shd w:val="clear" w:color="auto" w:fill="auto"/>
            <w:noWrap/>
            <w:tcMar>
              <w:top w:w="15" w:type="dxa"/>
              <w:left w:w="15" w:type="dxa"/>
              <w:right w:w="15" w:type="dxa"/>
            </w:tcMar>
            <w:vAlign w:val="center"/>
          </w:tcPr>
          <w:p w:rsidR="006E2CE4" w:rsidRDefault="00594BB7" w:rsidP="00A96144">
            <w:pPr>
              <w:widowControl/>
              <w:jc w:val="center"/>
              <w:textAlignment w:val="center"/>
              <w:rPr>
                <w:rFonts w:ascii="宋体" w:eastAsia="宋体" w:hAnsi="宋体" w:cs="宋体"/>
                <w:b/>
                <w:color w:val="000000"/>
                <w:sz w:val="32"/>
                <w:szCs w:val="32"/>
              </w:rPr>
            </w:pPr>
            <w:r w:rsidRPr="00A96144">
              <w:rPr>
                <w:rFonts w:ascii="宋体" w:eastAsia="宋体" w:hAnsi="宋体" w:cs="宋体" w:hint="eastAsia"/>
                <w:b/>
                <w:color w:val="000000"/>
                <w:kern w:val="0"/>
                <w:sz w:val="36"/>
                <w:szCs w:val="36"/>
              </w:rPr>
              <w:t>202</w:t>
            </w:r>
            <w:r w:rsidR="00A96144" w:rsidRPr="00A96144">
              <w:rPr>
                <w:rFonts w:ascii="宋体" w:eastAsia="宋体" w:hAnsi="宋体" w:cs="宋体" w:hint="eastAsia"/>
                <w:b/>
                <w:color w:val="000000"/>
                <w:kern w:val="0"/>
                <w:sz w:val="36"/>
                <w:szCs w:val="36"/>
              </w:rPr>
              <w:t>2</w:t>
            </w:r>
            <w:r w:rsidRPr="00A96144">
              <w:rPr>
                <w:rFonts w:ascii="宋体" w:eastAsia="宋体" w:hAnsi="宋体" w:cs="宋体" w:hint="eastAsia"/>
                <w:b/>
                <w:color w:val="000000"/>
                <w:kern w:val="0"/>
                <w:sz w:val="36"/>
                <w:szCs w:val="36"/>
              </w:rPr>
              <w:t>年县本级国有资本经营预算支出决算明细表（36）</w:t>
            </w:r>
          </w:p>
        </w:tc>
      </w:tr>
      <w:tr w:rsidR="006E2CE4">
        <w:trPr>
          <w:trHeight w:val="285"/>
        </w:trPr>
        <w:tc>
          <w:tcPr>
            <w:tcW w:w="5407"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14"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54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44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65"/>
        </w:trPr>
        <w:tc>
          <w:tcPr>
            <w:tcW w:w="9606"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6E2CE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预算科目</w:t>
            </w:r>
          </w:p>
        </w:tc>
        <w:tc>
          <w:tcPr>
            <w:tcW w:w="1214"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预算数</w:t>
            </w:r>
          </w:p>
        </w:tc>
        <w:tc>
          <w:tcPr>
            <w:tcW w:w="15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调整预算数</w:t>
            </w:r>
          </w:p>
        </w:tc>
        <w:tc>
          <w:tcPr>
            <w:tcW w:w="144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决算数</w:t>
            </w:r>
          </w:p>
        </w:tc>
      </w:tr>
      <w:tr w:rsidR="00A9614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国有资本经营预算支出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76</w:t>
            </w:r>
          </w:p>
        </w:tc>
      </w:tr>
      <w:tr w:rsidR="00A9614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解决历史遗留问题及改革成本支出（款）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right"/>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76</w:t>
            </w:r>
          </w:p>
        </w:tc>
      </w:tr>
      <w:tr w:rsidR="00A9614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国有企业退休人员社会化管理补助支出（项）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right"/>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r>
      <w:tr w:rsidR="00A9614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国有企业资本金注入（款）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p>
        </w:tc>
      </w:tr>
      <w:tr w:rsidR="00A96144">
        <w:trPr>
          <w:trHeight w:val="465"/>
        </w:trPr>
        <w:tc>
          <w:tcPr>
            <w:tcW w:w="54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614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生态环境保护支出（项）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p>
        </w:tc>
      </w:tr>
      <w:tr w:rsidR="00A96144">
        <w:trPr>
          <w:trHeight w:val="465"/>
        </w:trPr>
        <w:tc>
          <w:tcPr>
            <w:tcW w:w="540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96144" w:rsidRDefault="00A961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其他国有企业资本金注入（项）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p>
        </w:tc>
      </w:tr>
      <w:tr w:rsidR="00A96144">
        <w:trPr>
          <w:trHeight w:val="465"/>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     其他国有资本经营预算支出（款）</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290</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right"/>
              <w:rPr>
                <w:rFonts w:ascii="宋体" w:eastAsia="宋体" w:hAnsi="宋体" w:cs="宋体"/>
                <w:b/>
                <w:color w:val="000000"/>
                <w:sz w:val="20"/>
                <w:szCs w:val="20"/>
              </w:rPr>
            </w:pPr>
            <w:r>
              <w:rPr>
                <w:rFonts w:ascii="宋体" w:eastAsia="宋体" w:hAnsi="宋体" w:cs="宋体" w:hint="eastAsia"/>
                <w:b/>
                <w:color w:val="000000"/>
                <w:sz w:val="20"/>
                <w:szCs w:val="2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center"/>
              <w:rPr>
                <w:rFonts w:ascii="宋体" w:eastAsia="宋体" w:hAnsi="宋体" w:cs="宋体"/>
                <w:b/>
                <w:color w:val="000000"/>
                <w:sz w:val="20"/>
                <w:szCs w:val="20"/>
              </w:rPr>
            </w:pPr>
          </w:p>
        </w:tc>
      </w:tr>
      <w:tr w:rsidR="00A96144">
        <w:trPr>
          <w:trHeight w:val="440"/>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其他国有资本经营预算支出（项）</w:t>
            </w:r>
          </w:p>
        </w:tc>
        <w:tc>
          <w:tcPr>
            <w:tcW w:w="121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290</w:t>
            </w:r>
          </w:p>
        </w:tc>
        <w:tc>
          <w:tcPr>
            <w:tcW w:w="15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right"/>
              <w:rPr>
                <w:rFonts w:ascii="宋体" w:eastAsia="宋体" w:hAnsi="宋体" w:cs="宋体"/>
                <w:color w:val="000000"/>
                <w:sz w:val="20"/>
                <w:szCs w:val="20"/>
              </w:rPr>
            </w:pPr>
            <w:r>
              <w:rPr>
                <w:rFonts w:ascii="宋体" w:eastAsia="宋体" w:hAnsi="宋体" w:cs="宋体" w:hint="eastAsia"/>
                <w:color w:val="000000"/>
                <w:sz w:val="20"/>
                <w:szCs w:val="20"/>
              </w:rPr>
              <w:t>380</w:t>
            </w:r>
          </w:p>
        </w:tc>
        <w:tc>
          <w:tcPr>
            <w:tcW w:w="1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center"/>
              <w:rPr>
                <w:rFonts w:ascii="宋体" w:eastAsia="宋体" w:hAnsi="宋体" w:cs="宋体"/>
                <w:color w:val="000000"/>
                <w:sz w:val="20"/>
                <w:szCs w:val="20"/>
              </w:rPr>
            </w:pPr>
          </w:p>
        </w:tc>
      </w:tr>
      <w:tr w:rsidR="00A96144">
        <w:trPr>
          <w:trHeight w:val="360"/>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jc w:val="left"/>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left"/>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center"/>
              <w:rPr>
                <w:rFonts w:ascii="宋体" w:eastAsia="宋体" w:hAnsi="宋体" w:cs="宋体"/>
                <w:color w:val="000000"/>
                <w:sz w:val="20"/>
                <w:szCs w:val="20"/>
              </w:rPr>
            </w:pPr>
          </w:p>
        </w:tc>
      </w:tr>
      <w:tr w:rsidR="00A96144">
        <w:trPr>
          <w:trHeight w:val="380"/>
        </w:trPr>
        <w:tc>
          <w:tcPr>
            <w:tcW w:w="54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pPr>
              <w:jc w:val="left"/>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left"/>
              <w:rPr>
                <w:rFonts w:ascii="宋体" w:eastAsia="宋体" w:hAnsi="宋体" w:cs="宋体"/>
                <w:color w:val="000000"/>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left"/>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6144" w:rsidRDefault="00A96144" w:rsidP="001044BF">
            <w:pPr>
              <w:jc w:val="center"/>
              <w:rPr>
                <w:rFonts w:ascii="宋体" w:eastAsia="宋体" w:hAnsi="宋体" w:cs="宋体"/>
                <w:color w:val="000000"/>
                <w:sz w:val="20"/>
                <w:szCs w:val="20"/>
              </w:rPr>
            </w:pPr>
          </w:p>
        </w:tc>
      </w:tr>
    </w:tbl>
    <w:p w:rsidR="006E2CE4" w:rsidRDefault="006E2CE4"/>
    <w:tbl>
      <w:tblPr>
        <w:tblW w:w="9336" w:type="dxa"/>
        <w:tblLayout w:type="fixed"/>
        <w:tblCellMar>
          <w:left w:w="0" w:type="dxa"/>
          <w:right w:w="0" w:type="dxa"/>
        </w:tblCellMar>
        <w:tblLook w:val="04A0"/>
      </w:tblPr>
      <w:tblGrid>
        <w:gridCol w:w="1221"/>
        <w:gridCol w:w="870"/>
        <w:gridCol w:w="945"/>
        <w:gridCol w:w="975"/>
        <w:gridCol w:w="1320"/>
        <w:gridCol w:w="1290"/>
        <w:gridCol w:w="1455"/>
        <w:gridCol w:w="1260"/>
      </w:tblGrid>
      <w:tr w:rsidR="006E2CE4">
        <w:trPr>
          <w:trHeight w:val="425"/>
        </w:trPr>
        <w:tc>
          <w:tcPr>
            <w:tcW w:w="9336" w:type="dxa"/>
            <w:gridSpan w:val="8"/>
            <w:tcBorders>
              <w:top w:val="nil"/>
              <w:left w:val="nil"/>
              <w:bottom w:val="nil"/>
              <w:right w:val="nil"/>
            </w:tcBorders>
            <w:shd w:val="clear" w:color="auto" w:fill="auto"/>
            <w:noWrap/>
            <w:tcMar>
              <w:top w:w="15" w:type="dxa"/>
              <w:left w:w="15" w:type="dxa"/>
              <w:right w:w="15" w:type="dxa"/>
            </w:tcMar>
            <w:vAlign w:val="center"/>
          </w:tcPr>
          <w:p w:rsidR="006E2CE4" w:rsidRDefault="006E2CE4">
            <w:pPr>
              <w:widowControl/>
              <w:jc w:val="center"/>
              <w:textAlignment w:val="center"/>
              <w:rPr>
                <w:rFonts w:ascii="宋体" w:eastAsia="宋体" w:hAnsi="宋体" w:cs="宋体"/>
                <w:b/>
                <w:color w:val="000000"/>
                <w:kern w:val="0"/>
                <w:sz w:val="36"/>
                <w:szCs w:val="36"/>
              </w:rPr>
            </w:pPr>
          </w:p>
          <w:p w:rsidR="006E2CE4" w:rsidRDefault="00594BB7" w:rsidP="00A9614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A96144">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年县对乡镇税收返还和转移支付分乡镇决算表（37）</w:t>
            </w:r>
          </w:p>
        </w:tc>
      </w:tr>
      <w:tr w:rsidR="006E2CE4">
        <w:trPr>
          <w:trHeight w:val="425"/>
        </w:trPr>
        <w:tc>
          <w:tcPr>
            <w:tcW w:w="1221"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87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94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97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32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90"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455" w:type="dxa"/>
            <w:tcBorders>
              <w:top w:val="nil"/>
              <w:left w:val="nil"/>
              <w:bottom w:val="nil"/>
              <w:right w:val="nil"/>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260" w:type="dxa"/>
            <w:tcBorders>
              <w:top w:val="nil"/>
              <w:left w:val="nil"/>
              <w:bottom w:val="nil"/>
              <w:right w:val="nil"/>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520"/>
        </w:trPr>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名称</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453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一般公共预算</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政府性基金转移支付</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国有资本经营预算转移支付</w:t>
            </w:r>
          </w:p>
        </w:tc>
      </w:tr>
      <w:tr w:rsidR="006E2CE4">
        <w:trPr>
          <w:trHeight w:val="600"/>
        </w:trPr>
        <w:tc>
          <w:tcPr>
            <w:tcW w:w="122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小计</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返还性收入</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一般性转移支付</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专项转移支付</w:t>
            </w: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center"/>
              <w:rPr>
                <w:rFonts w:ascii="宋体" w:eastAsia="宋体" w:hAnsi="宋体" w:cs="宋体"/>
                <w:b/>
                <w:color w:val="000000"/>
                <w:sz w:val="24"/>
              </w:rPr>
            </w:pP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43375</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20654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5660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14994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22650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b/>
                <w:color w:val="000000"/>
                <w:sz w:val="24"/>
              </w:rPr>
            </w:pPr>
            <w:r>
              <w:rPr>
                <w:rFonts w:ascii="宋体" w:eastAsia="宋体" w:hAnsi="宋体" w:cs="宋体" w:hint="eastAsia"/>
                <w:b/>
                <w:color w:val="000000"/>
                <w:sz w:val="24"/>
              </w:rPr>
              <w:t>71</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嘉应观乡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8133</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1915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441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1474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6212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詹店镇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6000AE">
            <w:pPr>
              <w:widowControl/>
              <w:ind w:firstLineChars="100" w:firstLine="240"/>
              <w:textAlignment w:val="center"/>
              <w:rPr>
                <w:rFonts w:ascii="宋体" w:eastAsia="宋体" w:hAnsi="宋体" w:cs="宋体"/>
                <w:color w:val="000000"/>
                <w:sz w:val="24"/>
              </w:rPr>
            </w:pPr>
            <w:r>
              <w:rPr>
                <w:rFonts w:ascii="宋体" w:eastAsia="宋体" w:hAnsi="宋体" w:cs="宋体" w:hint="eastAsia"/>
                <w:color w:val="000000"/>
                <w:sz w:val="24"/>
              </w:rPr>
              <w:t>7984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3238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536</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2702</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4731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乔庙镇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1621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1476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629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847</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圪垱店乡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1271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1216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370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846</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谢旗营镇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1608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1300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554</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746</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303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三阳乡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1759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1570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292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1278</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184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小董乡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2631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2445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2014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179</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大封镇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3228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2144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631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1513</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1076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西陶镇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4317</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1648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577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1071</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2663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大虹桥乡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4441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2140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721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1419</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2295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w:t>
            </w:r>
          </w:p>
        </w:tc>
      </w:tr>
      <w:tr w:rsidR="006000AE">
        <w:trPr>
          <w:trHeight w:val="425"/>
        </w:trPr>
        <w:tc>
          <w:tcPr>
            <w:tcW w:w="12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北郭乡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6383</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1562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jc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478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1084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4817</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000AE" w:rsidRDefault="006000AE" w:rsidP="00A06C69">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w:t>
            </w:r>
          </w:p>
        </w:tc>
      </w:tr>
    </w:tbl>
    <w:p w:rsidR="006E2CE4" w:rsidRDefault="006E2CE4"/>
    <w:tbl>
      <w:tblPr>
        <w:tblW w:w="9270" w:type="dxa"/>
        <w:tblCellMar>
          <w:left w:w="0" w:type="dxa"/>
          <w:right w:w="0" w:type="dxa"/>
        </w:tblCellMar>
        <w:tblLook w:val="04A0"/>
      </w:tblPr>
      <w:tblGrid>
        <w:gridCol w:w="3640"/>
        <w:gridCol w:w="995"/>
        <w:gridCol w:w="3640"/>
        <w:gridCol w:w="995"/>
      </w:tblGrid>
      <w:tr w:rsidR="006E2CE4">
        <w:trPr>
          <w:trHeight w:val="675"/>
        </w:trPr>
        <w:tc>
          <w:tcPr>
            <w:tcW w:w="9270" w:type="dxa"/>
            <w:gridSpan w:val="4"/>
            <w:tcBorders>
              <w:top w:val="nil"/>
              <w:left w:val="nil"/>
              <w:bottom w:val="nil"/>
              <w:right w:val="nil"/>
            </w:tcBorders>
            <w:shd w:val="clear" w:color="auto" w:fill="FFFFFF"/>
            <w:noWrap/>
            <w:tcMar>
              <w:top w:w="15" w:type="dxa"/>
              <w:left w:w="15" w:type="dxa"/>
              <w:right w:w="15" w:type="dxa"/>
            </w:tcMar>
            <w:vAlign w:val="center"/>
          </w:tcPr>
          <w:p w:rsidR="00A96144" w:rsidRDefault="00A96144" w:rsidP="0086648E">
            <w:pPr>
              <w:widowControl/>
              <w:textAlignment w:val="center"/>
              <w:rPr>
                <w:rFonts w:ascii="宋体" w:eastAsia="宋体" w:hAnsi="宋体" w:cs="宋体"/>
                <w:b/>
                <w:color w:val="000000"/>
                <w:kern w:val="0"/>
                <w:sz w:val="36"/>
                <w:szCs w:val="36"/>
              </w:rPr>
            </w:pPr>
          </w:p>
          <w:p w:rsidR="006E2CE4" w:rsidRDefault="00594BB7" w:rsidP="001044BF">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w:t>
            </w:r>
            <w:r w:rsidR="001044BF">
              <w:rPr>
                <w:rFonts w:ascii="宋体" w:eastAsia="宋体" w:hAnsi="宋体" w:cs="宋体" w:hint="eastAsia"/>
                <w:b/>
                <w:color w:val="000000"/>
                <w:kern w:val="0"/>
                <w:sz w:val="36"/>
                <w:szCs w:val="36"/>
              </w:rPr>
              <w:t>2</w:t>
            </w:r>
            <w:r>
              <w:rPr>
                <w:rFonts w:ascii="宋体" w:eastAsia="宋体" w:hAnsi="宋体" w:cs="宋体" w:hint="eastAsia"/>
                <w:b/>
                <w:color w:val="000000"/>
                <w:kern w:val="0"/>
                <w:sz w:val="36"/>
                <w:szCs w:val="36"/>
              </w:rPr>
              <w:t>年全县社会保险基金预算收支决算总表（38）</w:t>
            </w:r>
          </w:p>
        </w:tc>
      </w:tr>
      <w:tr w:rsidR="006E2CE4">
        <w:trPr>
          <w:trHeight w:val="342"/>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342"/>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30C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25,335</w:t>
            </w:r>
            <w:r w:rsidR="00594BB7">
              <w:rPr>
                <w:rFonts w:ascii="宋体" w:eastAsia="宋体" w:hAnsi="宋体" w:cs="宋体" w:hint="eastAsia"/>
                <w:color w:val="000000"/>
                <w:kern w:val="0"/>
                <w:sz w:val="24"/>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30C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18,340</w:t>
            </w:r>
            <w:r w:rsidR="00594BB7">
              <w:rPr>
                <w:rFonts w:ascii="宋体" w:eastAsia="宋体" w:hAnsi="宋体" w:cs="宋体" w:hint="eastAsia"/>
                <w:color w:val="000000"/>
                <w:kern w:val="0"/>
                <w:sz w:val="24"/>
              </w:rPr>
              <w:t xml:space="preserve"> </w:t>
            </w: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30CE9">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30CE9">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18,340</w:t>
            </w:r>
            <w:r w:rsidR="00594BB7">
              <w:rPr>
                <w:rFonts w:ascii="宋体" w:eastAsia="宋体" w:hAnsi="宋体" w:cs="宋体" w:hint="eastAsia"/>
                <w:b/>
                <w:color w:val="000000"/>
                <w:kern w:val="0"/>
                <w:sz w:val="24"/>
              </w:rPr>
              <w:t xml:space="preserve"> </w:t>
            </w: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330C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6,995</w:t>
            </w: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r>
    </w:tbl>
    <w:p w:rsidR="006E2CE4" w:rsidRDefault="006E2CE4"/>
    <w:tbl>
      <w:tblPr>
        <w:tblW w:w="9276" w:type="dxa"/>
        <w:tblLayout w:type="fixed"/>
        <w:tblCellMar>
          <w:left w:w="0" w:type="dxa"/>
          <w:right w:w="0" w:type="dxa"/>
        </w:tblCellMar>
        <w:tblLook w:val="04A0"/>
      </w:tblPr>
      <w:tblGrid>
        <w:gridCol w:w="6186"/>
        <w:gridCol w:w="1680"/>
        <w:gridCol w:w="1410"/>
      </w:tblGrid>
      <w:tr w:rsidR="006E2CE4">
        <w:trPr>
          <w:trHeight w:val="40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594BB7" w:rsidP="001044BF">
            <w:pPr>
              <w:widowControl/>
              <w:jc w:val="center"/>
              <w:textAlignment w:val="center"/>
              <w:rPr>
                <w:rFonts w:ascii="宋体" w:eastAsia="宋体" w:hAnsi="宋体" w:cs="宋体"/>
                <w:b/>
                <w:color w:val="000000"/>
                <w:sz w:val="32"/>
                <w:szCs w:val="32"/>
              </w:rPr>
            </w:pPr>
            <w:r w:rsidRPr="001044BF">
              <w:rPr>
                <w:rFonts w:ascii="宋体" w:eastAsia="宋体" w:hAnsi="宋体" w:cs="宋体" w:hint="eastAsia"/>
                <w:b/>
                <w:color w:val="000000"/>
                <w:kern w:val="0"/>
                <w:sz w:val="36"/>
                <w:szCs w:val="36"/>
              </w:rPr>
              <w:t>202</w:t>
            </w:r>
            <w:r w:rsidR="001044BF">
              <w:rPr>
                <w:rFonts w:ascii="宋体" w:eastAsia="宋体" w:hAnsi="宋体" w:cs="宋体" w:hint="eastAsia"/>
                <w:b/>
                <w:color w:val="000000"/>
                <w:kern w:val="0"/>
                <w:sz w:val="36"/>
                <w:szCs w:val="36"/>
              </w:rPr>
              <w:t>2</w:t>
            </w:r>
            <w:r w:rsidRPr="001044BF">
              <w:rPr>
                <w:rFonts w:ascii="宋体" w:eastAsia="宋体" w:hAnsi="宋体" w:cs="宋体" w:hint="eastAsia"/>
                <w:b/>
                <w:color w:val="000000"/>
                <w:kern w:val="0"/>
                <w:sz w:val="36"/>
                <w:szCs w:val="36"/>
              </w:rPr>
              <w:t>年全县社会保险基金预算收入决算明细表（39）</w:t>
            </w:r>
          </w:p>
        </w:tc>
      </w:tr>
      <w:tr w:rsidR="006E2CE4">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285"/>
        </w:trPr>
        <w:tc>
          <w:tcPr>
            <w:tcW w:w="9276"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25,335</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其中：城乡居民基本养老保险基金缴费收入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4,372</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城乡居民基本养老保险基金财政补贴收入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4,522</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城乡居民基本养老保险基金利息收入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1,326</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城乡居民基本养老保险基金委托投资收益</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74</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城乡居民基本养老保险转移收入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rsidP="00790D7C">
            <w:pPr>
              <w:widowControl/>
              <w:jc w:val="right"/>
              <w:textAlignment w:val="center"/>
              <w:rPr>
                <w:rFonts w:ascii="宋体" w:eastAsia="宋体" w:hAnsi="宋体" w:cs="宋体"/>
                <w:color w:val="000000"/>
                <w:sz w:val="24"/>
              </w:rPr>
            </w:pPr>
            <w:r w:rsidRPr="006000AE">
              <w:rPr>
                <w:rFonts w:ascii="宋体" w:eastAsia="宋体" w:hAnsi="宋体" w:cs="宋体" w:hint="eastAsia"/>
                <w:color w:val="000000"/>
                <w:sz w:val="24"/>
              </w:rPr>
              <w:t>2,9</w:t>
            </w:r>
            <w:r w:rsidR="00790D7C" w:rsidRPr="006000AE">
              <w:rPr>
                <w:rFonts w:ascii="宋体" w:eastAsia="宋体" w:hAnsi="宋体" w:cs="宋体" w:hint="eastAsia"/>
                <w:color w:val="000000"/>
                <w:sz w:val="24"/>
              </w:rPr>
              <w:t>61</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25,355</w:t>
            </w: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25"/>
        </w:trPr>
        <w:tc>
          <w:tcPr>
            <w:tcW w:w="61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25,335</w:t>
            </w:r>
          </w:p>
        </w:tc>
      </w:tr>
    </w:tbl>
    <w:p w:rsidR="006E2CE4" w:rsidRDefault="006E2CE4"/>
    <w:tbl>
      <w:tblPr>
        <w:tblW w:w="9291" w:type="dxa"/>
        <w:tblLayout w:type="fixed"/>
        <w:tblCellMar>
          <w:left w:w="0" w:type="dxa"/>
          <w:right w:w="0" w:type="dxa"/>
        </w:tblCellMar>
        <w:tblLook w:val="04A0"/>
      </w:tblPr>
      <w:tblGrid>
        <w:gridCol w:w="5721"/>
        <w:gridCol w:w="1905"/>
        <w:gridCol w:w="1665"/>
      </w:tblGrid>
      <w:tr w:rsidR="006E2CE4">
        <w:trPr>
          <w:trHeight w:val="405"/>
        </w:trPr>
        <w:tc>
          <w:tcPr>
            <w:tcW w:w="9291" w:type="dxa"/>
            <w:gridSpan w:val="3"/>
            <w:tcBorders>
              <w:top w:val="nil"/>
              <w:left w:val="nil"/>
              <w:bottom w:val="nil"/>
              <w:right w:val="nil"/>
            </w:tcBorders>
            <w:shd w:val="clear" w:color="auto" w:fill="FFFFFF"/>
            <w:noWrap/>
            <w:tcMar>
              <w:top w:w="15" w:type="dxa"/>
              <w:left w:w="15" w:type="dxa"/>
              <w:right w:w="15" w:type="dxa"/>
            </w:tcMar>
            <w:vAlign w:val="center"/>
          </w:tcPr>
          <w:p w:rsidR="0086648E" w:rsidRDefault="0086648E">
            <w:pPr>
              <w:widowControl/>
              <w:jc w:val="center"/>
              <w:textAlignment w:val="center"/>
              <w:rPr>
                <w:rFonts w:ascii="宋体" w:eastAsia="宋体" w:hAnsi="宋体" w:cs="宋体"/>
                <w:b/>
                <w:color w:val="000000"/>
                <w:kern w:val="0"/>
                <w:sz w:val="32"/>
                <w:szCs w:val="32"/>
              </w:rPr>
            </w:pPr>
          </w:p>
          <w:p w:rsidR="0086648E" w:rsidRDefault="0086648E">
            <w:pPr>
              <w:widowControl/>
              <w:jc w:val="center"/>
              <w:textAlignment w:val="center"/>
              <w:rPr>
                <w:rFonts w:ascii="宋体" w:eastAsia="宋体" w:hAnsi="宋体" w:cs="宋体"/>
                <w:b/>
                <w:color w:val="000000"/>
                <w:kern w:val="0"/>
                <w:sz w:val="32"/>
                <w:szCs w:val="32"/>
              </w:rPr>
            </w:pPr>
          </w:p>
          <w:p w:rsidR="0086648E" w:rsidRDefault="0086648E">
            <w:pPr>
              <w:widowControl/>
              <w:jc w:val="center"/>
              <w:textAlignment w:val="center"/>
              <w:rPr>
                <w:rFonts w:ascii="宋体" w:eastAsia="宋体" w:hAnsi="宋体" w:cs="宋体"/>
                <w:b/>
                <w:color w:val="000000"/>
                <w:kern w:val="0"/>
                <w:sz w:val="32"/>
                <w:szCs w:val="32"/>
              </w:rPr>
            </w:pPr>
          </w:p>
          <w:p w:rsidR="006E2CE4" w:rsidRDefault="00AF7001">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2022</w:t>
            </w:r>
            <w:r w:rsidR="00594BB7">
              <w:rPr>
                <w:rFonts w:ascii="宋体" w:eastAsia="宋体" w:hAnsi="宋体" w:cs="宋体" w:hint="eastAsia"/>
                <w:b/>
                <w:color w:val="000000"/>
                <w:kern w:val="0"/>
                <w:sz w:val="32"/>
                <w:szCs w:val="32"/>
              </w:rPr>
              <w:t>年全县社会保险基金预算支出决算明细表（40）</w:t>
            </w:r>
          </w:p>
        </w:tc>
      </w:tr>
      <w:tr w:rsidR="006E2CE4">
        <w:trPr>
          <w:trHeight w:val="380"/>
        </w:trPr>
        <w:tc>
          <w:tcPr>
            <w:tcW w:w="5721" w:type="dxa"/>
            <w:tcBorders>
              <w:top w:val="nil"/>
              <w:left w:val="nil"/>
              <w:bottom w:val="nil"/>
              <w:right w:val="nil"/>
            </w:tcBorders>
            <w:shd w:val="clear" w:color="auto" w:fill="FFFFFF"/>
            <w:noWrap/>
            <w:tcMar>
              <w:top w:w="15" w:type="dxa"/>
              <w:left w:w="15" w:type="dxa"/>
              <w:right w:w="15" w:type="dxa"/>
            </w:tcMar>
            <w:vAlign w:val="center"/>
          </w:tcPr>
          <w:p w:rsidR="006E2CE4" w:rsidRDefault="006E2CE4" w:rsidP="0086648E">
            <w:pPr>
              <w:rPr>
                <w:rFonts w:ascii="宋体" w:eastAsia="宋体" w:hAnsi="宋体" w:cs="宋体"/>
                <w:b/>
                <w:color w:val="000000"/>
                <w:sz w:val="36"/>
                <w:szCs w:val="36"/>
              </w:rPr>
            </w:pPr>
          </w:p>
        </w:tc>
        <w:tc>
          <w:tcPr>
            <w:tcW w:w="1905"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r>
      <w:tr w:rsidR="006E2CE4">
        <w:trPr>
          <w:trHeight w:val="420"/>
        </w:trPr>
        <w:tc>
          <w:tcPr>
            <w:tcW w:w="5721"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905"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18,340</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其中：基础养老金支出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16,822</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个人账户养老金支出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rsidP="001044BF">
            <w:pPr>
              <w:jc w:val="right"/>
              <w:rPr>
                <w:rFonts w:ascii="宋体" w:eastAsia="宋体" w:hAnsi="宋体" w:cs="宋体"/>
                <w:color w:val="000000"/>
                <w:sz w:val="24"/>
              </w:rPr>
            </w:pPr>
            <w:r>
              <w:rPr>
                <w:rFonts w:ascii="宋体" w:eastAsia="宋体" w:hAnsi="宋体" w:cs="宋体" w:hint="eastAsia"/>
                <w:color w:val="000000"/>
                <w:sz w:val="24"/>
              </w:rPr>
              <w:t>1,515</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转移支出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3</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18,340</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本年结余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044BF">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w:t>
            </w:r>
            <w:r w:rsidR="00092A6A">
              <w:rPr>
                <w:rFonts w:ascii="宋体" w:eastAsia="宋体" w:hAnsi="宋体" w:cs="宋体" w:hint="eastAsia"/>
                <w:color w:val="000000"/>
                <w:sz w:val="24"/>
              </w:rPr>
              <w:t>,</w:t>
            </w:r>
            <w:r>
              <w:rPr>
                <w:rFonts w:ascii="宋体" w:eastAsia="宋体" w:hAnsi="宋体" w:cs="宋体" w:hint="eastAsia"/>
                <w:color w:val="000000"/>
                <w:sz w:val="24"/>
              </w:rPr>
              <w:t>995</w:t>
            </w: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20"/>
        </w:trPr>
        <w:tc>
          <w:tcPr>
            <w:tcW w:w="5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年末滚存结余</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b/>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25,335</w:t>
            </w:r>
          </w:p>
        </w:tc>
      </w:tr>
    </w:tbl>
    <w:p w:rsidR="006E2CE4" w:rsidRDefault="006E2CE4"/>
    <w:p w:rsidR="006E2CE4" w:rsidRDefault="006E2CE4"/>
    <w:p w:rsidR="006E2CE4" w:rsidRDefault="006E2CE4"/>
    <w:tbl>
      <w:tblPr>
        <w:tblW w:w="9075" w:type="dxa"/>
        <w:tblCellMar>
          <w:left w:w="0" w:type="dxa"/>
          <w:right w:w="0" w:type="dxa"/>
        </w:tblCellMar>
        <w:tblLook w:val="04A0"/>
      </w:tblPr>
      <w:tblGrid>
        <w:gridCol w:w="3579"/>
        <w:gridCol w:w="973"/>
        <w:gridCol w:w="3550"/>
        <w:gridCol w:w="973"/>
      </w:tblGrid>
      <w:tr w:rsidR="006E2CE4">
        <w:trPr>
          <w:trHeight w:val="450"/>
        </w:trPr>
        <w:tc>
          <w:tcPr>
            <w:tcW w:w="9075" w:type="dxa"/>
            <w:gridSpan w:val="4"/>
            <w:tcBorders>
              <w:top w:val="nil"/>
              <w:left w:val="nil"/>
              <w:bottom w:val="nil"/>
              <w:right w:val="nil"/>
            </w:tcBorders>
            <w:shd w:val="clear" w:color="auto" w:fill="FFFFFF"/>
            <w:noWrap/>
            <w:tcMar>
              <w:top w:w="15" w:type="dxa"/>
              <w:left w:w="15" w:type="dxa"/>
              <w:right w:w="15" w:type="dxa"/>
            </w:tcMar>
            <w:vAlign w:val="center"/>
          </w:tcPr>
          <w:p w:rsidR="0086648E" w:rsidRDefault="0086648E">
            <w:pPr>
              <w:widowControl/>
              <w:jc w:val="center"/>
              <w:textAlignment w:val="center"/>
              <w:rPr>
                <w:rFonts w:ascii="宋体" w:eastAsia="宋体" w:hAnsi="宋体" w:cs="宋体"/>
                <w:b/>
                <w:color w:val="000000"/>
                <w:kern w:val="0"/>
                <w:sz w:val="36"/>
                <w:szCs w:val="36"/>
              </w:rPr>
            </w:pPr>
          </w:p>
          <w:p w:rsidR="0086648E" w:rsidRDefault="0086648E">
            <w:pPr>
              <w:widowControl/>
              <w:jc w:val="center"/>
              <w:textAlignment w:val="center"/>
              <w:rPr>
                <w:rFonts w:ascii="宋体" w:eastAsia="宋体" w:hAnsi="宋体" w:cs="宋体"/>
                <w:b/>
                <w:color w:val="000000"/>
                <w:kern w:val="0"/>
                <w:sz w:val="36"/>
                <w:szCs w:val="36"/>
              </w:rPr>
            </w:pPr>
          </w:p>
          <w:p w:rsidR="0086648E" w:rsidRDefault="0086648E">
            <w:pPr>
              <w:widowControl/>
              <w:jc w:val="center"/>
              <w:textAlignment w:val="center"/>
              <w:rPr>
                <w:rFonts w:ascii="宋体" w:eastAsia="宋体" w:hAnsi="宋体" w:cs="宋体"/>
                <w:b/>
                <w:color w:val="000000"/>
                <w:kern w:val="0"/>
                <w:sz w:val="36"/>
                <w:szCs w:val="36"/>
              </w:rPr>
            </w:pPr>
          </w:p>
          <w:p w:rsidR="006E2CE4" w:rsidRDefault="00AF700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2022</w:t>
            </w:r>
            <w:r w:rsidR="00594BB7">
              <w:rPr>
                <w:rFonts w:ascii="宋体" w:eastAsia="宋体" w:hAnsi="宋体" w:cs="宋体" w:hint="eastAsia"/>
                <w:b/>
                <w:color w:val="000000"/>
                <w:kern w:val="0"/>
                <w:sz w:val="36"/>
                <w:szCs w:val="36"/>
              </w:rPr>
              <w:t>年县本级社会保险基金预算收支决算总表（41）</w:t>
            </w:r>
          </w:p>
        </w:tc>
      </w:tr>
      <w:tr w:rsidR="006E2CE4">
        <w:trPr>
          <w:trHeight w:val="285"/>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0" w:type="auto"/>
            <w:gridSpan w:val="4"/>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723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25,335</w:t>
            </w:r>
            <w:r w:rsidR="00594BB7">
              <w:rPr>
                <w:rFonts w:ascii="宋体" w:eastAsia="宋体" w:hAnsi="宋体" w:cs="宋体" w:hint="eastAsia"/>
                <w:color w:val="000000"/>
                <w:kern w:val="0"/>
                <w:sz w:val="24"/>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723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18,340</w:t>
            </w:r>
            <w:r w:rsidR="00594BB7">
              <w:rPr>
                <w:rFonts w:ascii="宋体" w:eastAsia="宋体" w:hAnsi="宋体" w:cs="宋体" w:hint="eastAsia"/>
                <w:color w:val="000000"/>
                <w:kern w:val="0"/>
                <w:sz w:val="24"/>
              </w:rPr>
              <w:t xml:space="preserve"> </w:t>
            </w: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723D1">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723D1">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18,340</w:t>
            </w:r>
            <w:r w:rsidR="00594BB7">
              <w:rPr>
                <w:rFonts w:ascii="宋体" w:eastAsia="宋体" w:hAnsi="宋体" w:cs="宋体" w:hint="eastAsia"/>
                <w:b/>
                <w:color w:val="000000"/>
                <w:kern w:val="0"/>
                <w:sz w:val="24"/>
              </w:rPr>
              <w:t xml:space="preserve"> </w:t>
            </w: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widowControl/>
              <w:jc w:val="right"/>
              <w:textAlignment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年终结余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1723D1">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6,995</w:t>
            </w: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jc w:val="right"/>
              <w:rPr>
                <w:rFonts w:ascii="宋体" w:eastAsia="宋体" w:hAnsi="宋体" w:cs="宋体"/>
                <w:color w:val="000000"/>
                <w:sz w:val="24"/>
              </w:rPr>
            </w:pPr>
          </w:p>
        </w:tc>
      </w:tr>
      <w:tr w:rsidR="006E2CE4">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  总  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092A6A">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25,335</w:t>
            </w:r>
          </w:p>
        </w:tc>
      </w:tr>
    </w:tbl>
    <w:p w:rsidR="006E2CE4" w:rsidRDefault="006E2CE4"/>
    <w:tbl>
      <w:tblPr>
        <w:tblW w:w="9081" w:type="dxa"/>
        <w:tblLayout w:type="fixed"/>
        <w:tblCellMar>
          <w:left w:w="0" w:type="dxa"/>
          <w:right w:w="0" w:type="dxa"/>
        </w:tblCellMar>
        <w:tblLook w:val="04A0"/>
      </w:tblPr>
      <w:tblGrid>
        <w:gridCol w:w="5571"/>
        <w:gridCol w:w="1695"/>
        <w:gridCol w:w="1815"/>
      </w:tblGrid>
      <w:tr w:rsidR="006E2CE4">
        <w:trPr>
          <w:trHeight w:val="405"/>
        </w:trPr>
        <w:tc>
          <w:tcPr>
            <w:tcW w:w="9081"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AF7001">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2022</w:t>
            </w:r>
            <w:r w:rsidR="00594BB7">
              <w:rPr>
                <w:rFonts w:ascii="宋体" w:eastAsia="宋体" w:hAnsi="宋体" w:cs="宋体" w:hint="eastAsia"/>
                <w:b/>
                <w:color w:val="000000"/>
                <w:kern w:val="0"/>
                <w:sz w:val="32"/>
                <w:szCs w:val="32"/>
              </w:rPr>
              <w:t>年县本级社会保险基金预算收入决算明细表（42）</w:t>
            </w:r>
          </w:p>
        </w:tc>
      </w:tr>
      <w:tr w:rsidR="006E2CE4">
        <w:trPr>
          <w:trHeight w:val="285"/>
        </w:trPr>
        <w:tc>
          <w:tcPr>
            <w:tcW w:w="9081"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6E2CE4">
            <w:pPr>
              <w:jc w:val="right"/>
              <w:rPr>
                <w:rFonts w:ascii="宋体" w:eastAsia="宋体" w:hAnsi="宋体" w:cs="宋体"/>
                <w:color w:val="000000"/>
                <w:sz w:val="20"/>
                <w:szCs w:val="20"/>
              </w:rPr>
            </w:pPr>
          </w:p>
        </w:tc>
      </w:tr>
      <w:tr w:rsidR="006E2CE4">
        <w:trPr>
          <w:trHeight w:val="445"/>
        </w:trPr>
        <w:tc>
          <w:tcPr>
            <w:tcW w:w="9081"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25,335</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其中：城乡居民基本养老保险基金缴费收入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4,372</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城乡居民基本养老保险基金财政补贴收入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4,522</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城乡居民基本养老保险基金利息收入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1,326</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城乡居民基本养老保险基金委托投资收益</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74</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城乡居民基本养老保险转移收入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2</w:t>
            </w:r>
          </w:p>
        </w:tc>
      </w:tr>
      <w:tr w:rsidR="001723D1" w:rsidRPr="00AF700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Pr="00AF7001" w:rsidRDefault="001723D1" w:rsidP="00790D7C">
            <w:pPr>
              <w:widowControl/>
              <w:jc w:val="right"/>
              <w:textAlignment w:val="center"/>
              <w:rPr>
                <w:rFonts w:ascii="宋体" w:eastAsia="宋体" w:hAnsi="宋体" w:cs="宋体"/>
                <w:color w:val="000000"/>
                <w:sz w:val="24"/>
              </w:rPr>
            </w:pPr>
            <w:r w:rsidRPr="00AF7001">
              <w:rPr>
                <w:rFonts w:ascii="宋体" w:eastAsia="宋体" w:hAnsi="宋体" w:cs="宋体" w:hint="eastAsia"/>
                <w:color w:val="000000"/>
                <w:sz w:val="24"/>
              </w:rPr>
              <w:t>2,9</w:t>
            </w:r>
            <w:r w:rsidR="00790D7C" w:rsidRPr="00AF7001">
              <w:rPr>
                <w:rFonts w:ascii="宋体" w:eastAsia="宋体" w:hAnsi="宋体" w:cs="宋体" w:hint="eastAsia"/>
                <w:color w:val="000000"/>
                <w:sz w:val="24"/>
              </w:rPr>
              <w:t>61</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生育保险基金收入</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b/>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收 入 合 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b/>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Pr="00092A6A" w:rsidRDefault="00092A6A" w:rsidP="00CC447B">
            <w:pPr>
              <w:widowControl/>
              <w:jc w:val="right"/>
              <w:textAlignment w:val="center"/>
              <w:rPr>
                <w:rFonts w:ascii="宋体" w:eastAsia="宋体" w:hAnsi="宋体" w:cs="宋体"/>
                <w:b/>
                <w:color w:val="000000"/>
                <w:sz w:val="24"/>
              </w:rPr>
            </w:pPr>
            <w:r w:rsidRPr="00092A6A">
              <w:rPr>
                <w:rFonts w:ascii="宋体" w:eastAsia="宋体" w:hAnsi="宋体" w:cs="宋体" w:hint="eastAsia"/>
                <w:b/>
                <w:color w:val="000000"/>
                <w:sz w:val="24"/>
              </w:rPr>
              <w:t>25,335</w:t>
            </w: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b/>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right"/>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b/>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Pr="00092A6A" w:rsidRDefault="001723D1" w:rsidP="00CC447B">
            <w:pPr>
              <w:widowControl/>
              <w:jc w:val="right"/>
              <w:textAlignment w:val="center"/>
              <w:rPr>
                <w:rFonts w:ascii="宋体" w:eastAsia="宋体" w:hAnsi="宋体" w:cs="宋体"/>
                <w:b/>
                <w:color w:val="000000"/>
                <w:sz w:val="24"/>
              </w:rPr>
            </w:pPr>
            <w:r w:rsidRPr="00092A6A">
              <w:rPr>
                <w:rFonts w:ascii="宋体" w:eastAsia="宋体" w:hAnsi="宋体" w:cs="宋体" w:hint="eastAsia"/>
                <w:b/>
                <w:color w:val="000000"/>
                <w:sz w:val="24"/>
              </w:rPr>
              <w:t>25,335</w:t>
            </w:r>
          </w:p>
        </w:tc>
      </w:tr>
    </w:tbl>
    <w:p w:rsidR="006E2CE4" w:rsidRDefault="006E2CE4"/>
    <w:tbl>
      <w:tblPr>
        <w:tblW w:w="9096" w:type="dxa"/>
        <w:tblLayout w:type="fixed"/>
        <w:tblCellMar>
          <w:left w:w="0" w:type="dxa"/>
          <w:right w:w="0" w:type="dxa"/>
        </w:tblCellMar>
        <w:tblLook w:val="04A0"/>
      </w:tblPr>
      <w:tblGrid>
        <w:gridCol w:w="5601"/>
        <w:gridCol w:w="1665"/>
        <w:gridCol w:w="1830"/>
      </w:tblGrid>
      <w:tr w:rsidR="006E2CE4">
        <w:trPr>
          <w:trHeight w:val="405"/>
        </w:trPr>
        <w:tc>
          <w:tcPr>
            <w:tcW w:w="9096" w:type="dxa"/>
            <w:gridSpan w:val="3"/>
            <w:tcBorders>
              <w:top w:val="nil"/>
              <w:left w:val="nil"/>
              <w:bottom w:val="nil"/>
              <w:right w:val="nil"/>
            </w:tcBorders>
            <w:shd w:val="clear" w:color="auto" w:fill="FFFFFF"/>
            <w:noWrap/>
            <w:tcMar>
              <w:top w:w="15" w:type="dxa"/>
              <w:left w:w="15" w:type="dxa"/>
              <w:right w:w="15" w:type="dxa"/>
            </w:tcMar>
            <w:vAlign w:val="center"/>
          </w:tcPr>
          <w:p w:rsidR="006E2CE4" w:rsidRDefault="00AF7001">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2022</w:t>
            </w:r>
            <w:r w:rsidR="00594BB7">
              <w:rPr>
                <w:rFonts w:ascii="宋体" w:eastAsia="宋体" w:hAnsi="宋体" w:cs="宋体" w:hint="eastAsia"/>
                <w:b/>
                <w:color w:val="000000"/>
                <w:kern w:val="0"/>
                <w:sz w:val="32"/>
                <w:szCs w:val="32"/>
              </w:rPr>
              <w:t>年县本级社会保险基金预算支出决算明细表（43）</w:t>
            </w:r>
          </w:p>
        </w:tc>
      </w:tr>
      <w:tr w:rsidR="006E2CE4">
        <w:trPr>
          <w:trHeight w:val="300"/>
        </w:trPr>
        <w:tc>
          <w:tcPr>
            <w:tcW w:w="5601"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c>
          <w:tcPr>
            <w:tcW w:w="1830"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jc w:val="center"/>
              <w:rPr>
                <w:rFonts w:ascii="宋体" w:eastAsia="宋体" w:hAnsi="宋体" w:cs="宋体"/>
                <w:b/>
                <w:color w:val="000000"/>
                <w:sz w:val="36"/>
                <w:szCs w:val="36"/>
              </w:rPr>
            </w:pPr>
          </w:p>
        </w:tc>
      </w:tr>
      <w:tr w:rsidR="006E2CE4">
        <w:trPr>
          <w:trHeight w:val="445"/>
        </w:trPr>
        <w:tc>
          <w:tcPr>
            <w:tcW w:w="5601"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665" w:type="dxa"/>
            <w:tcBorders>
              <w:top w:val="nil"/>
              <w:left w:val="nil"/>
              <w:bottom w:val="nil"/>
              <w:right w:val="nil"/>
            </w:tcBorders>
            <w:shd w:val="clear" w:color="auto" w:fill="FFFFFF"/>
            <w:noWrap/>
            <w:tcMar>
              <w:top w:w="15" w:type="dxa"/>
              <w:left w:w="15" w:type="dxa"/>
              <w:right w:w="15" w:type="dxa"/>
            </w:tcMar>
            <w:vAlign w:val="center"/>
          </w:tcPr>
          <w:p w:rsidR="006E2CE4" w:rsidRDefault="006E2CE4">
            <w:pPr>
              <w:rPr>
                <w:rFonts w:ascii="宋体" w:eastAsia="宋体" w:hAnsi="宋体" w:cs="宋体"/>
                <w:color w:val="000000"/>
                <w:sz w:val="24"/>
              </w:rPr>
            </w:pPr>
          </w:p>
        </w:tc>
        <w:tc>
          <w:tcPr>
            <w:tcW w:w="1830" w:type="dxa"/>
            <w:tcBorders>
              <w:top w:val="nil"/>
              <w:left w:val="nil"/>
              <w:bottom w:val="nil"/>
              <w:right w:val="nil"/>
            </w:tcBorders>
            <w:shd w:val="clear" w:color="auto" w:fill="FFFFFF"/>
            <w:noWrap/>
            <w:tcMar>
              <w:top w:w="15" w:type="dxa"/>
              <w:left w:w="15" w:type="dxa"/>
              <w:right w:w="15" w:type="dxa"/>
            </w:tcMar>
            <w:vAlign w:val="center"/>
          </w:tcPr>
          <w:p w:rsidR="006E2CE4" w:rsidRDefault="00594BB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6E2CE4">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预算科目</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预算数</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594BB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决算数</w:t>
            </w:r>
          </w:p>
        </w:tc>
      </w:tr>
      <w:tr w:rsidR="006E2CE4">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594BB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企业职工基本养老保险基金支出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2CE4" w:rsidRDefault="006E2CE4">
            <w:pPr>
              <w:jc w:val="left"/>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2CE4" w:rsidRDefault="006E2CE4">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城乡居民基本养老保险基金支出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18,340</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其中：基础养老金支出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16,822</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 xml:space="preserve">        个人账户养老金支出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其他城乡居民基本养老保险基金支出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jc w:val="right"/>
              <w:rPr>
                <w:rFonts w:ascii="宋体" w:eastAsia="宋体" w:hAnsi="宋体" w:cs="宋体"/>
                <w:color w:val="000000"/>
                <w:sz w:val="24"/>
              </w:rPr>
            </w:pPr>
            <w:r>
              <w:rPr>
                <w:rFonts w:ascii="宋体" w:eastAsia="宋体" w:hAnsi="宋体" w:cs="宋体" w:hint="eastAsia"/>
                <w:color w:val="000000"/>
                <w:sz w:val="24"/>
              </w:rPr>
              <w:t>1,515</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转移支出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3</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机关事业基本养老保险基金支出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城镇职工基本医疗保险基金支出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居民基本医疗保险基金支出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工伤保险基金支出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失业保险基金支出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生育保险基金支出</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 年 支 出 合 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b/>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18,340</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上年结余</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本年结余</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6995</w:t>
            </w: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jc w:val="left"/>
              <w:rPr>
                <w:rFonts w:ascii="宋体" w:eastAsia="宋体" w:hAnsi="宋体" w:cs="宋体"/>
                <w:color w:val="000000"/>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rPr>
                <w:rFonts w:ascii="宋体" w:eastAsia="宋体" w:hAnsi="宋体" w:cs="宋体"/>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rsidP="00CC447B">
            <w:pPr>
              <w:rPr>
                <w:rFonts w:ascii="宋体" w:eastAsia="宋体" w:hAnsi="宋体" w:cs="宋体"/>
                <w:color w:val="000000"/>
                <w:sz w:val="24"/>
              </w:rPr>
            </w:pPr>
          </w:p>
        </w:tc>
      </w:tr>
      <w:tr w:rsidR="001723D1">
        <w:trPr>
          <w:trHeight w:val="445"/>
        </w:trPr>
        <w:tc>
          <w:tcPr>
            <w:tcW w:w="5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年末滚存结余</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1723D1">
            <w:pPr>
              <w:widowControl/>
              <w:jc w:val="right"/>
              <w:textAlignment w:val="center"/>
              <w:rPr>
                <w:rFonts w:ascii="宋体" w:eastAsia="宋体" w:hAnsi="宋体" w:cs="宋体"/>
                <w:b/>
                <w:color w:val="000000"/>
                <w:sz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23D1" w:rsidRDefault="00092A6A" w:rsidP="00CC447B">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25,335</w:t>
            </w:r>
          </w:p>
        </w:tc>
      </w:tr>
    </w:tbl>
    <w:p w:rsidR="006E2CE4" w:rsidRDefault="006E2CE4"/>
    <w:sectPr w:rsidR="006E2CE4" w:rsidSect="006E2C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A1" w:rsidRDefault="006C08A1" w:rsidP="000972AE">
      <w:r>
        <w:separator/>
      </w:r>
    </w:p>
  </w:endnote>
  <w:endnote w:type="continuationSeparator" w:id="0">
    <w:p w:rsidR="006C08A1" w:rsidRDefault="006C08A1" w:rsidP="00097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A1" w:rsidRDefault="006C08A1" w:rsidP="000972AE">
      <w:r>
        <w:separator/>
      </w:r>
    </w:p>
  </w:footnote>
  <w:footnote w:type="continuationSeparator" w:id="0">
    <w:p w:rsidR="006C08A1" w:rsidRDefault="006C08A1" w:rsidP="00097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773988"/>
    <w:rsid w:val="00005678"/>
    <w:rsid w:val="00047B3F"/>
    <w:rsid w:val="000761BE"/>
    <w:rsid w:val="00091410"/>
    <w:rsid w:val="00092A6A"/>
    <w:rsid w:val="000972AE"/>
    <w:rsid w:val="000D4B03"/>
    <w:rsid w:val="001044BF"/>
    <w:rsid w:val="00121A53"/>
    <w:rsid w:val="0014488E"/>
    <w:rsid w:val="00155708"/>
    <w:rsid w:val="0016616B"/>
    <w:rsid w:val="001723D1"/>
    <w:rsid w:val="00177109"/>
    <w:rsid w:val="00182042"/>
    <w:rsid w:val="0021455D"/>
    <w:rsid w:val="00231F41"/>
    <w:rsid w:val="00240434"/>
    <w:rsid w:val="00271866"/>
    <w:rsid w:val="002A5E32"/>
    <w:rsid w:val="002F5CD8"/>
    <w:rsid w:val="00330CE9"/>
    <w:rsid w:val="00350690"/>
    <w:rsid w:val="00351996"/>
    <w:rsid w:val="00355F7C"/>
    <w:rsid w:val="003A3823"/>
    <w:rsid w:val="003B2AF8"/>
    <w:rsid w:val="003B3755"/>
    <w:rsid w:val="003E7575"/>
    <w:rsid w:val="00433D6C"/>
    <w:rsid w:val="004777E8"/>
    <w:rsid w:val="00482A22"/>
    <w:rsid w:val="00490C21"/>
    <w:rsid w:val="004B1C4C"/>
    <w:rsid w:val="004C41A0"/>
    <w:rsid w:val="00532B82"/>
    <w:rsid w:val="00537572"/>
    <w:rsid w:val="005633AA"/>
    <w:rsid w:val="00594BB7"/>
    <w:rsid w:val="0059711E"/>
    <w:rsid w:val="005A04DD"/>
    <w:rsid w:val="005C3CE0"/>
    <w:rsid w:val="005D6A4D"/>
    <w:rsid w:val="005E28F3"/>
    <w:rsid w:val="005F3FB3"/>
    <w:rsid w:val="006000AE"/>
    <w:rsid w:val="00605C34"/>
    <w:rsid w:val="00677F14"/>
    <w:rsid w:val="006800C2"/>
    <w:rsid w:val="00694E8D"/>
    <w:rsid w:val="006A64F4"/>
    <w:rsid w:val="006B3B7A"/>
    <w:rsid w:val="006C08A1"/>
    <w:rsid w:val="006D74A8"/>
    <w:rsid w:val="006E2CE4"/>
    <w:rsid w:val="00743B03"/>
    <w:rsid w:val="00790D7C"/>
    <w:rsid w:val="007925F7"/>
    <w:rsid w:val="007B3F7A"/>
    <w:rsid w:val="007C70FA"/>
    <w:rsid w:val="007D5C01"/>
    <w:rsid w:val="007D6107"/>
    <w:rsid w:val="007E3898"/>
    <w:rsid w:val="007F6EED"/>
    <w:rsid w:val="008065A2"/>
    <w:rsid w:val="008113C0"/>
    <w:rsid w:val="008119E5"/>
    <w:rsid w:val="0081644B"/>
    <w:rsid w:val="008632C7"/>
    <w:rsid w:val="0086648E"/>
    <w:rsid w:val="00891109"/>
    <w:rsid w:val="008B0E24"/>
    <w:rsid w:val="008B0F64"/>
    <w:rsid w:val="008B133C"/>
    <w:rsid w:val="008C6C2F"/>
    <w:rsid w:val="008E030B"/>
    <w:rsid w:val="008E1A31"/>
    <w:rsid w:val="008E3364"/>
    <w:rsid w:val="00936F07"/>
    <w:rsid w:val="009575F8"/>
    <w:rsid w:val="009C0F00"/>
    <w:rsid w:val="009D7E90"/>
    <w:rsid w:val="00A01383"/>
    <w:rsid w:val="00A27382"/>
    <w:rsid w:val="00A27AF7"/>
    <w:rsid w:val="00A37C50"/>
    <w:rsid w:val="00A44D0D"/>
    <w:rsid w:val="00A47C1E"/>
    <w:rsid w:val="00A60C9F"/>
    <w:rsid w:val="00A65B74"/>
    <w:rsid w:val="00A71E08"/>
    <w:rsid w:val="00A96144"/>
    <w:rsid w:val="00A966E1"/>
    <w:rsid w:val="00AB108D"/>
    <w:rsid w:val="00AF7001"/>
    <w:rsid w:val="00AF7FD3"/>
    <w:rsid w:val="00B16313"/>
    <w:rsid w:val="00B242E6"/>
    <w:rsid w:val="00B43881"/>
    <w:rsid w:val="00BD1D15"/>
    <w:rsid w:val="00BE55AB"/>
    <w:rsid w:val="00C04C3C"/>
    <w:rsid w:val="00C47F9D"/>
    <w:rsid w:val="00C60159"/>
    <w:rsid w:val="00C61F75"/>
    <w:rsid w:val="00C802D5"/>
    <w:rsid w:val="00CA6706"/>
    <w:rsid w:val="00CA695D"/>
    <w:rsid w:val="00CA77D7"/>
    <w:rsid w:val="00CB4ED0"/>
    <w:rsid w:val="00CC447B"/>
    <w:rsid w:val="00D10D15"/>
    <w:rsid w:val="00D2585D"/>
    <w:rsid w:val="00D33DE4"/>
    <w:rsid w:val="00D51FAD"/>
    <w:rsid w:val="00D83A6F"/>
    <w:rsid w:val="00D92349"/>
    <w:rsid w:val="00D95BB4"/>
    <w:rsid w:val="00DA1DEC"/>
    <w:rsid w:val="00DA3251"/>
    <w:rsid w:val="00DF1608"/>
    <w:rsid w:val="00E405BF"/>
    <w:rsid w:val="00E50128"/>
    <w:rsid w:val="00E53B18"/>
    <w:rsid w:val="00E668EC"/>
    <w:rsid w:val="00E94FC8"/>
    <w:rsid w:val="00EA4398"/>
    <w:rsid w:val="00EB4656"/>
    <w:rsid w:val="00EE1466"/>
    <w:rsid w:val="00F36EED"/>
    <w:rsid w:val="00F4583A"/>
    <w:rsid w:val="00FD36BB"/>
    <w:rsid w:val="00FD69EF"/>
    <w:rsid w:val="00FF0DE2"/>
    <w:rsid w:val="00FF2AA4"/>
    <w:rsid w:val="07AC32FD"/>
    <w:rsid w:val="35773988"/>
    <w:rsid w:val="3B635D76"/>
    <w:rsid w:val="43877D74"/>
    <w:rsid w:val="454F521F"/>
    <w:rsid w:val="59CE6C63"/>
    <w:rsid w:val="65314A35"/>
    <w:rsid w:val="6C6A7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C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E2CE4"/>
    <w:rPr>
      <w:rFonts w:ascii="宋体" w:eastAsia="宋体" w:hAnsi="宋体" w:cs="宋体" w:hint="eastAsia"/>
      <w:b/>
      <w:color w:val="000000"/>
      <w:sz w:val="20"/>
      <w:szCs w:val="20"/>
      <w:u w:val="none"/>
    </w:rPr>
  </w:style>
  <w:style w:type="character" w:customStyle="1" w:styleId="font21">
    <w:name w:val="font21"/>
    <w:basedOn w:val="a0"/>
    <w:qFormat/>
    <w:rsid w:val="006E2CE4"/>
    <w:rPr>
      <w:rFonts w:ascii="宋体" w:eastAsia="宋体" w:hAnsi="宋体" w:cs="宋体" w:hint="eastAsia"/>
      <w:color w:val="000000"/>
      <w:sz w:val="20"/>
      <w:szCs w:val="20"/>
      <w:u w:val="none"/>
    </w:rPr>
  </w:style>
  <w:style w:type="character" w:customStyle="1" w:styleId="font31">
    <w:name w:val="font31"/>
    <w:basedOn w:val="a0"/>
    <w:qFormat/>
    <w:rsid w:val="006E2CE4"/>
    <w:rPr>
      <w:rFonts w:ascii="宋体" w:eastAsia="宋体" w:hAnsi="宋体" w:cs="宋体" w:hint="eastAsia"/>
      <w:b/>
      <w:color w:val="000000"/>
      <w:sz w:val="22"/>
      <w:szCs w:val="22"/>
      <w:u w:val="none"/>
    </w:rPr>
  </w:style>
  <w:style w:type="character" w:customStyle="1" w:styleId="font51">
    <w:name w:val="font51"/>
    <w:basedOn w:val="a0"/>
    <w:qFormat/>
    <w:rsid w:val="006E2CE4"/>
    <w:rPr>
      <w:rFonts w:ascii="Times New Roman" w:hAnsi="Times New Roman" w:cs="Times New Roman" w:hint="default"/>
      <w:b/>
      <w:color w:val="000000"/>
      <w:sz w:val="24"/>
      <w:szCs w:val="24"/>
      <w:u w:val="none"/>
    </w:rPr>
  </w:style>
  <w:style w:type="character" w:customStyle="1" w:styleId="font71">
    <w:name w:val="font71"/>
    <w:basedOn w:val="a0"/>
    <w:rsid w:val="006E2CE4"/>
    <w:rPr>
      <w:rFonts w:ascii="宋体" w:eastAsia="宋体" w:hAnsi="宋体" w:cs="宋体" w:hint="eastAsia"/>
      <w:b/>
      <w:color w:val="000000"/>
      <w:sz w:val="24"/>
      <w:szCs w:val="24"/>
      <w:u w:val="none"/>
    </w:rPr>
  </w:style>
  <w:style w:type="character" w:customStyle="1" w:styleId="font41">
    <w:name w:val="font41"/>
    <w:basedOn w:val="a0"/>
    <w:qFormat/>
    <w:rsid w:val="006E2CE4"/>
    <w:rPr>
      <w:rFonts w:ascii="宋体" w:eastAsia="宋体" w:hAnsi="宋体" w:cs="宋体" w:hint="eastAsia"/>
      <w:color w:val="000000"/>
      <w:sz w:val="22"/>
      <w:szCs w:val="22"/>
      <w:u w:val="none"/>
    </w:rPr>
  </w:style>
  <w:style w:type="character" w:customStyle="1" w:styleId="font81">
    <w:name w:val="font81"/>
    <w:basedOn w:val="a0"/>
    <w:qFormat/>
    <w:rsid w:val="006E2CE4"/>
    <w:rPr>
      <w:rFonts w:ascii="Times New Roman" w:hAnsi="Times New Roman" w:cs="Times New Roman" w:hint="default"/>
      <w:b/>
      <w:color w:val="000000"/>
      <w:sz w:val="22"/>
      <w:szCs w:val="22"/>
      <w:u w:val="none"/>
    </w:rPr>
  </w:style>
  <w:style w:type="character" w:customStyle="1" w:styleId="font91">
    <w:name w:val="font91"/>
    <w:basedOn w:val="a0"/>
    <w:qFormat/>
    <w:rsid w:val="006E2CE4"/>
    <w:rPr>
      <w:rFonts w:ascii="宋体" w:eastAsia="宋体" w:hAnsi="宋体" w:cs="宋体" w:hint="eastAsia"/>
      <w:b/>
      <w:color w:val="000000"/>
      <w:sz w:val="22"/>
      <w:szCs w:val="22"/>
      <w:u w:val="none"/>
    </w:rPr>
  </w:style>
  <w:style w:type="character" w:customStyle="1" w:styleId="font01">
    <w:name w:val="font01"/>
    <w:basedOn w:val="a0"/>
    <w:rsid w:val="006E2CE4"/>
    <w:rPr>
      <w:rFonts w:ascii="宋体" w:eastAsia="宋体" w:hAnsi="宋体" w:cs="宋体" w:hint="eastAsia"/>
      <w:color w:val="000000"/>
      <w:sz w:val="24"/>
      <w:szCs w:val="24"/>
      <w:u w:val="none"/>
    </w:rPr>
  </w:style>
  <w:style w:type="paragraph" w:styleId="a3">
    <w:name w:val="header"/>
    <w:basedOn w:val="a"/>
    <w:link w:val="Char"/>
    <w:rsid w:val="00097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72AE"/>
    <w:rPr>
      <w:rFonts w:asciiTheme="minorHAnsi" w:eastAsiaTheme="minorEastAsia" w:hAnsiTheme="minorHAnsi" w:cstheme="minorBidi"/>
      <w:kern w:val="2"/>
      <w:sz w:val="18"/>
      <w:szCs w:val="18"/>
    </w:rPr>
  </w:style>
  <w:style w:type="paragraph" w:styleId="a4">
    <w:name w:val="footer"/>
    <w:basedOn w:val="a"/>
    <w:link w:val="Char0"/>
    <w:rsid w:val="000972AE"/>
    <w:pPr>
      <w:tabs>
        <w:tab w:val="center" w:pos="4153"/>
        <w:tab w:val="right" w:pos="8306"/>
      </w:tabs>
      <w:snapToGrid w:val="0"/>
      <w:jc w:val="left"/>
    </w:pPr>
    <w:rPr>
      <w:sz w:val="18"/>
      <w:szCs w:val="18"/>
    </w:rPr>
  </w:style>
  <w:style w:type="character" w:customStyle="1" w:styleId="Char0">
    <w:name w:val="页脚 Char"/>
    <w:basedOn w:val="a0"/>
    <w:link w:val="a4"/>
    <w:rsid w:val="000972A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08632978">
      <w:bodyDiv w:val="1"/>
      <w:marLeft w:val="0"/>
      <w:marRight w:val="0"/>
      <w:marTop w:val="0"/>
      <w:marBottom w:val="0"/>
      <w:divBdr>
        <w:top w:val="none" w:sz="0" w:space="0" w:color="auto"/>
        <w:left w:val="none" w:sz="0" w:space="0" w:color="auto"/>
        <w:bottom w:val="none" w:sz="0" w:space="0" w:color="auto"/>
        <w:right w:val="none" w:sz="0" w:space="0" w:color="auto"/>
      </w:divBdr>
    </w:div>
    <w:div w:id="362630310">
      <w:bodyDiv w:val="1"/>
      <w:marLeft w:val="0"/>
      <w:marRight w:val="0"/>
      <w:marTop w:val="0"/>
      <w:marBottom w:val="0"/>
      <w:divBdr>
        <w:top w:val="none" w:sz="0" w:space="0" w:color="auto"/>
        <w:left w:val="none" w:sz="0" w:space="0" w:color="auto"/>
        <w:bottom w:val="none" w:sz="0" w:space="0" w:color="auto"/>
        <w:right w:val="none" w:sz="0" w:space="0" w:color="auto"/>
      </w:divBdr>
    </w:div>
    <w:div w:id="509686687">
      <w:bodyDiv w:val="1"/>
      <w:marLeft w:val="0"/>
      <w:marRight w:val="0"/>
      <w:marTop w:val="0"/>
      <w:marBottom w:val="0"/>
      <w:divBdr>
        <w:top w:val="none" w:sz="0" w:space="0" w:color="auto"/>
        <w:left w:val="none" w:sz="0" w:space="0" w:color="auto"/>
        <w:bottom w:val="none" w:sz="0" w:space="0" w:color="auto"/>
        <w:right w:val="none" w:sz="0" w:space="0" w:color="auto"/>
      </w:divBdr>
    </w:div>
    <w:div w:id="574363582">
      <w:bodyDiv w:val="1"/>
      <w:marLeft w:val="0"/>
      <w:marRight w:val="0"/>
      <w:marTop w:val="0"/>
      <w:marBottom w:val="0"/>
      <w:divBdr>
        <w:top w:val="none" w:sz="0" w:space="0" w:color="auto"/>
        <w:left w:val="none" w:sz="0" w:space="0" w:color="auto"/>
        <w:bottom w:val="none" w:sz="0" w:space="0" w:color="auto"/>
        <w:right w:val="none" w:sz="0" w:space="0" w:color="auto"/>
      </w:divBdr>
    </w:div>
    <w:div w:id="642346317">
      <w:bodyDiv w:val="1"/>
      <w:marLeft w:val="0"/>
      <w:marRight w:val="0"/>
      <w:marTop w:val="0"/>
      <w:marBottom w:val="0"/>
      <w:divBdr>
        <w:top w:val="none" w:sz="0" w:space="0" w:color="auto"/>
        <w:left w:val="none" w:sz="0" w:space="0" w:color="auto"/>
        <w:bottom w:val="none" w:sz="0" w:space="0" w:color="auto"/>
        <w:right w:val="none" w:sz="0" w:space="0" w:color="auto"/>
      </w:divBdr>
    </w:div>
    <w:div w:id="849375062">
      <w:bodyDiv w:val="1"/>
      <w:marLeft w:val="0"/>
      <w:marRight w:val="0"/>
      <w:marTop w:val="0"/>
      <w:marBottom w:val="0"/>
      <w:divBdr>
        <w:top w:val="none" w:sz="0" w:space="0" w:color="auto"/>
        <w:left w:val="none" w:sz="0" w:space="0" w:color="auto"/>
        <w:bottom w:val="none" w:sz="0" w:space="0" w:color="auto"/>
        <w:right w:val="none" w:sz="0" w:space="0" w:color="auto"/>
      </w:divBdr>
    </w:div>
    <w:div w:id="929969140">
      <w:bodyDiv w:val="1"/>
      <w:marLeft w:val="0"/>
      <w:marRight w:val="0"/>
      <w:marTop w:val="0"/>
      <w:marBottom w:val="0"/>
      <w:divBdr>
        <w:top w:val="none" w:sz="0" w:space="0" w:color="auto"/>
        <w:left w:val="none" w:sz="0" w:space="0" w:color="auto"/>
        <w:bottom w:val="none" w:sz="0" w:space="0" w:color="auto"/>
        <w:right w:val="none" w:sz="0" w:space="0" w:color="auto"/>
      </w:divBdr>
    </w:div>
    <w:div w:id="1038512416">
      <w:bodyDiv w:val="1"/>
      <w:marLeft w:val="0"/>
      <w:marRight w:val="0"/>
      <w:marTop w:val="0"/>
      <w:marBottom w:val="0"/>
      <w:divBdr>
        <w:top w:val="none" w:sz="0" w:space="0" w:color="auto"/>
        <w:left w:val="none" w:sz="0" w:space="0" w:color="auto"/>
        <w:bottom w:val="none" w:sz="0" w:space="0" w:color="auto"/>
        <w:right w:val="none" w:sz="0" w:space="0" w:color="auto"/>
      </w:divBdr>
    </w:div>
    <w:div w:id="1103455299">
      <w:bodyDiv w:val="1"/>
      <w:marLeft w:val="0"/>
      <w:marRight w:val="0"/>
      <w:marTop w:val="0"/>
      <w:marBottom w:val="0"/>
      <w:divBdr>
        <w:top w:val="none" w:sz="0" w:space="0" w:color="auto"/>
        <w:left w:val="none" w:sz="0" w:space="0" w:color="auto"/>
        <w:bottom w:val="none" w:sz="0" w:space="0" w:color="auto"/>
        <w:right w:val="none" w:sz="0" w:space="0" w:color="auto"/>
      </w:divBdr>
    </w:div>
    <w:div w:id="1466385460">
      <w:bodyDiv w:val="1"/>
      <w:marLeft w:val="0"/>
      <w:marRight w:val="0"/>
      <w:marTop w:val="0"/>
      <w:marBottom w:val="0"/>
      <w:divBdr>
        <w:top w:val="none" w:sz="0" w:space="0" w:color="auto"/>
        <w:left w:val="none" w:sz="0" w:space="0" w:color="auto"/>
        <w:bottom w:val="none" w:sz="0" w:space="0" w:color="auto"/>
        <w:right w:val="none" w:sz="0" w:space="0" w:color="auto"/>
      </w:divBdr>
    </w:div>
    <w:div w:id="178469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46087-BFA3-4916-B954-21CAAC2D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150</Pages>
  <Words>21552</Words>
  <Characters>122848</Characters>
  <Application>Microsoft Office Word</Application>
  <DocSecurity>0</DocSecurity>
  <Lines>1023</Lines>
  <Paragraphs>288</Paragraphs>
  <ScaleCrop>false</ScaleCrop>
  <Company/>
  <LinksUpToDate>false</LinksUpToDate>
  <CharactersWithSpaces>144112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17</cp:revision>
  <dcterms:created xsi:type="dcterms:W3CDTF">2023-11-21T02:35:00Z</dcterms:created>
  <dcterms:modified xsi:type="dcterms:W3CDTF">2024-10-14T02:31:00Z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