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北蒙街道办事处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开展人员密集场所安全排查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为筑牢安全防线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北蒙街道办事处扎实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人员密集场所安全排查工作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坚决防范安全事故发生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282575</wp:posOffset>
            </wp:positionH>
            <wp:positionV relativeFrom="paragraph">
              <wp:posOffset>270510</wp:posOffset>
            </wp:positionV>
            <wp:extent cx="4730750" cy="2667000"/>
            <wp:effectExtent l="0" t="0" r="12700" b="0"/>
            <wp:wrapTopAndBottom/>
            <wp:docPr id="2" name="图片 2" descr="37c87ae6064a8a3c5989664c5f8d7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7c87ae6064a8a3c5989664c5f8d7e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3075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>重点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排查学校、养老院、</w:t>
      </w:r>
      <w:r>
        <w:rPr>
          <w:rFonts w:hint="eastAsia" w:ascii="仿宋_GB2312" w:hAnsi="仿宋_GB2312" w:eastAsia="仿宋_GB2312" w:cs="仿宋_GB2312"/>
          <w:sz w:val="32"/>
          <w:szCs w:val="32"/>
        </w:rPr>
        <w:t>部分超市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门店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安全出口畅通情况以及内部消防设施配置、电气线路情况，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抽查了部分劳动密集型企业加工厂，查看了安全生产组织责任落实和应急预案制定情况，要求企业严格落实日常安全巡查，加强冬季用火用电安全管理。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下一步，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北蒙街道办事处</w:t>
      </w:r>
      <w:r>
        <w:rPr>
          <w:rFonts w:hint="eastAsia" w:ascii="仿宋_GB2312" w:hAnsi="仿宋_GB2312" w:eastAsia="仿宋_GB2312" w:cs="仿宋_GB2312"/>
          <w:sz w:val="32"/>
          <w:szCs w:val="32"/>
        </w:rPr>
        <w:t>将持续推进辖区安全生产工作任务，加大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人员密集</w:t>
      </w:r>
      <w:r>
        <w:rPr>
          <w:rFonts w:hint="eastAsia" w:ascii="仿宋_GB2312" w:hAnsi="仿宋_GB2312" w:eastAsia="仿宋_GB2312" w:cs="仿宋_GB2312"/>
          <w:sz w:val="32"/>
          <w:szCs w:val="32"/>
        </w:rPr>
        <w:t>场所排查整治力度，确保辖区安全稳定。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ZDRiYTQyOWI5OTQwYTU2ZDVmOTYxNDdhZGU3OGMifQ=="/>
  </w:docVars>
  <w:rsids>
    <w:rsidRoot w:val="00000000"/>
    <w:rsid w:val="139EA07C"/>
    <w:rsid w:val="246D7CC5"/>
    <w:rsid w:val="2A276C9A"/>
    <w:rsid w:val="3A92035D"/>
    <w:rsid w:val="3AC76C6D"/>
    <w:rsid w:val="4196613F"/>
    <w:rsid w:val="6498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215</Characters>
  <Lines>0</Lines>
  <Paragraphs>0</Paragraphs>
  <TotalTime>8</TotalTime>
  <ScaleCrop>false</ScaleCrop>
  <LinksUpToDate>false</LinksUpToDate>
  <CharactersWithSpaces>215</CharactersWithSpaces>
  <Application>WPS Office_11.8.2.12129_F1E327BC-269C-435d-A152-05C5408002CA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2023-12-22T09:05:00Z</dcterms:created>
  <dc:creator>admin</dc:creator>
  <cp:lastModifiedBy>user</cp:lastModifiedBy>
  <dcterms:modified xsi:type="dcterms:W3CDTF">2024-09-27T11:02:57Z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2052-11.8.2.12129</vt:lpwstr>
  </property>
  <property fmtid="{D5CDD505-2E9C-101B-9397-08002B2CF9AE}" pid="3" name="ICV">
    <vt:lpwstr>EE53F059BBA06E656120F66640B4AA37</vt:lpwstr>
  </property>
</Properties>
</file>