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6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069"/>
        <w:gridCol w:w="840"/>
        <w:gridCol w:w="690"/>
        <w:gridCol w:w="1480"/>
        <w:gridCol w:w="1380"/>
        <w:gridCol w:w="2231"/>
        <w:gridCol w:w="1155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4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殷都区</w:t>
            </w:r>
            <w:r>
              <w:rPr>
                <w:rStyle w:val="5"/>
                <w:lang w:val="en-US" w:eastAsia="zh-CN" w:bidi="ar"/>
              </w:rPr>
              <w:t>卫健委202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年"双随机一公开"抽检结果信息公示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一、公共场所卫生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已责令整改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行政处罚（处罚内容）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无法联系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安阳市体育运动学校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河南强森文体发展有限公司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安阳市体育运动学校青少年体育俱乐部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安阳市殷都区荣华旅社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安阳县水冶镇北环鑫源快捷宾馆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安阳县水冶镇顺鑫宾馆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安阳县水冶镇南关快捷宾馆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安阳县铜冶镇宾福旅社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安阳县水冶镇万达宾馆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曲沟镇玖玖玖快捷宾馆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安阳县水冶镇天利快捷宾馆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安阳京都实业有限公司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安阳县水冶镇水晶亿家快捷酒店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安阳鸡毛上天商务酒店有限公司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安阳市殷都区天枢推拿店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安阳县水冶镇宝宝印象母婴生活馆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安阳市世纪庄园大酒店有限责任公司都市丽人休闲会馆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安阳市海纳百川休闲会所有限公司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安阳县水冶镇金足阁足浴店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安阳市殷都区布医坊保健服务馆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安阳市殷都区鑫意足休闲店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安阳市殷都区婉婷轩足疗店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安阳市殷都区金雷养生保健店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安阳县安丰乡后稻田攀锋浴池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安阳市白孔雀健康美疗有限公司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安阳县水冶镇爱足康脚气护理中心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安阳市殷都区水冶聚水洗浴中心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安阳县水冶镇花好夜圆养生馆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安阳市殷都区宏鑫洗浴中心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警告 ， 罚款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  <w:t>罚款金额： 1500 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安阳市殷都区保国洗浴部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安阳市殷都区艺紫生活服务店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安阳县洪河屯东方浴池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安阳市殷都区爱贝乐母婴用品店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安阳市殷都区水冶镇爱足康保健按摩店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安阳殷都海国浴池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安阳市殷都区安钢浴池洗浴中心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警告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安阳市殷都区蓝月亮足浴店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安阳荷悦健康管理合伙企业（有限合伙））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安阳县水冶镇徐贝好孩子母婴店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曲沟镇阳光宝宝孕婴生活馆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曲沟镇东下寒国庆便民浴池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安阳县水冶镇浪淘沙足浴店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安阳市殷都区盛世华宴餐饮礼仪中心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安阳县铜冶镇苗家养妍养生保健门市部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安阳市殷都区氧颜美肤美容店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安阳市殷都区千艺美容美发店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成城一剪美发型屋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安阳市殷都区利霞养生馆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安阳县曲沟镇欣美美容店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安阳市殷都区名颜娇容女士美容养生馆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安阳市殷都区香苑美容美发店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安阳市殷都区尤红美发店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安阳市殷都区花之语理容中心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安阳县水冶镇三合元素美容美发店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安阳县蒋村镇双全永波新生活日化店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安阳市殷都区真慧美容店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安阳县水冶镇张玲美容美发门市部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安阳市殷都区七月美甲店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安阳市殷都区常青理发店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安阳县水冶镇色彩美容店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安阳县曲沟镇风采理发店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安阳县水冶镇明兰本草护肤松涛路店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安阳市殷都区水冶法密美容店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安阳市殷都区现代美发工作室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安阳市殷都区千丝发一理发店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安阳市殷都区云尚美容美发店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安阳市殷都区崔乔伊美容养生店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安阳市殷都区美黛熙美容店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安阳市殷都区水冶镇袁林丽化妆品店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安阳市殷都区神奇美容美甲店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安阳县水冶镇元元美业洗衣馆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安阳市殷都区曲沟镇利娜美容店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安阳市殷都区许家沟乡村绎美宜化妆品店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安阳县曲沟镇美芹理发店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安阳市殷都区美禾美业女子美容店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安阳县水冶镇翠翠发艺门市部一店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安阳县水冶镇小时发型工作室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安阳市殷都区媛媛化妆品店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安阳市殷都区迷他美容店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安阳市殷都区欣源美业美容美甲店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安阳县伦掌镇艺剪坊理发店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安阳市殷都区梵希造型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安阳市殷都区潼潼美容美体店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安阳县水冶镇伊人坊美容店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安阳县铜冶镇美家缘美容店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安阳市殷都区青果美发工作室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安阳市殷都区遇见美美容美体店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安阳市殷都区蔓城俏瘦美人美容养生店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安阳县水冶镇东蒋村臻幼堂保健按摩店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安阳市殷都区玉颜发型工作室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安阳市殷都区水冶镇艳芳理发店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安阳县水冶镇如芹理发店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水冶镇枫尚造型理发店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安阳市殷都区一发入魂美发设计店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丫丫创艺发型室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安阳市殷都区军子理容店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安阳市殷都区利斌潮流理发店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安阳市殷都区秦献丽美容店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安阳县铜冶镇精剪王理发店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殷都区紫兰美容美发店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安阳市殷都区枫林水郡栖花里店化妆品店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安阳市殷都区铁五路芷蝶美容店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安阳县水冶镇菲菲美甲工作室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安阳市殷都区丽丽化妆品店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安阳县伦掌镇西柏涧卡丽丝造型发屋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安阳县水冶镇百信超市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安阳市天通网吧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安阳市网娱建康网吧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安阳中凡国际文化传媒有限公司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金源实业有限责任公司（玛索KTV)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安阳市奥斯卡榕森影城有限公司殷都分公司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二、学校卫生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已责令整改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无法联系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水冶镇育才实验小学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安阳市殷都区段邵村小学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曲沟镇北曲沟村小学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水冶镇洹滨希望小学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水冶镇姬家屯小学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河南省安阳市安阳县水冶镇阜城南街小学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安阳市殷都区许家沟乡西子针中心小学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安阳市殷都区曲沟镇洪岩村小学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水冶镇西麻水村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安阳市殷都区钢三路小学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安阳市高楼庄小学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安丰乡中心学校施家河村小学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安阳市安林学校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河南省安阳市安阳县水冶镇南关小学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张贾店小学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安丰乡中心郭家屯小学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安阳市殷都区许家沟乡河西村小学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殷都区实验中学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安阳市殷都区焦邵村小学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安阳市铁西路小学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卜居头村小学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安丰乡中心学校木厂屯村小学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安阳市第二十五中学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安丰乡北丰村小学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安丰乡中心学校靳家屯村小学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已责令整改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无法联系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安阳县第二精神病医院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安阳市殷都区西郊乡卫生院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曲沟镇洪岩村第一卫生室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都里镇好井村第二卫生室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安丰乡林县庄村卫生室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蒋村镇东石村卫生室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曲沟镇安车村卫生室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殷都区郝家店村安海叶卫生室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磊口乡南磊口村第二卫生室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伦掌镇伦掌村第三卫生室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伦掌镇杜家岗村卫生室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水冶镇南关村永德街卫生室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洪河屯乡大正村第十卫生室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伦掌镇南崖村第二卫生室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许家沟乡岗西村卫生室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伦掌镇牛河村卫生室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蒋村镇李庄村卫生室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洪河屯乡辛正村第三卫生室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水冶镇阜城南街卫生室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伦掌镇伦掌村第四卫生室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水冶镇南关村卫生室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伦掌镇南孟村第二卫生室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铜冶镇北西炉村卫生室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许家沟乡小寨村卫生室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  <w:t>罚款 罚款金额： 1500 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安丰乡东天助村第三卫生室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殷都区南流寺卫生所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殷都区武官卫生所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殷都区丰安卫生所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  <w:t>罚款 罚款金额： 1500 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殷都区侯庄卫生所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MingLiu" w:hAnsi="MingLiu" w:eastAsia="MingLiu" w:cs="MingLiu"/>
                <w:i w:val="0"/>
                <w:iCs w:val="0"/>
                <w:caps w:val="0"/>
                <w:color w:val="4D4D4D"/>
                <w:spacing w:val="0"/>
                <w:kern w:val="0"/>
                <w:sz w:val="19"/>
                <w:szCs w:val="19"/>
                <w:lang w:val="en-US" w:eastAsia="zh-CN" w:bidi="ar"/>
              </w:rPr>
              <w:t>罚款 罚款金额： 1500 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殷都区袁占华内科诊所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殷都区张静儿科诊所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殷都区大碾屯村史海青卫生室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殷都区王小红内科诊所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安阳婷淇医疗美容诊所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四、传染病防治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已责令整改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无法联系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安丰乡木厂屯村卫生室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殷都区史车村张红民卫生室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殷都区孙雪征内科诊所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许家沟乡王家窑村第三卫生室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22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安丰乡木厂屯村第二卫生室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曲沟镇南曲沟村第七卫生室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殷都区北流寺李新花卫生室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洪河屯乡豆公村卫生室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殷都区史车村卫生所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安丰乡太平店村卫生室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曲沟镇鄣邓村卫生室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洪河屯乡槐树屯村卫生室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殷都区双塔卫生所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殷都区南流寺卫生所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五、妇幼健康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已责令整改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无法联系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"javascript:browIc('6dea2fcb-9634-4910-9aaa-54a0f8741422','09','09')"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安阳市殷都区人民医院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六、职业卫生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被监督单位名称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已责令整改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无法联系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安阳县曲沟鑫宇冶金耐材加工厂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河南宇天能源科技有限公司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安阳宏顺加油站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安阳县汇鑫加油站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河南省安阳县太行机械有限责任公司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安阳县铜冶供销喝社西炉加油站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安阳中联水泥有限公司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安阳市新普钢铁有限公司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河南省海皇新材料科技有限公司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安阳县铜冶供销社石油门市部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安阳汇鑫特钢有限公司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安阳市诚远贸易有限责任公司宏达石化加油站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安阳市恒旺冶金耐材有限公司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安阳祥通加油站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安阳县利源运输队加油站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安阳豫河永通球团有限责任公司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湖波集团安阳金湖波水泥有限责任公司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安阳县许家沟黄口加油站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警告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安阳中联熔剂骨料有限公司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安阳县兴泰石油化工有限责任公司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中国石化销售股份有限公司河南安阳县第二十五加油站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安阳长江铁合金有限责任公司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安阳县通宝铸业有限公司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安阳县铜冶镇南铜冶加油站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安阳恒通铁路器材有限公司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安阳金旺临化水泥有限公司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安阳县磊口乡三和兴矿业有限公司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安阳县华宝钙业有限责任公司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安阳市鸿运石油有限公司第一加油站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安阳县鑫源钢铁有限责任公司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安阳龙腾热处理材料有限公司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河南利源燃气有限公司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安阳市春阳冶金耐材有限公司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河南汇丰管业有限公司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河南顺成集团煤焦科技有限公司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安阳市金都铸业有限公司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安阳县佳诚冶耐有限责任公司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安阳县东方冶金耐材厂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安阳县铜冶镇李村加油站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安阳县矿西水泥有限责任公司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安阳县海天石化有限责任公司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安阳豫鑫活性灰石有限责任公司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安阳县安林路水冶三油站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沙钢集团安阳永兴特钢有限公司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安阳长兴铸钢冶金有限公司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河南省湖波水泥集团有限公司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安阳县威进铸造材料科技有限公司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安钢集团冶金炉料有限责任公司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安阳市众乐加油站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河南新山轧辊股份有限公司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河南旭锐合金新材料制造有限公司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安阳市千秋盛冶金耐材有限公司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七、生活饮用水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安阳市鸿达物业管理有限责任公司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安阳县水冶镇供水有限公司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4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6067"/>
                <w:tab w:val="center" w:pos="7185"/>
              </w:tabs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八、放射诊疗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殷都区北蒙街道办事处社区卫生服务中心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D4D4D"/>
                <w:spacing w:val="0"/>
                <w:sz w:val="14"/>
                <w:szCs w:val="14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殷都区铁西路街道办事处社区卫生服务中心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GYwZTFlMTI5Y2ZlYTkwZWIxYmJlOTk0ZjM1OGMifQ=="/>
  </w:docVars>
  <w:rsids>
    <w:rsidRoot w:val="00000000"/>
    <w:rsid w:val="01830099"/>
    <w:rsid w:val="021B6523"/>
    <w:rsid w:val="02BB2361"/>
    <w:rsid w:val="08555A69"/>
    <w:rsid w:val="0D1F511A"/>
    <w:rsid w:val="0D200E92"/>
    <w:rsid w:val="0DA815B3"/>
    <w:rsid w:val="0E286250"/>
    <w:rsid w:val="0FB35FED"/>
    <w:rsid w:val="1305468E"/>
    <w:rsid w:val="14327E28"/>
    <w:rsid w:val="162E2871"/>
    <w:rsid w:val="175B36C1"/>
    <w:rsid w:val="19A8293B"/>
    <w:rsid w:val="19BC1F42"/>
    <w:rsid w:val="1C7A0720"/>
    <w:rsid w:val="1C8500AA"/>
    <w:rsid w:val="1CA613B3"/>
    <w:rsid w:val="1F3507CD"/>
    <w:rsid w:val="202607E3"/>
    <w:rsid w:val="20AE256F"/>
    <w:rsid w:val="22197D47"/>
    <w:rsid w:val="283F446A"/>
    <w:rsid w:val="28A349F9"/>
    <w:rsid w:val="2EC67693"/>
    <w:rsid w:val="316311C9"/>
    <w:rsid w:val="322E7A29"/>
    <w:rsid w:val="33B977C6"/>
    <w:rsid w:val="3C495460"/>
    <w:rsid w:val="3CCD7E3F"/>
    <w:rsid w:val="3CD84382"/>
    <w:rsid w:val="3F2A77CA"/>
    <w:rsid w:val="3FED741F"/>
    <w:rsid w:val="40AF61D9"/>
    <w:rsid w:val="41A05B22"/>
    <w:rsid w:val="463D7533"/>
    <w:rsid w:val="46A55988"/>
    <w:rsid w:val="4B475260"/>
    <w:rsid w:val="52AD009F"/>
    <w:rsid w:val="5711DD17"/>
    <w:rsid w:val="589C6BEB"/>
    <w:rsid w:val="5E7B72A3"/>
    <w:rsid w:val="5FBC7B73"/>
    <w:rsid w:val="64AC465A"/>
    <w:rsid w:val="65295CAB"/>
    <w:rsid w:val="68264723"/>
    <w:rsid w:val="6A18009C"/>
    <w:rsid w:val="6CC462B9"/>
    <w:rsid w:val="6E9C129B"/>
    <w:rsid w:val="6F1654F2"/>
    <w:rsid w:val="700C41FF"/>
    <w:rsid w:val="702D490B"/>
    <w:rsid w:val="71674FEA"/>
    <w:rsid w:val="75412B9C"/>
    <w:rsid w:val="75826D11"/>
    <w:rsid w:val="76FF4ABD"/>
    <w:rsid w:val="77816520"/>
    <w:rsid w:val="79E627EE"/>
    <w:rsid w:val="7A884DCA"/>
    <w:rsid w:val="7B2A65AA"/>
    <w:rsid w:val="7D272678"/>
    <w:rsid w:val="7E7B0797"/>
    <w:rsid w:val="7F59200E"/>
    <w:rsid w:val="9FFFCF33"/>
    <w:rsid w:val="BE3B55BE"/>
    <w:rsid w:val="DE7FD226"/>
    <w:rsid w:val="EFEED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1977</Words>
  <Characters>2065</Characters>
  <Lines>0</Lines>
  <Paragraphs>0</Paragraphs>
  <TotalTime>0</TotalTime>
  <ScaleCrop>false</ScaleCrop>
  <LinksUpToDate>false</LinksUpToDate>
  <CharactersWithSpaces>2065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2022-11-15T23:51:00Z</dcterms:created>
  <dc:creator>ASUS</dc:creator>
  <cp:lastModifiedBy>user</cp:lastModifiedBy>
  <dcterms:modified xsi:type="dcterms:W3CDTF">2024-11-14T15:28:20Z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1D808219A0897FC8A1A53567623B701A_43</vt:lpwstr>
  </property>
</Properties>
</file>