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E97C5B">
        <w:rPr>
          <w:rFonts w:ascii="仿宋_GB2312" w:eastAsia="仿宋_GB2312" w:hAnsi="Segoe UI" w:cs="仿宋_GB2312" w:hint="eastAsia"/>
          <w:sz w:val="32"/>
          <w:szCs w:val="32"/>
        </w:rPr>
        <w:t>2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E97C5B" w:rsidRPr="00E97C5B">
        <w:rPr>
          <w:rFonts w:ascii="仿宋_GB2312" w:eastAsia="仿宋_GB2312" w:hAnsi="Segoe UI" w:cs="仿宋_GB2312" w:hint="eastAsia"/>
          <w:color w:val="212529"/>
          <w:sz w:val="32"/>
          <w:szCs w:val="32"/>
        </w:rPr>
        <w:t>沙钢集团安阳永兴特钢有限公司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E97C5B">
      <w:pPr>
        <w:pStyle w:val="a5"/>
        <w:widowControl/>
        <w:spacing w:beforeAutospacing="0" w:afterAutospacing="0" w:line="462" w:lineRule="atLeast"/>
        <w:ind w:firstLineChars="1942" w:firstLine="466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E97C5B">
        <w:rPr>
          <w:rFonts w:ascii="仿宋_GB2312" w:eastAsia="仿宋_GB2312" w:hAnsi="Segoe UI" w:cs="仿宋_GB2312" w:hint="eastAsia"/>
          <w:sz w:val="32"/>
          <w:szCs w:val="32"/>
        </w:rPr>
        <w:t>11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E97C5B">
        <w:rPr>
          <w:rFonts w:ascii="仿宋_GB2312" w:eastAsia="仿宋_GB2312" w:hAnsi="Segoe UI" w:cs="仿宋_GB2312" w:hint="eastAsia"/>
          <w:sz w:val="32"/>
          <w:szCs w:val="32"/>
        </w:rPr>
        <w:t>19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F6" w:rsidRDefault="002A56F6" w:rsidP="001F36DB">
      <w:r>
        <w:separator/>
      </w:r>
    </w:p>
  </w:endnote>
  <w:endnote w:type="continuationSeparator" w:id="1">
    <w:p w:rsidR="002A56F6" w:rsidRDefault="002A56F6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F6" w:rsidRDefault="002A56F6" w:rsidP="001F36DB">
      <w:r>
        <w:separator/>
      </w:r>
    </w:p>
  </w:footnote>
  <w:footnote w:type="continuationSeparator" w:id="1">
    <w:p w:rsidR="002A56F6" w:rsidRDefault="002A56F6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F36DB"/>
    <w:rsid w:val="002119AE"/>
    <w:rsid w:val="0022542E"/>
    <w:rsid w:val="00247FCD"/>
    <w:rsid w:val="00266B35"/>
    <w:rsid w:val="00290DCF"/>
    <w:rsid w:val="002A489A"/>
    <w:rsid w:val="002A56F6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77E33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863A7"/>
    <w:rsid w:val="00E92682"/>
    <w:rsid w:val="00E97C5B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26</cp:revision>
  <cp:lastPrinted>2023-03-13T01:33:00Z</cp:lastPrinted>
  <dcterms:created xsi:type="dcterms:W3CDTF">2023-03-13T01:33:00Z</dcterms:created>
  <dcterms:modified xsi:type="dcterms:W3CDTF">2024-11-19T07:05:00Z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