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息县文化广电和旅游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公共文化服务领域基层政务公开标准目录</w:t>
      </w:r>
    </w:p>
    <w:tbl>
      <w:tblPr>
        <w:tblStyle w:val="5"/>
        <w:tblW w:w="1391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30" w:type="dxa"/>
          <w:bottom w:w="30" w:type="dxa"/>
          <w:right w:w="30" w:type="dxa"/>
        </w:tblCellMar>
      </w:tblPr>
      <w:tblGrid>
        <w:gridCol w:w="529"/>
        <w:gridCol w:w="770"/>
        <w:gridCol w:w="1263"/>
        <w:gridCol w:w="1377"/>
        <w:gridCol w:w="1780"/>
        <w:gridCol w:w="1570"/>
        <w:gridCol w:w="950"/>
        <w:gridCol w:w="2390"/>
        <w:gridCol w:w="560"/>
        <w:gridCol w:w="540"/>
        <w:gridCol w:w="530"/>
        <w:gridCol w:w="540"/>
        <w:gridCol w:w="530"/>
        <w:gridCol w:w="5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492" w:hRule="atLeast"/>
        </w:trPr>
        <w:tc>
          <w:tcPr>
            <w:tcW w:w="529" w:type="dxa"/>
            <w:vMerge w:val="restart"/>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lang w:val="en-US" w:eastAsia="zh-CN"/>
              </w:rPr>
              <w:t>序号</w:t>
            </w:r>
          </w:p>
        </w:tc>
        <w:tc>
          <w:tcPr>
            <w:tcW w:w="2033" w:type="dxa"/>
            <w:gridSpan w:val="2"/>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eastAsia"/>
                <w:lang w:val="en-US" w:eastAsia="zh-CN"/>
              </w:rPr>
              <w:t>公开事项</w:t>
            </w:r>
          </w:p>
        </w:tc>
        <w:tc>
          <w:tcPr>
            <w:tcW w:w="1377" w:type="dxa"/>
            <w:vMerge w:val="restart"/>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rPr>
                <w:rFonts w:hint="eastAsia"/>
                <w:lang w:val="en-US" w:eastAsia="zh-CN"/>
              </w:rPr>
            </w:pPr>
            <w:r>
              <w:rPr>
                <w:rFonts w:hint="eastAsia"/>
                <w:lang w:val="en-US" w:eastAsia="zh-CN"/>
              </w:rPr>
              <w:t>公开内容</w:t>
            </w:r>
          </w:p>
          <w:p>
            <w:pPr>
              <w:jc w:val="center"/>
            </w:pPr>
            <w:r>
              <w:rPr>
                <w:rFonts w:hint="eastAsia"/>
                <w:lang w:val="en-US" w:eastAsia="zh-CN"/>
              </w:rPr>
              <w:t>（要素）</w:t>
            </w:r>
          </w:p>
        </w:tc>
        <w:tc>
          <w:tcPr>
            <w:tcW w:w="1780" w:type="dxa"/>
            <w:vMerge w:val="restart"/>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eastAsia"/>
                <w:lang w:val="en-US" w:eastAsia="zh-CN"/>
              </w:rPr>
              <w:t>公开依据</w:t>
            </w:r>
          </w:p>
        </w:tc>
        <w:tc>
          <w:tcPr>
            <w:tcW w:w="1570" w:type="dxa"/>
            <w:vMerge w:val="restart"/>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eastAsia"/>
                <w:lang w:val="en-US" w:eastAsia="zh-CN"/>
              </w:rPr>
              <w:t>公开时限</w:t>
            </w:r>
          </w:p>
        </w:tc>
        <w:tc>
          <w:tcPr>
            <w:tcW w:w="950" w:type="dxa"/>
            <w:vMerge w:val="restart"/>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eastAsia"/>
                <w:lang w:val="en-US" w:eastAsia="zh-CN"/>
              </w:rPr>
              <w:t>公开主体</w:t>
            </w:r>
          </w:p>
        </w:tc>
        <w:tc>
          <w:tcPr>
            <w:tcW w:w="2390" w:type="dxa"/>
            <w:vMerge w:val="restart"/>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eastAsia"/>
                <w:lang w:val="en-US" w:eastAsia="zh-CN"/>
              </w:rPr>
              <w:t>公开渠道和载体</w:t>
            </w:r>
          </w:p>
        </w:tc>
        <w:tc>
          <w:tcPr>
            <w:tcW w:w="1100" w:type="dxa"/>
            <w:gridSpan w:val="2"/>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eastAsia"/>
                <w:lang w:val="en-US" w:eastAsia="zh-CN"/>
              </w:rPr>
              <w:t>公开对象</w:t>
            </w:r>
          </w:p>
        </w:tc>
        <w:tc>
          <w:tcPr>
            <w:tcW w:w="1070" w:type="dxa"/>
            <w:gridSpan w:val="2"/>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eastAsia"/>
                <w:lang w:val="en-US" w:eastAsia="zh-CN"/>
              </w:rPr>
              <w:t>公开方式</w:t>
            </w:r>
          </w:p>
        </w:tc>
        <w:tc>
          <w:tcPr>
            <w:tcW w:w="1115" w:type="dxa"/>
            <w:gridSpan w:val="2"/>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eastAsia"/>
                <w:lang w:val="en-US" w:eastAsia="zh-CN"/>
              </w:rPr>
              <w:t>公开层级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1430" w:hRule="atLeast"/>
        </w:trPr>
        <w:tc>
          <w:tcPr>
            <w:tcW w:w="529"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rPr>
                <w:rFonts w:hint="eastAsia"/>
              </w:rPr>
            </w:pPr>
          </w:p>
        </w:tc>
        <w:tc>
          <w:tcPr>
            <w:tcW w:w="7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rPr>
                <w:rFonts w:hint="eastAsia"/>
                <w:lang w:val="en-US" w:eastAsia="zh-CN"/>
              </w:rPr>
            </w:pPr>
            <w:r>
              <w:rPr>
                <w:rFonts w:hint="eastAsia"/>
                <w:lang w:val="en-US" w:eastAsia="zh-CN"/>
              </w:rPr>
              <w:t>一级</w:t>
            </w:r>
          </w:p>
          <w:p>
            <w:pPr>
              <w:jc w:val="center"/>
            </w:pPr>
            <w:r>
              <w:rPr>
                <w:rFonts w:hint="eastAsia"/>
                <w:lang w:val="en-US" w:eastAsia="zh-CN"/>
              </w:rPr>
              <w:t>事项</w:t>
            </w: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eastAsia"/>
                <w:lang w:val="en-US" w:eastAsia="zh-CN"/>
              </w:rPr>
              <w:t>二级事项</w:t>
            </w:r>
          </w:p>
        </w:tc>
        <w:tc>
          <w:tcPr>
            <w:tcW w:w="1377"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rPr>
                <w:rFonts w:hint="eastAsia"/>
              </w:rPr>
            </w:pPr>
          </w:p>
        </w:tc>
        <w:tc>
          <w:tcPr>
            <w:tcW w:w="178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rPr>
                <w:rFonts w:hint="eastAsia"/>
              </w:rPr>
            </w:pPr>
          </w:p>
        </w:tc>
        <w:tc>
          <w:tcPr>
            <w:tcW w:w="15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rPr>
                <w:rFonts w:hint="eastAsia"/>
              </w:rPr>
            </w:pPr>
          </w:p>
        </w:tc>
        <w:tc>
          <w:tcPr>
            <w:tcW w:w="95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rPr>
                <w:rFonts w:hint="eastAsia"/>
              </w:rPr>
            </w:pPr>
          </w:p>
        </w:tc>
        <w:tc>
          <w:tcPr>
            <w:tcW w:w="239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rPr>
                <w:rFonts w:hint="eastAsia"/>
              </w:rPr>
            </w:pP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eastAsia"/>
                <w:lang w:val="en-US" w:eastAsia="zh-CN"/>
              </w:rPr>
              <w:t>全社会</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eastAsia"/>
                <w:lang w:val="en-US" w:eastAsia="zh-CN"/>
              </w:rPr>
              <w:t>特定群众</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eastAsia"/>
                <w:lang w:val="en-US" w:eastAsia="zh-CN"/>
              </w:rPr>
              <w:t>主动</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eastAsia"/>
                <w:lang w:val="en-US" w:eastAsia="zh-CN"/>
              </w:rPr>
              <w:t>依申请公开</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eastAsia"/>
                <w:lang w:val="en-US" w:eastAsia="zh-CN"/>
              </w:rPr>
              <w:t>县级</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eastAsia"/>
                <w:lang w:val="en-US" w:eastAsia="zh-CN"/>
              </w:rPr>
              <w:t>乡、村级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4869"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lang w:val="en-US" w:eastAsia="zh-CN"/>
              </w:rPr>
              <w:t>1</w:t>
            </w:r>
          </w:p>
        </w:tc>
        <w:tc>
          <w:tcPr>
            <w:tcW w:w="770" w:type="dxa"/>
            <w:vMerge w:val="restart"/>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w:t>
            </w:r>
            <w:r>
              <w:rPr>
                <w:rFonts w:hint="default"/>
                <w:lang w:val="en-US" w:eastAsia="zh-CN"/>
              </w:rPr>
              <w:br w:type="textWrapping"/>
            </w:r>
            <w:r>
              <w:rPr>
                <w:rFonts w:hint="eastAsia"/>
                <w:lang w:val="en-US" w:eastAsia="zh-CN"/>
              </w:rPr>
              <w:t>许可</w:t>
            </w: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互联网上网服务营业场所经营许可</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办事指南：主要包括事项名称、设定依据、申请条件、办理材料、办理地点、办理时间、联系电话、办理流程、办理期限、申请行政许可需要提交的全部材料目录及办理情况</w:t>
            </w:r>
            <w:r>
              <w:rPr>
                <w:rFonts w:hint="default"/>
                <w:lang w:val="en-US" w:eastAsia="zh-CN"/>
              </w:rPr>
              <w:t>;</w:t>
            </w:r>
            <w:r>
              <w:rPr>
                <w:rFonts w:hint="default"/>
                <w:lang w:val="en-US" w:eastAsia="zh-CN"/>
              </w:rPr>
              <w:br w:type="textWrapping"/>
            </w:r>
            <w:r>
              <w:rPr>
                <w:rFonts w:hint="default"/>
                <w:lang w:val="en-US" w:eastAsia="zh-CN"/>
              </w:rPr>
              <w:t>2.</w:t>
            </w:r>
            <w:r>
              <w:rPr>
                <w:rFonts w:hint="eastAsia"/>
                <w:lang w:val="en-US" w:eastAsia="zh-CN"/>
              </w:rPr>
              <w:t>行政许可决定。</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《行政许可法》、《政府信息公开条例》、《互联网上网服务营业场所管理条例》</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bookmarkStart w:id="0" w:name="_GoBack"/>
            <w:bookmarkEnd w:id="0"/>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lang w:val="en-US" w:eastAsia="zh-CN"/>
              </w:rPr>
              <w:t>■公开查阅点</w:t>
            </w:r>
            <w:r>
              <w:rPr>
                <w:rFonts w:hint="default"/>
                <w:lang w:val="en-US" w:eastAsia="zh-CN"/>
              </w:rPr>
              <w:t> </w:t>
            </w:r>
          </w:p>
          <w:p>
            <w:pPr>
              <w:rPr>
                <w:rFonts w:hint="default"/>
                <w:lang w:val="en-US" w:eastAsia="zh-CN"/>
              </w:rPr>
            </w:pP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4541"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2</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文艺表演团体设立审批</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办事指南：内容同上</w:t>
            </w:r>
            <w:r>
              <w:rPr>
                <w:rFonts w:hint="default"/>
                <w:lang w:val="en-US" w:eastAsia="zh-CN"/>
              </w:rPr>
              <w:t>;</w:t>
            </w:r>
            <w:r>
              <w:rPr>
                <w:rFonts w:hint="default"/>
                <w:lang w:val="en-US" w:eastAsia="zh-CN"/>
              </w:rPr>
              <w:br w:type="textWrapping"/>
            </w:r>
            <w:r>
              <w:rPr>
                <w:rFonts w:hint="default"/>
                <w:lang w:val="en-US" w:eastAsia="zh-CN"/>
              </w:rPr>
              <w:t>2.</w:t>
            </w:r>
            <w:r>
              <w:rPr>
                <w:rFonts w:hint="eastAsia"/>
                <w:lang w:val="en-US" w:eastAsia="zh-CN"/>
              </w:rPr>
              <w:t>行政许可决定。</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《行政许可法》、《政府信息公开条例》、《营业性演出管理条例》、《文化部关于落实“先照后证”改进文化市场行政审批工作的通知》</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lang w:val="en-US" w:eastAsia="zh-CN"/>
              </w:rPr>
              <w:t>■公开查阅点</w:t>
            </w:r>
            <w:r>
              <w:rPr>
                <w:rFonts w:hint="default"/>
                <w:lang w:val="en-US" w:eastAsia="zh-CN"/>
              </w:rPr>
              <w:t> </w:t>
            </w:r>
          </w:p>
          <w:p>
            <w:pPr>
              <w:rPr>
                <w:rFonts w:hint="default"/>
                <w:lang w:val="en-US" w:eastAsia="zh-CN"/>
              </w:rPr>
            </w:pPr>
            <w:r>
              <w:rPr>
                <w:rFonts w:hint="eastAsia"/>
                <w:lang w:val="en-US" w:eastAsia="zh-CN"/>
              </w:rPr>
              <w:t>■政务服务中心</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3386"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3</w:t>
            </w:r>
          </w:p>
        </w:tc>
        <w:tc>
          <w:tcPr>
            <w:tcW w:w="7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w:t>
            </w:r>
            <w:r>
              <w:rPr>
                <w:rFonts w:hint="default"/>
                <w:lang w:val="en-US" w:eastAsia="zh-CN"/>
              </w:rPr>
              <w:br w:type="textWrapping"/>
            </w:r>
            <w:r>
              <w:rPr>
                <w:rFonts w:hint="eastAsia"/>
                <w:lang w:val="en-US" w:eastAsia="zh-CN"/>
              </w:rPr>
              <w:t>许可</w:t>
            </w: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营业性演出审批</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办事指南：内容同上</w:t>
            </w:r>
            <w:r>
              <w:rPr>
                <w:rFonts w:hint="default"/>
                <w:lang w:val="en-US" w:eastAsia="zh-CN"/>
              </w:rPr>
              <w:t>;</w:t>
            </w:r>
            <w:r>
              <w:rPr>
                <w:rFonts w:hint="default"/>
                <w:lang w:val="en-US" w:eastAsia="zh-CN"/>
              </w:rPr>
              <w:br w:type="textWrapping"/>
            </w:r>
            <w:r>
              <w:rPr>
                <w:rFonts w:hint="default"/>
                <w:lang w:val="en-US" w:eastAsia="zh-CN"/>
              </w:rPr>
              <w:t>2.</w:t>
            </w:r>
            <w:r>
              <w:rPr>
                <w:rFonts w:hint="eastAsia"/>
                <w:lang w:val="en-US" w:eastAsia="zh-CN"/>
              </w:rPr>
              <w:t>行政许可决定。</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《行政许可法》、《政府信息公开条例》、《营业性演出管理条例》、《文化部关于落实“先照后证”改进文化市场行政审批工作的通知》</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lang w:val="en-US" w:eastAsia="zh-CN"/>
              </w:rPr>
              <w:t>■公开查阅点</w:t>
            </w:r>
            <w:r>
              <w:rPr>
                <w:rFonts w:hint="default"/>
                <w:lang w:val="en-US" w:eastAsia="zh-CN"/>
              </w:rPr>
              <w:t> </w:t>
            </w:r>
          </w:p>
          <w:p>
            <w:pPr>
              <w:rPr>
                <w:rFonts w:hint="default"/>
                <w:lang w:val="en-US" w:eastAsia="zh-CN"/>
              </w:rPr>
            </w:pP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3610"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4</w:t>
            </w:r>
          </w:p>
        </w:tc>
        <w:tc>
          <w:tcPr>
            <w:tcW w:w="770" w:type="dxa"/>
            <w:vMerge w:val="restart"/>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w:t>
            </w:r>
            <w:r>
              <w:rPr>
                <w:rFonts w:hint="default"/>
                <w:lang w:val="en-US" w:eastAsia="zh-CN"/>
              </w:rPr>
              <w:br w:type="textWrapping"/>
            </w:r>
            <w:r>
              <w:rPr>
                <w:rFonts w:hint="eastAsia"/>
                <w:lang w:val="en-US" w:eastAsia="zh-CN"/>
              </w:rPr>
              <w:t>许可</w:t>
            </w: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娱乐场所经营许可</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办事指南：内容同上</w:t>
            </w:r>
            <w:r>
              <w:rPr>
                <w:rFonts w:hint="default"/>
                <w:lang w:val="en-US" w:eastAsia="zh-CN"/>
              </w:rPr>
              <w:t>;</w:t>
            </w:r>
            <w:r>
              <w:rPr>
                <w:rFonts w:hint="default"/>
                <w:lang w:val="en-US" w:eastAsia="zh-CN"/>
              </w:rPr>
              <w:br w:type="textWrapping"/>
            </w:r>
            <w:r>
              <w:rPr>
                <w:rFonts w:hint="default"/>
                <w:lang w:val="en-US" w:eastAsia="zh-CN"/>
              </w:rPr>
              <w:t>2.</w:t>
            </w:r>
            <w:r>
              <w:rPr>
                <w:rFonts w:hint="eastAsia"/>
                <w:lang w:val="en-US" w:eastAsia="zh-CN"/>
              </w:rPr>
              <w:t>行政许可决定。</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《行政许可法》；《政府信息公开条例》</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lang w:val="en-US" w:eastAsia="zh-CN"/>
              </w:rPr>
              <w:t>■公开查阅点</w:t>
            </w:r>
            <w:r>
              <w:rPr>
                <w:rFonts w:hint="default"/>
                <w:lang w:val="en-US" w:eastAsia="zh-CN"/>
              </w:rPr>
              <w:t> </w:t>
            </w:r>
          </w:p>
          <w:p>
            <w:pPr>
              <w:rPr>
                <w:rFonts w:hint="default"/>
                <w:lang w:val="en-US" w:eastAsia="zh-CN"/>
              </w:rPr>
            </w:pP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4280"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5</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县级文物保护单位保护范围内其他建设工程或者爆破、钻探、挖掘等作业审批</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办事指南：内容同上</w:t>
            </w:r>
            <w:r>
              <w:rPr>
                <w:rFonts w:hint="default"/>
                <w:lang w:val="en-US" w:eastAsia="zh-CN"/>
              </w:rPr>
              <w:t>;</w:t>
            </w:r>
            <w:r>
              <w:rPr>
                <w:rFonts w:hint="default"/>
                <w:lang w:val="en-US" w:eastAsia="zh-CN"/>
              </w:rPr>
              <w:br w:type="textWrapping"/>
            </w:r>
            <w:r>
              <w:rPr>
                <w:rFonts w:hint="default"/>
                <w:lang w:val="en-US" w:eastAsia="zh-CN"/>
              </w:rPr>
              <w:t>2.</w:t>
            </w:r>
            <w:r>
              <w:rPr>
                <w:rFonts w:hint="eastAsia"/>
                <w:lang w:val="en-US" w:eastAsia="zh-CN"/>
              </w:rPr>
              <w:t>行政许可决定。</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《行政许可法》；《政府信息公开条例》</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lang w:val="en-US" w:eastAsia="zh-CN"/>
              </w:rPr>
              <w:t>■公开查阅点</w:t>
            </w:r>
            <w:r>
              <w:rPr>
                <w:rFonts w:hint="default"/>
                <w:lang w:val="en-US" w:eastAsia="zh-CN"/>
              </w:rPr>
              <w:t> </w:t>
            </w:r>
          </w:p>
          <w:p>
            <w:pPr>
              <w:rPr>
                <w:rFonts w:hint="default"/>
                <w:lang w:val="en-US" w:eastAsia="zh-CN"/>
              </w:rPr>
            </w:pP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3800"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6</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县级文物保护单位建设控制地带内建设工程设计方案审批</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办事指南：内容同上</w:t>
            </w:r>
            <w:r>
              <w:rPr>
                <w:rFonts w:hint="default"/>
                <w:lang w:val="en-US" w:eastAsia="zh-CN"/>
              </w:rPr>
              <w:t>;</w:t>
            </w:r>
            <w:r>
              <w:rPr>
                <w:rFonts w:hint="default"/>
                <w:lang w:val="en-US" w:eastAsia="zh-CN"/>
              </w:rPr>
              <w:br w:type="textWrapping"/>
            </w:r>
            <w:r>
              <w:rPr>
                <w:rFonts w:hint="default"/>
                <w:lang w:val="en-US" w:eastAsia="zh-CN"/>
              </w:rPr>
              <w:t>2.</w:t>
            </w:r>
            <w:r>
              <w:rPr>
                <w:rFonts w:hint="eastAsia"/>
                <w:lang w:val="en-US" w:eastAsia="zh-CN"/>
              </w:rPr>
              <w:t>行政许可决定。</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《行政许可法》；《政府信息公开条例》</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lang w:val="en-US" w:eastAsia="zh-CN"/>
              </w:rPr>
              <w:t>■公开查阅点</w:t>
            </w:r>
            <w:r>
              <w:rPr>
                <w:rFonts w:hint="default"/>
                <w:lang w:val="en-US" w:eastAsia="zh-CN"/>
              </w:rPr>
              <w:t> </w:t>
            </w:r>
          </w:p>
          <w:p>
            <w:pPr>
              <w:rPr>
                <w:rFonts w:hint="default"/>
                <w:lang w:val="en-US" w:eastAsia="zh-CN"/>
              </w:rPr>
            </w:pP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4231"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7</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县级文物保护单位实施原址保护措施审批</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办事指南：内容同上</w:t>
            </w:r>
            <w:r>
              <w:rPr>
                <w:rFonts w:hint="default"/>
                <w:lang w:val="en-US" w:eastAsia="zh-CN"/>
              </w:rPr>
              <w:t>;</w:t>
            </w:r>
            <w:r>
              <w:rPr>
                <w:rFonts w:hint="default"/>
                <w:lang w:val="en-US" w:eastAsia="zh-CN"/>
              </w:rPr>
              <w:br w:type="textWrapping"/>
            </w:r>
            <w:r>
              <w:rPr>
                <w:rFonts w:hint="default"/>
                <w:lang w:val="en-US" w:eastAsia="zh-CN"/>
              </w:rPr>
              <w:t>2.</w:t>
            </w:r>
            <w:r>
              <w:rPr>
                <w:rFonts w:hint="eastAsia"/>
                <w:lang w:val="en-US" w:eastAsia="zh-CN"/>
              </w:rPr>
              <w:t>行政许可决定。</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《行政许可法》；《政府信息公开条例》</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lang w:val="en-US" w:eastAsia="zh-CN"/>
              </w:rPr>
              <w:t>■公开查阅点</w:t>
            </w:r>
            <w:r>
              <w:rPr>
                <w:rFonts w:hint="default"/>
                <w:lang w:val="en-US" w:eastAsia="zh-CN"/>
              </w:rPr>
              <w:t> </w:t>
            </w:r>
          </w:p>
          <w:p>
            <w:pPr>
              <w:rPr>
                <w:rFonts w:hint="default"/>
                <w:lang w:val="en-US" w:eastAsia="zh-CN"/>
              </w:rPr>
            </w:pP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3992"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8</w:t>
            </w:r>
          </w:p>
        </w:tc>
        <w:tc>
          <w:tcPr>
            <w:tcW w:w="770" w:type="dxa"/>
            <w:vMerge w:val="restart"/>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w:t>
            </w:r>
            <w:r>
              <w:rPr>
                <w:rFonts w:hint="default"/>
                <w:lang w:val="en-US" w:eastAsia="zh-CN"/>
              </w:rPr>
              <w:br w:type="textWrapping"/>
            </w:r>
            <w:r>
              <w:rPr>
                <w:rFonts w:hint="eastAsia"/>
                <w:lang w:val="en-US" w:eastAsia="zh-CN"/>
              </w:rPr>
              <w:t>许可</w:t>
            </w: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县级文物保护单位和未核定为文物保护单位的不可移动文物修缮审批</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办事指南：内容同上</w:t>
            </w:r>
            <w:r>
              <w:rPr>
                <w:rFonts w:hint="default"/>
                <w:lang w:val="en-US" w:eastAsia="zh-CN"/>
              </w:rPr>
              <w:t>;</w:t>
            </w:r>
            <w:r>
              <w:rPr>
                <w:rFonts w:hint="default"/>
                <w:lang w:val="en-US" w:eastAsia="zh-CN"/>
              </w:rPr>
              <w:br w:type="textWrapping"/>
            </w:r>
            <w:r>
              <w:rPr>
                <w:rFonts w:hint="default"/>
                <w:lang w:val="en-US" w:eastAsia="zh-CN"/>
              </w:rPr>
              <w:t>2.</w:t>
            </w:r>
            <w:r>
              <w:rPr>
                <w:rFonts w:hint="eastAsia"/>
                <w:lang w:val="en-US" w:eastAsia="zh-CN"/>
              </w:rPr>
              <w:t>行政许可决定。</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《行政许可法》；《政府信息公开条例》</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lang w:val="en-US" w:eastAsia="zh-CN"/>
              </w:rPr>
              <w:t>■公开查阅点</w:t>
            </w:r>
            <w:r>
              <w:rPr>
                <w:rFonts w:hint="default"/>
                <w:lang w:val="en-US" w:eastAsia="zh-CN"/>
              </w:rPr>
              <w:t> </w:t>
            </w:r>
          </w:p>
          <w:p>
            <w:pPr>
              <w:rPr>
                <w:rFonts w:hint="default"/>
                <w:lang w:val="en-US" w:eastAsia="zh-CN"/>
              </w:rPr>
            </w:pP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2613"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9</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核定为县级文物保护单位的属于国家所有的纪念建筑物或者古建筑改变用途审批</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办事指南：内容同上</w:t>
            </w:r>
            <w:r>
              <w:rPr>
                <w:rFonts w:hint="default"/>
                <w:lang w:val="en-US" w:eastAsia="zh-CN"/>
              </w:rPr>
              <w:t>;</w:t>
            </w:r>
            <w:r>
              <w:rPr>
                <w:rFonts w:hint="default"/>
                <w:lang w:val="en-US" w:eastAsia="zh-CN"/>
              </w:rPr>
              <w:br w:type="textWrapping"/>
            </w:r>
            <w:r>
              <w:rPr>
                <w:rFonts w:hint="default"/>
                <w:lang w:val="en-US" w:eastAsia="zh-CN"/>
              </w:rPr>
              <w:t>2.</w:t>
            </w:r>
            <w:r>
              <w:rPr>
                <w:rFonts w:hint="eastAsia"/>
                <w:lang w:val="en-US" w:eastAsia="zh-CN"/>
              </w:rPr>
              <w:t>行政许可决定。</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《行政许可法》；《政府信息公开条例》</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p>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lang w:val="en-US" w:eastAsia="zh-CN"/>
              </w:rPr>
              <w:t>■公开查阅点</w:t>
            </w:r>
            <w:r>
              <w:rPr>
                <w:rFonts w:hint="default"/>
                <w:lang w:val="en-US" w:eastAsia="zh-CN"/>
              </w:rPr>
              <w:t> </w:t>
            </w:r>
          </w:p>
          <w:p>
            <w:pPr>
              <w:rPr>
                <w:rFonts w:hint="default"/>
                <w:lang w:val="en-US" w:eastAsia="zh-CN"/>
              </w:rPr>
            </w:pPr>
            <w:r>
              <w:rPr>
                <w:rFonts w:hint="eastAsia"/>
                <w:lang w:val="en-US" w:eastAsia="zh-CN"/>
              </w:rPr>
              <w:t>■政务服务中心</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p>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3683"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10</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非国有文物收藏单位和其他单位举办展览需借用国有馆藏二级以下文物审批</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办事指南：内容同上</w:t>
            </w:r>
            <w:r>
              <w:rPr>
                <w:rFonts w:hint="default"/>
                <w:lang w:val="en-US" w:eastAsia="zh-CN"/>
              </w:rPr>
              <w:t>;</w:t>
            </w:r>
            <w:r>
              <w:rPr>
                <w:rFonts w:hint="default"/>
                <w:lang w:val="en-US" w:eastAsia="zh-CN"/>
              </w:rPr>
              <w:br w:type="textWrapping"/>
            </w:r>
            <w:r>
              <w:rPr>
                <w:rFonts w:hint="default"/>
                <w:lang w:val="en-US" w:eastAsia="zh-CN"/>
              </w:rPr>
              <w:t>2.</w:t>
            </w:r>
            <w:r>
              <w:rPr>
                <w:rFonts w:hint="eastAsia"/>
                <w:lang w:val="en-US" w:eastAsia="zh-CN"/>
              </w:rPr>
              <w:t>行政许可决定。</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《行政许可法》、《政府信息公开条例》</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lang w:val="en-US" w:eastAsia="zh-CN"/>
              </w:rPr>
              <w:t>■公开查阅点</w:t>
            </w:r>
            <w:r>
              <w:rPr>
                <w:rFonts w:hint="default"/>
                <w:lang w:val="en-US" w:eastAsia="zh-CN"/>
              </w:rPr>
              <w:t> </w:t>
            </w:r>
          </w:p>
          <w:p>
            <w:pPr>
              <w:rPr>
                <w:rFonts w:hint="default"/>
                <w:lang w:val="en-US" w:eastAsia="zh-CN"/>
              </w:rPr>
            </w:pP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3894"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11</w:t>
            </w:r>
          </w:p>
        </w:tc>
        <w:tc>
          <w:tcPr>
            <w:tcW w:w="770" w:type="dxa"/>
            <w:vMerge w:val="restart"/>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w:t>
            </w:r>
            <w:r>
              <w:rPr>
                <w:rFonts w:hint="default"/>
                <w:lang w:val="en-US" w:eastAsia="zh-CN"/>
              </w:rPr>
              <w:br w:type="textWrapping"/>
            </w:r>
            <w:r>
              <w:rPr>
                <w:rFonts w:hint="eastAsia"/>
                <w:lang w:val="en-US" w:eastAsia="zh-CN"/>
              </w:rPr>
              <w:t>处罚</w:t>
            </w: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对互联网上网服务营业场所违法行为的行政处罚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default"/>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4062"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12</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对娱乐场所违法行为的行政处罚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default"/>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3924"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13</w:t>
            </w:r>
          </w:p>
        </w:tc>
        <w:tc>
          <w:tcPr>
            <w:tcW w:w="770" w:type="dxa"/>
            <w:vMerge w:val="restart"/>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w:t>
            </w:r>
            <w:r>
              <w:rPr>
                <w:rFonts w:hint="default"/>
                <w:lang w:val="en-US" w:eastAsia="zh-CN"/>
              </w:rPr>
              <w:br w:type="textWrapping"/>
            </w:r>
            <w:r>
              <w:rPr>
                <w:rFonts w:hint="eastAsia"/>
                <w:lang w:val="en-US" w:eastAsia="zh-CN"/>
              </w:rPr>
              <w:t>处罚</w:t>
            </w: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对营业性演出违法行为的行政处罚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default"/>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4032"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14</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对艺术品经营违法行为的行政处罚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3974"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15</w:t>
            </w:r>
          </w:p>
        </w:tc>
        <w:tc>
          <w:tcPr>
            <w:tcW w:w="770" w:type="dxa"/>
            <w:vMerge w:val="restart"/>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w:t>
            </w:r>
            <w:r>
              <w:rPr>
                <w:rFonts w:hint="default"/>
                <w:lang w:val="en-US" w:eastAsia="zh-CN"/>
              </w:rPr>
              <w:br w:type="textWrapping"/>
            </w:r>
            <w:r>
              <w:rPr>
                <w:rFonts w:hint="eastAsia"/>
                <w:lang w:val="en-US" w:eastAsia="zh-CN"/>
              </w:rPr>
              <w:t>处罚</w:t>
            </w: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对网络游戏运营单位违法行为的行政处罚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p>
            <w:pPr>
              <w:rPr>
                <w:rFonts w:hint="default"/>
                <w:lang w:val="en-US" w:eastAsia="zh-CN"/>
              </w:rPr>
            </w:pPr>
          </w:p>
          <w:p>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3672"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16</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对社会艺术水平考级活动违法行为的行政处罚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default"/>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4256"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17</w:t>
            </w:r>
          </w:p>
        </w:tc>
        <w:tc>
          <w:tcPr>
            <w:tcW w:w="770" w:type="dxa"/>
            <w:vMerge w:val="restart"/>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w:t>
            </w:r>
            <w:r>
              <w:rPr>
                <w:rFonts w:hint="default"/>
                <w:lang w:val="en-US" w:eastAsia="zh-CN"/>
              </w:rPr>
              <w:br w:type="textWrapping"/>
            </w:r>
            <w:r>
              <w:rPr>
                <w:rFonts w:hint="eastAsia"/>
                <w:lang w:val="en-US" w:eastAsia="zh-CN"/>
              </w:rPr>
              <w:t>处罚</w:t>
            </w: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对互联网文化单位违法行为的行政处罚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国务院关于促进市场公平竞争维护市场正常秩序的若干意见》、《国务院办公厅关于全面推行行政执法公示制度执法全过程记录制度重大执法决定法制审核制度的指导意见》、《互联网文化管理暂行规定》（文化部令第</w:t>
            </w:r>
            <w:r>
              <w:rPr>
                <w:rFonts w:hint="default"/>
                <w:lang w:val="en-US" w:eastAsia="zh-CN"/>
              </w:rPr>
              <w:t>51</w:t>
            </w:r>
            <w:r>
              <w:rPr>
                <w:rFonts w:hint="eastAsia"/>
                <w:lang w:val="en-US" w:eastAsia="zh-CN"/>
              </w:rPr>
              <w:t>号，第</w:t>
            </w:r>
            <w:r>
              <w:rPr>
                <w:rFonts w:hint="default"/>
                <w:lang w:val="en-US" w:eastAsia="zh-CN"/>
              </w:rPr>
              <w:t>57</w:t>
            </w:r>
            <w:r>
              <w:rPr>
                <w:rFonts w:hint="eastAsia"/>
                <w:lang w:val="en-US" w:eastAsia="zh-CN"/>
              </w:rPr>
              <w:t>号予以修改）</w:t>
            </w:r>
            <w:r>
              <w:rPr>
                <w:rFonts w:hint="default"/>
                <w:lang w:val="en-US" w:eastAsia="zh-CN"/>
              </w:rPr>
              <w:t> </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3362"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18</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对擅自在文物保护单位的保护范围内进行建设工程或者爆破、钻探、挖掘等作业的行为进行处罚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《政府信息公开条例》、《国务院办公厅关于全面推行行政执法公示制度执法全过程记录制度重大执法决定法制审核制度的指导意见》</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4732"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19</w:t>
            </w:r>
          </w:p>
        </w:tc>
        <w:tc>
          <w:tcPr>
            <w:tcW w:w="770" w:type="dxa"/>
            <w:vMerge w:val="restart"/>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w:t>
            </w:r>
            <w:r>
              <w:rPr>
                <w:rFonts w:hint="default"/>
                <w:lang w:val="en-US" w:eastAsia="zh-CN"/>
              </w:rPr>
              <w:br w:type="textWrapping"/>
            </w:r>
            <w:r>
              <w:rPr>
                <w:rFonts w:hint="eastAsia"/>
                <w:lang w:val="en-US" w:eastAsia="zh-CN"/>
              </w:rPr>
              <w:t>处罚</w:t>
            </w: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对在文物保护单位的建设控制地带内进行建设工程，其工程设计方案未经文物行政部门同意、报城乡建设规划部门批准，对文物保护单位的历史风貌造成破坏的行为进行处罚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《政府信息公开条例》、《国务院办公厅关于全面推行行政执法公示制度执法全过程记录制度重大执法决定法制审核制度的指导意见》</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4100"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20</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对擅自迁移、拆除不可移动文物的行为进行处罚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《政府信息公开条例》、《国务院办公厅关于全面推行行政执法公示制度执法全过程记录制度重大执法决定法制审核制度的指导意见》</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4000"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21</w:t>
            </w:r>
          </w:p>
        </w:tc>
        <w:tc>
          <w:tcPr>
            <w:tcW w:w="770" w:type="dxa"/>
            <w:vMerge w:val="restart"/>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w:t>
            </w:r>
            <w:r>
              <w:rPr>
                <w:rFonts w:hint="default"/>
                <w:lang w:val="en-US" w:eastAsia="zh-CN"/>
              </w:rPr>
              <w:br w:type="textWrapping"/>
            </w:r>
            <w:r>
              <w:rPr>
                <w:rFonts w:hint="eastAsia"/>
                <w:lang w:val="en-US" w:eastAsia="zh-CN"/>
              </w:rPr>
              <w:t>处罚</w:t>
            </w: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对擅自修缮不可移动文物，明显改变文物原状的行为进行处罚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《政府信息公开条例》、《国务院办公厅关于全面推行行政执法公示制度执法全过程记录制度重大执法决定法制审核制度的指导意见》</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default"/>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3469"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22</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对擅自在原址重建已全部毁坏的不可移动文物，造成文物破坏的行为进行处罚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《政府信息公开条例》、《国务院办公厅关于全面推行行政执法公示制度执法全过程记录制度重大执法决定法制审核制度的指导意见》</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4534"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23</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对施工单位未取得文物保护工程资质证书，擅自从事文物修缮、迁移、重建的行为进行处罚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《政府信息公开条例》、《国务院办公厅关于全面推行行政执法公示制度执法全过程记录制度重大执法决定法制审核制度的指导意见》</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3586"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24</w:t>
            </w:r>
          </w:p>
        </w:tc>
        <w:tc>
          <w:tcPr>
            <w:tcW w:w="770" w:type="dxa"/>
            <w:vMerge w:val="restart"/>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w:t>
            </w:r>
            <w:r>
              <w:rPr>
                <w:rFonts w:hint="default"/>
                <w:lang w:val="en-US" w:eastAsia="zh-CN"/>
              </w:rPr>
              <w:br w:type="textWrapping"/>
            </w:r>
            <w:r>
              <w:rPr>
                <w:rFonts w:hint="eastAsia"/>
                <w:lang w:val="en-US" w:eastAsia="zh-CN"/>
              </w:rPr>
              <w:t>处罚</w:t>
            </w: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对转让或者抵押国有不可移动文物的行为进行处罚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《政府信息公开条例》、《国务院办公厅关于全面推行行政执法公示制度执法全过程记录制度重大执法决定法制审核制度的指导意见》</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4362"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25</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对将国有不可移动文物作为企业资产经营的行为进行处罚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《政府信息公开条例》、《国务院办公厅关于全面推行行政执法公示制度执法全过程记录制度重大执法决定法制审核制度的指导意见》</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3754"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26</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对将非国有不可移动文物转让或者抵押给外国人的行为进行处罚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《政府信息公开条例》、《国务院办公厅关于全面推行行政执法公示制度执法全过程记录制度重大执法决定法制审核制度的指导意见》</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4279"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27</w:t>
            </w:r>
          </w:p>
        </w:tc>
        <w:tc>
          <w:tcPr>
            <w:tcW w:w="770" w:type="dxa"/>
            <w:vMerge w:val="restart"/>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w:t>
            </w:r>
            <w:r>
              <w:rPr>
                <w:rFonts w:hint="default"/>
                <w:lang w:val="en-US" w:eastAsia="zh-CN"/>
              </w:rPr>
              <w:br w:type="textWrapping"/>
            </w:r>
            <w:r>
              <w:rPr>
                <w:rFonts w:hint="eastAsia"/>
                <w:lang w:val="en-US" w:eastAsia="zh-CN"/>
              </w:rPr>
              <w:t>处罚</w:t>
            </w: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对擅自改变国有文物保护单位用途的行为进行处罚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《政府信息公开条例》、《国务院办公厅关于全面推行行政执法公示制度执法全过程记录制度重大执法决定法制审核制度的指导意见》</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3904"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28</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对文物收藏单位未按照国家有关规定配备防火、防盗、防自然损坏的设施的行为进行处罚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《政府信息公开条例》、《国务院办公厅关于全面推行行政执法公示制度执法全过程记录制度重大执法决定法制审核制度的指导意见》</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4084"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29</w:t>
            </w:r>
          </w:p>
        </w:tc>
        <w:tc>
          <w:tcPr>
            <w:tcW w:w="770" w:type="dxa"/>
            <w:vMerge w:val="restart"/>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w:t>
            </w:r>
            <w:r>
              <w:rPr>
                <w:rFonts w:hint="default"/>
                <w:lang w:val="en-US" w:eastAsia="zh-CN"/>
              </w:rPr>
              <w:br w:type="textWrapping"/>
            </w:r>
            <w:r>
              <w:rPr>
                <w:rFonts w:hint="eastAsia"/>
                <w:lang w:val="en-US" w:eastAsia="zh-CN"/>
              </w:rPr>
              <w:t>处罚</w:t>
            </w: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对国有文物收藏单位法定代表人离任时未按照馆藏文物档案移交馆藏文物，或者所移交的馆藏文物与馆藏文物档案不符的行为进行处罚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《政府信息公开条例》、《国务院办公厅关于全面推行行政执法公示制度执法全过程记录制度重大执法决定法制审核制度的指导意见》</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3456"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30</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对将国有馆藏文物赠与、出租或者出售给其他单位、个人的行为进行处罚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《政府信息公开条例》、《国务院办公厅关于全面推行行政执法公示制度执法全过程记录制度重大执法决定法制审核制度的指导意见》</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4534"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31</w:t>
            </w:r>
          </w:p>
        </w:tc>
        <w:tc>
          <w:tcPr>
            <w:tcW w:w="770" w:type="dxa"/>
            <w:vMerge w:val="restart"/>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w:t>
            </w:r>
            <w:r>
              <w:rPr>
                <w:rFonts w:hint="default"/>
                <w:lang w:val="en-US" w:eastAsia="zh-CN"/>
              </w:rPr>
              <w:br w:type="textWrapping"/>
            </w:r>
            <w:r>
              <w:rPr>
                <w:rFonts w:hint="eastAsia"/>
                <w:lang w:val="en-US" w:eastAsia="zh-CN"/>
              </w:rPr>
              <w:t>处罚</w:t>
            </w: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对违法借用、交换、处置国有馆藏文物的行为进行处罚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《政府信息公开条例》、《国务院办公厅关于全面推行行政执法公示制度执法全过程记录制度重大执法决定法制审核制度的指导意见》</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3449"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32</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对违法挪用或者侵占依法调拨、交换、出借文物所得补偿费用的行为进行处罚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《政府信息公开条例》、《国务院办公厅关于全面推行行政执法公示制度执法全过程记录制度重大执法决定法制审核制度的指导意见》</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4666"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33</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对发现文物隐匿不报，或者拒不上交的行为进行处罚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《政府信息公开条例》、《国务院办公厅关于全面推行行政执法公示制度执法全过程记录制度重大执法决定法制审核制度的指导意见》</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3476"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34</w:t>
            </w:r>
          </w:p>
        </w:tc>
        <w:tc>
          <w:tcPr>
            <w:tcW w:w="770" w:type="dxa"/>
            <w:vMerge w:val="restart"/>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w:t>
            </w:r>
            <w:r>
              <w:rPr>
                <w:rFonts w:hint="default"/>
                <w:lang w:val="en-US" w:eastAsia="zh-CN"/>
              </w:rPr>
              <w:br w:type="textWrapping"/>
            </w:r>
            <w:r>
              <w:rPr>
                <w:rFonts w:hint="eastAsia"/>
                <w:lang w:val="en-US" w:eastAsia="zh-CN"/>
              </w:rPr>
              <w:t>处罚</w:t>
            </w: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对未按照规定移交拣选文物的行为进行处罚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《政府信息公开条例》、《国务院办公厅关于全面推行行政执法公示制度执法全过程记录制度重大执法决定法制审核制度的指导意见》</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top"/>
          </w:tcPr>
          <w:p>
            <w:pPr>
              <w:rPr>
                <w:rFonts w:hint="eastAsia"/>
                <w:lang w:val="en-US" w:eastAsia="zh-CN"/>
              </w:rPr>
            </w:pPr>
          </w:p>
          <w:p>
            <w:pPr>
              <w:rPr>
                <w:rFonts w:hint="eastAsia"/>
                <w:lang w:val="en-US" w:eastAsia="zh-CN"/>
              </w:rPr>
            </w:pPr>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4606"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35</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对未取得相应等级的文物保护工程资质证书，擅自承担文物保护单位的修缮、迁移、重建工程逾期不改正，或者造成严重后果的行为进行处罚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《政府信息公开条例》、《国务院办公厅关于全面推行行政执法公示制度执法全过程记录制度重大执法决定法制审核制度的指导意见》</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top"/>
          </w:tcPr>
          <w:p>
            <w:pPr>
              <w:rPr>
                <w:rFonts w:hint="eastAsia"/>
                <w:lang w:val="en-US" w:eastAsia="zh-CN"/>
              </w:rPr>
            </w:pPr>
          </w:p>
          <w:p>
            <w:pPr>
              <w:rPr>
                <w:rFonts w:hint="eastAsia"/>
                <w:lang w:val="en-US" w:eastAsia="zh-CN"/>
              </w:rPr>
            </w:pPr>
          </w:p>
          <w:p>
            <w:pPr>
              <w:rPr>
                <w:rFonts w:hint="eastAsia"/>
                <w:lang w:val="en-US" w:eastAsia="zh-CN"/>
              </w:rPr>
            </w:pPr>
          </w:p>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3946"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36</w:t>
            </w:r>
          </w:p>
        </w:tc>
        <w:tc>
          <w:tcPr>
            <w:tcW w:w="770" w:type="dxa"/>
            <w:vMerge w:val="restart"/>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w:t>
            </w:r>
            <w:r>
              <w:rPr>
                <w:rFonts w:hint="default"/>
                <w:lang w:val="en-US" w:eastAsia="zh-CN"/>
              </w:rPr>
              <w:br w:type="textWrapping"/>
            </w:r>
            <w:r>
              <w:rPr>
                <w:rFonts w:hint="eastAsia"/>
                <w:lang w:val="en-US" w:eastAsia="zh-CN"/>
              </w:rPr>
              <w:t>处罚</w:t>
            </w: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对未取得资质证书，擅自从事馆藏文物的修复、复制、拓印活动的行为进行处罚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《政府信息公开条例》、《国务院办公厅关于全面推行行政执法公示制度执法全过程记录制度重大执法决定法制审核制度的指导意见》</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top"/>
          </w:tcPr>
          <w:p>
            <w:pPr>
              <w:rPr>
                <w:rFonts w:hint="eastAsia"/>
                <w:lang w:val="en-US" w:eastAsia="zh-CN"/>
              </w:rPr>
            </w:pPr>
          </w:p>
          <w:p>
            <w:pPr>
              <w:rPr>
                <w:rFonts w:hint="eastAsia"/>
                <w:lang w:val="en-US" w:eastAsia="zh-CN"/>
              </w:rPr>
            </w:pPr>
          </w:p>
          <w:p>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4120"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37</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对擅自修复、复制、拓印馆藏珍贵文物的行为进行处罚</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处罚依据；</w:t>
            </w:r>
            <w:r>
              <w:rPr>
                <w:rFonts w:hint="default"/>
                <w:lang w:val="en-US" w:eastAsia="zh-CN"/>
              </w:rPr>
              <w:br w:type="textWrapping"/>
            </w:r>
            <w:r>
              <w:rPr>
                <w:rFonts w:hint="default"/>
                <w:lang w:val="en-US" w:eastAsia="zh-CN"/>
              </w:rPr>
              <w:t>4.</w:t>
            </w:r>
            <w:r>
              <w:rPr>
                <w:rFonts w:hint="eastAsia"/>
                <w:lang w:val="en-US" w:eastAsia="zh-CN"/>
              </w:rPr>
              <w:t>处罚结果。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《政府信息公开条例》、《国务院办公厅关于全面推行行政执法公示制度执法全过程记录制度重大执法决定法制审核制度的指导意见》</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top"/>
          </w:tcPr>
          <w:p>
            <w:pPr>
              <w:rPr>
                <w:rFonts w:hint="eastAsia"/>
                <w:lang w:val="en-US" w:eastAsia="zh-CN"/>
              </w:rPr>
            </w:pPr>
          </w:p>
          <w:p>
            <w:pPr>
              <w:rPr>
                <w:rFonts w:hint="eastAsia"/>
                <w:lang w:val="en-US" w:eastAsia="zh-CN"/>
              </w:rPr>
            </w:pPr>
            <w:r>
              <w:rPr>
                <w:rFonts w:hint="eastAsia"/>
                <w:lang w:val="en-US" w:eastAsia="zh-CN"/>
              </w:rPr>
              <w:t>执法决定信息在决定作出之日起</w:t>
            </w:r>
            <w:r>
              <w:rPr>
                <w:rFonts w:hint="default"/>
                <w:lang w:val="en-US" w:eastAsia="zh-CN"/>
              </w:rPr>
              <w:t>7</w:t>
            </w:r>
            <w:r>
              <w:rPr>
                <w:rFonts w:hint="eastAsia"/>
                <w:lang w:val="en-US" w:eastAsia="zh-CN"/>
              </w:rPr>
              <w:t>个工作日内公开，其他相关信息形成或变更之日起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4258"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38</w:t>
            </w:r>
          </w:p>
        </w:tc>
        <w:tc>
          <w:tcPr>
            <w:tcW w:w="7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行政</w:t>
            </w:r>
            <w:r>
              <w:rPr>
                <w:rFonts w:hint="default"/>
                <w:lang w:val="en-US" w:eastAsia="zh-CN"/>
              </w:rPr>
              <w:br w:type="textWrapping"/>
            </w:r>
            <w:r>
              <w:rPr>
                <w:rFonts w:hint="eastAsia"/>
                <w:lang w:val="en-US" w:eastAsia="zh-CN"/>
              </w:rPr>
              <w:t>强制</w:t>
            </w: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对擅自从事互联网上网服务经营活动场所的查封，专用工具、设备的扣押</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主体信息；</w:t>
            </w:r>
            <w:r>
              <w:rPr>
                <w:rFonts w:hint="default"/>
                <w:lang w:val="en-US" w:eastAsia="zh-CN"/>
              </w:rPr>
              <w:br w:type="textWrapping"/>
            </w:r>
            <w:r>
              <w:rPr>
                <w:rFonts w:hint="default"/>
                <w:lang w:val="en-US" w:eastAsia="zh-CN"/>
              </w:rPr>
              <w:t>2.</w:t>
            </w:r>
            <w:r>
              <w:rPr>
                <w:rFonts w:hint="eastAsia"/>
                <w:lang w:val="en-US" w:eastAsia="zh-CN"/>
              </w:rPr>
              <w:t>案由；</w:t>
            </w:r>
            <w:r>
              <w:rPr>
                <w:rFonts w:hint="default"/>
                <w:lang w:val="en-US" w:eastAsia="zh-CN"/>
              </w:rPr>
              <w:br w:type="textWrapping"/>
            </w:r>
            <w:r>
              <w:rPr>
                <w:rFonts w:hint="default"/>
                <w:lang w:val="en-US" w:eastAsia="zh-CN"/>
              </w:rPr>
              <w:t>3.</w:t>
            </w:r>
            <w:r>
              <w:rPr>
                <w:rFonts w:hint="eastAsia"/>
                <w:lang w:val="en-US" w:eastAsia="zh-CN"/>
              </w:rPr>
              <w:t>处理依据；</w:t>
            </w:r>
            <w:r>
              <w:rPr>
                <w:rFonts w:hint="default"/>
                <w:lang w:val="en-US" w:eastAsia="zh-CN"/>
              </w:rPr>
              <w:br w:type="textWrapping"/>
            </w:r>
            <w:r>
              <w:rPr>
                <w:rFonts w:hint="default"/>
                <w:lang w:val="en-US" w:eastAsia="zh-CN"/>
              </w:rPr>
              <w:t>4.</w:t>
            </w:r>
            <w:r>
              <w:rPr>
                <w:rFonts w:hint="eastAsia"/>
                <w:lang w:val="en-US" w:eastAsia="zh-CN"/>
              </w:rPr>
              <w:t>处理结果。</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3624"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39</w:t>
            </w:r>
          </w:p>
        </w:tc>
        <w:tc>
          <w:tcPr>
            <w:tcW w:w="770" w:type="dxa"/>
            <w:vMerge w:val="restart"/>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公共</w:t>
            </w:r>
            <w:r>
              <w:rPr>
                <w:rFonts w:hint="default"/>
                <w:lang w:val="en-US" w:eastAsia="zh-CN"/>
              </w:rPr>
              <w:br w:type="textWrapping"/>
            </w:r>
            <w:r>
              <w:rPr>
                <w:rFonts w:hint="eastAsia"/>
                <w:lang w:val="en-US" w:eastAsia="zh-CN"/>
              </w:rPr>
              <w:t>服务</w:t>
            </w: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公共文化机构免费开放信息</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机构名称；</w:t>
            </w:r>
            <w:r>
              <w:rPr>
                <w:rFonts w:hint="default"/>
                <w:lang w:val="en-US" w:eastAsia="zh-CN"/>
              </w:rPr>
              <w:br w:type="textWrapping"/>
            </w:r>
            <w:r>
              <w:rPr>
                <w:rFonts w:hint="default"/>
                <w:lang w:val="en-US" w:eastAsia="zh-CN"/>
              </w:rPr>
              <w:t>2.</w:t>
            </w:r>
            <w:r>
              <w:rPr>
                <w:rFonts w:hint="eastAsia"/>
                <w:lang w:val="en-US" w:eastAsia="zh-CN"/>
              </w:rPr>
              <w:t>开放时间；</w:t>
            </w:r>
            <w:r>
              <w:rPr>
                <w:rFonts w:hint="default"/>
                <w:lang w:val="en-US" w:eastAsia="zh-CN"/>
              </w:rPr>
              <w:br w:type="textWrapping"/>
            </w:r>
            <w:r>
              <w:rPr>
                <w:rFonts w:hint="default"/>
                <w:lang w:val="en-US" w:eastAsia="zh-CN"/>
              </w:rPr>
              <w:t>3.</w:t>
            </w:r>
            <w:r>
              <w:rPr>
                <w:rFonts w:hint="eastAsia"/>
                <w:lang w:val="en-US" w:eastAsia="zh-CN"/>
              </w:rPr>
              <w:t>机构地址；</w:t>
            </w:r>
            <w:r>
              <w:rPr>
                <w:rFonts w:hint="default"/>
                <w:lang w:val="en-US" w:eastAsia="zh-CN"/>
              </w:rPr>
              <w:br w:type="textWrapping"/>
            </w:r>
            <w:r>
              <w:rPr>
                <w:rFonts w:hint="default"/>
                <w:lang w:val="en-US" w:eastAsia="zh-CN"/>
              </w:rPr>
              <w:t>4.</w:t>
            </w:r>
            <w:r>
              <w:rPr>
                <w:rFonts w:hint="eastAsia"/>
                <w:lang w:val="en-US" w:eastAsia="zh-CN"/>
              </w:rPr>
              <w:t>联系电话；</w:t>
            </w:r>
            <w:r>
              <w:rPr>
                <w:rFonts w:hint="default"/>
                <w:lang w:val="en-US" w:eastAsia="zh-CN"/>
              </w:rPr>
              <w:br w:type="textWrapping"/>
            </w:r>
            <w:r>
              <w:rPr>
                <w:rFonts w:hint="default"/>
                <w:lang w:val="en-US" w:eastAsia="zh-CN"/>
              </w:rPr>
              <w:t>5.</w:t>
            </w:r>
            <w:r>
              <w:rPr>
                <w:rFonts w:hint="eastAsia"/>
                <w:lang w:val="en-US" w:eastAsia="zh-CN"/>
              </w:rPr>
              <w:t>临时停止开放信息。</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《公共文化服务保障法》、《政府信息公开条例》、《文化部</w:t>
            </w:r>
            <w:r>
              <w:rPr>
                <w:rFonts w:hint="default"/>
                <w:lang w:val="en-US" w:eastAsia="zh-CN"/>
              </w:rPr>
              <w:t> </w:t>
            </w:r>
            <w:r>
              <w:rPr>
                <w:rFonts w:hint="eastAsia"/>
                <w:lang w:val="en-US" w:eastAsia="zh-CN"/>
              </w:rPr>
              <w:t>财政部关于推进全国美术馆、公共图书馆、文化馆（站）免费开放工作的意见》、《文化部</w:t>
            </w:r>
            <w:r>
              <w:rPr>
                <w:rFonts w:hint="default"/>
                <w:lang w:val="en-US" w:eastAsia="zh-CN"/>
              </w:rPr>
              <w:t> </w:t>
            </w:r>
            <w:r>
              <w:rPr>
                <w:rFonts w:hint="eastAsia"/>
                <w:lang w:val="en-US" w:eastAsia="zh-CN"/>
              </w:rPr>
              <w:t>财政部关于做好城市社区</w:t>
            </w:r>
            <w:r>
              <w:rPr>
                <w:rFonts w:hint="default"/>
                <w:lang w:val="en-US" w:eastAsia="zh-CN"/>
              </w:rPr>
              <w:t>(</w:t>
            </w:r>
            <w:r>
              <w:rPr>
                <w:rFonts w:hint="eastAsia"/>
                <w:lang w:val="en-US" w:eastAsia="zh-CN"/>
              </w:rPr>
              <w:t>街道</w:t>
            </w:r>
            <w:r>
              <w:rPr>
                <w:rFonts w:hint="default"/>
                <w:lang w:val="en-US" w:eastAsia="zh-CN"/>
              </w:rPr>
              <w:t>)</w:t>
            </w:r>
            <w:r>
              <w:rPr>
                <w:rFonts w:hint="eastAsia"/>
                <w:lang w:val="en-US" w:eastAsia="zh-CN"/>
              </w:rPr>
              <w:t>文化中心免费开放工作的通知》</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息县文化广电和旅游局，相关公共文化服务机构</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3804"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40</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特殊群体公共文化服务信息</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numPr>
                <w:ilvl w:val="0"/>
                <w:numId w:val="0"/>
              </w:numPr>
              <w:rPr>
                <w:rFonts w:hint="eastAsia"/>
                <w:lang w:val="en-US" w:eastAsia="zh-CN"/>
              </w:rPr>
            </w:pPr>
            <w:r>
              <w:rPr>
                <w:rFonts w:hint="eastAsia"/>
                <w:lang w:val="en-US" w:eastAsia="zh-CN"/>
              </w:rPr>
              <w:t>1.机构名称；</w:t>
            </w:r>
            <w:r>
              <w:rPr>
                <w:rFonts w:hint="default"/>
                <w:lang w:val="en-US" w:eastAsia="zh-CN"/>
              </w:rPr>
              <w:br w:type="textWrapping"/>
            </w:r>
            <w:r>
              <w:rPr>
                <w:rFonts w:hint="default"/>
                <w:lang w:val="en-US" w:eastAsia="zh-CN"/>
              </w:rPr>
              <w:t>2.</w:t>
            </w:r>
            <w:r>
              <w:rPr>
                <w:rFonts w:hint="eastAsia"/>
                <w:lang w:val="en-US" w:eastAsia="zh-CN"/>
              </w:rPr>
              <w:t>开放时间；</w:t>
            </w:r>
            <w:r>
              <w:rPr>
                <w:rFonts w:hint="default"/>
                <w:lang w:val="en-US" w:eastAsia="zh-CN"/>
              </w:rPr>
              <w:br w:type="textWrapping"/>
            </w:r>
            <w:r>
              <w:rPr>
                <w:rFonts w:hint="default"/>
                <w:lang w:val="en-US" w:eastAsia="zh-CN"/>
              </w:rPr>
              <w:t>3.</w:t>
            </w:r>
            <w:r>
              <w:rPr>
                <w:rFonts w:hint="eastAsia"/>
                <w:lang w:val="en-US" w:eastAsia="zh-CN"/>
              </w:rPr>
              <w:t>机构地址；</w:t>
            </w:r>
            <w:r>
              <w:rPr>
                <w:rFonts w:hint="default"/>
                <w:lang w:val="en-US" w:eastAsia="zh-CN"/>
              </w:rPr>
              <w:br w:type="textWrapping"/>
            </w:r>
            <w:r>
              <w:rPr>
                <w:rFonts w:hint="default"/>
                <w:lang w:val="en-US" w:eastAsia="zh-CN"/>
              </w:rPr>
              <w:t>4.</w:t>
            </w:r>
            <w:r>
              <w:rPr>
                <w:rFonts w:hint="eastAsia"/>
                <w:lang w:val="en-US" w:eastAsia="zh-CN"/>
              </w:rPr>
              <w:t>联系电话；</w:t>
            </w:r>
            <w:r>
              <w:rPr>
                <w:rFonts w:hint="default"/>
                <w:lang w:val="en-US" w:eastAsia="zh-CN"/>
              </w:rPr>
              <w:br w:type="textWrapping"/>
            </w:r>
            <w:r>
              <w:rPr>
                <w:rFonts w:hint="default"/>
                <w:lang w:val="en-US" w:eastAsia="zh-CN"/>
              </w:rPr>
              <w:t>5.</w:t>
            </w:r>
            <w:r>
              <w:rPr>
                <w:rFonts w:hint="eastAsia"/>
                <w:lang w:val="en-US" w:eastAsia="zh-CN"/>
              </w:rPr>
              <w:t>临时停止</w:t>
            </w:r>
          </w:p>
          <w:p>
            <w:pPr>
              <w:numPr>
                <w:ilvl w:val="0"/>
                <w:numId w:val="0"/>
              </w:numPr>
            </w:pPr>
            <w:r>
              <w:rPr>
                <w:rFonts w:hint="eastAsia"/>
                <w:lang w:val="en-US" w:eastAsia="zh-CN"/>
              </w:rPr>
              <w:t>开放信息。</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《残疾人保障法》、《政府信息公开条例》、《中共中央办公厅</w:t>
            </w:r>
            <w:r>
              <w:rPr>
                <w:rFonts w:hint="default"/>
                <w:lang w:val="en-US" w:eastAsia="zh-CN"/>
              </w:rPr>
              <w:t> </w:t>
            </w:r>
            <w:r>
              <w:rPr>
                <w:rFonts w:hint="eastAsia"/>
                <w:lang w:val="en-US" w:eastAsia="zh-CN"/>
              </w:rPr>
              <w:t>国务院办公厅印发关于加快构建现代公共文化服务体系的意见》</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息县文化广电和旅游局，相关公共文化服务机构</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4150"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41</w:t>
            </w:r>
          </w:p>
        </w:tc>
        <w:tc>
          <w:tcPr>
            <w:tcW w:w="770" w:type="dxa"/>
            <w:vMerge w:val="restart"/>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公共</w:t>
            </w:r>
            <w:r>
              <w:rPr>
                <w:rFonts w:hint="default"/>
                <w:lang w:val="en-US" w:eastAsia="zh-CN"/>
              </w:rPr>
              <w:br w:type="textWrapping"/>
            </w:r>
            <w:r>
              <w:rPr>
                <w:rFonts w:hint="eastAsia"/>
                <w:lang w:val="en-US" w:eastAsia="zh-CN"/>
              </w:rPr>
              <w:t>服务</w:t>
            </w: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组织开展群众文化活动</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numPr>
                <w:ilvl w:val="0"/>
                <w:numId w:val="0"/>
              </w:numPr>
              <w:rPr>
                <w:rFonts w:hint="eastAsia"/>
                <w:lang w:val="en-US" w:eastAsia="zh-CN"/>
              </w:rPr>
            </w:pPr>
            <w:r>
              <w:rPr>
                <w:rFonts w:hint="eastAsia"/>
                <w:lang w:val="en-US" w:eastAsia="zh-CN"/>
              </w:rPr>
              <w:t>1.机构名称；</w:t>
            </w:r>
            <w:r>
              <w:rPr>
                <w:rFonts w:hint="default"/>
                <w:lang w:val="en-US" w:eastAsia="zh-CN"/>
              </w:rPr>
              <w:br w:type="textWrapping"/>
            </w:r>
            <w:r>
              <w:rPr>
                <w:rFonts w:hint="default"/>
                <w:lang w:val="en-US" w:eastAsia="zh-CN"/>
              </w:rPr>
              <w:t>2.</w:t>
            </w:r>
            <w:r>
              <w:rPr>
                <w:rFonts w:hint="eastAsia"/>
                <w:lang w:val="en-US" w:eastAsia="zh-CN"/>
              </w:rPr>
              <w:t>开放时间；</w:t>
            </w:r>
            <w:r>
              <w:rPr>
                <w:rFonts w:hint="default"/>
                <w:lang w:val="en-US" w:eastAsia="zh-CN"/>
              </w:rPr>
              <w:br w:type="textWrapping"/>
            </w:r>
            <w:r>
              <w:rPr>
                <w:rFonts w:hint="default"/>
                <w:lang w:val="en-US" w:eastAsia="zh-CN"/>
              </w:rPr>
              <w:t>3.</w:t>
            </w:r>
            <w:r>
              <w:rPr>
                <w:rFonts w:hint="eastAsia"/>
                <w:lang w:val="en-US" w:eastAsia="zh-CN"/>
              </w:rPr>
              <w:t>机构地址；</w:t>
            </w:r>
            <w:r>
              <w:rPr>
                <w:rFonts w:hint="default"/>
                <w:lang w:val="en-US" w:eastAsia="zh-CN"/>
              </w:rPr>
              <w:br w:type="textWrapping"/>
            </w:r>
            <w:r>
              <w:rPr>
                <w:rFonts w:hint="default"/>
                <w:lang w:val="en-US" w:eastAsia="zh-CN"/>
              </w:rPr>
              <w:t>4.</w:t>
            </w:r>
            <w:r>
              <w:rPr>
                <w:rFonts w:hint="eastAsia"/>
                <w:lang w:val="en-US" w:eastAsia="zh-CN"/>
              </w:rPr>
              <w:t>联系电话；</w:t>
            </w:r>
            <w:r>
              <w:rPr>
                <w:rFonts w:hint="default"/>
                <w:lang w:val="en-US" w:eastAsia="zh-CN"/>
              </w:rPr>
              <w:br w:type="textWrapping"/>
            </w:r>
            <w:r>
              <w:rPr>
                <w:rFonts w:hint="default"/>
                <w:lang w:val="en-US" w:eastAsia="zh-CN"/>
              </w:rPr>
              <w:t>5.</w:t>
            </w:r>
            <w:r>
              <w:rPr>
                <w:rFonts w:hint="eastAsia"/>
                <w:lang w:val="en-US" w:eastAsia="zh-CN"/>
              </w:rPr>
              <w:t>临时停止</w:t>
            </w:r>
          </w:p>
          <w:p>
            <w:pPr>
              <w:numPr>
                <w:ilvl w:val="0"/>
                <w:numId w:val="0"/>
              </w:numPr>
            </w:pPr>
            <w:r>
              <w:rPr>
                <w:rFonts w:hint="eastAsia"/>
                <w:lang w:val="en-US" w:eastAsia="zh-CN"/>
              </w:rPr>
              <w:t>活动信息。</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《政府信息公开条例》、《文化馆服务标准》</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息县文化广电和旅游局，相关公共文化服务机构</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3870"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42</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下基层辅导、演出、展览和指导基层群众文化活动</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numPr>
                <w:ilvl w:val="0"/>
                <w:numId w:val="0"/>
              </w:numPr>
              <w:rPr>
                <w:rFonts w:hint="eastAsia"/>
                <w:lang w:val="en-US" w:eastAsia="zh-CN"/>
              </w:rPr>
            </w:pPr>
            <w:r>
              <w:rPr>
                <w:rFonts w:hint="eastAsia"/>
                <w:lang w:val="en-US" w:eastAsia="zh-CN"/>
              </w:rPr>
              <w:t>1.活动时间；</w:t>
            </w:r>
            <w:r>
              <w:rPr>
                <w:rFonts w:hint="default"/>
                <w:lang w:val="en-US" w:eastAsia="zh-CN"/>
              </w:rPr>
              <w:br w:type="textWrapping"/>
            </w:r>
            <w:r>
              <w:rPr>
                <w:rFonts w:hint="default"/>
                <w:lang w:val="en-US" w:eastAsia="zh-CN"/>
              </w:rPr>
              <w:t>2.</w:t>
            </w:r>
            <w:r>
              <w:rPr>
                <w:rFonts w:hint="eastAsia"/>
                <w:lang w:val="en-US" w:eastAsia="zh-CN"/>
              </w:rPr>
              <w:t>活动单位；</w:t>
            </w:r>
            <w:r>
              <w:rPr>
                <w:rFonts w:hint="default"/>
                <w:lang w:val="en-US" w:eastAsia="zh-CN"/>
              </w:rPr>
              <w:br w:type="textWrapping"/>
            </w:r>
            <w:r>
              <w:rPr>
                <w:rFonts w:hint="default"/>
                <w:lang w:val="en-US" w:eastAsia="zh-CN"/>
              </w:rPr>
              <w:t>3.</w:t>
            </w:r>
            <w:r>
              <w:rPr>
                <w:rFonts w:hint="eastAsia"/>
                <w:lang w:val="en-US" w:eastAsia="zh-CN"/>
              </w:rPr>
              <w:t>活动地址；</w:t>
            </w:r>
            <w:r>
              <w:rPr>
                <w:rFonts w:hint="default"/>
                <w:lang w:val="en-US" w:eastAsia="zh-CN"/>
              </w:rPr>
              <w:br w:type="textWrapping"/>
            </w:r>
            <w:r>
              <w:rPr>
                <w:rFonts w:hint="default"/>
                <w:lang w:val="en-US" w:eastAsia="zh-CN"/>
              </w:rPr>
              <w:t>4.</w:t>
            </w:r>
            <w:r>
              <w:rPr>
                <w:rFonts w:hint="eastAsia"/>
                <w:lang w:val="en-US" w:eastAsia="zh-CN"/>
              </w:rPr>
              <w:t>联系电话；</w:t>
            </w:r>
            <w:r>
              <w:rPr>
                <w:rFonts w:hint="default"/>
                <w:lang w:val="en-US" w:eastAsia="zh-CN"/>
              </w:rPr>
              <w:br w:type="textWrapping"/>
            </w:r>
            <w:r>
              <w:rPr>
                <w:rFonts w:hint="default"/>
                <w:lang w:val="en-US" w:eastAsia="zh-CN"/>
              </w:rPr>
              <w:t>5.</w:t>
            </w:r>
            <w:r>
              <w:rPr>
                <w:rFonts w:hint="eastAsia"/>
                <w:lang w:val="en-US" w:eastAsia="zh-CN"/>
              </w:rPr>
              <w:t>临时停止</w:t>
            </w:r>
          </w:p>
          <w:p>
            <w:pPr>
              <w:numPr>
                <w:ilvl w:val="0"/>
                <w:numId w:val="0"/>
              </w:numPr>
            </w:pPr>
            <w:r>
              <w:rPr>
                <w:rFonts w:hint="eastAsia"/>
                <w:lang w:val="en-US" w:eastAsia="zh-CN"/>
              </w:rPr>
              <w:t>活动信息。</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《政府信息公开条例》、《文化馆服务标准》</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息县文化广电和旅游局，相关公共文化服务机构</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4010"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43</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举办各类展览、讲座信息</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numPr>
                <w:ilvl w:val="0"/>
                <w:numId w:val="0"/>
              </w:numPr>
              <w:rPr>
                <w:rFonts w:hint="eastAsia"/>
                <w:lang w:val="en-US" w:eastAsia="zh-CN"/>
              </w:rPr>
            </w:pPr>
            <w:r>
              <w:rPr>
                <w:rFonts w:hint="eastAsia"/>
                <w:lang w:val="en-US" w:eastAsia="zh-CN"/>
              </w:rPr>
              <w:t>1.活动时间；</w:t>
            </w:r>
            <w:r>
              <w:rPr>
                <w:rFonts w:hint="default"/>
                <w:lang w:val="en-US" w:eastAsia="zh-CN"/>
              </w:rPr>
              <w:br w:type="textWrapping"/>
            </w:r>
            <w:r>
              <w:rPr>
                <w:rFonts w:hint="default"/>
                <w:lang w:val="en-US" w:eastAsia="zh-CN"/>
              </w:rPr>
              <w:t>2.</w:t>
            </w:r>
            <w:r>
              <w:rPr>
                <w:rFonts w:hint="eastAsia"/>
                <w:lang w:val="en-US" w:eastAsia="zh-CN"/>
              </w:rPr>
              <w:t>活动单位；</w:t>
            </w:r>
            <w:r>
              <w:rPr>
                <w:rFonts w:hint="default"/>
                <w:lang w:val="en-US" w:eastAsia="zh-CN"/>
              </w:rPr>
              <w:br w:type="textWrapping"/>
            </w:r>
            <w:r>
              <w:rPr>
                <w:rFonts w:hint="default"/>
                <w:lang w:val="en-US" w:eastAsia="zh-CN"/>
              </w:rPr>
              <w:t>3.</w:t>
            </w:r>
            <w:r>
              <w:rPr>
                <w:rFonts w:hint="eastAsia"/>
                <w:lang w:val="en-US" w:eastAsia="zh-CN"/>
              </w:rPr>
              <w:t>活动地址；</w:t>
            </w:r>
            <w:r>
              <w:rPr>
                <w:rFonts w:hint="default"/>
                <w:lang w:val="en-US" w:eastAsia="zh-CN"/>
              </w:rPr>
              <w:br w:type="textWrapping"/>
            </w:r>
            <w:r>
              <w:rPr>
                <w:rFonts w:hint="default"/>
                <w:lang w:val="en-US" w:eastAsia="zh-CN"/>
              </w:rPr>
              <w:t>4.</w:t>
            </w:r>
            <w:r>
              <w:rPr>
                <w:rFonts w:hint="eastAsia"/>
                <w:lang w:val="en-US" w:eastAsia="zh-CN"/>
              </w:rPr>
              <w:t>联系电话；</w:t>
            </w:r>
            <w:r>
              <w:rPr>
                <w:rFonts w:hint="default"/>
                <w:lang w:val="en-US" w:eastAsia="zh-CN"/>
              </w:rPr>
              <w:br w:type="textWrapping"/>
            </w:r>
            <w:r>
              <w:rPr>
                <w:rFonts w:hint="default"/>
                <w:lang w:val="en-US" w:eastAsia="zh-CN"/>
              </w:rPr>
              <w:t>5.</w:t>
            </w:r>
            <w:r>
              <w:rPr>
                <w:rFonts w:hint="eastAsia"/>
                <w:lang w:val="en-US" w:eastAsia="zh-CN"/>
              </w:rPr>
              <w:t>临时停止</w:t>
            </w:r>
          </w:p>
          <w:p>
            <w:pPr>
              <w:numPr>
                <w:ilvl w:val="0"/>
                <w:numId w:val="0"/>
              </w:numPr>
            </w:pPr>
            <w:r>
              <w:rPr>
                <w:rFonts w:hint="eastAsia"/>
                <w:lang w:val="en-US" w:eastAsia="zh-CN"/>
              </w:rPr>
              <w:t>活动信息。</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《政府信息公开条例》、《乡镇综合文化站管理办法》</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息县文化广电和旅游局，相关公共文化服务机构</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4182"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44</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辅导和培训基层文化骨干</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numPr>
                <w:ilvl w:val="0"/>
                <w:numId w:val="0"/>
              </w:numPr>
              <w:rPr>
                <w:rFonts w:hint="eastAsia"/>
                <w:lang w:val="en-US" w:eastAsia="zh-CN"/>
              </w:rPr>
            </w:pPr>
            <w:r>
              <w:rPr>
                <w:rFonts w:hint="eastAsia"/>
                <w:lang w:val="en-US" w:eastAsia="zh-CN"/>
              </w:rPr>
              <w:t>1.培训时间；</w:t>
            </w:r>
            <w:r>
              <w:rPr>
                <w:rFonts w:hint="default"/>
                <w:lang w:val="en-US" w:eastAsia="zh-CN"/>
              </w:rPr>
              <w:br w:type="textWrapping"/>
            </w:r>
            <w:r>
              <w:rPr>
                <w:rFonts w:hint="default"/>
                <w:lang w:val="en-US" w:eastAsia="zh-CN"/>
              </w:rPr>
              <w:t>2.</w:t>
            </w:r>
            <w:r>
              <w:rPr>
                <w:rFonts w:hint="eastAsia"/>
                <w:lang w:val="en-US" w:eastAsia="zh-CN"/>
              </w:rPr>
              <w:t>培训单位；</w:t>
            </w:r>
            <w:r>
              <w:rPr>
                <w:rFonts w:hint="default"/>
                <w:lang w:val="en-US" w:eastAsia="zh-CN"/>
              </w:rPr>
              <w:br w:type="textWrapping"/>
            </w:r>
            <w:r>
              <w:rPr>
                <w:rFonts w:hint="default"/>
                <w:lang w:val="en-US" w:eastAsia="zh-CN"/>
              </w:rPr>
              <w:t>3.</w:t>
            </w:r>
            <w:r>
              <w:rPr>
                <w:rFonts w:hint="eastAsia"/>
                <w:lang w:val="en-US" w:eastAsia="zh-CN"/>
              </w:rPr>
              <w:t>培训地址；</w:t>
            </w:r>
            <w:r>
              <w:rPr>
                <w:rFonts w:hint="default"/>
                <w:lang w:val="en-US" w:eastAsia="zh-CN"/>
              </w:rPr>
              <w:br w:type="textWrapping"/>
            </w:r>
            <w:r>
              <w:rPr>
                <w:rFonts w:hint="default"/>
                <w:lang w:val="en-US" w:eastAsia="zh-CN"/>
              </w:rPr>
              <w:t>4.</w:t>
            </w:r>
            <w:r>
              <w:rPr>
                <w:rFonts w:hint="eastAsia"/>
                <w:lang w:val="en-US" w:eastAsia="zh-CN"/>
              </w:rPr>
              <w:t>联系电话；</w:t>
            </w:r>
            <w:r>
              <w:rPr>
                <w:rFonts w:hint="default"/>
                <w:lang w:val="en-US" w:eastAsia="zh-CN"/>
              </w:rPr>
              <w:br w:type="textWrapping"/>
            </w:r>
            <w:r>
              <w:rPr>
                <w:rFonts w:hint="default"/>
                <w:lang w:val="en-US" w:eastAsia="zh-CN"/>
              </w:rPr>
              <w:t>5.</w:t>
            </w:r>
            <w:r>
              <w:rPr>
                <w:rFonts w:hint="eastAsia"/>
                <w:lang w:val="en-US" w:eastAsia="zh-CN"/>
              </w:rPr>
              <w:t>临时停止</w:t>
            </w:r>
          </w:p>
          <w:p>
            <w:pPr>
              <w:numPr>
                <w:ilvl w:val="0"/>
                <w:numId w:val="0"/>
              </w:numPr>
            </w:pPr>
            <w:r>
              <w:rPr>
                <w:rFonts w:hint="eastAsia"/>
                <w:lang w:val="en-US" w:eastAsia="zh-CN"/>
              </w:rPr>
              <w:t>活动信息。</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《政府信息公开条例》、《乡镇综合文化站管理办法》</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息县文化广电和旅游局，相关公共文化服务机构</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3770"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45</w:t>
            </w:r>
          </w:p>
        </w:tc>
        <w:tc>
          <w:tcPr>
            <w:tcW w:w="770" w:type="dxa"/>
            <w:vMerge w:val="continue"/>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rPr>
            </w:pP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非物质文化遗产展示传播活动</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default"/>
                <w:lang w:val="en-US" w:eastAsia="zh-CN"/>
              </w:rPr>
              <w:t>1.</w:t>
            </w:r>
            <w:r>
              <w:rPr>
                <w:rFonts w:hint="eastAsia"/>
                <w:lang w:val="en-US" w:eastAsia="zh-CN"/>
              </w:rPr>
              <w:t>活动时间；</w:t>
            </w:r>
            <w:r>
              <w:rPr>
                <w:rFonts w:hint="default"/>
                <w:lang w:val="en-US" w:eastAsia="zh-CN"/>
              </w:rPr>
              <w:br w:type="textWrapping"/>
            </w:r>
            <w:r>
              <w:rPr>
                <w:rFonts w:hint="default"/>
                <w:lang w:val="en-US" w:eastAsia="zh-CN"/>
              </w:rPr>
              <w:t>2.</w:t>
            </w:r>
            <w:r>
              <w:rPr>
                <w:rFonts w:hint="eastAsia"/>
                <w:lang w:val="en-US" w:eastAsia="zh-CN"/>
              </w:rPr>
              <w:t>组织单位；</w:t>
            </w:r>
            <w:r>
              <w:rPr>
                <w:rFonts w:hint="default"/>
                <w:lang w:val="en-US" w:eastAsia="zh-CN"/>
              </w:rPr>
              <w:br w:type="textWrapping"/>
            </w:r>
            <w:r>
              <w:rPr>
                <w:rFonts w:hint="default"/>
                <w:lang w:val="en-US" w:eastAsia="zh-CN"/>
              </w:rPr>
              <w:t>3.</w:t>
            </w:r>
            <w:r>
              <w:rPr>
                <w:rFonts w:hint="eastAsia"/>
                <w:lang w:val="en-US" w:eastAsia="zh-CN"/>
              </w:rPr>
              <w:t>活动地址；</w:t>
            </w:r>
            <w:r>
              <w:rPr>
                <w:rFonts w:hint="default"/>
                <w:lang w:val="en-US" w:eastAsia="zh-CN"/>
              </w:rPr>
              <w:br w:type="textWrapping"/>
            </w:r>
            <w:r>
              <w:rPr>
                <w:rFonts w:hint="default"/>
                <w:lang w:val="en-US" w:eastAsia="zh-CN"/>
              </w:rPr>
              <w:t>4.</w:t>
            </w:r>
            <w:r>
              <w:rPr>
                <w:rFonts w:hint="eastAsia"/>
                <w:lang w:val="en-US" w:eastAsia="zh-CN"/>
              </w:rPr>
              <w:t>联系电话；</w:t>
            </w:r>
            <w:r>
              <w:rPr>
                <w:rFonts w:hint="default"/>
                <w:lang w:val="en-US" w:eastAsia="zh-CN"/>
              </w:rPr>
              <w:br w:type="textWrapping"/>
            </w:r>
            <w:r>
              <w:rPr>
                <w:rFonts w:hint="default"/>
                <w:lang w:val="en-US" w:eastAsia="zh-CN"/>
              </w:rPr>
              <w:t>5.</w:t>
            </w:r>
            <w:r>
              <w:rPr>
                <w:rFonts w:hint="eastAsia"/>
                <w:lang w:val="en-US" w:eastAsia="zh-CN"/>
              </w:rPr>
              <w:t>临时停止活动信息。</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《非物质文化遗产法》、《政府信息公开条例》</w:t>
            </w:r>
            <w:r>
              <w:rPr>
                <w:rFonts w:hint="default"/>
                <w:lang w:val="en-US" w:eastAsia="zh-CN"/>
              </w:rPr>
              <w:t> </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息县文化广电和旅游局，相关公共文化服务机构</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30" w:type="dxa"/>
            <w:bottom w:w="30" w:type="dxa"/>
            <w:right w:w="30" w:type="dxa"/>
          </w:tblCellMar>
        </w:tblPrEx>
        <w:trPr>
          <w:trHeight w:val="7580" w:hRule="atLeast"/>
        </w:trPr>
        <w:tc>
          <w:tcPr>
            <w:tcW w:w="529"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jc w:val="center"/>
            </w:pPr>
            <w:r>
              <w:rPr>
                <w:rFonts w:hint="default"/>
                <w:lang w:val="en-US" w:eastAsia="zh-CN"/>
              </w:rPr>
              <w:t>46</w:t>
            </w:r>
          </w:p>
        </w:tc>
        <w:tc>
          <w:tcPr>
            <w:tcW w:w="7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公共</w:t>
            </w:r>
            <w:r>
              <w:rPr>
                <w:rFonts w:hint="default"/>
                <w:lang w:val="en-US" w:eastAsia="zh-CN"/>
              </w:rPr>
              <w:br w:type="textWrapping"/>
            </w:r>
            <w:r>
              <w:rPr>
                <w:rFonts w:hint="eastAsia"/>
                <w:lang w:val="en-US" w:eastAsia="zh-CN"/>
              </w:rPr>
              <w:t>服务</w:t>
            </w:r>
          </w:p>
        </w:tc>
        <w:tc>
          <w:tcPr>
            <w:tcW w:w="1263"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文博单位名录</w:t>
            </w:r>
          </w:p>
        </w:tc>
        <w:tc>
          <w:tcPr>
            <w:tcW w:w="1377"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文物保护管理机构和博物馆名录</w:t>
            </w:r>
          </w:p>
        </w:tc>
        <w:tc>
          <w:tcPr>
            <w:tcW w:w="178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《政府信息公开条例》</w:t>
            </w:r>
          </w:p>
        </w:tc>
        <w:tc>
          <w:tcPr>
            <w:tcW w:w="157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信息形成或变更之日起</w:t>
            </w:r>
            <w:r>
              <w:rPr>
                <w:rFonts w:hint="default"/>
                <w:lang w:val="en-US" w:eastAsia="zh-CN"/>
              </w:rPr>
              <w:t>20</w:t>
            </w:r>
            <w:r>
              <w:rPr>
                <w:rFonts w:hint="eastAsia"/>
                <w:lang w:val="en-US" w:eastAsia="zh-CN"/>
              </w:rPr>
              <w:t>个工作日内公开</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息县文化广电和旅游局，相关公共文化服务机构</w:t>
            </w:r>
          </w:p>
        </w:tc>
        <w:tc>
          <w:tcPr>
            <w:tcW w:w="239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pPr>
              <w:rPr>
                <w:rFonts w:hint="eastAsia"/>
                <w:lang w:val="en-US" w:eastAsia="zh-CN"/>
              </w:rPr>
            </w:pPr>
            <w:r>
              <w:rPr>
                <w:rFonts w:hint="eastAsia" w:ascii="宋体" w:hAnsi="宋体" w:eastAsia="宋体" w:cs="宋体"/>
                <w:lang w:val="en-US" w:eastAsia="zh-CN"/>
              </w:rPr>
              <w:t>■</w:t>
            </w:r>
            <w:r>
              <w:rPr>
                <w:rFonts w:hint="eastAsia"/>
                <w:lang w:val="en-US" w:eastAsia="zh-CN"/>
              </w:rPr>
              <w:t>政府网站</w:t>
            </w:r>
            <w:r>
              <w:rPr>
                <w:rFonts w:hint="eastAsia" w:ascii="宋体" w:hAnsi="宋体" w:eastAsia="宋体" w:cs="宋体"/>
                <w:lang w:val="en-US" w:eastAsia="zh-CN"/>
              </w:rPr>
              <w:t>□政府</w:t>
            </w:r>
            <w:r>
              <w:rPr>
                <w:rFonts w:hint="eastAsia"/>
                <w:lang w:val="en-US" w:eastAsia="zh-CN"/>
              </w:rPr>
              <w:t>公报</w:t>
            </w:r>
          </w:p>
          <w:p>
            <w:pPr>
              <w:rPr>
                <w:rFonts w:hint="eastAsia" w:ascii="宋体" w:hAnsi="宋体" w:eastAsia="宋体" w:cs="宋体"/>
                <w:lang w:val="en-US" w:eastAsia="zh-CN"/>
              </w:rPr>
            </w:pPr>
            <w:r>
              <w:rPr>
                <w:rFonts w:hint="eastAsia" w:ascii="宋体" w:hAnsi="宋体" w:eastAsia="宋体" w:cs="宋体"/>
                <w:lang w:val="en-US" w:eastAsia="zh-CN"/>
              </w:rPr>
              <w:t>□两微一端</w:t>
            </w:r>
          </w:p>
          <w:p>
            <w:pPr>
              <w:rPr>
                <w:rFonts w:hint="eastAsia" w:ascii="宋体" w:hAnsi="宋体" w:eastAsia="宋体" w:cs="宋体"/>
                <w:lang w:val="en-US" w:eastAsia="zh-CN"/>
              </w:rPr>
            </w:pPr>
            <w:r>
              <w:rPr>
                <w:rFonts w:hint="eastAsia" w:ascii="宋体" w:hAnsi="宋体" w:eastAsia="宋体" w:cs="宋体"/>
                <w:lang w:val="en-US" w:eastAsia="zh-CN"/>
              </w:rPr>
              <w:t>□发布会/听证会</w:t>
            </w:r>
          </w:p>
          <w:p>
            <w:pPr>
              <w:rPr>
                <w:rFonts w:hint="eastAsia" w:ascii="宋体" w:hAnsi="宋体" w:eastAsia="宋体" w:cs="宋体"/>
                <w:lang w:val="en-US" w:eastAsia="zh-CN"/>
              </w:rPr>
            </w:pPr>
            <w:r>
              <w:rPr>
                <w:rFonts w:hint="eastAsia" w:ascii="宋体" w:hAnsi="宋体" w:eastAsia="宋体" w:cs="宋体"/>
                <w:lang w:val="en-US" w:eastAsia="zh-CN"/>
              </w:rPr>
              <w:t>□</w:t>
            </w:r>
            <w:r>
              <w:rPr>
                <w:rFonts w:hint="eastAsia"/>
                <w:lang w:val="en-US" w:eastAsia="zh-CN"/>
              </w:rPr>
              <w:t>广播电视</w:t>
            </w:r>
            <w:r>
              <w:rPr>
                <w:rFonts w:hint="eastAsia" w:ascii="宋体" w:hAnsi="宋体" w:eastAsia="宋体" w:cs="宋体"/>
                <w:lang w:val="en-US" w:eastAsia="zh-CN"/>
              </w:rPr>
              <w:t>□纸质媒体</w:t>
            </w:r>
          </w:p>
          <w:p>
            <w:pPr>
              <w:rPr>
                <w:rFonts w:hint="default"/>
                <w:lang w:val="en-US" w:eastAsia="zh-CN"/>
              </w:rPr>
            </w:pPr>
            <w:r>
              <w:rPr>
                <w:rFonts w:hint="eastAsia" w:ascii="宋体" w:hAnsi="宋体" w:eastAsia="宋体" w:cs="宋体"/>
                <w:lang w:val="en-US" w:eastAsia="zh-CN"/>
              </w:rPr>
              <w:t>□</w:t>
            </w:r>
            <w:r>
              <w:rPr>
                <w:rFonts w:hint="eastAsia"/>
                <w:lang w:val="en-US" w:eastAsia="zh-CN"/>
              </w:rPr>
              <w:t>公开查阅点</w:t>
            </w:r>
            <w:r>
              <w:rPr>
                <w:rFonts w:hint="default"/>
                <w:lang w:val="en-US" w:eastAsia="zh-CN"/>
              </w:rPr>
              <w:t> </w:t>
            </w:r>
          </w:p>
          <w:p>
            <w:pPr>
              <w:rPr>
                <w:rFonts w:hint="default"/>
                <w:lang w:val="en-US" w:eastAsia="zh-CN"/>
              </w:rPr>
            </w:pPr>
            <w:r>
              <w:rPr>
                <w:rFonts w:hint="eastAsia" w:ascii="宋体" w:hAnsi="宋体" w:eastAsia="宋体" w:cs="宋体"/>
                <w:lang w:val="en-US" w:eastAsia="zh-CN"/>
              </w:rPr>
              <w:t>□</w:t>
            </w:r>
            <w:r>
              <w:rPr>
                <w:rFonts w:hint="eastAsia"/>
                <w:lang w:val="en-US" w:eastAsia="zh-CN"/>
              </w:rPr>
              <w:t>政务服务中心</w:t>
            </w:r>
            <w:r>
              <w:rPr>
                <w:rFonts w:hint="default"/>
                <w:lang w:val="en-US" w:eastAsia="zh-CN"/>
              </w:rPr>
              <w:t>   </w:t>
            </w:r>
          </w:p>
          <w:p>
            <w:r>
              <w:rPr>
                <w:rFonts w:hint="eastAsia" w:ascii="宋体" w:hAnsi="宋体" w:eastAsia="宋体" w:cs="宋体"/>
                <w:lang w:val="en-US" w:eastAsia="zh-CN"/>
              </w:rPr>
              <w:t>□</w:t>
            </w:r>
            <w:r>
              <w:rPr>
                <w:rFonts w:hint="default"/>
                <w:lang w:val="en-US" w:eastAsia="zh-CN"/>
              </w:rPr>
              <w:t> </w:t>
            </w:r>
            <w:r>
              <w:rPr>
                <w:rFonts w:hint="eastAsia"/>
                <w:lang w:val="en-US" w:eastAsia="zh-CN"/>
              </w:rPr>
              <w:t>便民服务站</w:t>
            </w:r>
            <w:r>
              <w:rPr>
                <w:rFonts w:hint="eastAsia" w:ascii="宋体" w:hAnsi="宋体" w:eastAsia="宋体" w:cs="宋体"/>
                <w:lang w:val="en-US" w:eastAsia="zh-CN"/>
              </w:rPr>
              <w:t>□</w:t>
            </w:r>
            <w:r>
              <w:rPr>
                <w:rFonts w:hint="default"/>
                <w:lang w:val="en-US" w:eastAsia="zh-CN"/>
              </w:rPr>
              <w:t> </w:t>
            </w:r>
            <w:r>
              <w:rPr>
                <w:rFonts w:hint="eastAsia"/>
                <w:lang w:val="en-US" w:eastAsia="zh-CN"/>
              </w:rPr>
              <w:t>入户/现场</w:t>
            </w:r>
            <w:r>
              <w:rPr>
                <w:rFonts w:hint="eastAsia" w:ascii="宋体" w:hAnsi="宋体" w:eastAsia="宋体" w:cs="宋体"/>
                <w:lang w:val="en-US" w:eastAsia="zh-CN"/>
              </w:rPr>
              <w:t>□社区/企事业单位/村公示栏（电子屏）</w:t>
            </w:r>
            <w:r>
              <w:rPr>
                <w:rFonts w:hint="default"/>
                <w:lang w:val="en-US" w:eastAsia="zh-CN"/>
              </w:rPr>
              <w:t> </w:t>
            </w:r>
            <w:r>
              <w:rPr>
                <w:rFonts w:hint="eastAsia" w:ascii="宋体" w:hAnsi="宋体" w:eastAsia="宋体" w:cs="宋体"/>
                <w:lang w:val="en-US" w:eastAsia="zh-CN"/>
              </w:rPr>
              <w:t>□</w:t>
            </w:r>
            <w:r>
              <w:rPr>
                <w:rFonts w:hint="default"/>
                <w:lang w:val="en-US" w:eastAsia="zh-CN"/>
              </w:rPr>
              <w:t> </w:t>
            </w:r>
            <w:r>
              <w:rPr>
                <w:rFonts w:hint="eastAsia"/>
                <w:lang w:val="en-US" w:eastAsia="zh-CN"/>
              </w:rPr>
              <w:t>精准推送</w:t>
            </w:r>
            <w:r>
              <w:rPr>
                <w:rFonts w:hint="eastAsia" w:ascii="宋体" w:hAnsi="宋体" w:eastAsia="宋体" w:cs="宋体"/>
                <w:lang w:val="en-US" w:eastAsia="zh-CN"/>
              </w:rPr>
              <w:t>□其他</w:t>
            </w:r>
            <w:r>
              <w:rPr>
                <w:rFonts w:hint="default"/>
                <w:lang w:val="en-US" w:eastAsia="zh-CN"/>
              </w:rPr>
              <w:t>  </w:t>
            </w:r>
          </w:p>
        </w:tc>
        <w:tc>
          <w:tcPr>
            <w:tcW w:w="56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　</w:t>
            </w:r>
          </w:p>
        </w:tc>
        <w:tc>
          <w:tcPr>
            <w:tcW w:w="530"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c>
          <w:tcPr>
            <w:tcW w:w="585" w:type="dxa"/>
            <w:tcBorders>
              <w:top w:val="single" w:color="auto" w:sz="8" w:space="0"/>
              <w:left w:val="single" w:color="auto" w:sz="8" w:space="0"/>
              <w:bottom w:val="single" w:color="auto" w:sz="8" w:space="0"/>
              <w:right w:val="single" w:color="auto" w:sz="8" w:space="0"/>
            </w:tcBorders>
            <w:shd w:val="clear" w:color="auto" w:fill="auto"/>
            <w:tcMar>
              <w:top w:w="30" w:type="dxa"/>
            </w:tcMar>
            <w:vAlign w:val="center"/>
          </w:tcPr>
          <w:p>
            <w:r>
              <w:rPr>
                <w:rFonts w:hint="eastAsia"/>
                <w:lang w:val="en-US" w:eastAsia="zh-CN"/>
              </w:rPr>
              <w:t>√</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55CD9"/>
    <w:rsid w:val="263B765D"/>
    <w:rsid w:val="289809ED"/>
    <w:rsid w:val="4F3E6BB4"/>
    <w:rsid w:val="52CB34DE"/>
    <w:rsid w:val="5C34737F"/>
    <w:rsid w:val="69DC0DC8"/>
    <w:rsid w:val="7AFF1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370</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2020-06-16T17:28:00Z</dcterms:created>
  <dc:creator>zl20191024</dc:creator>
  <cp:lastModifiedBy>周丹</cp:lastModifiedBy>
  <cp:lastPrinted>2020-07-30T11:32:00Z</cp:lastPrinted>
  <dcterms:modified xsi:type="dcterms:W3CDTF">2025-01-07T20:12:16Z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5AA9FFDEDA75BDA1201A7D6706285D24</vt:lpwstr>
  </property>
</Properties>
</file>