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244D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14:paraId="4DB33B9D">
            <w:pPr>
              <w:rPr>
                <w:rFonts w:ascii="Times New Roman" w:hAnsi="Times New Roman"/>
                <w:color w:val="000000" w:themeColor="text1"/>
                <w14:textFill>
                  <w14:solidFill>
                    <w14:schemeClr w14:val="tx1"/>
                  </w14:solidFill>
                </w14:textFill>
              </w:rPr>
            </w:pPr>
          </w:p>
        </w:tc>
      </w:tr>
      <w:tr w14:paraId="648F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14:paraId="6356AABC">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14:paraId="3F4F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14:paraId="689BC35F">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第1</w:t>
            </w:r>
            <w:r>
              <w:rPr>
                <w:rFonts w:hint="eastAsia" w:ascii="Times New Roman" w:hAnsi="Times New Roman" w:eastAsia="仿宋"/>
                <w:color w:val="000000" w:themeColor="text1"/>
                <w:sz w:val="32"/>
                <w:szCs w:val="32"/>
                <w:lang w:val="en-US" w:eastAsia="zh-CN"/>
                <w14:textFill>
                  <w14:solidFill>
                    <w14:schemeClr w14:val="tx1"/>
                  </w14:solidFill>
                </w14:textFill>
              </w:rPr>
              <w:t>9</w:t>
            </w:r>
            <w:r>
              <w:rPr>
                <w:rFonts w:hint="eastAsia" w:ascii="Times New Roman" w:hAnsi="Times New Roman" w:eastAsia="仿宋"/>
                <w:color w:val="000000" w:themeColor="text1"/>
                <w:sz w:val="32"/>
                <w:szCs w:val="32"/>
                <w14:textFill>
                  <w14:solidFill>
                    <w14:schemeClr w14:val="tx1"/>
                  </w14:solidFill>
                </w14:textFill>
              </w:rPr>
              <w:t>期</w:t>
            </w:r>
          </w:p>
          <w:p w14:paraId="425B8C29">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内乡县</w:t>
            </w:r>
            <w:r>
              <w:rPr>
                <w:rFonts w:hint="eastAsia" w:ascii="仿宋_GB2312" w:hAnsi="仿宋_GB2312" w:eastAsia="仿宋_GB2312" w:cs="仿宋_GB2312"/>
                <w:color w:val="000000" w:themeColor="text1"/>
                <w:spacing w:val="-23"/>
                <w:sz w:val="32"/>
                <w:szCs w:val="32"/>
                <w14:textFill>
                  <w14:solidFill>
                    <w14:schemeClr w14:val="tx1"/>
                  </w14:solidFill>
                </w14:textFill>
              </w:rPr>
              <w:t>减灾委办公室</w:t>
            </w:r>
          </w:p>
          <w:p w14:paraId="2E523D55">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内乡县</w:t>
            </w:r>
            <w:r>
              <w:rPr>
                <w:rFonts w:hint="eastAsia" w:ascii="Times New Roman" w:hAnsi="Times New Roman" w:eastAsia="仿宋_GB2312"/>
                <w:color w:val="000000" w:themeColor="text1"/>
                <w:sz w:val="32"/>
                <w:szCs w:val="32"/>
                <w14:textFill>
                  <w14:solidFill>
                    <w14:schemeClr w14:val="tx1"/>
                  </w14:solidFill>
                </w14:textFill>
              </w:rPr>
              <w:t>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7</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14</w:t>
            </w:r>
            <w:r>
              <w:rPr>
                <w:rFonts w:hint="eastAsia" w:ascii="Times New Roman" w:hAnsi="Times New Roman" w:eastAsia="仿宋"/>
                <w:color w:val="000000" w:themeColor="text1"/>
                <w:sz w:val="32"/>
                <w:szCs w:val="32"/>
                <w14:textFill>
                  <w14:solidFill>
                    <w14:schemeClr w14:val="tx1"/>
                  </w14:solidFill>
                </w14:textFill>
              </w:rPr>
              <w:t>日</w:t>
            </w:r>
          </w:p>
        </w:tc>
      </w:tr>
    </w:tbl>
    <w:p w14:paraId="648118D8">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14:paraId="60958AD6">
      <w:pPr>
        <w:pStyle w:val="11"/>
        <w:spacing w:line="600" w:lineRule="exact"/>
        <w:ind w:firstLine="880" w:firstLineChars="200"/>
        <w:jc w:val="center"/>
        <w:rPr>
          <w:rFonts w:hint="default" w:ascii="仿宋" w:hAnsi="仿宋" w:eastAsia="方正小标宋_GBK" w:cs="仿宋"/>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暴雨</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橙色预警提示</w:t>
      </w:r>
    </w:p>
    <w:p w14:paraId="2E3F41C9">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楷体_GB2312"/>
          <w:color w:val="000000" w:themeColor="text1"/>
          <w:sz w:val="32"/>
          <w:szCs w:val="32"/>
          <w:lang w:val="en-US" w:eastAsia="zh-CN"/>
          <w14:textFill>
            <w14:solidFill>
              <w14:schemeClr w14:val="tx1"/>
            </w14:solidFill>
          </w14:textFill>
        </w:rPr>
      </w:pPr>
      <w:r>
        <w:rPr>
          <w:rFonts w:hint="eastAsia" w:ascii="黑体" w:hAnsi="黑体" w:eastAsia="黑体" w:cs="楷体_GB2312"/>
          <w:color w:val="000000" w:themeColor="text1"/>
          <w:sz w:val="32"/>
          <w:szCs w:val="32"/>
          <w:lang w:val="en-US" w:eastAsia="zh-CN"/>
          <w14:textFill>
            <w14:solidFill>
              <w14:schemeClr w14:val="tx1"/>
            </w14:solidFill>
          </w14:textFill>
        </w:rPr>
        <w:t>一、预警信息</w:t>
      </w:r>
    </w:p>
    <w:p w14:paraId="6B4BE134">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1.</w:t>
      </w:r>
      <w:r>
        <w:rPr>
          <w:rFonts w:hint="eastAsia" w:hAnsi="黑体" w:cs="楷体_GB2312"/>
          <w:color w:val="000000" w:themeColor="text1"/>
          <w:sz w:val="32"/>
          <w:szCs w:val="32"/>
          <w:lang w:val="en-US" w:eastAsia="zh-CN"/>
          <w14:textFill>
            <w14:solidFill>
              <w14:schemeClr w14:val="tx1"/>
            </w14:solidFill>
          </w14:textFill>
        </w:rPr>
        <w:t>暴雨</w:t>
      </w:r>
      <w:r>
        <w:rPr>
          <w:rFonts w:hint="eastAsia" w:hAnsi="黑体" w:cs="楷体_GB2312"/>
          <w:color w:val="000000" w:themeColor="text1"/>
          <w:sz w:val="32"/>
          <w:szCs w:val="32"/>
          <w14:textFill>
            <w14:solidFill>
              <w14:schemeClr w14:val="tx1"/>
            </w14:solidFill>
          </w14:textFill>
        </w:rPr>
        <w:t>橙</w:t>
      </w:r>
      <w:r>
        <w:rPr>
          <w:rFonts w:hint="eastAsia" w:hAnsi="黑体" w:cs="楷体_GB2312"/>
          <w:color w:val="000000" w:themeColor="text1"/>
          <w:sz w:val="32"/>
          <w:szCs w:val="32"/>
          <w:lang w:val="en-US" w:eastAsia="zh-CN"/>
          <w14:textFill>
            <w14:solidFill>
              <w14:schemeClr w14:val="tx1"/>
            </w14:solidFill>
          </w14:textFill>
        </w:rPr>
        <w:t>色</w:t>
      </w:r>
      <w:r>
        <w:rPr>
          <w:rFonts w:hint="eastAsia" w:hAnsi="黑体" w:cs="楷体_GB2312"/>
          <w:color w:val="000000" w:themeColor="text1"/>
          <w:sz w:val="32"/>
          <w:szCs w:val="32"/>
          <w14:textFill>
            <w14:solidFill>
              <w14:schemeClr w14:val="tx1"/>
            </w14:solidFill>
          </w14:textFill>
        </w:rPr>
        <w:t>预警</w:t>
      </w:r>
    </w:p>
    <w:p w14:paraId="0BDE9184">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内乡县气象台2024年7月14日17时35分将暴雨蓝色预警信号升级为暴雨橙色预警信号：目前，内乡县瓦亭镇降雨量已达60毫米，并且未来3小时降雨仍将持续，请注意防范强降雨引发的山洪、泥石流和城市内涝等次生灾害</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做好</w:t>
      </w:r>
      <w:r>
        <w:rPr>
          <w:rFonts w:hint="eastAsia" w:hAnsi="黑体" w:cs="楷体_GB2312"/>
          <w:color w:val="000000" w:themeColor="text1"/>
          <w:sz w:val="32"/>
          <w:szCs w:val="32"/>
          <w:lang w:val="en-US" w:eastAsia="zh-CN"/>
          <w14:textFill>
            <w14:solidFill>
              <w14:schemeClr w14:val="tx1"/>
            </w14:solidFill>
          </w14:textFill>
        </w:rPr>
        <w:t>防范应急措施</w:t>
      </w:r>
      <w:r>
        <w:rPr>
          <w:rFonts w:hint="eastAsia" w:hAnsi="黑体" w:cs="楷体_GB2312"/>
          <w:color w:val="000000" w:themeColor="text1"/>
          <w:sz w:val="32"/>
          <w:szCs w:val="32"/>
          <w14:textFill>
            <w14:solidFill>
              <w14:schemeClr w14:val="tx1"/>
            </w14:solidFill>
          </w14:textFill>
        </w:rPr>
        <w:t>。</w:t>
      </w:r>
    </w:p>
    <w:p w14:paraId="4C749E81">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2</w:t>
      </w:r>
      <w:r>
        <w:rPr>
          <w:rFonts w:hint="eastAsia" w:hAnsi="黑体" w:cs="楷体_GB2312"/>
          <w:color w:val="000000" w:themeColor="text1"/>
          <w:sz w:val="32"/>
          <w:szCs w:val="32"/>
          <w14:textFill>
            <w14:solidFill>
              <w14:schemeClr w14:val="tx1"/>
            </w14:solidFill>
          </w14:textFill>
        </w:rPr>
        <w:t>.</w:t>
      </w:r>
      <w:r>
        <w:rPr>
          <w:rFonts w:hint="eastAsia" w:hAnsi="黑体" w:cs="楷体_GB2312"/>
          <w:color w:val="000000" w:themeColor="text1"/>
          <w:sz w:val="32"/>
          <w:szCs w:val="32"/>
          <w:lang w:val="en-US" w:eastAsia="zh-CN"/>
          <w14:textFill>
            <w14:solidFill>
              <w14:schemeClr w14:val="tx1"/>
            </w14:solidFill>
          </w14:textFill>
        </w:rPr>
        <w:t>预警信号：</w:t>
      </w:r>
    </w:p>
    <w:p w14:paraId="741279D2">
      <w:pPr>
        <w:ind w:firstLine="480" w:firstLineChars="200"/>
        <w:rPr>
          <w:rFonts w:ascii="宋体" w:hAnsi="宋体" w:eastAsia="宋体" w:cs="宋体"/>
          <w:sz w:val="24"/>
          <w:szCs w:val="24"/>
        </w:rPr>
      </w:pPr>
      <w:r>
        <w:rPr>
          <w:rFonts w:ascii="宋体" w:hAnsi="宋体" w:eastAsia="宋体" w:cs="宋体"/>
          <w:sz w:val="24"/>
          <w:szCs w:val="24"/>
        </w:rPr>
        <w:drawing>
          <wp:inline distT="0" distB="0" distL="114300" distR="114300">
            <wp:extent cx="3790315" cy="1562100"/>
            <wp:effectExtent l="0" t="0" r="63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790315" cy="1562100"/>
                    </a:xfrm>
                    <a:prstGeom prst="rect">
                      <a:avLst/>
                    </a:prstGeom>
                    <a:noFill/>
                    <a:ln w="9525">
                      <a:noFill/>
                    </a:ln>
                  </pic:spPr>
                </pic:pic>
              </a:graphicData>
            </a:graphic>
          </wp:inline>
        </w:drawing>
      </w:r>
      <w:bookmarkStart w:id="0" w:name="_GoBack"/>
      <w:bookmarkEnd w:id="0"/>
    </w:p>
    <w:p w14:paraId="68FECBB3">
      <w:pPr>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二、防范应对措施</w:t>
      </w:r>
    </w:p>
    <w:p w14:paraId="41AA0F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应急管理局提醒：</w:t>
      </w:r>
    </w:p>
    <w:p w14:paraId="7A1FC430">
      <w:pPr>
        <w:numPr>
          <w:ilvl w:val="0"/>
          <w:numId w:val="1"/>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w:t>
      </w:r>
      <w:r>
        <w:rPr>
          <w:rFonts w:hint="eastAsia" w:ascii="楷体_GB2312" w:hAnsi="楷体_GB2312" w:eastAsia="楷体_GB2312" w:cs="楷体_GB2312"/>
          <w:color w:val="000000"/>
          <w:kern w:val="0"/>
          <w:sz w:val="32"/>
          <w:szCs w:val="32"/>
        </w:rPr>
        <w:t>压紧压实责任。</w:t>
      </w: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val="en-US" w:eastAsia="zh-CN"/>
        </w:rPr>
        <w:t>乡镇</w:t>
      </w:r>
      <w:r>
        <w:rPr>
          <w:rFonts w:hint="eastAsia" w:ascii="仿宋_GB2312" w:hAnsi="仿宋_GB2312" w:eastAsia="仿宋_GB2312" w:cs="仿宋_GB2312"/>
          <w:color w:val="000000"/>
          <w:kern w:val="0"/>
          <w:sz w:val="32"/>
          <w:szCs w:val="32"/>
        </w:rPr>
        <w:t>和各有关部门要密切关注天气相关预警信息</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及时加强会商研判和防范应对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积极做好山洪、泥石流和城市内涝等防范应对工作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减少各类因暴雨天气引起的突发事件和安全生产事故发生。涉灾部门要加强与气象部门沟通会商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实现信息共享</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扎实做好防范应对工作。宣传部门和新闻媒体要加大社会宣传引导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w:t>
      </w:r>
      <w:r>
        <w:rPr>
          <w:rFonts w:hint="eastAsia" w:ascii="仿宋_GB2312" w:hAnsi="仿宋_GB2312" w:eastAsia="仿宋_GB2312" w:cs="仿宋_GB2312"/>
          <w:color w:val="000000"/>
          <w:kern w:val="0"/>
          <w:sz w:val="32"/>
          <w:szCs w:val="32"/>
          <w:lang w:val="en-US" w:eastAsia="zh-CN"/>
        </w:rPr>
        <w:t>强对流</w:t>
      </w:r>
      <w:r>
        <w:rPr>
          <w:rFonts w:hint="eastAsia" w:ascii="仿宋_GB2312" w:hAnsi="仿宋_GB2312" w:eastAsia="仿宋_GB2312" w:cs="仿宋_GB2312"/>
          <w:color w:val="000000"/>
          <w:kern w:val="0"/>
          <w:sz w:val="32"/>
          <w:szCs w:val="32"/>
        </w:rPr>
        <w:t>天气防范应对知识宣传，</w:t>
      </w:r>
      <w:r>
        <w:rPr>
          <w:rFonts w:hint="eastAsia" w:ascii="仿宋_GB2312" w:hAnsi="仿宋_GB2312" w:eastAsia="仿宋_GB2312" w:cs="仿宋_GB2312"/>
          <w:color w:val="000000"/>
          <w:kern w:val="0"/>
          <w:sz w:val="32"/>
          <w:szCs w:val="32"/>
          <w:lang w:eastAsia="zh-CN"/>
        </w:rPr>
        <w:t>增强</w:t>
      </w:r>
      <w:r>
        <w:rPr>
          <w:rFonts w:hint="eastAsia" w:ascii="仿宋_GB2312" w:hAnsi="仿宋_GB2312" w:eastAsia="仿宋_GB2312" w:cs="仿宋_GB2312"/>
          <w:color w:val="000000"/>
          <w:kern w:val="0"/>
          <w:sz w:val="32"/>
          <w:szCs w:val="32"/>
        </w:rPr>
        <w:t>群众防灾减灾救灾意识和能力。</w:t>
      </w:r>
    </w:p>
    <w:p w14:paraId="654A7A46">
      <w:pPr>
        <w:numPr>
          <w:ilvl w:val="0"/>
          <w:numId w:val="1"/>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rPr>
        <w:t>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及时向本级党委政府以及上级业务部门呈报，给予信息报送员、联络员或协调员等相关人员适时奖励。</w:t>
      </w:r>
    </w:p>
    <w:p w14:paraId="0697C0AE">
      <w:pPr>
        <w:numPr>
          <w:ilvl w:val="0"/>
          <w:numId w:val="1"/>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注意交通安全。</w:t>
      </w:r>
      <w:r>
        <w:rPr>
          <w:rFonts w:hint="eastAsia" w:ascii="仿宋_GB2312" w:hAnsi="仿宋_GB2312" w:eastAsia="仿宋_GB2312" w:cs="仿宋_GB2312"/>
          <w:color w:val="000000"/>
          <w:kern w:val="0"/>
          <w:sz w:val="32"/>
          <w:szCs w:val="32"/>
          <w:lang w:val="en-US" w:eastAsia="zh-CN"/>
        </w:rPr>
        <w:t>公安、交通等部门要加强对事故易发路段的巡逻，加强对重点路段、桥梁、涵洞等易积水部位的排险和防范，并对重要路段实施交通管制。广大群众驾车出行要确保刹车、转向、雨刷等部件安全有效，遇到积水较深的路段，不要贸然涉水通过，车辆在涉水行驶中熄火，应在水位上涨前快速撤离。</w:t>
      </w:r>
    </w:p>
    <w:p w14:paraId="7EE0E983">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eastAsia="zh-CN"/>
        </w:rPr>
        <w:t>五</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全面落实各项防御措施</w:t>
      </w:r>
      <w:r>
        <w:rPr>
          <w:rFonts w:hint="eastAsia" w:ascii="楷体_GB2312" w:hAnsi="楷体_GB2312" w:eastAsia="楷体_GB2312" w:cs="楷体_GB2312"/>
          <w:color w:val="000000"/>
          <w:kern w:val="0"/>
          <w:sz w:val="32"/>
          <w:szCs w:val="32"/>
        </w:rPr>
        <w:t>。</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要指导群众及时做好农田排涝工作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确保受威胁群众熟悉避险信号、避险路线,关键时刻紧急转移时组织迅速有序。</w:t>
      </w:r>
      <w:r>
        <w:rPr>
          <w:rFonts w:hint="eastAsia" w:ascii="仿宋_GB2312" w:hAnsi="仿宋_GB2312" w:eastAsia="仿宋_GB2312" w:cs="仿宋_GB2312"/>
          <w:b/>
          <w:bCs/>
          <w:color w:val="000000"/>
          <w:kern w:val="0"/>
          <w:sz w:val="32"/>
          <w:szCs w:val="32"/>
        </w:rPr>
        <w:t>民政部门</w:t>
      </w:r>
      <w:r>
        <w:rPr>
          <w:rFonts w:hint="eastAsia" w:ascii="仿宋_GB2312" w:hAnsi="仿宋_GB2312" w:eastAsia="仿宋_GB2312" w:cs="仿宋_GB2312"/>
          <w:color w:val="000000"/>
          <w:kern w:val="0"/>
          <w:sz w:val="32"/>
          <w:szCs w:val="32"/>
        </w:rPr>
        <w:t>要加强巡查敬老院、救助机构等部位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重点保障老人、五保户、残疾人等弱势群体、特殊群体基本生活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有针对性地开展专项救助和妥善安置。教育部门要指导学校、幼儿园停止暴雨天气期间的户外活动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受暴雨洪涝威胁的危险地带应停课，采取多种有效方式加强对未成年人的警示教育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做好各项防范工作，确保学生、幼儿安全。</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加强对南水北调工程、水库等重点水域的安全管理，发现险情及时处置。</w:t>
      </w:r>
    </w:p>
    <w:p w14:paraId="27C65A30">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六</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公众</w:t>
      </w:r>
      <w:r>
        <w:rPr>
          <w:rFonts w:hint="eastAsia" w:ascii="楷体_GB2312" w:hAnsi="楷体_GB2312" w:eastAsia="楷体_GB2312" w:cs="楷体_GB2312"/>
          <w:color w:val="000000"/>
          <w:kern w:val="0"/>
          <w:sz w:val="32"/>
          <w:szCs w:val="32"/>
        </w:rPr>
        <w:t>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p w14:paraId="7EEE9324">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七</w:t>
      </w:r>
      <w:r>
        <w:rPr>
          <w:rFonts w:hint="eastAsia" w:ascii="楷体_GB2312" w:hAnsi="楷体_GB2312" w:eastAsia="楷体_GB2312" w:cs="楷体_GB2312"/>
          <w:color w:val="000000"/>
          <w:kern w:val="0"/>
          <w:sz w:val="32"/>
          <w:szCs w:val="32"/>
        </w:rPr>
        <w:t>）严格值班值守。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要严格落实24小时值班和领导带班制度，保证通讯畅通和信息及时上报。应急管理部门和应急救援队伍要做好应急备战准备，对重点区域、重点时段、重大活动前置救援力量，确保遇有突发事件及时妥善处置。</w:t>
      </w:r>
    </w:p>
    <w:p w14:paraId="614F5D6F">
      <w:pPr>
        <w:spacing w:line="560" w:lineRule="exact"/>
        <w:ind w:firstLine="640" w:firstLineChars="200"/>
        <w:rPr>
          <w:rFonts w:hint="eastAsia" w:ascii="仿宋_GB2312" w:hAnsi="仿宋_GB2312" w:eastAsia="仿宋_GB2312" w:cs="仿宋_GB2312"/>
          <w:color w:val="000000"/>
          <w:kern w:val="0"/>
          <w:sz w:val="32"/>
          <w:szCs w:val="32"/>
        </w:rPr>
      </w:pPr>
    </w:p>
    <w:p w14:paraId="5B7DC563">
      <w:pPr>
        <w:spacing w:line="560" w:lineRule="exact"/>
        <w:ind w:firstLine="640" w:firstLineChars="200"/>
        <w:rPr>
          <w:rFonts w:hint="eastAsia" w:ascii="仿宋_GB2312" w:hAnsi="仿宋_GB2312" w:eastAsia="仿宋_GB2312" w:cs="仿宋_GB2312"/>
          <w:color w:val="000000"/>
          <w:kern w:val="0"/>
          <w:sz w:val="32"/>
          <w:szCs w:val="32"/>
        </w:rPr>
      </w:pPr>
    </w:p>
    <w:p w14:paraId="64D956C3">
      <w:pPr>
        <w:spacing w:line="560" w:lineRule="exact"/>
        <w:ind w:firstLine="640" w:firstLineChars="200"/>
        <w:rPr>
          <w:rFonts w:hint="eastAsia" w:ascii="仿宋_GB2312" w:hAnsi="仿宋_GB2312" w:eastAsia="仿宋_GB2312" w:cs="仿宋_GB2312"/>
          <w:color w:val="000000"/>
          <w:kern w:val="0"/>
          <w:sz w:val="32"/>
          <w:szCs w:val="32"/>
        </w:rPr>
      </w:pPr>
    </w:p>
    <w:p w14:paraId="52C0A915">
      <w:pPr>
        <w:spacing w:line="560" w:lineRule="exact"/>
        <w:ind w:firstLine="640" w:firstLineChars="200"/>
        <w:rPr>
          <w:rFonts w:hint="eastAsia" w:ascii="仿宋_GB2312" w:hAnsi="仿宋_GB2312" w:eastAsia="仿宋_GB2312" w:cs="仿宋_GB2312"/>
          <w:color w:val="000000"/>
          <w:kern w:val="0"/>
          <w:sz w:val="32"/>
          <w:szCs w:val="32"/>
        </w:rPr>
      </w:pPr>
    </w:p>
    <w:p w14:paraId="71DBAA80">
      <w:pPr>
        <w:spacing w:line="560" w:lineRule="exact"/>
        <w:ind w:firstLine="640" w:firstLineChars="200"/>
        <w:rPr>
          <w:rFonts w:hint="eastAsia" w:ascii="仿宋_GB2312" w:hAnsi="仿宋_GB2312" w:eastAsia="仿宋_GB2312" w:cs="仿宋_GB2312"/>
          <w:color w:val="000000"/>
          <w:kern w:val="0"/>
          <w:sz w:val="32"/>
          <w:szCs w:val="32"/>
        </w:rPr>
      </w:pPr>
    </w:p>
    <w:p w14:paraId="741B5866">
      <w:pPr>
        <w:spacing w:line="560" w:lineRule="exact"/>
        <w:ind w:firstLine="640" w:firstLineChars="200"/>
        <w:rPr>
          <w:rFonts w:hint="eastAsia" w:ascii="仿宋_GB2312" w:hAnsi="仿宋_GB2312" w:eastAsia="仿宋_GB2312" w:cs="仿宋_GB2312"/>
          <w:color w:val="000000"/>
          <w:kern w:val="0"/>
          <w:sz w:val="32"/>
          <w:szCs w:val="32"/>
        </w:rPr>
      </w:pPr>
    </w:p>
    <w:p w14:paraId="7F87F28C">
      <w:pPr>
        <w:spacing w:line="560" w:lineRule="exact"/>
        <w:ind w:firstLine="640" w:firstLineChars="200"/>
        <w:rPr>
          <w:rFonts w:hint="eastAsia" w:ascii="仿宋_GB2312" w:hAnsi="仿宋_GB2312" w:eastAsia="仿宋_GB2312" w:cs="仿宋_GB2312"/>
          <w:color w:val="000000"/>
          <w:kern w:val="0"/>
          <w:sz w:val="32"/>
          <w:szCs w:val="32"/>
        </w:rPr>
      </w:pPr>
    </w:p>
    <w:p w14:paraId="460B0EC1">
      <w:pPr>
        <w:spacing w:line="560" w:lineRule="exact"/>
        <w:ind w:firstLine="640" w:firstLineChars="200"/>
        <w:rPr>
          <w:rFonts w:hint="eastAsia" w:ascii="仿宋_GB2312" w:hAnsi="仿宋_GB2312" w:eastAsia="仿宋_GB2312" w:cs="仿宋_GB2312"/>
          <w:color w:val="000000"/>
          <w:kern w:val="0"/>
          <w:sz w:val="32"/>
          <w:szCs w:val="32"/>
        </w:rPr>
      </w:pPr>
    </w:p>
    <w:tbl>
      <w:tblPr>
        <w:tblStyle w:val="7"/>
        <w:tblpPr w:leftFromText="180" w:rightFromText="180" w:vertAnchor="text" w:horzAnchor="page" w:tblpX="1813" w:tblpY="125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E7C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14:paraId="7B6502FA">
            <w:pPr>
              <w:spacing w:line="400" w:lineRule="exact"/>
              <w:ind w:left="105" w:leftChars="50" w:right="105" w:rightChars="50" w:firstLine="198"/>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南阳市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风险监测和综合减灾</w:t>
            </w:r>
            <w:r>
              <w:rPr>
                <w:rFonts w:hint="eastAsia" w:ascii="仿宋_GB2312" w:hAnsi="仿宋_GB2312" w:eastAsia="仿宋_GB2312" w:cs="仿宋_GB2312"/>
                <w:sz w:val="32"/>
                <w:szCs w:val="32"/>
                <w:lang w:val="en-US" w:eastAsia="zh-CN"/>
              </w:rPr>
              <w:t>科</w:t>
            </w:r>
          </w:p>
          <w:p w14:paraId="0039CBBC">
            <w:pPr>
              <w:spacing w:line="400" w:lineRule="exact"/>
              <w:ind w:left="105" w:leftChars="50" w:right="105" w:rightChars="50" w:firstLine="19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w:t>
            </w:r>
            <w:r>
              <w:rPr>
                <w:rFonts w:hint="eastAsia" w:ascii="仿宋_GB2312" w:hAnsi="仿宋_GB2312" w:eastAsia="仿宋_GB2312" w:cs="仿宋_GB2312"/>
                <w:sz w:val="32"/>
                <w:szCs w:val="32"/>
                <w:lang w:val="en-US" w:eastAsia="zh-CN"/>
              </w:rPr>
              <w:t>内乡县</w:t>
            </w:r>
            <w:r>
              <w:rPr>
                <w:rFonts w:hint="eastAsia" w:ascii="仿宋_GB2312" w:hAnsi="仿宋_GB2312" w:eastAsia="仿宋_GB2312" w:cs="仿宋_GB2312"/>
                <w:sz w:val="32"/>
                <w:szCs w:val="32"/>
              </w:rPr>
              <w:t>减灾委员会成员单位</w:t>
            </w:r>
          </w:p>
          <w:p w14:paraId="23422D59">
            <w:pPr>
              <w:spacing w:line="400" w:lineRule="exact"/>
              <w:ind w:left="105" w:leftChars="50" w:right="105" w:rightChars="50" w:firstLine="198"/>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发：各</w:t>
            </w:r>
            <w:r>
              <w:rPr>
                <w:rFonts w:hint="eastAsia" w:ascii="仿宋_GB2312" w:hAnsi="仿宋_GB2312" w:eastAsia="仿宋_GB2312" w:cs="仿宋_GB2312"/>
                <w:sz w:val="32"/>
                <w:szCs w:val="32"/>
                <w:lang w:val="en-US" w:eastAsia="zh-CN"/>
              </w:rPr>
              <w:t>乡镇人民政府</w:t>
            </w:r>
          </w:p>
        </w:tc>
      </w:tr>
    </w:tbl>
    <w:p w14:paraId="0698C320">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E65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126D02">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B126D02">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73B80"/>
    <w:multiLevelType w:val="singleLevel"/>
    <w:tmpl w:val="2D373B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QwMDk1MzBkM2M0Y2I0NzNjNzY5YmI2ZTQxOGIifQ=="/>
    <w:docVar w:name="KSO_WPS_MARK_KEY" w:val="7881f961-d9c1-442b-b4d9-17fafebd8c8d"/>
  </w:docVars>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9025682"/>
    <w:rsid w:val="1084172F"/>
    <w:rsid w:val="122745BD"/>
    <w:rsid w:val="1CF15274"/>
    <w:rsid w:val="22593643"/>
    <w:rsid w:val="2B6F1911"/>
    <w:rsid w:val="2BC04718"/>
    <w:rsid w:val="32583CDF"/>
    <w:rsid w:val="34207F10"/>
    <w:rsid w:val="3DE863CC"/>
    <w:rsid w:val="3EB45007"/>
    <w:rsid w:val="40E070FE"/>
    <w:rsid w:val="487D0EDC"/>
    <w:rsid w:val="4B5015EC"/>
    <w:rsid w:val="56A16F92"/>
    <w:rsid w:val="59165852"/>
    <w:rsid w:val="6D871131"/>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1825</Words>
  <Characters>1847</Characters>
  <Lines>1</Lines>
  <Paragraphs>2</Paragraphs>
  <TotalTime>1</TotalTime>
  <ScaleCrop>false</ScaleCrop>
  <LinksUpToDate>false</LinksUpToDate>
  <CharactersWithSpaces>1871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李强</cp:lastModifiedBy>
  <cp:lastPrinted>2021-02-10T02:16:00Z</cp:lastPrinted>
  <dcterms:modified xsi:type="dcterms:W3CDTF">2024-07-15T03:38:24Z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260C1AB8A1AD492099A404989F3B3F6F_13</vt:lpwstr>
  </property>
</Properties>
</file>