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175DE0">
      <w:pPr>
        <w:spacing w:after="620" w:line="7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内乡县应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急管理局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证照到期前提醒事项目录</w:t>
      </w:r>
    </w:p>
    <w:tbl>
      <w:tblPr>
        <w:tblStyle w:val="4"/>
        <w:tblW w:w="15592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3"/>
        <w:gridCol w:w="1937"/>
        <w:gridCol w:w="1582"/>
        <w:gridCol w:w="1464"/>
        <w:gridCol w:w="1937"/>
        <w:gridCol w:w="2154"/>
        <w:gridCol w:w="1937"/>
        <w:gridCol w:w="1937"/>
        <w:gridCol w:w="1661"/>
      </w:tblGrid>
      <w:tr w14:paraId="1629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983" w:type="dxa"/>
            <w:vAlign w:val="center"/>
          </w:tcPr>
          <w:p w14:paraId="2F678D0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37" w:type="dxa"/>
            <w:vAlign w:val="center"/>
          </w:tcPr>
          <w:p w14:paraId="329B3F8F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许可事项名称</w:t>
            </w:r>
          </w:p>
        </w:tc>
        <w:tc>
          <w:tcPr>
            <w:tcW w:w="1582" w:type="dxa"/>
            <w:vAlign w:val="center"/>
          </w:tcPr>
          <w:p w14:paraId="08E212E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证照名称</w:t>
            </w:r>
          </w:p>
        </w:tc>
        <w:tc>
          <w:tcPr>
            <w:tcW w:w="1464" w:type="dxa"/>
            <w:vAlign w:val="center"/>
          </w:tcPr>
          <w:p w14:paraId="63FB624F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审批机构</w:t>
            </w:r>
          </w:p>
        </w:tc>
        <w:tc>
          <w:tcPr>
            <w:tcW w:w="1937" w:type="dxa"/>
            <w:vAlign w:val="center"/>
          </w:tcPr>
          <w:p w14:paraId="3DF7545B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法定有效期</w:t>
            </w:r>
          </w:p>
        </w:tc>
        <w:tc>
          <w:tcPr>
            <w:tcW w:w="2154" w:type="dxa"/>
            <w:vAlign w:val="center"/>
          </w:tcPr>
          <w:p w14:paraId="546BF0DD">
            <w:pPr>
              <w:spacing w:line="429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首次提醒时限</w:t>
            </w:r>
          </w:p>
        </w:tc>
        <w:tc>
          <w:tcPr>
            <w:tcW w:w="1937" w:type="dxa"/>
            <w:vAlign w:val="center"/>
          </w:tcPr>
          <w:p w14:paraId="4C0424E7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二次提醒时限</w:t>
            </w:r>
          </w:p>
        </w:tc>
        <w:tc>
          <w:tcPr>
            <w:tcW w:w="1937" w:type="dxa"/>
            <w:vAlign w:val="center"/>
          </w:tcPr>
          <w:p w14:paraId="56088ADB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人工提醒时限</w:t>
            </w:r>
          </w:p>
        </w:tc>
        <w:tc>
          <w:tcPr>
            <w:tcW w:w="1661" w:type="dxa"/>
            <w:vAlign w:val="center"/>
          </w:tcPr>
          <w:p w14:paraId="20C3E4B4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服务电话</w:t>
            </w:r>
          </w:p>
        </w:tc>
      </w:tr>
      <w:tr w14:paraId="05AD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983" w:type="dxa"/>
            <w:vAlign w:val="center"/>
          </w:tcPr>
          <w:p w14:paraId="0EC68129">
            <w:pPr>
              <w:jc w:val="center"/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1</w:t>
            </w:r>
          </w:p>
        </w:tc>
        <w:tc>
          <w:tcPr>
            <w:tcW w:w="1937" w:type="dxa"/>
            <w:vAlign w:val="center"/>
          </w:tcPr>
          <w:p w14:paraId="7055C1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危险化学品经营许可</w:t>
            </w:r>
          </w:p>
        </w:tc>
        <w:tc>
          <w:tcPr>
            <w:tcW w:w="1582" w:type="dxa"/>
            <w:vAlign w:val="center"/>
          </w:tcPr>
          <w:p w14:paraId="24F339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Hlk186530448"/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危险化学品经营许可证</w:t>
            </w:r>
            <w:bookmarkEnd w:id="0"/>
          </w:p>
        </w:tc>
        <w:tc>
          <w:tcPr>
            <w:tcW w:w="1464" w:type="dxa"/>
            <w:vAlign w:val="center"/>
          </w:tcPr>
          <w:p w14:paraId="2203ED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内乡县应急管理局</w:t>
            </w:r>
          </w:p>
        </w:tc>
        <w:tc>
          <w:tcPr>
            <w:tcW w:w="1937" w:type="dxa"/>
            <w:vAlign w:val="center"/>
          </w:tcPr>
          <w:p w14:paraId="0BC21F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3年</w:t>
            </w:r>
          </w:p>
        </w:tc>
        <w:tc>
          <w:tcPr>
            <w:tcW w:w="2154" w:type="dxa"/>
            <w:vAlign w:val="center"/>
          </w:tcPr>
          <w:p w14:paraId="313D66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有效期满三个月前</w:t>
            </w:r>
          </w:p>
        </w:tc>
        <w:tc>
          <w:tcPr>
            <w:tcW w:w="1937" w:type="dxa"/>
            <w:vAlign w:val="center"/>
          </w:tcPr>
          <w:p w14:paraId="1B941F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有效期满两个月前</w:t>
            </w:r>
          </w:p>
        </w:tc>
        <w:tc>
          <w:tcPr>
            <w:tcW w:w="1937" w:type="dxa"/>
            <w:vAlign w:val="center"/>
          </w:tcPr>
          <w:p w14:paraId="1C76B6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有效期满一个月前</w:t>
            </w:r>
          </w:p>
        </w:tc>
        <w:tc>
          <w:tcPr>
            <w:tcW w:w="1661" w:type="dxa"/>
            <w:vAlign w:val="center"/>
          </w:tcPr>
          <w:p w14:paraId="1147AC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0377-83970330</w:t>
            </w:r>
          </w:p>
        </w:tc>
      </w:tr>
    </w:tbl>
    <w:p w14:paraId="057248F1">
      <w:pPr>
        <w:sectPr>
          <w:pgSz w:w="16840" w:h="11900" w:orient="landscape"/>
          <w:pgMar w:top="860" w:right="700" w:bottom="860" w:left="700" w:header="0" w:footer="860" w:gutter="0"/>
          <w:cols w:space="720" w:num="1"/>
          <w:titlePg/>
          <w:docGrid w:type="lines" w:linePitch="0" w:charSpace="0"/>
        </w:sectPr>
      </w:pPr>
      <w:r>
        <w:rPr>
          <w:rFonts w:hint="eastAsia"/>
        </w:rPr>
        <w:t xml:space="preserve"> </w:t>
      </w:r>
      <w:r>
        <w:t xml:space="preserve">  </w:t>
      </w:r>
    </w:p>
    <w:p w14:paraId="31FAA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94317-5AF1-492D-B3F4-117CA9457B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504CFC-D0F5-4FBF-A73D-CA0677ED14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D35D00-4A41-492B-AEB3-976562414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F"/>
    <w:rsid w:val="000240A1"/>
    <w:rsid w:val="003622A7"/>
    <w:rsid w:val="00683939"/>
    <w:rsid w:val="006D7431"/>
    <w:rsid w:val="006E035E"/>
    <w:rsid w:val="008E7799"/>
    <w:rsid w:val="009B01AB"/>
    <w:rsid w:val="00A1369D"/>
    <w:rsid w:val="00A566CF"/>
    <w:rsid w:val="00C55F5A"/>
    <w:rsid w:val="00EB695C"/>
    <w:rsid w:val="249D4C7A"/>
    <w:rsid w:val="5DC516BC"/>
    <w:rsid w:val="656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F4B1-A0AC-45FD-BEA1-098B8E8BE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132</Characters>
  <Lines>1</Lines>
  <Paragraphs>1</Paragraphs>
  <TotalTime>461</TotalTime>
  <ScaleCrop>false</ScaleCrop>
  <LinksUpToDate>false</LinksUpToDate>
  <CharactersWithSpaces>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2024-12-31T01:55:00Z</dcterms:created>
  <dc:creator>xbany</dc:creator>
  <cp:lastModifiedBy>皇</cp:lastModifiedBy>
  <cp:lastPrinted>2025-01-21T00:20:46Z</cp:lastPrinted>
  <dcterms:modified xsi:type="dcterms:W3CDTF">2025-01-21T00:20:56Z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eyJoZGlkIjoiMmExNjY3ZTJjYmMwYWMxYjYyNTdiMGFiOWY2ODJmNzUiLCJ1c2VySWQiOiI0MjExMjI3MzQifQ==</vt:lpwstr>
  </property>
  <property fmtid="{D5CDD505-2E9C-101B-9397-08002B2CF9AE}" pid="4" name="ICV">
    <vt:lpwstr>BB9CEAAACF7D4BFEABA093013DF96A05_13</vt:lpwstr>
  </property>
</Properties>
</file>