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20.xml" ContentType="application/vnd.openxmlformats-officedocument.wordprocessingml.footer+xml"/>
  <Override PartName="/word/footer16.xml" ContentType="application/vnd.openxmlformats-officedocument.wordprocessingml.footer+xml"/>
  <Override PartName="/word/footer6.xml" ContentType="application/vnd.openxmlformats-officedocument.wordprocessingml.footer+xml"/>
  <Override PartName="/word/footer17.xml" ContentType="application/vnd.openxmlformats-officedocument.wordprocessingml.footer+xml"/>
  <Override PartName="/word/footer11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24.xml" ContentType="application/vnd.openxmlformats-officedocument.wordprocessingml.footer+xml"/>
  <Override PartName="/word/settings.xml" ContentType="application/vnd.openxmlformats-officedocument.wordprocessingml.settings+xml"/>
  <Override PartName="/word/footer15.xml" ContentType="application/vnd.openxmlformats-officedocument.wordprocessingml.footer+xml"/>
  <Override PartName="/word/header22.xml" ContentType="application/vnd.openxmlformats-officedocument.wordprocessingml.header+xml"/>
  <Override PartName="/word/footer3.xml" ContentType="application/vnd.openxmlformats-officedocument.wordprocessingml.footer+xml"/>
  <Override PartName="/word/footer18.xml" ContentType="application/vnd.openxmlformats-officedocument.wordprocessingml.foot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0.xml" ContentType="application/vnd.openxmlformats-officedocument.wordprocessingml.footer+xml"/>
  <Override PartName="/word/footer23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14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19.xml" ContentType="application/vnd.openxmlformats-officedocument.wordprocessingml.footer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oter21.xml" ContentType="application/vnd.openxmlformats-officedocument.wordprocessingml.footer+xml"/>
  <Override PartName="/word/footer13.xml" ContentType="application/vnd.openxmlformats-officedocument.wordprocessingml.footer+xml"/>
  <Override PartName="/word/footer5.xml" ContentType="application/vnd.openxmlformats-officedocument.wordprocessingml.footer+xml"/>
  <Override PartName="/word/footer8.xml" ContentType="application/vnd.openxmlformats-officedocument.wordprocessingml.footer+xml"/>
  <Override PartName="/word/footer12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62"/>
        <w:rPr>
          <w:rFonts w:ascii="Arial"/>
          <w:sz w:val="21"/>
        </w:rPr>
      </w:pPr>
    </w:p>
    <w:p>
      <w:pPr>
        <w:pStyle w:val="style0"/>
        <w:spacing w:lineRule="auto" w:line="262"/>
        <w:rPr>
          <w:rFonts w:ascii="Arial"/>
          <w:sz w:val="21"/>
        </w:rPr>
      </w:pPr>
    </w:p>
    <w:p>
      <w:pPr>
        <w:pStyle w:val="style0"/>
        <w:spacing w:lineRule="auto" w:line="262"/>
        <w:rPr>
          <w:rFonts w:ascii="Arial"/>
          <w:sz w:val="21"/>
        </w:rPr>
      </w:pPr>
    </w:p>
    <w:p>
      <w:pPr>
        <w:pStyle w:val="style0"/>
        <w:spacing w:lineRule="auto" w:line="262"/>
        <w:rPr>
          <w:rFonts w:ascii="Arial"/>
          <w:sz w:val="21"/>
        </w:rPr>
      </w:pP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0"/>
        <w:spacing w:lineRule="auto" w:line="263"/>
        <w:rPr>
          <w:rFonts w:ascii="Arial"/>
          <w:sz w:val="21"/>
        </w:rPr>
      </w:pPr>
    </w:p>
    <w:p>
      <w:pPr>
        <w:pStyle w:val="style0"/>
        <w:spacing w:before="410" w:lineRule="auto" w:line="219"/>
        <w:ind w:left="823"/>
        <w:outlineLvl w:val="0"/>
        <w:rPr>
          <w:rFonts w:ascii="SimSun" w:cs="SimSun" w:eastAsia="SimSun" w:hAnsi="SimSun"/>
          <w:sz w:val="126"/>
          <w:szCs w:val="126"/>
        </w:rPr>
      </w:pPr>
      <w:r>
        <w:rPr>
          <w:rFonts w:ascii="SimSun" w:cs="SimSun" w:eastAsia="SimSun" w:hAnsi="SimSun"/>
          <w:b/>
          <w:bCs/>
          <w:color w:val="ff0000"/>
          <w:spacing w:val="-94"/>
          <w:w w:val="83"/>
          <w:sz w:val="126"/>
          <w:szCs w:val="126"/>
        </w:rPr>
        <w:t>河南省民政厅文件</w:t>
      </w:r>
    </w:p>
    <w:p>
      <w:pPr>
        <w:pStyle w:val="style0"/>
        <w:spacing w:lineRule="auto" w:line="255"/>
        <w:rPr>
          <w:rFonts w:ascii="Arial"/>
          <w:sz w:val="21"/>
        </w:rPr>
      </w:pPr>
    </w:p>
    <w:p>
      <w:pPr>
        <w:pStyle w:val="style0"/>
        <w:spacing w:lineRule="auto" w:line="255"/>
        <w:rPr>
          <w:rFonts w:ascii="Arial"/>
          <w:sz w:val="21"/>
        </w:rPr>
      </w:pPr>
    </w:p>
    <w:p>
      <w:pPr>
        <w:pStyle w:val="style0"/>
        <w:spacing w:lineRule="auto" w:line="255"/>
        <w:rPr>
          <w:rFonts w:ascii="Arial"/>
          <w:sz w:val="21"/>
        </w:rPr>
      </w:pPr>
    </w:p>
    <w:p>
      <w:pPr>
        <w:pStyle w:val="style66"/>
        <w:spacing w:before="91" w:lineRule="auto" w:line="223"/>
        <w:ind w:left="3499"/>
        <w:rPr>
          <w:sz w:val="28"/>
          <w:szCs w:val="28"/>
        </w:rPr>
      </w:pPr>
      <w:r>
        <w:rPr>
          <w:spacing w:val="31"/>
          <w:sz w:val="28"/>
          <w:szCs w:val="28"/>
        </w:rPr>
        <w:t>豫民〔2022〕4号</w:t>
      </w:r>
    </w:p>
    <w:p>
      <w:pPr>
        <w:pStyle w:val="style0"/>
        <w:spacing w:before="121" w:lineRule="exact" w:line="30"/>
        <w:rPr/>
      </w:pPr>
      <w:r>
        <w:rPr/>
        <w:drawing>
          <wp:inline distL="0" distT="0" distB="0" distR="0">
            <wp:extent cx="5791177" cy="19033"/>
            <wp:effectExtent l="0" t="0" r="0" b="0"/>
            <wp:docPr id="1026" name="IM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791177" cy="190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lineRule="auto" w:line="256"/>
        <w:rPr>
          <w:rFonts w:ascii="Arial"/>
          <w:sz w:val="21"/>
        </w:rPr>
      </w:pPr>
    </w:p>
    <w:p>
      <w:pPr>
        <w:pStyle w:val="style0"/>
        <w:spacing w:lineRule="auto" w:line="257"/>
        <w:rPr>
          <w:rFonts w:ascii="Arial"/>
          <w:sz w:val="21"/>
        </w:rPr>
      </w:pPr>
    </w:p>
    <w:p>
      <w:pPr>
        <w:pStyle w:val="style0"/>
        <w:spacing w:lineRule="auto" w:line="257"/>
        <w:rPr>
          <w:rFonts w:ascii="Arial"/>
          <w:sz w:val="21"/>
        </w:rPr>
      </w:pPr>
    </w:p>
    <w:p>
      <w:pPr>
        <w:pStyle w:val="style0"/>
        <w:spacing w:before="136" w:lineRule="auto" w:line="219"/>
        <w:ind w:left="1655"/>
        <w:rPr>
          <w:rFonts w:ascii="SimSun" w:cs="SimSun" w:eastAsia="SimSun" w:hAnsi="SimSun"/>
          <w:sz w:val="42"/>
          <w:szCs w:val="42"/>
        </w:rPr>
      </w:pPr>
      <w:r>
        <w:rPr>
          <w:rFonts w:ascii="SimSun" w:cs="SimSun" w:eastAsia="SimSun" w:hAnsi="SimSun"/>
          <w:b/>
          <w:bCs/>
          <w:spacing w:val="-9"/>
          <w:sz w:val="42"/>
          <w:szCs w:val="42"/>
        </w:rPr>
        <w:t>河南省民政厅关于印发《河南省</w:t>
      </w:r>
    </w:p>
    <w:p>
      <w:pPr>
        <w:pStyle w:val="style0"/>
        <w:spacing w:before="41" w:lineRule="auto" w:line="219"/>
        <w:ind w:left="1245"/>
        <w:rPr>
          <w:rFonts w:ascii="SimSun" w:cs="SimSun" w:eastAsia="SimSun" w:hAnsi="SimSun"/>
          <w:sz w:val="42"/>
          <w:szCs w:val="42"/>
        </w:rPr>
      </w:pPr>
      <w:r>
        <w:rPr>
          <w:rFonts w:ascii="SimSun" w:cs="SimSun" w:eastAsia="SimSun" w:hAnsi="SimSun"/>
          <w:b/>
          <w:bCs/>
          <w:spacing w:val="-9"/>
          <w:sz w:val="42"/>
          <w:szCs w:val="42"/>
        </w:rPr>
        <w:t>最低生活保障审核确认办法》的通知</w:t>
      </w:r>
    </w:p>
    <w:p>
      <w:pPr>
        <w:pStyle w:val="style0"/>
        <w:spacing w:lineRule="auto" w:line="295"/>
        <w:rPr>
          <w:rFonts w:ascii="Arial"/>
          <w:sz w:val="21"/>
        </w:rPr>
      </w:pPr>
    </w:p>
    <w:p>
      <w:pPr>
        <w:pStyle w:val="style66"/>
        <w:spacing w:before="101" w:lineRule="auto" w:line="221"/>
        <w:ind w:left="119"/>
        <w:rPr>
          <w:sz w:val="31"/>
          <w:szCs w:val="31"/>
        </w:rPr>
      </w:pPr>
      <w:r>
        <w:rPr>
          <w:spacing w:val="1"/>
          <w:sz w:val="31"/>
          <w:szCs w:val="31"/>
        </w:rPr>
        <w:t>各省辖市、济源示范区民政局：</w:t>
      </w:r>
    </w:p>
    <w:p>
      <w:pPr>
        <w:pStyle w:val="style66"/>
        <w:spacing w:before="209" w:lineRule="auto" w:line="357"/>
        <w:ind w:left="119" w:right="168" w:firstLine="660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为进一步规范最低生活保障审核确认工作，更好地</w:t>
      </w:r>
      <w:r>
        <w:rPr>
          <w:spacing w:val="3"/>
          <w:sz w:val="31"/>
          <w:szCs w:val="31"/>
        </w:rPr>
        <w:t>保障困难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群众基本生活权益，推动社会救助制度有效实施，现将《河南省</w:t>
      </w:r>
      <w:r>
        <w:rPr>
          <w:spacing w:val="1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最低生活保障审核确认办法》印发给你们，请认真贯彻执行。</w:t>
      </w: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2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66"/>
        <w:spacing w:before="88" w:lineRule="auto" w:line="222"/>
        <w:ind w:left="5379"/>
        <w:rPr/>
      </w:pPr>
      <w:r>
        <w:rPr>
          <w:spacing w:val="-14"/>
        </w:rPr>
        <w:t>2</w:t>
      </w:r>
      <w:r>
        <w:rPr>
          <w:spacing w:val="-38"/>
        </w:rPr>
        <w:t xml:space="preserve"> </w:t>
      </w:r>
      <w:r>
        <w:rPr>
          <w:spacing w:val="-14"/>
        </w:rPr>
        <w:t>0</w:t>
      </w:r>
      <w:r>
        <w:rPr>
          <w:spacing w:val="-39"/>
        </w:rPr>
        <w:t xml:space="preserve"> </w:t>
      </w:r>
      <w:r>
        <w:rPr>
          <w:spacing w:val="-14"/>
        </w:rPr>
        <w:t>2</w:t>
      </w:r>
      <w:r>
        <w:rPr>
          <w:spacing w:val="-39"/>
        </w:rPr>
        <w:t xml:space="preserve"> </w:t>
      </w:r>
      <w:r>
        <w:rPr>
          <w:spacing w:val="-14"/>
        </w:rPr>
        <w:t>2</w:t>
      </w:r>
      <w:r>
        <w:rPr>
          <w:spacing w:val="-29"/>
        </w:rPr>
        <w:t xml:space="preserve"> </w:t>
      </w:r>
      <w:r>
        <w:rPr>
          <w:spacing w:val="-14"/>
        </w:rPr>
        <w:t>年</w:t>
      </w:r>
      <w:r>
        <w:rPr>
          <w:spacing w:val="-43"/>
        </w:rPr>
        <w:t xml:space="preserve"> </w:t>
      </w:r>
      <w:r>
        <w:rPr>
          <w:spacing w:val="-14"/>
        </w:rPr>
        <w:t>4</w:t>
      </w:r>
      <w:r>
        <w:rPr>
          <w:spacing w:val="-22"/>
        </w:rPr>
        <w:t xml:space="preserve"> </w:t>
      </w:r>
      <w:r>
        <w:rPr>
          <w:spacing w:val="-14"/>
        </w:rPr>
        <w:t>月</w:t>
      </w:r>
      <w:r>
        <w:rPr>
          <w:spacing w:val="-41"/>
        </w:rPr>
        <w:t xml:space="preserve"> </w:t>
      </w:r>
      <w:r>
        <w:rPr>
          <w:spacing w:val="-14"/>
        </w:rPr>
        <w:t>8</w:t>
      </w:r>
      <w:r>
        <w:rPr>
          <w:spacing w:val="23"/>
        </w:rPr>
        <w:t xml:space="preserve"> </w:t>
      </w:r>
      <w:r>
        <w:rPr>
          <w:spacing w:val="-14"/>
        </w:rPr>
        <w:t>日</w:t>
      </w:r>
    </w:p>
    <w:p>
      <w:pPr>
        <w:pStyle w:val="style0"/>
        <w:spacing w:lineRule="auto" w:line="222"/>
        <w:rPr/>
        <w:sectPr>
          <w:footerReference w:type="default" r:id="rId3"/>
          <w:pgSz w:w="11910" w:h="16840" w:orient="portrait"/>
          <w:pgMar w:top="1431" w:right="1390" w:bottom="1837" w:left="1400" w:header="0" w:footer="1263" w:gutter="0"/>
        </w:sect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lineRule="auto" w:line="273"/>
        <w:rPr>
          <w:rFonts w:ascii="Arial"/>
          <w:sz w:val="21"/>
        </w:rPr>
      </w:pPr>
    </w:p>
    <w:p>
      <w:pPr>
        <w:pStyle w:val="style0"/>
        <w:spacing w:before="130" w:lineRule="auto" w:line="219"/>
        <w:ind w:left="1335"/>
        <w:rPr>
          <w:rFonts w:ascii="SimSun" w:cs="SimSun" w:eastAsia="SimSun" w:hAnsi="SimSun"/>
          <w:sz w:val="40"/>
          <w:szCs w:val="40"/>
        </w:rPr>
      </w:pPr>
      <w:r>
        <w:rPr>
          <w:rFonts w:ascii="SimSun" w:cs="SimSun" w:eastAsia="SimSun" w:hAnsi="SimSun"/>
          <w:b/>
          <w:bCs/>
          <w:spacing w:val="8"/>
          <w:sz w:val="40"/>
          <w:szCs w:val="40"/>
        </w:rPr>
        <w:t>河南省最低生活保障审核确认办法</w:t>
      </w:r>
    </w:p>
    <w:p>
      <w:pPr>
        <w:pStyle w:val="style0"/>
        <w:spacing w:lineRule="auto" w:line="334"/>
        <w:rPr>
          <w:rFonts w:ascii="Arial"/>
          <w:sz w:val="21"/>
        </w:rPr>
      </w:pPr>
    </w:p>
    <w:p>
      <w:pPr>
        <w:pStyle w:val="style0"/>
        <w:spacing w:lineRule="auto" w:line="334"/>
        <w:rPr>
          <w:rFonts w:ascii="Arial"/>
          <w:sz w:val="21"/>
        </w:rPr>
      </w:pPr>
    </w:p>
    <w:p>
      <w:pPr>
        <w:pStyle w:val="style0"/>
        <w:spacing w:before="98" w:lineRule="auto" w:line="222"/>
        <w:ind w:left="335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-10"/>
          <w:sz w:val="30"/>
          <w:szCs w:val="30"/>
        </w:rPr>
        <w:t>第一章</w:t>
      </w:r>
      <w:r>
        <w:rPr>
          <w:rFonts w:ascii="SimHei" w:cs="SimHei" w:eastAsia="SimHei" w:hAnsi="SimHei"/>
          <w:spacing w:val="17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10"/>
          <w:sz w:val="30"/>
          <w:szCs w:val="30"/>
        </w:rPr>
        <w:t>总</w:t>
      </w:r>
      <w:r>
        <w:rPr>
          <w:rFonts w:ascii="SimHei" w:cs="SimHei" w:eastAsia="SimHei" w:hAnsi="SimHei"/>
          <w:spacing w:val="24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10"/>
          <w:sz w:val="30"/>
          <w:szCs w:val="30"/>
        </w:rPr>
        <w:t>则</w:t>
      </w:r>
    </w:p>
    <w:p>
      <w:pPr>
        <w:pStyle w:val="style66"/>
        <w:spacing w:before="228" w:lineRule="auto" w:line="350"/>
        <w:ind w:firstLine="654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第一条</w:t>
      </w:r>
      <w:r>
        <w:rPr>
          <w:spacing w:val="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为进一步规范最低生活保障审核确认工作，根据《社</w:t>
      </w:r>
      <w:r>
        <w:rPr>
          <w:spacing w:val="1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会救助暂行办法》、《最低生活保障审核确认办法》、《河南省社会</w:t>
      </w:r>
      <w:r>
        <w:rPr>
          <w:spacing w:val="17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救助实施办法》、《中共河南省委办公厅河南省人民政府办公厅印</w:t>
      </w:r>
      <w:r>
        <w:rPr>
          <w:spacing w:val="10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发〈关于改革完善社会救助制度的实施意见〉的通知》</w:t>
      </w:r>
      <w:r>
        <w:rPr>
          <w:spacing w:val="32"/>
          <w:sz w:val="30"/>
          <w:szCs w:val="30"/>
        </w:rPr>
        <w:t>(豫办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〔2020〕26号)等有关规定，结合我省实际，制定本办</w:t>
      </w:r>
      <w:r>
        <w:rPr>
          <w:spacing w:val="19"/>
          <w:sz w:val="30"/>
          <w:szCs w:val="30"/>
        </w:rPr>
        <w:t>法。</w:t>
      </w:r>
    </w:p>
    <w:p>
      <w:pPr>
        <w:pStyle w:val="style66"/>
        <w:spacing w:before="267" w:lineRule="auto" w:line="220"/>
        <w:ind w:left="654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第二条</w:t>
      </w:r>
      <w:r>
        <w:rPr>
          <w:spacing w:val="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最低生活保障工作遵循以下原则：</w:t>
      </w:r>
    </w:p>
    <w:p>
      <w:pPr>
        <w:pStyle w:val="style66"/>
        <w:spacing w:before="284" w:lineRule="auto" w:line="221"/>
        <w:ind w:left="649"/>
        <w:rPr>
          <w:sz w:val="30"/>
          <w:szCs w:val="30"/>
        </w:rPr>
      </w:pPr>
      <w:r>
        <w:rPr>
          <w:spacing w:val="19"/>
          <w:sz w:val="30"/>
          <w:szCs w:val="30"/>
        </w:rPr>
        <w:t>(一)坚持保障水平与经济社会发展水平相适应；</w:t>
      </w:r>
    </w:p>
    <w:p>
      <w:pPr>
        <w:pStyle w:val="style66"/>
        <w:spacing w:before="240" w:lineRule="auto" w:line="221"/>
        <w:ind w:left="649"/>
        <w:rPr>
          <w:sz w:val="30"/>
          <w:szCs w:val="30"/>
        </w:rPr>
      </w:pPr>
      <w:r>
        <w:rPr>
          <w:spacing w:val="20"/>
          <w:sz w:val="30"/>
          <w:szCs w:val="30"/>
        </w:rPr>
        <w:t>(二)应保尽保，动态管理；</w:t>
      </w:r>
    </w:p>
    <w:p>
      <w:pPr>
        <w:pStyle w:val="style66"/>
        <w:spacing w:before="261" w:lineRule="auto" w:line="221"/>
        <w:ind w:left="649"/>
        <w:rPr>
          <w:sz w:val="30"/>
          <w:szCs w:val="30"/>
        </w:rPr>
      </w:pPr>
      <w:r>
        <w:rPr>
          <w:spacing w:val="19"/>
          <w:sz w:val="30"/>
          <w:szCs w:val="30"/>
        </w:rPr>
        <w:t>(三)政府保障兜底，鼓励劳动自立；</w:t>
      </w:r>
    </w:p>
    <w:p>
      <w:pPr>
        <w:pStyle w:val="style66"/>
        <w:spacing w:before="264" w:lineRule="auto" w:line="222"/>
        <w:ind w:left="649"/>
        <w:rPr>
          <w:sz w:val="30"/>
          <w:szCs w:val="30"/>
        </w:rPr>
      </w:pPr>
      <w:r>
        <w:rPr>
          <w:spacing w:val="20"/>
          <w:sz w:val="30"/>
          <w:szCs w:val="30"/>
        </w:rPr>
        <w:t>(四)公开、公平、公正、及时。</w:t>
      </w:r>
    </w:p>
    <w:p>
      <w:pPr>
        <w:pStyle w:val="style66"/>
        <w:spacing w:before="246" w:lineRule="auto" w:line="341"/>
        <w:ind w:left="19" w:right="5" w:firstLine="630"/>
        <w:rPr>
          <w:sz w:val="30"/>
          <w:szCs w:val="30"/>
        </w:rPr>
      </w:pPr>
      <w:r>
        <w:rPr>
          <w:spacing w:val="19"/>
          <w:sz w:val="30"/>
          <w:szCs w:val="30"/>
        </w:rPr>
        <w:t>第三条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县级民政部门统筹负责本行政区域内最低生活保障</w:t>
      </w:r>
      <w:r>
        <w:rPr>
          <w:spacing w:val="17"/>
          <w:sz w:val="30"/>
          <w:szCs w:val="30"/>
        </w:rPr>
        <w:t xml:space="preserve"> </w:t>
      </w:r>
      <w:r>
        <w:rPr>
          <w:spacing w:val="47"/>
          <w:sz w:val="30"/>
          <w:szCs w:val="30"/>
        </w:rPr>
        <w:t>(以下简称“低保”)工作，乡镇(街道)承接县(市</w:t>
      </w:r>
      <w:r>
        <w:rPr>
          <w:spacing w:val="46"/>
          <w:sz w:val="30"/>
          <w:szCs w:val="30"/>
        </w:rPr>
        <w:t>、区)按</w:t>
      </w:r>
      <w:r>
        <w:rPr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程序委托下放的低保审核确认权限，县级民政部门加强监督指</w:t>
      </w:r>
      <w:r>
        <w:rPr>
          <w:spacing w:val="1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导。村(居)委会协助做好低保相关工作。</w:t>
      </w:r>
    </w:p>
    <w:p>
      <w:pPr>
        <w:pStyle w:val="style66"/>
        <w:spacing w:before="244" w:lineRule="auto" w:line="315"/>
        <w:ind w:left="19" w:right="26" w:firstLine="630"/>
        <w:rPr>
          <w:sz w:val="30"/>
          <w:szCs w:val="30"/>
        </w:rPr>
      </w:pPr>
      <w:r>
        <w:rPr>
          <w:spacing w:val="19"/>
          <w:sz w:val="30"/>
          <w:szCs w:val="30"/>
        </w:rPr>
        <w:t>第四条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县级以上民政部门应当加强本辖区内低保工作的规</w:t>
      </w:r>
      <w:r>
        <w:rPr>
          <w:spacing w:val="1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范管理和相关服务，促进低保工作公开、公平、公正。县级民政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部门为低保监管责任主体，负责业务培训、工作指导、</w:t>
      </w:r>
      <w:r>
        <w:rPr>
          <w:spacing w:val="13"/>
          <w:sz w:val="30"/>
          <w:szCs w:val="30"/>
        </w:rPr>
        <w:t>资金拨付</w:t>
      </w:r>
    </w:p>
    <w:p>
      <w:pPr>
        <w:pStyle w:val="style0"/>
        <w:spacing w:lineRule="auto" w:line="315"/>
        <w:rPr>
          <w:sz w:val="30"/>
          <w:szCs w:val="30"/>
        </w:rPr>
        <w:sectPr>
          <w:footerReference w:type="default" r:id="rId4"/>
          <w:pgSz w:w="11910" w:h="16840" w:orient="portrait"/>
          <w:pgMar w:top="1431" w:right="1550" w:bottom="1863" w:left="1520" w:header="0" w:footer="1341" w:gutter="0"/>
        </w:sect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66"/>
        <w:spacing w:before="97" w:lineRule="auto" w:line="363"/>
        <w:ind w:right="13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及日常监管，并会同同级相关部门做好监督检查等工作；</w:t>
      </w:r>
      <w:r>
        <w:rPr>
          <w:spacing w:val="8"/>
          <w:sz w:val="30"/>
          <w:szCs w:val="30"/>
        </w:rPr>
        <w:t>乡镇(街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道)履行低保审核确认主体责任，负责低保审核确认工作，包括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申请受理、信息录入、入户调查、发起核对、审核确认、公开公</w:t>
      </w:r>
      <w:r>
        <w:rPr>
          <w:spacing w:val="5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示、政策宣传、档案管理等。乡镇(街道)人民政府主要负责同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志是低保工作的第一责任人。</w:t>
      </w:r>
    </w:p>
    <w:p>
      <w:pPr>
        <w:pStyle w:val="style0"/>
        <w:spacing w:before="10" w:lineRule="auto" w:line="222"/>
        <w:ind w:left="324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-1"/>
          <w:sz w:val="30"/>
          <w:szCs w:val="30"/>
        </w:rPr>
        <w:t>第二章</w:t>
      </w:r>
      <w:r>
        <w:rPr>
          <w:rFonts w:ascii="SimHei" w:cs="SimHei" w:eastAsia="SimHei" w:hAnsi="SimHei"/>
          <w:spacing w:val="27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1"/>
          <w:sz w:val="30"/>
          <w:szCs w:val="30"/>
        </w:rPr>
        <w:t>申请和受理</w:t>
      </w:r>
    </w:p>
    <w:p>
      <w:pPr>
        <w:pStyle w:val="style66"/>
        <w:spacing w:before="221" w:lineRule="auto" w:line="291"/>
        <w:ind w:right="16" w:firstLine="640"/>
        <w:rPr>
          <w:sz w:val="30"/>
          <w:szCs w:val="30"/>
        </w:rPr>
      </w:pPr>
      <w:r>
        <w:rPr>
          <w:spacing w:val="32"/>
          <w:sz w:val="30"/>
          <w:szCs w:val="30"/>
        </w:rPr>
        <w:t>第五条</w:t>
      </w:r>
      <w:r>
        <w:rPr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凡共同生活的家庭成员人均收入低于当地低保标</w:t>
      </w:r>
      <w:r>
        <w:rPr>
          <w:spacing w:val="17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准，且家庭财产状况符合当地有关规定的，可以申请低保。</w:t>
      </w:r>
    </w:p>
    <w:p>
      <w:pPr>
        <w:pStyle w:val="style66"/>
        <w:spacing w:before="231" w:lineRule="auto" w:line="349"/>
        <w:ind w:right="10" w:firstLine="640"/>
        <w:rPr>
          <w:sz w:val="23"/>
          <w:szCs w:val="23"/>
        </w:rPr>
      </w:pPr>
      <w:r>
        <w:rPr>
          <w:spacing w:val="20"/>
          <w:sz w:val="30"/>
          <w:szCs w:val="30"/>
        </w:rPr>
        <w:t>第六条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申请低保一般应以家庭为单位，由申请家庭确定一</w:t>
      </w:r>
      <w:r>
        <w:rPr>
          <w:spacing w:val="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名共同生活的家庭成员作为申请人，向户籍所在地乡镇(街道)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提出书面申请；有条件的地方可以有序推进持有居住证人员在居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住地申办低保；实施网上申请受理的地方，可以通过互联网提出</w:t>
      </w:r>
      <w:r>
        <w:rPr>
          <w:sz w:val="30"/>
          <w:szCs w:val="30"/>
        </w:rPr>
        <w:t xml:space="preserve"> </w:t>
      </w:r>
      <w:r>
        <w:rPr>
          <w:spacing w:val="-18"/>
          <w:sz w:val="23"/>
          <w:szCs w:val="23"/>
        </w:rPr>
        <w:t>申</w:t>
      </w:r>
      <w:r>
        <w:rPr>
          <w:spacing w:val="-18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请</w:t>
      </w:r>
      <w:r>
        <w:rPr>
          <w:spacing w:val="-24"/>
          <w:sz w:val="23"/>
          <w:szCs w:val="23"/>
        </w:rPr>
        <w:t xml:space="preserve"> </w:t>
      </w:r>
      <w:r>
        <w:rPr>
          <w:spacing w:val="-18"/>
          <w:sz w:val="23"/>
          <w:szCs w:val="23"/>
        </w:rPr>
        <w:t>。</w:t>
      </w:r>
    </w:p>
    <w:p>
      <w:pPr>
        <w:pStyle w:val="style66"/>
        <w:spacing w:before="258" w:lineRule="auto" w:line="358"/>
        <w:ind w:right="12" w:firstLine="64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低保申请材料主要包括：户口簿、身份证等证件，申请家庭</w:t>
      </w:r>
      <w:r>
        <w:rPr>
          <w:spacing w:val="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人口、收入和财产状况的书面声明，信息材料真实、完整、有效</w:t>
      </w:r>
      <w:r>
        <w:rPr>
          <w:spacing w:val="15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的承诺书，申请家庭及其法定赡养、抚养、</w:t>
      </w:r>
      <w:r>
        <w:rPr>
          <w:spacing w:val="14"/>
          <w:sz w:val="30"/>
          <w:szCs w:val="30"/>
        </w:rPr>
        <w:t>扶养人家庭经济状况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查询核对授权书。</w:t>
      </w:r>
    </w:p>
    <w:p>
      <w:pPr>
        <w:pStyle w:val="style66"/>
        <w:spacing w:before="31" w:lineRule="auto" w:line="357"/>
        <w:ind w:firstLine="700"/>
        <w:jc w:val="both"/>
        <w:rPr>
          <w:sz w:val="30"/>
          <w:szCs w:val="30"/>
        </w:rPr>
      </w:pPr>
      <w:r>
        <w:rPr>
          <w:spacing w:val="24"/>
          <w:sz w:val="30"/>
          <w:szCs w:val="30"/>
        </w:rPr>
        <w:t>乡镇(街道)应当对提交的材料进行审查，材料齐备的，予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以受理；材料不齐备的，应当一次性告知补齐所有规定材料；可</w:t>
      </w:r>
      <w:r>
        <w:rPr>
          <w:spacing w:val="7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以通过国家或地方政务服务平台、社会救助家庭经济状况核对系</w:t>
      </w:r>
      <w:r>
        <w:rPr>
          <w:spacing w:val="4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统查询获取的相关材料，不再要求重复提交。</w:t>
      </w:r>
    </w:p>
    <w:p>
      <w:pPr>
        <w:pStyle w:val="style66"/>
        <w:spacing w:before="40" w:lineRule="auto" w:line="219"/>
        <w:ind w:left="644"/>
        <w:rPr>
          <w:sz w:val="30"/>
          <w:szCs w:val="30"/>
        </w:rPr>
      </w:pPr>
      <w:r>
        <w:rPr>
          <w:b/>
          <w:bCs/>
          <w:spacing w:val="23"/>
          <w:sz w:val="30"/>
          <w:szCs w:val="30"/>
        </w:rPr>
        <w:t>第七条</w:t>
      </w:r>
      <w:r>
        <w:rPr>
          <w:spacing w:val="2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共同生活的家庭成员户籍所在地不在同一县(市、</w:t>
      </w:r>
    </w:p>
    <w:p>
      <w:pPr>
        <w:pStyle w:val="style0"/>
        <w:spacing w:lineRule="auto" w:line="219"/>
        <w:rPr>
          <w:sz w:val="30"/>
          <w:szCs w:val="30"/>
        </w:rPr>
        <w:sectPr>
          <w:footerReference w:type="default" r:id="rId5"/>
          <w:pgSz w:w="11910" w:h="16840" w:orient="portrait"/>
          <w:pgMar w:top="1431" w:right="1544" w:bottom="1854" w:left="1539" w:header="0" w:footer="1348" w:gutter="0"/>
        </w:sectPr>
      </w:pPr>
    </w:p>
    <w:p>
      <w:pPr>
        <w:pStyle w:val="style0"/>
        <w:spacing w:lineRule="auto" w:line="276"/>
        <w:rPr>
          <w:rFonts w:ascii="Arial"/>
          <w:sz w:val="21"/>
        </w:r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66"/>
        <w:spacing w:before="98" w:lineRule="auto" w:line="362"/>
        <w:ind w:right="34"/>
        <w:jc w:val="both"/>
        <w:rPr>
          <w:sz w:val="30"/>
          <w:szCs w:val="30"/>
        </w:rPr>
      </w:pPr>
      <w:r>
        <w:rPr>
          <w:spacing w:val="18"/>
          <w:sz w:val="30"/>
          <w:szCs w:val="30"/>
        </w:rPr>
        <w:t>区)的，可以由其中一个户籍所在地与经常居住地一致的家庭成</w:t>
      </w:r>
      <w:r>
        <w:rPr>
          <w:spacing w:val="1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员向其户籍所在地提出申请；共同生活的家庭成员户籍所在地与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经常居住地均不一致的，可由任一家庭成员向其户籍所在地提出</w:t>
      </w:r>
      <w:r>
        <w:rPr>
          <w:spacing w:val="10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申请。低保审核确认、资金发放等工作由申请受理地县级民政部</w:t>
      </w:r>
      <w:r>
        <w:rPr>
          <w:spacing w:val="2"/>
          <w:sz w:val="30"/>
          <w:szCs w:val="30"/>
        </w:rPr>
        <w:t xml:space="preserve"> </w:t>
      </w:r>
      <w:r>
        <w:rPr>
          <w:spacing w:val="33"/>
          <w:sz w:val="30"/>
          <w:szCs w:val="30"/>
        </w:rPr>
        <w:t>门和乡镇(街道)负责，其他有关县级民政部门和乡镇(街道)</w:t>
      </w:r>
      <w:r>
        <w:rPr>
          <w:spacing w:val="1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应当配合做好相关工作。</w:t>
      </w:r>
    </w:p>
    <w:p>
      <w:pPr>
        <w:pStyle w:val="style66"/>
        <w:spacing w:before="4" w:lineRule="auto" w:line="362"/>
        <w:ind w:right="5" w:firstLine="644"/>
        <w:jc w:val="both"/>
        <w:rPr>
          <w:sz w:val="30"/>
          <w:szCs w:val="30"/>
        </w:rPr>
      </w:pPr>
      <w:r>
        <w:rPr>
          <w:b/>
          <w:bCs/>
          <w:spacing w:val="32"/>
          <w:sz w:val="30"/>
          <w:szCs w:val="30"/>
        </w:rPr>
        <w:t>第八条</w:t>
      </w:r>
      <w:r>
        <w:rPr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共同生活的家庭成员申请有困难的，可以委托村</w:t>
      </w:r>
      <w:r>
        <w:rPr>
          <w:spacing w:val="15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(居)委会或者其他人代为提出申请。委托申请的，应</w:t>
      </w:r>
      <w:r>
        <w:rPr>
          <w:spacing w:val="14"/>
          <w:sz w:val="30"/>
          <w:szCs w:val="30"/>
        </w:rPr>
        <w:t>当办理相应</w:t>
      </w:r>
      <w:r>
        <w:rPr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委托手续。</w:t>
      </w:r>
    </w:p>
    <w:p>
      <w:pPr>
        <w:pStyle w:val="style66"/>
        <w:spacing w:before="1" w:lineRule="auto" w:line="369"/>
        <w:ind w:right="10" w:firstLine="700"/>
        <w:rPr>
          <w:sz w:val="30"/>
          <w:szCs w:val="30"/>
        </w:rPr>
      </w:pPr>
      <w:r>
        <w:rPr>
          <w:spacing w:val="35"/>
          <w:sz w:val="30"/>
          <w:szCs w:val="30"/>
        </w:rPr>
        <w:t>乡镇(街道)、村(居)委会在工作中发现困难家庭可能符</w:t>
      </w:r>
      <w:r>
        <w:rPr>
          <w:spacing w:val="1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合条件，但是未申请低保的，应当主动告知其相关政策。</w:t>
      </w:r>
    </w:p>
    <w:p>
      <w:pPr>
        <w:pStyle w:val="style66"/>
        <w:spacing w:lineRule="auto" w:line="222"/>
        <w:ind w:left="644"/>
        <w:rPr>
          <w:sz w:val="30"/>
          <w:szCs w:val="30"/>
        </w:rPr>
      </w:pPr>
      <w:r>
        <w:rPr>
          <w:b/>
          <w:bCs/>
          <w:spacing w:val="8"/>
          <w:sz w:val="30"/>
          <w:szCs w:val="30"/>
        </w:rPr>
        <w:t>第九条</w:t>
      </w:r>
      <w:r>
        <w:rPr>
          <w:spacing w:val="8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共同生活的家庭成员包括：</w:t>
      </w:r>
    </w:p>
    <w:p>
      <w:pPr>
        <w:pStyle w:val="style66"/>
        <w:spacing w:before="213" w:lineRule="auto" w:line="222"/>
        <w:ind w:left="640"/>
        <w:rPr>
          <w:sz w:val="30"/>
          <w:szCs w:val="30"/>
        </w:rPr>
      </w:pPr>
      <w:r>
        <w:rPr>
          <w:spacing w:val="3"/>
          <w:sz w:val="30"/>
          <w:szCs w:val="30"/>
        </w:rPr>
        <w:t>(</w:t>
      </w:r>
      <w:r>
        <w:rPr>
          <w:spacing w:val="-6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一</w:t>
      </w:r>
      <w:r>
        <w:rPr>
          <w:spacing w:val="-77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)配偶；</w:t>
      </w:r>
    </w:p>
    <w:p>
      <w:pPr>
        <w:pStyle w:val="style66"/>
        <w:spacing w:before="239" w:lineRule="auto" w:line="222"/>
        <w:ind w:left="640"/>
        <w:rPr>
          <w:sz w:val="30"/>
          <w:szCs w:val="30"/>
        </w:rPr>
      </w:pPr>
      <w:r>
        <w:rPr>
          <w:spacing w:val="23"/>
          <w:sz w:val="30"/>
          <w:szCs w:val="30"/>
        </w:rPr>
        <w:t>(二)未成年子女；</w:t>
      </w:r>
    </w:p>
    <w:p>
      <w:pPr>
        <w:pStyle w:val="style66"/>
        <w:spacing w:before="215" w:lineRule="auto" w:line="300"/>
        <w:ind w:firstLine="640"/>
        <w:rPr>
          <w:sz w:val="30"/>
          <w:szCs w:val="30"/>
        </w:rPr>
      </w:pPr>
      <w:r>
        <w:rPr>
          <w:spacing w:val="27"/>
          <w:sz w:val="30"/>
          <w:szCs w:val="30"/>
        </w:rPr>
        <w:t>(三)已成年但不能独立生活的子女，包括在</w:t>
      </w:r>
      <w:r>
        <w:rPr>
          <w:spacing w:val="26"/>
          <w:sz w:val="30"/>
          <w:szCs w:val="30"/>
        </w:rPr>
        <w:t>校接受全日制</w:t>
      </w:r>
      <w:r>
        <w:rPr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本科及以下学历教育的子女；</w:t>
      </w:r>
    </w:p>
    <w:p>
      <w:pPr>
        <w:pStyle w:val="style66"/>
        <w:spacing w:before="215" w:lineRule="auto" w:line="290"/>
        <w:ind w:right="27" w:firstLine="640"/>
        <w:rPr>
          <w:sz w:val="30"/>
          <w:szCs w:val="30"/>
        </w:rPr>
      </w:pPr>
      <w:r>
        <w:rPr>
          <w:spacing w:val="26"/>
          <w:sz w:val="30"/>
          <w:szCs w:val="30"/>
        </w:rPr>
        <w:t>(四)其他具有法定赡养、扶养、抚养义务</w:t>
      </w:r>
      <w:r>
        <w:rPr>
          <w:spacing w:val="25"/>
          <w:sz w:val="30"/>
          <w:szCs w:val="30"/>
        </w:rPr>
        <w:t>关系并长期共同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居住的人员。</w:t>
      </w:r>
    </w:p>
    <w:p>
      <w:pPr>
        <w:pStyle w:val="style66"/>
        <w:spacing w:before="237" w:lineRule="auto" w:line="364"/>
        <w:ind w:right="17" w:firstLine="64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共同生活根据使用共同居所、家庭共同财产、共同享受家庭</w:t>
      </w:r>
      <w:r>
        <w:rPr>
          <w:spacing w:val="14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权利、共同承担家庭义务、相互扶助关爱、共同居住时间等</w:t>
      </w:r>
      <w:r>
        <w:rPr>
          <w:spacing w:val="13"/>
          <w:sz w:val="30"/>
          <w:szCs w:val="30"/>
        </w:rPr>
        <w:t>因素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综合认定。</w:t>
      </w:r>
    </w:p>
    <w:p>
      <w:pPr>
        <w:pStyle w:val="style66"/>
        <w:spacing w:lineRule="auto" w:line="222"/>
        <w:ind w:left="640"/>
        <w:rPr>
          <w:sz w:val="30"/>
          <w:szCs w:val="30"/>
        </w:rPr>
      </w:pPr>
      <w:r>
        <w:rPr>
          <w:spacing w:val="9"/>
          <w:sz w:val="30"/>
          <w:szCs w:val="30"/>
        </w:rPr>
        <w:t>下列人员不计入共同生活的家庭成员：</w:t>
      </w:r>
    </w:p>
    <w:p>
      <w:pPr>
        <w:pStyle w:val="style0"/>
        <w:spacing w:lineRule="auto" w:line="222"/>
        <w:rPr>
          <w:sz w:val="30"/>
          <w:szCs w:val="30"/>
        </w:rPr>
        <w:sectPr>
          <w:footerReference w:type="default" r:id="rId6"/>
          <w:pgSz w:w="11910" w:h="16840" w:orient="portrait"/>
          <w:pgMar w:top="1431" w:right="1542" w:bottom="1854" w:left="1529" w:header="0" w:footer="1345" w:gutter="0"/>
        </w:sectPr>
      </w:pPr>
    </w:p>
    <w:p>
      <w:pPr>
        <w:pStyle w:val="style0"/>
        <w:spacing w:lineRule="auto" w:line="279"/>
        <w:rPr>
          <w:rFonts w:ascii="Arial"/>
          <w:sz w:val="21"/>
        </w:rPr>
      </w:pPr>
    </w:p>
    <w:p>
      <w:pPr>
        <w:pStyle w:val="style0"/>
        <w:spacing w:lineRule="auto" w:line="279"/>
        <w:rPr>
          <w:rFonts w:ascii="Arial"/>
          <w:sz w:val="21"/>
        </w:rPr>
      </w:pPr>
    </w:p>
    <w:p>
      <w:pPr>
        <w:pStyle w:val="style66"/>
        <w:spacing w:before="97" w:lineRule="auto" w:line="222"/>
        <w:ind w:left="640"/>
        <w:rPr>
          <w:sz w:val="30"/>
          <w:szCs w:val="30"/>
        </w:rPr>
      </w:pPr>
      <w:r>
        <w:rPr>
          <w:spacing w:val="20"/>
          <w:sz w:val="30"/>
          <w:szCs w:val="30"/>
        </w:rPr>
        <w:t>(一)现役军人中的义务兵；</w:t>
      </w:r>
    </w:p>
    <w:p>
      <w:pPr>
        <w:pStyle w:val="style66"/>
        <w:spacing w:before="219" w:lineRule="auto" w:line="222"/>
        <w:ind w:left="640"/>
        <w:rPr>
          <w:sz w:val="30"/>
          <w:szCs w:val="30"/>
        </w:rPr>
      </w:pPr>
      <w:r>
        <w:rPr>
          <w:spacing w:val="26"/>
          <w:sz w:val="30"/>
          <w:szCs w:val="30"/>
        </w:rPr>
        <w:t>(二)连续三年以上(含三年)脱离家庭独立生</w:t>
      </w:r>
      <w:r>
        <w:rPr>
          <w:spacing w:val="25"/>
          <w:sz w:val="30"/>
          <w:szCs w:val="30"/>
        </w:rPr>
        <w:t>活的宗教教职</w:t>
      </w:r>
    </w:p>
    <w:p>
      <w:pPr>
        <w:pStyle w:val="style66"/>
        <w:spacing w:before="317" w:lineRule="auto" w:line="222"/>
        <w:rPr>
          <w:sz w:val="24"/>
          <w:szCs w:val="24"/>
        </w:rPr>
      </w:pPr>
      <w:r>
        <w:rPr>
          <w:spacing w:val="-19"/>
          <w:sz w:val="24"/>
          <w:szCs w:val="24"/>
        </w:rPr>
        <w:t>人</w:t>
      </w:r>
      <w:r>
        <w:rPr>
          <w:spacing w:val="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员</w:t>
      </w:r>
      <w:r>
        <w:rPr>
          <w:spacing w:val="-3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；</w:t>
      </w:r>
    </w:p>
    <w:p>
      <w:pPr>
        <w:pStyle w:val="style66"/>
        <w:spacing w:before="218" w:lineRule="auto" w:line="404"/>
        <w:ind w:right="106" w:firstLine="640"/>
        <w:rPr>
          <w:sz w:val="24"/>
          <w:szCs w:val="24"/>
        </w:rPr>
      </w:pPr>
      <w:r>
        <w:rPr>
          <w:spacing w:val="26"/>
          <w:sz w:val="30"/>
          <w:szCs w:val="30"/>
        </w:rPr>
        <w:t>(三)在监狱内服刑、在戒毒所强制隔离戒毒或者宣告失踪</w:t>
      </w:r>
      <w:r>
        <w:rPr>
          <w:spacing w:val="6"/>
          <w:sz w:val="30"/>
          <w:szCs w:val="30"/>
        </w:rPr>
        <w:t xml:space="preserve"> </w:t>
      </w:r>
      <w:r>
        <w:rPr>
          <w:spacing w:val="-19"/>
          <w:sz w:val="24"/>
          <w:szCs w:val="24"/>
        </w:rPr>
        <w:t>人</w:t>
      </w:r>
      <w:r>
        <w:rPr>
          <w:spacing w:val="1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员</w:t>
      </w:r>
      <w:r>
        <w:rPr>
          <w:spacing w:val="-2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；</w:t>
      </w:r>
    </w:p>
    <w:p>
      <w:pPr>
        <w:pStyle w:val="style66"/>
        <w:spacing w:before="1" w:lineRule="auto" w:line="220"/>
        <w:ind w:left="640"/>
        <w:rPr>
          <w:sz w:val="30"/>
          <w:szCs w:val="30"/>
        </w:rPr>
      </w:pPr>
      <w:r>
        <w:rPr>
          <w:spacing w:val="19"/>
          <w:sz w:val="30"/>
          <w:szCs w:val="30"/>
        </w:rPr>
        <w:t>(四)县级以上人民政府根据有关规定认定的其他人员。</w:t>
      </w:r>
    </w:p>
    <w:p>
      <w:pPr>
        <w:pStyle w:val="style66"/>
        <w:spacing w:before="239" w:lineRule="auto" w:line="220"/>
        <w:ind w:left="644"/>
        <w:rPr>
          <w:sz w:val="30"/>
          <w:szCs w:val="30"/>
        </w:rPr>
      </w:pPr>
      <w:r>
        <w:rPr>
          <w:b/>
          <w:bCs/>
          <w:spacing w:val="11"/>
          <w:sz w:val="30"/>
          <w:szCs w:val="30"/>
        </w:rPr>
        <w:t>第十条</w:t>
      </w:r>
      <w:r>
        <w:rPr>
          <w:spacing w:val="1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符合下列情形之一的人员，可以单独提出申请：</w:t>
      </w:r>
    </w:p>
    <w:p>
      <w:pPr>
        <w:pStyle w:val="style66"/>
        <w:spacing w:before="215" w:lineRule="auto" w:line="366"/>
        <w:ind w:firstLine="640"/>
        <w:rPr>
          <w:sz w:val="30"/>
          <w:szCs w:val="30"/>
        </w:rPr>
      </w:pPr>
      <w:r>
        <w:rPr>
          <w:spacing w:val="18"/>
          <w:sz w:val="30"/>
          <w:szCs w:val="30"/>
        </w:rPr>
        <w:t>(一)低保边缘家庭中持有中华人民共和国残疾人证的一级、</w:t>
      </w:r>
      <w:r>
        <w:rPr>
          <w:spacing w:val="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二级重度残疾人和三级智力残疾人、三级精神残疾人；</w:t>
      </w:r>
    </w:p>
    <w:p>
      <w:pPr>
        <w:pStyle w:val="style66"/>
        <w:spacing w:lineRule="auto" w:line="399"/>
        <w:ind w:right="80" w:firstLine="640"/>
        <w:rPr>
          <w:sz w:val="24"/>
          <w:szCs w:val="24"/>
        </w:rPr>
      </w:pPr>
      <w:r>
        <w:rPr>
          <w:spacing w:val="15"/>
          <w:sz w:val="30"/>
          <w:szCs w:val="30"/>
        </w:rPr>
        <w:t>(二)低保边缘家庭中患有当地有关部门认定的重特大疾病的</w:t>
      </w:r>
      <w:r>
        <w:rPr>
          <w:spacing w:val="3"/>
          <w:sz w:val="30"/>
          <w:szCs w:val="30"/>
        </w:rPr>
        <w:t xml:space="preserve"> </w:t>
      </w:r>
      <w:r>
        <w:rPr>
          <w:spacing w:val="-19"/>
          <w:sz w:val="24"/>
          <w:szCs w:val="24"/>
        </w:rPr>
        <w:t>人</w:t>
      </w:r>
      <w:r>
        <w:rPr>
          <w:spacing w:val="2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员</w:t>
      </w:r>
      <w:r>
        <w:rPr>
          <w:spacing w:val="-34"/>
          <w:sz w:val="24"/>
          <w:szCs w:val="24"/>
        </w:rPr>
        <w:t xml:space="preserve"> </w:t>
      </w:r>
      <w:r>
        <w:rPr>
          <w:spacing w:val="-19"/>
          <w:sz w:val="24"/>
          <w:szCs w:val="24"/>
        </w:rPr>
        <w:t>；</w:t>
      </w:r>
    </w:p>
    <w:p>
      <w:pPr>
        <w:pStyle w:val="style66"/>
        <w:spacing w:before="1" w:lineRule="auto" w:line="294"/>
        <w:ind w:right="125" w:firstLine="640"/>
        <w:rPr>
          <w:sz w:val="30"/>
          <w:szCs w:val="30"/>
        </w:rPr>
      </w:pPr>
      <w:r>
        <w:rPr>
          <w:spacing w:val="37"/>
          <w:sz w:val="30"/>
          <w:szCs w:val="30"/>
        </w:rPr>
        <w:t>(三)脱离家庭、在宗教场所居住三年以上(含三年)的生</w:t>
      </w:r>
      <w:r>
        <w:rPr>
          <w:spacing w:val="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活困难的宗教教职人员；</w:t>
      </w:r>
    </w:p>
    <w:p>
      <w:pPr>
        <w:pStyle w:val="style66"/>
        <w:spacing w:before="227" w:lineRule="auto" w:line="222"/>
        <w:ind w:left="640"/>
        <w:rPr>
          <w:sz w:val="30"/>
          <w:szCs w:val="30"/>
        </w:rPr>
      </w:pPr>
      <w:r>
        <w:rPr>
          <w:spacing w:val="20"/>
          <w:sz w:val="30"/>
          <w:szCs w:val="30"/>
        </w:rPr>
        <w:t>(四)县级以上民政部门规定的其他特殊困难人员。</w:t>
      </w:r>
    </w:p>
    <w:p>
      <w:pPr>
        <w:pStyle w:val="style66"/>
        <w:spacing w:before="240" w:lineRule="auto" w:line="363"/>
        <w:ind w:right="99" w:firstLine="64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低保边缘家庭一般指不符合低保条件，家庭人均收入低于当</w:t>
      </w:r>
      <w:r>
        <w:rPr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地低保标准1.5倍(有条件的地方可以适当提高标准</w:t>
      </w:r>
      <w:r>
        <w:rPr>
          <w:spacing w:val="34"/>
          <w:sz w:val="30"/>
          <w:szCs w:val="30"/>
        </w:rPr>
        <w:t>),且财产</w:t>
      </w:r>
      <w:r>
        <w:rPr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状况符合相关规定的家庭。</w:t>
      </w:r>
    </w:p>
    <w:p>
      <w:pPr>
        <w:pStyle w:val="style66"/>
        <w:spacing w:before="7" w:lineRule="auto" w:line="220"/>
        <w:ind w:right="39"/>
        <w:jc w:val="right"/>
        <w:rPr>
          <w:sz w:val="30"/>
          <w:szCs w:val="30"/>
        </w:rPr>
      </w:pPr>
      <w:r>
        <w:rPr>
          <w:b/>
          <w:bCs/>
          <w:spacing w:val="1"/>
          <w:sz w:val="30"/>
          <w:szCs w:val="30"/>
        </w:rPr>
        <w:t>第十一条</w:t>
      </w:r>
      <w:r>
        <w:rPr>
          <w:spacing w:val="-46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申请低保，共同生活的家庭成员应当履行以下义务：</w:t>
      </w:r>
    </w:p>
    <w:p>
      <w:pPr>
        <w:pStyle w:val="style66"/>
        <w:spacing w:before="223" w:lineRule="auto" w:line="220"/>
        <w:ind w:left="640"/>
        <w:rPr>
          <w:sz w:val="30"/>
          <w:szCs w:val="30"/>
        </w:rPr>
      </w:pPr>
      <w:r>
        <w:rPr>
          <w:spacing w:val="19"/>
          <w:sz w:val="30"/>
          <w:szCs w:val="30"/>
        </w:rPr>
        <w:t>(一)按规定提交相关申请材料；</w:t>
      </w:r>
    </w:p>
    <w:p>
      <w:pPr>
        <w:pStyle w:val="style66"/>
        <w:spacing w:before="235" w:lineRule="auto" w:line="222"/>
        <w:ind w:left="640"/>
        <w:rPr>
          <w:sz w:val="30"/>
          <w:szCs w:val="30"/>
        </w:rPr>
      </w:pPr>
      <w:r>
        <w:rPr>
          <w:spacing w:val="19"/>
          <w:sz w:val="30"/>
          <w:szCs w:val="30"/>
        </w:rPr>
        <w:t>(二)承诺所提供的信息真实、完整；</w:t>
      </w:r>
    </w:p>
    <w:p>
      <w:pPr>
        <w:pStyle w:val="style66"/>
        <w:spacing w:before="228" w:lineRule="auto" w:line="221"/>
        <w:ind w:left="640"/>
        <w:rPr>
          <w:sz w:val="30"/>
          <w:szCs w:val="30"/>
        </w:rPr>
      </w:pPr>
      <w:r>
        <w:rPr>
          <w:spacing w:val="19"/>
          <w:sz w:val="30"/>
          <w:szCs w:val="30"/>
        </w:rPr>
        <w:t>(三)履行授权核对其家庭经济状况的相关手续；</w:t>
      </w:r>
    </w:p>
    <w:p>
      <w:pPr>
        <w:pStyle w:val="style66"/>
        <w:spacing w:before="231" w:lineRule="auto" w:line="221"/>
        <w:ind w:left="640"/>
        <w:rPr>
          <w:sz w:val="30"/>
          <w:szCs w:val="30"/>
        </w:rPr>
      </w:pPr>
      <w:r>
        <w:rPr>
          <w:spacing w:val="19"/>
          <w:sz w:val="30"/>
          <w:szCs w:val="30"/>
        </w:rPr>
        <w:t>(四)积极配合开展家庭经济状况调查。</w:t>
      </w:r>
    </w:p>
    <w:p>
      <w:pPr>
        <w:pStyle w:val="style0"/>
        <w:spacing w:lineRule="auto" w:line="221"/>
        <w:rPr>
          <w:sz w:val="30"/>
          <w:szCs w:val="30"/>
        </w:rPr>
        <w:sectPr>
          <w:footerReference w:type="default" r:id="rId7"/>
          <w:pgSz w:w="11910" w:h="16840" w:orient="portrait"/>
          <w:pgMar w:top="1431" w:right="1460" w:bottom="1853" w:left="1519" w:header="0" w:footer="1334" w:gutter="0"/>
        </w:sectPr>
      </w:pPr>
    </w:p>
    <w:p>
      <w:pPr>
        <w:pStyle w:val="style0"/>
        <w:spacing w:lineRule="auto" w:line="271"/>
        <w:rPr>
          <w:rFonts w:ascii="Arial"/>
          <w:sz w:val="21"/>
        </w:rPr>
      </w:pPr>
    </w:p>
    <w:p>
      <w:pPr>
        <w:pStyle w:val="style0"/>
        <w:spacing w:lineRule="auto" w:line="271"/>
        <w:rPr>
          <w:rFonts w:ascii="Arial"/>
          <w:sz w:val="21"/>
        </w:rPr>
      </w:pPr>
    </w:p>
    <w:p>
      <w:pPr>
        <w:pStyle w:val="style66"/>
        <w:spacing w:before="98" w:lineRule="auto" w:line="364"/>
        <w:ind w:right="31" w:firstLine="634"/>
        <w:jc w:val="both"/>
        <w:rPr>
          <w:sz w:val="30"/>
          <w:szCs w:val="30"/>
        </w:rPr>
      </w:pPr>
      <w:r>
        <w:rPr>
          <w:b/>
          <w:bCs/>
          <w:spacing w:val="19"/>
          <w:sz w:val="30"/>
          <w:szCs w:val="30"/>
        </w:rPr>
        <w:t>第十二条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对于已经受理的低保家庭申请，共同生活家庭成</w:t>
      </w:r>
      <w:r>
        <w:rPr>
          <w:spacing w:val="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员与低保经办人员或者村(居)委会成员有近亲</w:t>
      </w:r>
      <w:r>
        <w:rPr>
          <w:spacing w:val="24"/>
          <w:sz w:val="30"/>
          <w:szCs w:val="30"/>
        </w:rPr>
        <w:t>属关系的，乡镇</w:t>
      </w:r>
      <w:r>
        <w:rPr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(街道)应当单独登记备案。</w:t>
      </w:r>
    </w:p>
    <w:p>
      <w:pPr>
        <w:pStyle w:val="style0"/>
        <w:spacing w:before="6" w:lineRule="auto" w:line="222"/>
        <w:ind w:left="254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5"/>
          <w:sz w:val="30"/>
          <w:szCs w:val="30"/>
        </w:rPr>
        <w:t>第三章</w:t>
      </w:r>
      <w:r>
        <w:rPr>
          <w:rFonts w:ascii="SimHei" w:cs="SimHei" w:eastAsia="SimHei" w:hAnsi="SimHei"/>
          <w:spacing w:val="21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5"/>
          <w:sz w:val="30"/>
          <w:szCs w:val="30"/>
        </w:rPr>
        <w:t>家庭经济状况调查</w:t>
      </w:r>
    </w:p>
    <w:p>
      <w:pPr>
        <w:pStyle w:val="style66"/>
        <w:spacing w:before="219" w:lineRule="auto" w:line="316"/>
        <w:ind w:right="20" w:firstLine="630"/>
        <w:rPr>
          <w:sz w:val="30"/>
          <w:szCs w:val="30"/>
        </w:rPr>
      </w:pPr>
      <w:r>
        <w:rPr>
          <w:spacing w:val="20"/>
          <w:sz w:val="30"/>
          <w:szCs w:val="30"/>
        </w:rPr>
        <w:t>第十三条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家庭经济状况指共同生活家庭成员拥有的全部家</w:t>
      </w:r>
      <w:r>
        <w:rPr>
          <w:spacing w:val="11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庭收入和家庭财产，具体包含范围及核算方法参照《河南省社会</w:t>
      </w:r>
      <w:r>
        <w:rPr>
          <w:spacing w:val="1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救助家庭经济状况认定办法》执行。</w:t>
      </w:r>
    </w:p>
    <w:p>
      <w:pPr>
        <w:pStyle w:val="style66"/>
        <w:spacing w:before="229" w:lineRule="auto" w:line="316"/>
        <w:ind w:right="42" w:firstLine="630"/>
        <w:rPr>
          <w:sz w:val="30"/>
          <w:szCs w:val="30"/>
        </w:rPr>
      </w:pPr>
      <w:r>
        <w:rPr>
          <w:spacing w:val="37"/>
          <w:sz w:val="30"/>
          <w:szCs w:val="30"/>
        </w:rPr>
        <w:t>第十四条</w:t>
      </w:r>
      <w:r>
        <w:rPr>
          <w:spacing w:val="37"/>
          <w:sz w:val="30"/>
          <w:szCs w:val="30"/>
        </w:rPr>
        <w:t xml:space="preserve"> </w:t>
      </w:r>
      <w:r>
        <w:rPr>
          <w:spacing w:val="37"/>
          <w:sz w:val="30"/>
          <w:szCs w:val="30"/>
        </w:rPr>
        <w:t>乡镇(街道)应当自受理低保申请之日</w:t>
      </w:r>
      <w:r>
        <w:rPr>
          <w:spacing w:val="36"/>
          <w:sz w:val="30"/>
          <w:szCs w:val="30"/>
        </w:rPr>
        <w:t>起3个工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作日内，启动家庭经济状况调查工作。调查可以通</w:t>
      </w:r>
      <w:r>
        <w:rPr>
          <w:spacing w:val="12"/>
          <w:sz w:val="30"/>
          <w:szCs w:val="30"/>
        </w:rPr>
        <w:t>过入户调查、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邻里访问、信函索证、信息核对、支出推算等方式进</w:t>
      </w:r>
      <w:r>
        <w:rPr>
          <w:spacing w:val="11"/>
          <w:sz w:val="30"/>
          <w:szCs w:val="30"/>
        </w:rPr>
        <w:t>行。</w:t>
      </w:r>
    </w:p>
    <w:p>
      <w:pPr>
        <w:pStyle w:val="style66"/>
        <w:spacing w:before="230" w:lineRule="auto" w:line="363"/>
        <w:ind w:firstLine="63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共同生活家庭成员经常居住地与户籍所在地不一致的，经常</w:t>
      </w:r>
      <w:r>
        <w:rPr>
          <w:spacing w:val="3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居住地县级民政部门和乡镇(街道)应当配合开展家庭经济状况</w:t>
      </w:r>
      <w:r>
        <w:rPr>
          <w:spacing w:val="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调查、动态管理等相关工作。</w:t>
      </w:r>
    </w:p>
    <w:p>
      <w:pPr>
        <w:pStyle w:val="style66"/>
        <w:spacing w:before="8" w:lineRule="auto" w:line="329"/>
        <w:ind w:right="20" w:firstLine="630"/>
        <w:rPr>
          <w:sz w:val="30"/>
          <w:szCs w:val="30"/>
        </w:rPr>
      </w:pPr>
      <w:r>
        <w:rPr>
          <w:spacing w:val="26"/>
          <w:sz w:val="30"/>
          <w:szCs w:val="30"/>
        </w:rPr>
        <w:t>(一)入户调查。由两名以上调查人员到申请家庭中了解家</w:t>
      </w:r>
      <w:r>
        <w:rPr>
          <w:spacing w:val="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庭收入、财产情况和吃、穿、住、用等实际生活情况。入户调查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结束后，调查人员应当填写入户调查表，并由调查人员和在场的</w:t>
      </w:r>
      <w:r>
        <w:rPr>
          <w:spacing w:val="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共同生活家庭成员分别签字。</w:t>
      </w:r>
    </w:p>
    <w:p>
      <w:pPr>
        <w:pStyle w:val="style66"/>
        <w:spacing w:before="211" w:lineRule="auto" w:line="293"/>
        <w:ind w:right="72" w:firstLine="630"/>
        <w:rPr>
          <w:sz w:val="30"/>
          <w:szCs w:val="30"/>
        </w:rPr>
      </w:pPr>
      <w:r>
        <w:rPr>
          <w:spacing w:val="36"/>
          <w:sz w:val="30"/>
          <w:szCs w:val="30"/>
        </w:rPr>
        <w:t>(二)邻里访问。调查人员到申请家庭所在</w:t>
      </w:r>
      <w:r>
        <w:rPr>
          <w:spacing w:val="35"/>
          <w:sz w:val="30"/>
          <w:szCs w:val="30"/>
        </w:rPr>
        <w:t>村(居)委会、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社区或者单位走访了解其家庭经济、实际生活和从业状况等。</w:t>
      </w:r>
    </w:p>
    <w:p>
      <w:pPr>
        <w:pStyle w:val="style66"/>
        <w:spacing w:before="231" w:lineRule="auto" w:line="291"/>
        <w:ind w:right="12" w:firstLine="630"/>
        <w:rPr>
          <w:sz w:val="30"/>
          <w:szCs w:val="30"/>
        </w:rPr>
      </w:pPr>
      <w:r>
        <w:rPr>
          <w:spacing w:val="26"/>
          <w:sz w:val="30"/>
          <w:szCs w:val="30"/>
        </w:rPr>
        <w:t>(三)信函索证。调查人员以信函等方式向相关单位和部门</w:t>
      </w:r>
      <w:r>
        <w:rPr>
          <w:spacing w:val="13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索取有关佐证材料。</w:t>
      </w:r>
    </w:p>
    <w:p>
      <w:pPr>
        <w:pStyle w:val="style66"/>
        <w:spacing w:before="233" w:lineRule="auto" w:line="220"/>
        <w:ind w:right="10"/>
        <w:jc w:val="right"/>
        <w:rPr>
          <w:sz w:val="30"/>
          <w:szCs w:val="30"/>
        </w:rPr>
      </w:pPr>
      <w:r>
        <w:rPr>
          <w:spacing w:val="38"/>
          <w:sz w:val="30"/>
          <w:szCs w:val="30"/>
        </w:rPr>
        <w:t>(四)信息核对。乡镇(街道)提请县级以上民政部门对申</w:t>
      </w:r>
    </w:p>
    <w:p>
      <w:pPr>
        <w:pStyle w:val="style0"/>
        <w:spacing w:lineRule="auto" w:line="220"/>
        <w:rPr>
          <w:sz w:val="30"/>
          <w:szCs w:val="30"/>
        </w:rPr>
        <w:sectPr>
          <w:footerReference w:type="default" r:id="rId8"/>
          <w:pgSz w:w="11910" w:h="16840" w:orient="portrait"/>
          <w:pgMar w:top="1431" w:right="1537" w:bottom="1846" w:left="1539" w:header="0" w:footer="1353" w:gutter="0"/>
        </w:sect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66"/>
        <w:spacing w:before="97" w:lineRule="auto" w:line="360"/>
        <w:ind w:right="101"/>
        <w:rPr>
          <w:sz w:val="30"/>
          <w:szCs w:val="30"/>
        </w:rPr>
      </w:pPr>
      <w:r>
        <w:rPr>
          <w:spacing w:val="15"/>
          <w:sz w:val="30"/>
          <w:szCs w:val="30"/>
        </w:rPr>
        <w:t>请家庭的经济状况进行信息核对，对其声明的家庭经济状况的真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实性和完整性提出意见。</w:t>
      </w:r>
    </w:p>
    <w:p>
      <w:pPr>
        <w:pStyle w:val="style66"/>
        <w:spacing w:lineRule="auto" w:line="404"/>
        <w:ind w:right="96" w:firstLine="650"/>
        <w:rPr>
          <w:sz w:val="24"/>
          <w:szCs w:val="24"/>
        </w:rPr>
      </w:pPr>
      <w:r>
        <w:rPr>
          <w:spacing w:val="26"/>
          <w:sz w:val="30"/>
          <w:szCs w:val="30"/>
        </w:rPr>
        <w:t>(五)支出推算。根据申请人家庭支出情况推算其家庭经济</w:t>
      </w:r>
      <w:r>
        <w:rPr>
          <w:spacing w:val="6"/>
          <w:sz w:val="30"/>
          <w:szCs w:val="30"/>
        </w:rPr>
        <w:t xml:space="preserve"> </w:t>
      </w:r>
      <w:r>
        <w:rPr>
          <w:spacing w:val="-11"/>
          <w:sz w:val="24"/>
          <w:szCs w:val="24"/>
        </w:rPr>
        <w:t>状</w:t>
      </w:r>
      <w:r>
        <w:rPr>
          <w:spacing w:val="-20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况</w:t>
      </w:r>
      <w:r>
        <w:rPr>
          <w:spacing w:val="-3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。</w:t>
      </w:r>
    </w:p>
    <w:p>
      <w:pPr>
        <w:pStyle w:val="style66"/>
        <w:spacing w:lineRule="auto" w:line="221"/>
        <w:ind w:left="650"/>
        <w:rPr>
          <w:sz w:val="30"/>
          <w:szCs w:val="30"/>
        </w:rPr>
      </w:pPr>
      <w:r>
        <w:rPr>
          <w:spacing w:val="22"/>
          <w:sz w:val="30"/>
          <w:szCs w:val="30"/>
        </w:rPr>
        <w:t>(六)其他调查方式。</w:t>
      </w:r>
    </w:p>
    <w:p>
      <w:pPr>
        <w:pStyle w:val="style66"/>
        <w:spacing w:before="230" w:lineRule="auto" w:line="362"/>
        <w:ind w:right="120" w:firstLine="650"/>
        <w:rPr>
          <w:sz w:val="30"/>
          <w:szCs w:val="30"/>
        </w:rPr>
      </w:pPr>
      <w:r>
        <w:rPr>
          <w:spacing w:val="14"/>
          <w:sz w:val="30"/>
          <w:szCs w:val="30"/>
        </w:rPr>
        <w:t>发生重大突发事件时，前款规定的入户调查、</w:t>
      </w:r>
      <w:r>
        <w:rPr>
          <w:spacing w:val="13"/>
          <w:sz w:val="30"/>
          <w:szCs w:val="30"/>
        </w:rPr>
        <w:t>邻里访问程序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可以采取电话、视频等非接触方式进行。</w:t>
      </w:r>
    </w:p>
    <w:p>
      <w:pPr>
        <w:pStyle w:val="style66"/>
        <w:spacing w:before="3" w:lineRule="auto" w:line="316"/>
        <w:ind w:right="119" w:firstLine="650"/>
        <w:rPr>
          <w:sz w:val="30"/>
          <w:szCs w:val="30"/>
        </w:rPr>
      </w:pPr>
      <w:r>
        <w:rPr>
          <w:spacing w:val="19"/>
          <w:sz w:val="30"/>
          <w:szCs w:val="30"/>
        </w:rPr>
        <w:t>第十五条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申请人共同生活的家庭成员户籍所在地与经常居</w:t>
      </w:r>
      <w:r>
        <w:rPr>
          <w:spacing w:val="8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住地不一致的，受理申请的乡镇(街道)可以委托申请人家庭成</w:t>
      </w:r>
      <w:r>
        <w:rPr>
          <w:spacing w:val="9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员居住地乡镇(街道)入户调查核实和动态管理。</w:t>
      </w:r>
    </w:p>
    <w:p>
      <w:pPr>
        <w:pStyle w:val="style66"/>
        <w:spacing w:before="227" w:lineRule="auto" w:line="301"/>
        <w:ind w:left="70" w:firstLine="580"/>
        <w:rPr>
          <w:sz w:val="30"/>
          <w:szCs w:val="30"/>
        </w:rPr>
      </w:pPr>
      <w:r>
        <w:rPr>
          <w:spacing w:val="12"/>
          <w:sz w:val="30"/>
          <w:szCs w:val="30"/>
        </w:rPr>
        <w:t>第十六条</w:t>
      </w:r>
      <w:r>
        <w:rPr>
          <w:spacing w:val="1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经家庭经济状况调查，对不符合条件的低保申请，</w:t>
      </w:r>
      <w:r>
        <w:rPr>
          <w:spacing w:val="4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乡镇(街道)应当及时告知并说明理由。</w:t>
      </w:r>
    </w:p>
    <w:p>
      <w:pPr>
        <w:pStyle w:val="style66"/>
        <w:spacing w:before="213" w:lineRule="auto" w:line="366"/>
        <w:ind w:right="118" w:firstLine="650"/>
        <w:rPr>
          <w:sz w:val="30"/>
          <w:szCs w:val="30"/>
        </w:rPr>
      </w:pPr>
      <w:r>
        <w:rPr>
          <w:spacing w:val="25"/>
          <w:sz w:val="30"/>
          <w:szCs w:val="30"/>
        </w:rPr>
        <w:t>申请人有异议的，应当提供相关佐证材料；乡镇(街道)应</w:t>
      </w:r>
      <w:r>
        <w:rPr>
          <w:spacing w:val="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当组织开展复查。</w:t>
      </w:r>
    </w:p>
    <w:p>
      <w:pPr>
        <w:pStyle w:val="style0"/>
        <w:spacing w:before="1" w:lineRule="auto" w:line="221"/>
        <w:ind w:left="319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-3"/>
          <w:sz w:val="30"/>
          <w:szCs w:val="30"/>
        </w:rPr>
        <w:t>第四章</w:t>
      </w:r>
      <w:r>
        <w:rPr>
          <w:rFonts w:ascii="SimHei" w:cs="SimHei" w:eastAsia="SimHei" w:hAnsi="SimHei"/>
          <w:spacing w:val="25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3"/>
          <w:sz w:val="30"/>
          <w:szCs w:val="30"/>
        </w:rPr>
        <w:t>审核确认</w:t>
      </w:r>
    </w:p>
    <w:p>
      <w:pPr>
        <w:pStyle w:val="style66"/>
        <w:spacing w:before="210" w:lineRule="auto" w:line="360"/>
        <w:ind w:right="49" w:firstLine="650"/>
        <w:jc w:val="both"/>
        <w:rPr>
          <w:sz w:val="30"/>
          <w:szCs w:val="30"/>
        </w:rPr>
      </w:pPr>
      <w:r>
        <w:rPr>
          <w:spacing w:val="32"/>
          <w:sz w:val="30"/>
          <w:szCs w:val="30"/>
        </w:rPr>
        <w:t>第十七条</w:t>
      </w:r>
      <w:r>
        <w:rPr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乡镇(街道)应当根据家庭经济状况</w:t>
      </w:r>
      <w:r>
        <w:rPr>
          <w:spacing w:val="31"/>
          <w:sz w:val="30"/>
          <w:szCs w:val="30"/>
        </w:rPr>
        <w:t>调查核实情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况，提出审核意见。对拟确认为低保对象的，在申请家庭所在村</w:t>
      </w:r>
      <w:r>
        <w:rPr>
          <w:spacing w:val="6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(社区)进行公示，公示期为7天。公示期满无异议的，应当在</w:t>
      </w:r>
      <w:r>
        <w:rPr>
          <w:spacing w:val="13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10个工作日内予以确认同意，同时确定救助金额，并</w:t>
      </w:r>
      <w:r>
        <w:rPr>
          <w:spacing w:val="13"/>
          <w:sz w:val="30"/>
          <w:szCs w:val="30"/>
        </w:rPr>
        <w:t>从作出确认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同意决定之日下月起发放低保金。对公示有异议的，应当对申请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家庭的经济状况重新组织调查核实或者开展民主评议。调查或民</w:t>
      </w:r>
      <w:r>
        <w:rPr>
          <w:spacing w:val="16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主评议结束后，乡镇(街道)应当重新提出审核意见，并重新公示。</w:t>
      </w:r>
    </w:p>
    <w:p>
      <w:pPr>
        <w:pStyle w:val="style0"/>
        <w:spacing w:lineRule="auto" w:line="360"/>
        <w:rPr>
          <w:sz w:val="30"/>
          <w:szCs w:val="30"/>
        </w:rPr>
        <w:sectPr>
          <w:footerReference w:type="default" r:id="rId9"/>
          <w:pgSz w:w="11910" w:h="16840" w:orient="portrait"/>
          <w:pgMar w:top="1431" w:right="1450" w:bottom="1807" w:left="1529" w:header="0" w:footer="1418" w:gutter="0"/>
        </w:sectPr>
      </w:pPr>
    </w:p>
    <w:p>
      <w:pPr>
        <w:pStyle w:val="style0"/>
        <w:spacing w:lineRule="auto" w:line="276"/>
        <w:rPr>
          <w:rFonts w:ascii="Arial"/>
          <w:sz w:val="21"/>
        </w:r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66"/>
        <w:spacing w:before="97" w:lineRule="auto" w:line="360"/>
        <w:ind w:right="299" w:firstLine="640"/>
        <w:rPr>
          <w:sz w:val="30"/>
          <w:szCs w:val="30"/>
        </w:rPr>
      </w:pPr>
      <w:r>
        <w:rPr>
          <w:spacing w:val="13"/>
          <w:sz w:val="30"/>
          <w:szCs w:val="30"/>
        </w:rPr>
        <w:t>对单独登记备案或者在审核确认阶段接到投诉、举报的低保</w:t>
      </w:r>
      <w:r>
        <w:rPr>
          <w:spacing w:val="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申请，县级民政部门应当入户调查。</w:t>
      </w:r>
    </w:p>
    <w:p>
      <w:pPr>
        <w:pStyle w:val="style66"/>
        <w:spacing w:lineRule="auto" w:line="294"/>
        <w:ind w:right="172" w:firstLine="644"/>
        <w:rPr>
          <w:sz w:val="30"/>
          <w:szCs w:val="30"/>
        </w:rPr>
      </w:pPr>
      <w:r>
        <w:rPr>
          <w:b/>
          <w:bCs/>
          <w:spacing w:val="22"/>
          <w:sz w:val="30"/>
          <w:szCs w:val="30"/>
        </w:rPr>
        <w:t>第十八条</w:t>
      </w:r>
      <w:r>
        <w:rPr>
          <w:spacing w:val="22"/>
          <w:sz w:val="30"/>
          <w:szCs w:val="30"/>
        </w:rPr>
        <w:t xml:space="preserve"> </w:t>
      </w:r>
      <w:r>
        <w:rPr>
          <w:spacing w:val="22"/>
          <w:sz w:val="30"/>
          <w:szCs w:val="30"/>
        </w:rPr>
        <w:t>乡镇(街道)对不符合条件的申请不予确认同意，</w:t>
      </w:r>
      <w:r>
        <w:rPr>
          <w:spacing w:val="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并应当在作出决定3个工作日内，书面告知申请人并说明理由。</w:t>
      </w:r>
    </w:p>
    <w:p>
      <w:pPr>
        <w:pStyle w:val="style66"/>
        <w:spacing w:before="223" w:lineRule="auto" w:line="295"/>
        <w:ind w:right="284" w:firstLine="644"/>
        <w:rPr>
          <w:sz w:val="30"/>
          <w:szCs w:val="30"/>
        </w:rPr>
      </w:pPr>
      <w:r>
        <w:rPr>
          <w:b/>
          <w:bCs/>
          <w:spacing w:val="18"/>
          <w:sz w:val="30"/>
          <w:szCs w:val="30"/>
        </w:rPr>
        <w:t>第十九条</w:t>
      </w:r>
      <w:r>
        <w:rPr>
          <w:spacing w:val="1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低保审核确认工作应当自受理之日起30个工作日</w:t>
      </w:r>
      <w:r>
        <w:rPr>
          <w:spacing w:val="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之内完成；特殊情况下，可以延长至45个工作日。</w:t>
      </w:r>
    </w:p>
    <w:p>
      <w:pPr>
        <w:pStyle w:val="style66"/>
        <w:spacing w:before="220" w:lineRule="auto" w:line="328"/>
        <w:ind w:right="269" w:firstLine="644"/>
        <w:rPr>
          <w:sz w:val="30"/>
          <w:szCs w:val="30"/>
        </w:rPr>
      </w:pPr>
      <w:r>
        <w:rPr>
          <w:b/>
          <w:bCs/>
          <w:spacing w:val="19"/>
          <w:sz w:val="30"/>
          <w:szCs w:val="30"/>
        </w:rPr>
        <w:t>第二十条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低保金可以按照审核确认的申请家</w:t>
      </w:r>
      <w:r>
        <w:rPr>
          <w:spacing w:val="18"/>
          <w:sz w:val="30"/>
          <w:szCs w:val="30"/>
        </w:rPr>
        <w:t>庭人均收入与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当地低保标准的实际差额计算；也可以根据申请家庭困难程度和</w:t>
      </w:r>
      <w:r>
        <w:rPr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人员情况，采取分档方式计算，原则上不得少于3档，各档计发</w:t>
      </w:r>
      <w:r>
        <w:rPr>
          <w:spacing w:val="2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标准应当与家庭困难程度相符合，严禁实行平均发放。</w:t>
      </w:r>
    </w:p>
    <w:p>
      <w:pPr>
        <w:pStyle w:val="style66"/>
        <w:spacing w:before="230" w:lineRule="auto" w:line="335"/>
        <w:ind w:right="269" w:firstLine="644"/>
        <w:rPr>
          <w:sz w:val="30"/>
          <w:szCs w:val="30"/>
        </w:rPr>
      </w:pPr>
      <w:r>
        <w:rPr>
          <w:b/>
          <w:bCs/>
          <w:spacing w:val="39"/>
          <w:sz w:val="30"/>
          <w:szCs w:val="30"/>
        </w:rPr>
        <w:t>第二十一条</w:t>
      </w:r>
      <w:r>
        <w:rPr>
          <w:spacing w:val="39"/>
          <w:sz w:val="30"/>
          <w:szCs w:val="30"/>
        </w:rPr>
        <w:t xml:space="preserve"> </w:t>
      </w:r>
      <w:r>
        <w:rPr>
          <w:spacing w:val="39"/>
          <w:sz w:val="30"/>
          <w:szCs w:val="30"/>
        </w:rPr>
        <w:t>乡镇(街道)应当在低保家庭所在村(社区)</w:t>
      </w:r>
      <w:r>
        <w:rPr>
          <w:spacing w:val="1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按规定公布低保申请人姓名、家庭成员数量</w:t>
      </w:r>
      <w:r>
        <w:rPr>
          <w:spacing w:val="14"/>
          <w:sz w:val="30"/>
          <w:szCs w:val="30"/>
        </w:rPr>
        <w:t>、保障金额、监督举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报电话等信息，不得公开无关信息。对身份证号、手机号、金融</w:t>
      </w:r>
      <w:r>
        <w:rPr>
          <w:spacing w:val="1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账户等依法依规不应公开的个人信息，应当予</w:t>
      </w:r>
      <w:r>
        <w:rPr>
          <w:spacing w:val="14"/>
          <w:sz w:val="30"/>
          <w:szCs w:val="30"/>
        </w:rPr>
        <w:t>以去标识化或删除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处理。不得公开未成年人的个人信息。</w:t>
      </w:r>
    </w:p>
    <w:p>
      <w:pPr>
        <w:pStyle w:val="style66"/>
        <w:spacing w:before="252" w:lineRule="auto" w:line="357"/>
        <w:ind w:right="272" w:firstLine="640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>有条件的地方县级民政部门负责同步线上公示，实现线上公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示与线下公示联动校验。线上公示应严格审核，避免不</w:t>
      </w:r>
      <w:r>
        <w:rPr>
          <w:spacing w:val="13"/>
          <w:sz w:val="30"/>
          <w:szCs w:val="30"/>
        </w:rPr>
        <w:t>应公开的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个人信息泄露。</w:t>
      </w:r>
    </w:p>
    <w:p>
      <w:pPr>
        <w:pStyle w:val="style66"/>
        <w:spacing w:before="7" w:lineRule="auto" w:line="317"/>
        <w:ind w:firstLine="640"/>
        <w:rPr>
          <w:sz w:val="30"/>
          <w:szCs w:val="30"/>
        </w:rPr>
      </w:pPr>
      <w:r>
        <w:rPr>
          <w:spacing w:val="18"/>
          <w:sz w:val="30"/>
          <w:szCs w:val="30"/>
        </w:rPr>
        <w:t>第二十二条</w:t>
      </w:r>
      <w:r>
        <w:rPr>
          <w:spacing w:val="1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低保金原则上实行社会化发放，通过“一卡通”</w:t>
      </w:r>
      <w:r>
        <w:rPr>
          <w:spacing w:val="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系统或代理金融机构，按月足额发放到低保家庭账户，确保资金</w:t>
      </w:r>
      <w:r>
        <w:rPr>
          <w:spacing w:val="9"/>
          <w:sz w:val="30"/>
          <w:szCs w:val="30"/>
        </w:rPr>
        <w:t xml:space="preserve">  </w:t>
      </w:r>
      <w:r>
        <w:rPr>
          <w:spacing w:val="8"/>
          <w:sz w:val="30"/>
          <w:szCs w:val="30"/>
        </w:rPr>
        <w:t>发放安全、及时、快捷。</w:t>
      </w:r>
    </w:p>
    <w:p>
      <w:pPr>
        <w:pStyle w:val="style66"/>
        <w:spacing w:before="243" w:lineRule="auto" w:line="220"/>
        <w:ind w:left="644"/>
        <w:rPr>
          <w:sz w:val="30"/>
          <w:szCs w:val="30"/>
        </w:rPr>
      </w:pPr>
      <w:r>
        <w:rPr>
          <w:b/>
          <w:bCs/>
          <w:spacing w:val="42"/>
          <w:sz w:val="30"/>
          <w:szCs w:val="30"/>
        </w:rPr>
        <w:t>第二十三条</w:t>
      </w:r>
      <w:r>
        <w:rPr>
          <w:spacing w:val="42"/>
          <w:sz w:val="30"/>
          <w:szCs w:val="30"/>
        </w:rPr>
        <w:t xml:space="preserve"> </w:t>
      </w:r>
      <w:r>
        <w:rPr>
          <w:spacing w:val="42"/>
          <w:sz w:val="30"/>
          <w:szCs w:val="30"/>
        </w:rPr>
        <w:t>乡镇(街道)或者村(居)委会相关工作人员</w:t>
      </w:r>
    </w:p>
    <w:p>
      <w:pPr>
        <w:pStyle w:val="style0"/>
        <w:spacing w:lineRule="auto" w:line="220"/>
        <w:rPr>
          <w:sz w:val="30"/>
          <w:szCs w:val="30"/>
        </w:rPr>
        <w:sectPr>
          <w:footerReference w:type="default" r:id="rId10"/>
          <w:pgSz w:w="11910" w:h="16840" w:orient="portrait"/>
          <w:pgMar w:top="1431" w:right="1286" w:bottom="1846" w:left="1539" w:header="0" w:footer="1353" w:gutter="0"/>
        </w:sectPr>
      </w:pPr>
    </w:p>
    <w:p>
      <w:pPr>
        <w:pStyle w:val="style0"/>
        <w:spacing w:lineRule="auto" w:line="275"/>
        <w:rPr>
          <w:rFonts w:ascii="Arial"/>
          <w:sz w:val="21"/>
        </w:rPr>
      </w:pPr>
    </w:p>
    <w:p>
      <w:pPr>
        <w:pStyle w:val="style0"/>
        <w:spacing w:lineRule="auto" w:line="276"/>
        <w:rPr>
          <w:rFonts w:ascii="Arial"/>
          <w:sz w:val="21"/>
        </w:rPr>
      </w:pPr>
    </w:p>
    <w:p>
      <w:pPr>
        <w:pStyle w:val="style66"/>
        <w:spacing w:before="98" w:lineRule="auto" w:line="358"/>
        <w:ind w:right="68"/>
        <w:rPr>
          <w:sz w:val="30"/>
          <w:szCs w:val="30"/>
        </w:rPr>
      </w:pPr>
      <w:r>
        <w:rPr>
          <w:spacing w:val="15"/>
          <w:sz w:val="30"/>
          <w:szCs w:val="30"/>
        </w:rPr>
        <w:t>代为保管用于领取低保金的银行存折或银行</w:t>
      </w:r>
      <w:r>
        <w:rPr>
          <w:spacing w:val="14"/>
          <w:sz w:val="30"/>
          <w:szCs w:val="30"/>
        </w:rPr>
        <w:t>卡的，应当与低保家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庭成员签订书面协议并报县级民政部门备案。</w:t>
      </w:r>
    </w:p>
    <w:p>
      <w:pPr>
        <w:pStyle w:val="style66"/>
        <w:spacing w:before="3" w:lineRule="auto" w:line="319"/>
        <w:ind w:right="64" w:firstLine="630"/>
        <w:rPr>
          <w:sz w:val="30"/>
          <w:szCs w:val="30"/>
        </w:rPr>
      </w:pPr>
      <w:r>
        <w:rPr>
          <w:spacing w:val="20"/>
          <w:sz w:val="30"/>
          <w:szCs w:val="30"/>
        </w:rPr>
        <w:t>第二十四条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对获得低保后生活仍有困难的老年人、未成年</w:t>
      </w:r>
      <w:r>
        <w:rPr>
          <w:spacing w:val="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人、重度残疾人和重病患者，县级以上地方人民政府</w:t>
      </w:r>
      <w:r>
        <w:rPr>
          <w:spacing w:val="14"/>
          <w:sz w:val="30"/>
          <w:szCs w:val="30"/>
        </w:rPr>
        <w:t>应当采取必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要措施给予生活保障。</w:t>
      </w:r>
    </w:p>
    <w:p>
      <w:pPr>
        <w:pStyle w:val="style66"/>
        <w:spacing w:before="219" w:lineRule="auto" w:line="316"/>
        <w:ind w:right="65" w:firstLine="630"/>
        <w:rPr>
          <w:sz w:val="30"/>
          <w:szCs w:val="30"/>
        </w:rPr>
      </w:pPr>
      <w:r>
        <w:rPr>
          <w:spacing w:val="20"/>
          <w:sz w:val="30"/>
          <w:szCs w:val="30"/>
        </w:rPr>
        <w:t>第二十五条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城乡低保标准不一致的地区，对于拥有承包土</w:t>
      </w:r>
      <w:r>
        <w:rPr>
          <w:spacing w:val="9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地或者参加农村集体经济收益分配的低保对象</w:t>
      </w:r>
      <w:r>
        <w:rPr>
          <w:spacing w:val="5"/>
          <w:sz w:val="30"/>
          <w:szCs w:val="30"/>
        </w:rPr>
        <w:t>，</w:t>
      </w:r>
      <w:r>
        <w:rPr>
          <w:spacing w:val="103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一般给予农村低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保待遇。实施易地扶贫搬迁至城镇地区的，给予城市低保待遇。</w:t>
      </w:r>
    </w:p>
    <w:p>
      <w:pPr>
        <w:pStyle w:val="style66"/>
        <w:spacing w:before="231" w:lineRule="auto" w:line="295"/>
        <w:ind w:right="68" w:firstLine="630"/>
        <w:rPr>
          <w:sz w:val="30"/>
          <w:szCs w:val="30"/>
        </w:rPr>
      </w:pPr>
      <w:r>
        <w:rPr>
          <w:spacing w:val="20"/>
          <w:sz w:val="30"/>
          <w:szCs w:val="30"/>
        </w:rPr>
        <w:t>第二十六条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未经申请受理、家庭经济状况调查、审核确认</w:t>
      </w:r>
      <w:r>
        <w:rPr>
          <w:spacing w:val="11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等程序，不得将任何家庭或者个人直接纳入低保范围。</w:t>
      </w:r>
    </w:p>
    <w:p>
      <w:pPr>
        <w:pStyle w:val="style0"/>
        <w:spacing w:before="238" w:lineRule="auto" w:line="221"/>
        <w:ind w:left="294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-2"/>
          <w:sz w:val="30"/>
          <w:szCs w:val="30"/>
        </w:rPr>
        <w:t>第五章</w:t>
      </w:r>
      <w:r>
        <w:rPr>
          <w:rFonts w:ascii="SimHei" w:cs="SimHei" w:eastAsia="SimHei" w:hAnsi="SimHei"/>
          <w:spacing w:val="24"/>
          <w:sz w:val="30"/>
          <w:szCs w:val="30"/>
        </w:rPr>
        <w:t xml:space="preserve">   </w:t>
      </w:r>
      <w:r>
        <w:rPr>
          <w:rFonts w:ascii="SimHei" w:cs="SimHei" w:eastAsia="SimHei" w:hAnsi="SimHei"/>
          <w:b/>
          <w:bCs/>
          <w:spacing w:val="-2"/>
          <w:sz w:val="30"/>
          <w:szCs w:val="30"/>
        </w:rPr>
        <w:t>管理和监督</w:t>
      </w:r>
    </w:p>
    <w:p>
      <w:pPr>
        <w:pStyle w:val="style66"/>
        <w:spacing w:before="215" w:lineRule="auto" w:line="329"/>
        <w:ind w:right="66" w:firstLine="630"/>
        <w:rPr>
          <w:sz w:val="26"/>
          <w:szCs w:val="26"/>
        </w:rPr>
      </w:pPr>
      <w:r>
        <w:rPr>
          <w:spacing w:val="20"/>
          <w:sz w:val="30"/>
          <w:szCs w:val="30"/>
        </w:rPr>
        <w:t>第二十七条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共同生活的家庭成员无正当理由拒不配合低保</w:t>
      </w:r>
      <w:r>
        <w:rPr>
          <w:spacing w:val="12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审核确认工作的，县级民政部门和乡镇(街道)可以终止审核确</w:t>
      </w:r>
      <w:r>
        <w:rPr>
          <w:sz w:val="30"/>
          <w:szCs w:val="30"/>
        </w:rPr>
        <w:t xml:space="preserve"> </w:t>
      </w:r>
      <w:r>
        <w:rPr>
          <w:spacing w:val="25"/>
          <w:sz w:val="26"/>
          <w:szCs w:val="26"/>
        </w:rPr>
        <w:t>认程序。</w:t>
      </w:r>
    </w:p>
    <w:p>
      <w:pPr>
        <w:pStyle w:val="style66"/>
        <w:spacing w:before="237" w:lineRule="auto" w:line="296"/>
        <w:ind w:right="66" w:firstLine="630"/>
        <w:rPr>
          <w:sz w:val="30"/>
          <w:szCs w:val="30"/>
        </w:rPr>
      </w:pPr>
      <w:r>
        <w:rPr>
          <w:spacing w:val="20"/>
          <w:sz w:val="30"/>
          <w:szCs w:val="30"/>
        </w:rPr>
        <w:t>第二十八条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低保家庭的人口状况、收入状况和财产状况发</w:t>
      </w:r>
      <w:r>
        <w:rPr>
          <w:spacing w:val="12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生变化的，应当及时告知乡镇(街道)。</w:t>
      </w:r>
    </w:p>
    <w:p>
      <w:pPr>
        <w:pStyle w:val="style66"/>
        <w:spacing w:before="214" w:lineRule="auto" w:line="295"/>
        <w:ind w:right="56" w:firstLine="634"/>
        <w:rPr>
          <w:sz w:val="30"/>
          <w:szCs w:val="30"/>
        </w:rPr>
      </w:pPr>
      <w:r>
        <w:rPr>
          <w:b/>
          <w:bCs/>
          <w:spacing w:val="31"/>
          <w:sz w:val="30"/>
          <w:szCs w:val="30"/>
        </w:rPr>
        <w:t>第二十九条</w:t>
      </w:r>
      <w:r>
        <w:rPr>
          <w:spacing w:val="31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乡镇(街道)应当对低保家庭的经济状况定期</w:t>
      </w:r>
      <w:r>
        <w:rPr>
          <w:spacing w:val="16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核查，并根据核查情况及时办理低保金增发、减发、停发手续：</w:t>
      </w:r>
    </w:p>
    <w:p>
      <w:pPr>
        <w:pStyle w:val="style66"/>
        <w:spacing w:before="214" w:lineRule="auto" w:line="221"/>
        <w:jc w:val="right"/>
        <w:rPr>
          <w:sz w:val="30"/>
          <w:szCs w:val="30"/>
        </w:rPr>
      </w:pPr>
      <w:r>
        <w:rPr>
          <w:spacing w:val="5"/>
          <w:sz w:val="30"/>
          <w:szCs w:val="30"/>
        </w:rPr>
        <w:t>(一)对短期内经济状况变化不大的低保家庭，每年核查一次；</w:t>
      </w:r>
    </w:p>
    <w:p>
      <w:pPr>
        <w:pStyle w:val="style66"/>
        <w:spacing w:before="241" w:lineRule="auto" w:line="295"/>
        <w:ind w:right="67" w:firstLine="630"/>
        <w:rPr>
          <w:sz w:val="30"/>
          <w:szCs w:val="30"/>
        </w:rPr>
      </w:pPr>
      <w:r>
        <w:rPr>
          <w:spacing w:val="26"/>
          <w:sz w:val="30"/>
          <w:szCs w:val="30"/>
        </w:rPr>
        <w:t>(二)对于收入来源不固定、家庭成员有劳动能力和劳动条</w:t>
      </w:r>
      <w:r>
        <w:rPr>
          <w:spacing w:val="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件的低保家庭，每半年核查一次。</w:t>
      </w:r>
    </w:p>
    <w:p>
      <w:pPr>
        <w:pStyle w:val="style66"/>
        <w:spacing w:before="231" w:lineRule="auto" w:line="221"/>
        <w:ind w:left="630"/>
        <w:rPr>
          <w:sz w:val="30"/>
          <w:szCs w:val="30"/>
        </w:rPr>
      </w:pPr>
      <w:r>
        <w:rPr>
          <w:spacing w:val="14"/>
          <w:sz w:val="30"/>
          <w:szCs w:val="30"/>
        </w:rPr>
        <w:t>低保对象拒不配合家庭经济状况核查的，停发低保金。核查</w:t>
      </w:r>
    </w:p>
    <w:p>
      <w:pPr>
        <w:pStyle w:val="style0"/>
        <w:spacing w:lineRule="auto" w:line="221"/>
        <w:rPr>
          <w:sz w:val="30"/>
          <w:szCs w:val="30"/>
        </w:rPr>
        <w:sectPr>
          <w:footerReference w:type="default" r:id="rId11"/>
          <w:pgSz w:w="11910" w:h="16840" w:orient="portrait"/>
          <w:pgMar w:top="1431" w:right="1489" w:bottom="1854" w:left="1539" w:header="0" w:footer="1348" w:gutter="0"/>
        </w:sect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0"/>
        <w:spacing w:lineRule="auto" w:line="277"/>
        <w:rPr>
          <w:rFonts w:ascii="Arial"/>
          <w:sz w:val="21"/>
        </w:rPr>
      </w:pPr>
    </w:p>
    <w:p>
      <w:pPr>
        <w:pStyle w:val="style66"/>
        <w:spacing w:before="97" w:lineRule="auto" w:line="360"/>
        <w:ind w:right="129"/>
        <w:rPr>
          <w:sz w:val="30"/>
          <w:szCs w:val="30"/>
        </w:rPr>
      </w:pPr>
      <w:r>
        <w:rPr>
          <w:spacing w:val="26"/>
          <w:sz w:val="30"/>
          <w:szCs w:val="30"/>
        </w:rPr>
        <w:t>期内低保家庭的经济状况没有明显变化的，不再调整低</w:t>
      </w:r>
      <w:r>
        <w:rPr>
          <w:spacing w:val="25"/>
          <w:sz w:val="30"/>
          <w:szCs w:val="30"/>
        </w:rPr>
        <w:t>保金额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度。发生重大突发事件时，核查期限可以适当延长。</w:t>
      </w:r>
    </w:p>
    <w:p>
      <w:pPr>
        <w:pStyle w:val="style66"/>
        <w:spacing w:before="2" w:lineRule="auto" w:line="315"/>
        <w:ind w:right="19" w:firstLine="640"/>
        <w:rPr>
          <w:sz w:val="30"/>
          <w:szCs w:val="30"/>
        </w:rPr>
      </w:pPr>
      <w:r>
        <w:rPr>
          <w:spacing w:val="23"/>
          <w:sz w:val="30"/>
          <w:szCs w:val="30"/>
        </w:rPr>
        <w:t>第三十条</w:t>
      </w:r>
      <w:r>
        <w:rPr>
          <w:spacing w:val="23"/>
          <w:sz w:val="30"/>
          <w:szCs w:val="30"/>
        </w:rPr>
        <w:t xml:space="preserve"> </w:t>
      </w:r>
      <w:r>
        <w:rPr>
          <w:spacing w:val="23"/>
          <w:sz w:val="30"/>
          <w:szCs w:val="30"/>
        </w:rPr>
        <w:t>乡镇(街道)作出增发、减发、停发低保金决</w:t>
      </w:r>
      <w:r>
        <w:rPr>
          <w:spacing w:val="22"/>
          <w:sz w:val="30"/>
          <w:szCs w:val="30"/>
        </w:rPr>
        <w:t>定，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应当符合法定事由和规定程序；决定减发、停发低保金的，应当</w:t>
      </w:r>
      <w:r>
        <w:rPr>
          <w:spacing w:val="9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告知低保家庭成员并说明理由。</w:t>
      </w:r>
    </w:p>
    <w:p>
      <w:pPr>
        <w:pStyle w:val="style66"/>
        <w:spacing w:before="231" w:lineRule="auto" w:line="317"/>
        <w:ind w:right="131" w:firstLine="640"/>
        <w:rPr>
          <w:sz w:val="30"/>
          <w:szCs w:val="30"/>
        </w:rPr>
      </w:pPr>
      <w:r>
        <w:rPr>
          <w:spacing w:val="18"/>
          <w:sz w:val="30"/>
          <w:szCs w:val="30"/>
        </w:rPr>
        <w:t>第三十一条</w:t>
      </w:r>
      <w:r>
        <w:rPr>
          <w:spacing w:val="18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鼓励具备就业能力的低保家庭成员积极就业。</w:t>
      </w:r>
      <w:r>
        <w:rPr>
          <w:spacing w:val="1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对就业后家庭人均收入超过当地低保标准的低保家庭，乡镇(街</w:t>
      </w:r>
      <w:r>
        <w:rPr>
          <w:spacing w:val="15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道)可给予一定时间的渐退期。</w:t>
      </w:r>
    </w:p>
    <w:p>
      <w:pPr>
        <w:pStyle w:val="style66"/>
        <w:spacing w:before="223" w:lineRule="auto" w:line="328"/>
        <w:ind w:right="99" w:firstLine="640"/>
        <w:rPr>
          <w:sz w:val="30"/>
          <w:szCs w:val="30"/>
        </w:rPr>
      </w:pPr>
      <w:r>
        <w:rPr>
          <w:spacing w:val="21"/>
          <w:sz w:val="30"/>
          <w:szCs w:val="30"/>
        </w:rPr>
        <w:t>第三十二条</w:t>
      </w:r>
      <w:r>
        <w:rPr>
          <w:spacing w:val="21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低保家庭中有就业能力但未就</w:t>
      </w:r>
      <w:r>
        <w:rPr>
          <w:spacing w:val="20"/>
          <w:sz w:val="30"/>
          <w:szCs w:val="30"/>
        </w:rPr>
        <w:t>业的成员，应当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接受人力资源社会保障等有关部门介绍的工作；无正当理由，连</w:t>
      </w:r>
      <w:r>
        <w:rPr>
          <w:spacing w:val="9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续3次拒绝接受介绍的与其健康状况、劳动能力等</w:t>
      </w:r>
      <w:r>
        <w:rPr>
          <w:spacing w:val="19"/>
          <w:sz w:val="30"/>
          <w:szCs w:val="30"/>
        </w:rPr>
        <w:t>相适应的工作</w:t>
      </w:r>
      <w:r>
        <w:rPr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的，乡镇(街道)应当决定减发或者停发其本人</w:t>
      </w:r>
      <w:r>
        <w:rPr>
          <w:spacing w:val="23"/>
          <w:sz w:val="30"/>
          <w:szCs w:val="30"/>
        </w:rPr>
        <w:t>的低保金。</w:t>
      </w:r>
    </w:p>
    <w:p>
      <w:pPr>
        <w:pStyle w:val="style66"/>
        <w:spacing w:before="232" w:lineRule="auto" w:line="294"/>
        <w:ind w:right="130" w:firstLine="640"/>
        <w:rPr>
          <w:sz w:val="30"/>
          <w:szCs w:val="30"/>
        </w:rPr>
      </w:pPr>
      <w:r>
        <w:rPr>
          <w:spacing w:val="19"/>
          <w:sz w:val="30"/>
          <w:szCs w:val="30"/>
        </w:rPr>
        <w:t>第三十三条</w:t>
      </w:r>
      <w:r>
        <w:rPr>
          <w:spacing w:val="19"/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县级以上民政部门应当加强对低保审核确认工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作的监督检查，完善相关的监督检查制度。</w:t>
      </w:r>
    </w:p>
    <w:p>
      <w:pPr>
        <w:pStyle w:val="style66"/>
        <w:spacing w:before="224" w:lineRule="auto" w:line="315"/>
        <w:ind w:right="107" w:firstLine="640"/>
        <w:rPr>
          <w:sz w:val="30"/>
          <w:szCs w:val="30"/>
        </w:rPr>
      </w:pPr>
      <w:r>
        <w:rPr>
          <w:spacing w:val="32"/>
          <w:sz w:val="30"/>
          <w:szCs w:val="30"/>
        </w:rPr>
        <w:t>第三十四条</w:t>
      </w:r>
      <w:r>
        <w:rPr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县级以上民政部门和乡镇(街道)应当公开社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会救助服务热线，受理咨询、举报和投诉，接受社会和群众对低</w:t>
      </w:r>
      <w:r>
        <w:rPr>
          <w:spacing w:val="1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保审核确认工作的监督。</w:t>
      </w:r>
    </w:p>
    <w:p>
      <w:pPr>
        <w:pStyle w:val="style66"/>
        <w:spacing w:before="234" w:lineRule="auto" w:line="291"/>
        <w:ind w:right="103" w:firstLine="640"/>
        <w:rPr>
          <w:sz w:val="30"/>
          <w:szCs w:val="30"/>
        </w:rPr>
      </w:pPr>
      <w:r>
        <w:rPr>
          <w:spacing w:val="32"/>
          <w:sz w:val="30"/>
          <w:szCs w:val="30"/>
        </w:rPr>
        <w:t>第三十五条</w:t>
      </w:r>
      <w:r>
        <w:rPr>
          <w:spacing w:val="32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县级以上民政部门和乡镇(街道)对接到的实</w:t>
      </w:r>
      <w:r>
        <w:rPr>
          <w:spacing w:val="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名举报，应当逐一核查，并及时向举报人反馈核查处理结果。</w:t>
      </w:r>
    </w:p>
    <w:p>
      <w:pPr>
        <w:pStyle w:val="style66"/>
        <w:spacing w:before="220" w:lineRule="auto" w:line="321"/>
        <w:ind w:firstLine="640"/>
        <w:rPr>
          <w:sz w:val="30"/>
          <w:szCs w:val="30"/>
        </w:rPr>
      </w:pPr>
      <w:r>
        <w:rPr>
          <w:spacing w:val="12"/>
          <w:sz w:val="30"/>
          <w:szCs w:val="30"/>
        </w:rPr>
        <w:t>第三十六条</w:t>
      </w:r>
      <w:r>
        <w:rPr>
          <w:spacing w:val="12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从事低保工作的人员存在滥用职权、玩忽职守、</w:t>
      </w:r>
      <w:r>
        <w:rPr>
          <w:spacing w:val="1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徇私舞弊、失职渎职等行为的，应当依法依规追究相关责任。对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秉持公心、履职尽责但因客观原因出现失误偏差且能够及时纠正</w:t>
      </w:r>
    </w:p>
    <w:p>
      <w:pPr>
        <w:pStyle w:val="style0"/>
        <w:spacing w:lineRule="auto" w:line="321"/>
        <w:rPr>
          <w:sz w:val="30"/>
          <w:szCs w:val="30"/>
        </w:rPr>
        <w:sectPr>
          <w:footerReference w:type="default" r:id="rId12"/>
          <w:pgSz w:w="11910" w:h="16840" w:orient="portrait"/>
          <w:pgMar w:top="1431" w:right="1440" w:bottom="1846" w:left="1539" w:header="0" w:footer="1353" w:gutter="0"/>
        </w:sectPr>
      </w:pPr>
    </w:p>
    <w:p>
      <w:pPr>
        <w:pStyle w:val="style0"/>
        <w:spacing w:lineRule="auto" w:line="283"/>
        <w:rPr>
          <w:rFonts w:ascii="Arial"/>
          <w:sz w:val="21"/>
        </w:rPr>
      </w:pPr>
    </w:p>
    <w:p>
      <w:pPr>
        <w:pStyle w:val="style0"/>
        <w:spacing w:lineRule="auto" w:line="284"/>
        <w:rPr>
          <w:rFonts w:ascii="Arial"/>
          <w:sz w:val="21"/>
        </w:rPr>
      </w:pPr>
    </w:p>
    <w:p>
      <w:pPr>
        <w:pStyle w:val="style66"/>
        <w:spacing w:before="98" w:lineRule="auto" w:line="222"/>
        <w:rPr>
          <w:sz w:val="30"/>
          <w:szCs w:val="30"/>
        </w:rPr>
      </w:pPr>
      <w:r>
        <w:rPr>
          <w:spacing w:val="6"/>
          <w:sz w:val="30"/>
          <w:szCs w:val="30"/>
        </w:rPr>
        <w:t>的，依法依规免于问责。</w:t>
      </w:r>
    </w:p>
    <w:p>
      <w:pPr>
        <w:pStyle w:val="style66"/>
        <w:spacing w:before="204" w:lineRule="auto" w:line="295"/>
        <w:ind w:right="8" w:firstLine="650"/>
        <w:rPr>
          <w:sz w:val="30"/>
          <w:szCs w:val="30"/>
        </w:rPr>
      </w:pPr>
      <w:r>
        <w:rPr>
          <w:spacing w:val="20"/>
          <w:sz w:val="30"/>
          <w:szCs w:val="30"/>
        </w:rPr>
        <w:t>第三十七条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申请或者已经获得低保的家庭成员对于具体行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政行为不服的，可以依法申请行政复议或者提起行政诉讼。</w:t>
      </w:r>
    </w:p>
    <w:p>
      <w:pPr>
        <w:pStyle w:val="style66"/>
        <w:spacing w:before="225" w:lineRule="auto" w:line="328"/>
        <w:ind w:right="8" w:firstLine="650"/>
        <w:rPr>
          <w:sz w:val="30"/>
          <w:szCs w:val="30"/>
        </w:rPr>
      </w:pPr>
      <w:r>
        <w:rPr>
          <w:spacing w:val="20"/>
          <w:sz w:val="30"/>
          <w:szCs w:val="30"/>
        </w:rPr>
        <w:t>第三十八条</w:t>
      </w:r>
      <w:r>
        <w:rPr>
          <w:spacing w:val="20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鼓励有条件的地方充分运用互联网等技术手段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进行低保业务办理，经线上审核确认的低保对象可不再走线下流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程。线上审核确认与线下具有同等效力，电子档案与纸质档案具</w:t>
      </w:r>
      <w:r>
        <w:rPr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有同等效力。</w:t>
      </w:r>
    </w:p>
    <w:p>
      <w:pPr>
        <w:pStyle w:val="style0"/>
        <w:spacing w:before="244" w:lineRule="auto" w:line="222"/>
        <w:ind w:left="3334"/>
        <w:outlineLvl w:val="2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-12"/>
          <w:sz w:val="30"/>
          <w:szCs w:val="30"/>
        </w:rPr>
        <w:t>第六章</w:t>
      </w:r>
      <w:r>
        <w:rPr>
          <w:rFonts w:ascii="SimHei" w:cs="SimHei" w:eastAsia="SimHei" w:hAnsi="SimHei"/>
          <w:spacing w:val="22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12"/>
          <w:sz w:val="30"/>
          <w:szCs w:val="30"/>
        </w:rPr>
        <w:t>附</w:t>
      </w:r>
      <w:r>
        <w:rPr>
          <w:rFonts w:ascii="SimHei" w:cs="SimHei" w:eastAsia="SimHei" w:hAnsi="SimHei"/>
          <w:spacing w:val="34"/>
          <w:sz w:val="30"/>
          <w:szCs w:val="30"/>
        </w:rPr>
        <w:t xml:space="preserve">  </w:t>
      </w:r>
      <w:r>
        <w:rPr>
          <w:rFonts w:ascii="SimHei" w:cs="SimHei" w:eastAsia="SimHei" w:hAnsi="SimHei"/>
          <w:b/>
          <w:bCs/>
          <w:spacing w:val="-12"/>
          <w:sz w:val="30"/>
          <w:szCs w:val="30"/>
        </w:rPr>
        <w:t>则</w:t>
      </w:r>
    </w:p>
    <w:p>
      <w:pPr>
        <w:pStyle w:val="style66"/>
        <w:spacing w:before="231" w:lineRule="auto" w:line="332"/>
        <w:ind w:firstLine="654"/>
        <w:rPr>
          <w:sz w:val="30"/>
          <w:szCs w:val="30"/>
        </w:rPr>
      </w:pPr>
      <w:r>
        <w:rPr>
          <w:b/>
          <w:bCs/>
          <w:spacing w:val="31"/>
          <w:sz w:val="30"/>
          <w:szCs w:val="30"/>
        </w:rPr>
        <w:t>第三十九条</w:t>
      </w:r>
      <w:r>
        <w:rPr>
          <w:spacing w:val="31"/>
          <w:sz w:val="30"/>
          <w:szCs w:val="30"/>
        </w:rPr>
        <w:t xml:space="preserve"> </w:t>
      </w:r>
      <w:r>
        <w:rPr>
          <w:spacing w:val="31"/>
          <w:sz w:val="30"/>
          <w:szCs w:val="30"/>
        </w:rPr>
        <w:t>低保审核确认权限暂未下放至乡镇(街道)的</w:t>
      </w:r>
      <w:r>
        <w:rPr>
          <w:spacing w:val="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地方按照《最低生活保障审核确认办法》规定的程序办理低保审</w:t>
      </w:r>
      <w:r>
        <w:rPr>
          <w:spacing w:val="1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核确认业务，待审核确认权限下放后，按本办法执行。</w:t>
      </w:r>
    </w:p>
    <w:p>
      <w:pPr>
        <w:pStyle w:val="style66"/>
        <w:spacing w:before="239" w:lineRule="auto" w:line="222"/>
        <w:ind w:left="654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第四十条</w:t>
      </w:r>
      <w:r>
        <w:rPr>
          <w:spacing w:val="9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本办法由河南省民政厅负责解释。</w:t>
      </w:r>
    </w:p>
    <w:p>
      <w:pPr>
        <w:pStyle w:val="style66"/>
        <w:spacing w:before="229" w:lineRule="auto" w:line="221"/>
        <w:ind w:left="654"/>
        <w:rPr>
          <w:sz w:val="30"/>
          <w:szCs w:val="30"/>
        </w:rPr>
      </w:pPr>
      <w:r>
        <w:rPr>
          <w:b/>
          <w:bCs/>
          <w:spacing w:val="29"/>
          <w:sz w:val="30"/>
          <w:szCs w:val="30"/>
        </w:rPr>
        <w:t>第四十一条</w:t>
      </w:r>
      <w:r>
        <w:rPr>
          <w:spacing w:val="29"/>
          <w:sz w:val="30"/>
          <w:szCs w:val="30"/>
        </w:rPr>
        <w:t xml:space="preserve"> </w:t>
      </w:r>
      <w:r>
        <w:rPr>
          <w:spacing w:val="29"/>
          <w:sz w:val="30"/>
          <w:szCs w:val="30"/>
        </w:rPr>
        <w:t>本办法自2022年5月1日起施行。</w:t>
      </w:r>
    </w:p>
    <w:p>
      <w:pPr>
        <w:pStyle w:val="style0"/>
        <w:spacing w:lineRule="auto" w:line="355"/>
        <w:rPr>
          <w:rFonts w:ascii="Arial"/>
          <w:sz w:val="21"/>
        </w:rPr>
      </w:pPr>
    </w:p>
    <w:p>
      <w:pPr>
        <w:pStyle w:val="style0"/>
        <w:spacing w:lineRule="auto" w:line="355"/>
        <w:rPr>
          <w:rFonts w:ascii="Arial"/>
          <w:sz w:val="21"/>
        </w:rPr>
      </w:pPr>
    </w:p>
    <w:p>
      <w:pPr>
        <w:pStyle w:val="style66"/>
        <w:spacing w:before="97" w:lineRule="auto" w:line="220"/>
        <w:ind w:left="650"/>
        <w:rPr>
          <w:sz w:val="30"/>
          <w:szCs w:val="30"/>
        </w:rPr>
      </w:pPr>
      <w:r>
        <w:rPr>
          <w:spacing w:val="12"/>
          <w:sz w:val="30"/>
          <w:szCs w:val="30"/>
        </w:rPr>
        <w:t>附件：1.最低生活保障申请及授权书</w:t>
      </w:r>
    </w:p>
    <w:p>
      <w:pPr>
        <w:pStyle w:val="style66"/>
        <w:spacing w:before="233" w:lineRule="auto" w:line="220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13"/>
          <w:sz w:val="30"/>
          <w:szCs w:val="30"/>
        </w:rPr>
        <w:t>2.</w:t>
      </w:r>
      <w:r>
        <w:rPr>
          <w:spacing w:val="13"/>
          <w:sz w:val="30"/>
          <w:szCs w:val="30"/>
        </w:rPr>
        <w:t>申请最低生活保障家庭经济状况信息表</w:t>
      </w:r>
    </w:p>
    <w:p>
      <w:pPr>
        <w:pStyle w:val="style66"/>
        <w:spacing w:before="233" w:lineRule="auto" w:line="221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9"/>
          <w:sz w:val="30"/>
          <w:szCs w:val="30"/>
        </w:rPr>
        <w:t>3.</w:t>
      </w:r>
      <w:r>
        <w:rPr>
          <w:spacing w:val="9"/>
          <w:sz w:val="30"/>
          <w:szCs w:val="30"/>
        </w:rPr>
        <w:t>最低生活保障审核确认表</w:t>
      </w:r>
    </w:p>
    <w:p>
      <w:pPr>
        <w:pStyle w:val="style66"/>
        <w:spacing w:before="231" w:lineRule="auto" w:line="221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11"/>
          <w:sz w:val="30"/>
          <w:szCs w:val="30"/>
        </w:rPr>
        <w:t>4.</w:t>
      </w:r>
      <w:r>
        <w:rPr>
          <w:spacing w:val="11"/>
          <w:sz w:val="30"/>
          <w:szCs w:val="30"/>
        </w:rPr>
        <w:t>最低生活保障入户调查表</w:t>
      </w:r>
    </w:p>
    <w:p>
      <w:pPr>
        <w:pStyle w:val="style66"/>
        <w:spacing w:before="261" w:lineRule="auto" w:line="221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13"/>
          <w:sz w:val="30"/>
          <w:szCs w:val="30"/>
        </w:rPr>
        <w:t>5.</w:t>
      </w:r>
      <w:r>
        <w:rPr>
          <w:spacing w:val="13"/>
          <w:sz w:val="30"/>
          <w:szCs w:val="30"/>
        </w:rPr>
        <w:t>新增最低生活保障对象审核确认公示单</w:t>
      </w:r>
    </w:p>
    <w:p>
      <w:pPr>
        <w:pStyle w:val="style66"/>
        <w:spacing w:before="200" w:lineRule="auto" w:line="220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13"/>
          <w:sz w:val="30"/>
          <w:szCs w:val="30"/>
        </w:rPr>
        <w:t>6.</w:t>
      </w:r>
      <w:r>
        <w:rPr>
          <w:spacing w:val="13"/>
          <w:sz w:val="30"/>
          <w:szCs w:val="30"/>
        </w:rPr>
        <w:t>申请最低生活保障不予确认告知书</w:t>
      </w:r>
    </w:p>
    <w:p>
      <w:pPr>
        <w:pStyle w:val="style66"/>
        <w:spacing w:before="233" w:lineRule="auto" w:line="221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29"/>
          <w:sz w:val="30"/>
          <w:szCs w:val="30"/>
        </w:rPr>
        <w:t>7.</w:t>
      </w:r>
      <w:r>
        <w:rPr>
          <w:spacing w:val="29"/>
          <w:sz w:val="30"/>
          <w:szCs w:val="30"/>
        </w:rPr>
        <w:t>最低生活保障金调整(停发)告知书</w:t>
      </w:r>
    </w:p>
    <w:p>
      <w:pPr>
        <w:pStyle w:val="style66"/>
        <w:spacing w:before="231" w:lineRule="auto" w:line="221"/>
        <w:ind w:left="1589"/>
        <w:rPr>
          <w:sz w:val="30"/>
          <w:szCs w:val="30"/>
        </w:rPr>
      </w:pPr>
      <w:r>
        <w:rPr>
          <w:rFonts w:ascii="SimSun" w:cs="SimSun" w:eastAsia="SimSun" w:hAnsi="SimSun"/>
          <w:spacing w:val="9"/>
          <w:sz w:val="30"/>
          <w:szCs w:val="30"/>
        </w:rPr>
        <w:t>8.</w:t>
      </w:r>
      <w:r>
        <w:rPr>
          <w:spacing w:val="9"/>
          <w:sz w:val="30"/>
          <w:szCs w:val="30"/>
        </w:rPr>
        <w:t>低保对象名单公示表</w:t>
      </w:r>
    </w:p>
    <w:p>
      <w:pPr>
        <w:pStyle w:val="style0"/>
        <w:spacing w:lineRule="auto" w:line="221"/>
        <w:rPr>
          <w:sz w:val="30"/>
          <w:szCs w:val="30"/>
        </w:rPr>
        <w:sectPr>
          <w:footerReference w:type="default" r:id="rId13"/>
          <w:pgSz w:w="11910" w:h="16840" w:orient="portrait"/>
          <w:pgMar w:top="1431" w:right="1540" w:bottom="1834" w:left="1539" w:header="0" w:footer="1325" w:gutter="0"/>
        </w:sectPr>
      </w:pPr>
    </w:p>
    <w:p>
      <w:pPr>
        <w:pStyle w:val="style0"/>
        <w:spacing w:lineRule="auto" w:line="443"/>
        <w:rPr>
          <w:rFonts w:ascii="Arial"/>
          <w:sz w:val="21"/>
        </w:rPr>
      </w:pPr>
    </w:p>
    <w:p>
      <w:pPr>
        <w:pStyle w:val="style0"/>
        <w:spacing w:before="94" w:lineRule="auto" w:line="224"/>
        <w:ind w:left="14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b/>
          <w:bCs/>
          <w:spacing w:val="22"/>
          <w:sz w:val="29"/>
          <w:szCs w:val="29"/>
        </w:rPr>
        <w:t>附件1</w:t>
      </w:r>
    </w:p>
    <w:p>
      <w:pPr>
        <w:pStyle w:val="style0"/>
        <w:spacing w:lineRule="auto" w:line="302"/>
        <w:rPr>
          <w:rFonts w:ascii="Arial"/>
          <w:sz w:val="21"/>
        </w:rPr>
      </w:pPr>
    </w:p>
    <w:p>
      <w:pPr>
        <w:pStyle w:val="style0"/>
        <w:spacing w:before="130" w:lineRule="auto" w:line="219"/>
        <w:ind w:left="1945"/>
        <w:rPr>
          <w:rFonts w:ascii="SimSun" w:cs="SimSun" w:eastAsia="SimSun" w:hAnsi="SimSun"/>
          <w:sz w:val="40"/>
          <w:szCs w:val="40"/>
        </w:rPr>
      </w:pPr>
      <w:r>
        <w:rPr>
          <w:rFonts w:ascii="SimSun" w:cs="SimSun" w:eastAsia="SimSun" w:hAnsi="SimSun"/>
          <w:b/>
          <w:bCs/>
          <w:spacing w:val="8"/>
          <w:sz w:val="40"/>
          <w:szCs w:val="40"/>
        </w:rPr>
        <w:t>最低生活保障申请及授权书</w:t>
      </w:r>
    </w:p>
    <w:p>
      <w:pPr>
        <w:pStyle w:val="style66"/>
        <w:spacing w:before="249" w:lineRule="auto" w:line="358"/>
        <w:ind w:left="10" w:firstLine="650"/>
        <w:rPr>
          <w:sz w:val="29"/>
          <w:szCs w:val="29"/>
        </w:rPr>
      </w:pPr>
      <w:r>
        <w:rPr>
          <w:spacing w:val="12"/>
          <w:sz w:val="29"/>
          <w:szCs w:val="29"/>
        </w:rPr>
        <w:t>本人姓名</w:t>
      </w:r>
      <w:r>
        <w:rPr>
          <w:spacing w:val="-140"/>
          <w:sz w:val="29"/>
          <w:szCs w:val="29"/>
        </w:rPr>
        <w:t xml:space="preserve"> </w:t>
      </w:r>
      <w:r>
        <w:rPr>
          <w:spacing w:val="14"/>
          <w:sz w:val="29"/>
          <w:szCs w:val="29"/>
          <w:u w:val="single" w:color="auto"/>
        </w:rPr>
        <w:t xml:space="preserve">          </w:t>
      </w:r>
      <w:r>
        <w:rPr>
          <w:spacing w:val="-125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_</w:t>
      </w:r>
      <w:r>
        <w:rPr>
          <w:spacing w:val="-71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,身份证号</w:t>
      </w:r>
      <w:r>
        <w:rPr>
          <w:spacing w:val="6"/>
          <w:sz w:val="29"/>
          <w:szCs w:val="29"/>
          <w:u w:val="single" w:color="auto"/>
        </w:rPr>
        <w:t xml:space="preserve">                     </w:t>
      </w:r>
      <w:r>
        <w:rPr>
          <w:spacing w:val="-119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_</w:t>
      </w:r>
      <w:r>
        <w:rPr>
          <w:spacing w:val="-68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,现</w:t>
      </w:r>
      <w:r>
        <w:rPr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申请(城市最低生活保障/农村最低生活保</w:t>
      </w:r>
      <w:r>
        <w:rPr>
          <w:spacing w:val="25"/>
          <w:sz w:val="29"/>
          <w:szCs w:val="29"/>
        </w:rPr>
        <w:t>障)。</w:t>
      </w:r>
    </w:p>
    <w:p>
      <w:pPr>
        <w:pStyle w:val="style66"/>
        <w:spacing w:before="3" w:lineRule="auto" w:line="356"/>
        <w:ind w:left="10" w:right="120" w:firstLine="650"/>
        <w:rPr>
          <w:sz w:val="29"/>
          <w:szCs w:val="29"/>
        </w:rPr>
      </w:pPr>
      <w:r>
        <w:rPr>
          <w:spacing w:val="37"/>
          <w:sz w:val="29"/>
          <w:szCs w:val="29"/>
        </w:rPr>
        <w:t>本人及共同生活的其他家庭成员授权最低生</w:t>
      </w:r>
      <w:r>
        <w:rPr>
          <w:spacing w:val="36"/>
          <w:sz w:val="29"/>
          <w:szCs w:val="29"/>
        </w:rPr>
        <w:t>活保障审核确</w:t>
      </w:r>
      <w:r>
        <w:rPr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认机关及其委托的收入核对机构对本家庭成员(含法</w:t>
      </w:r>
      <w:r>
        <w:rPr>
          <w:spacing w:val="18"/>
          <w:sz w:val="29"/>
          <w:szCs w:val="29"/>
        </w:rPr>
        <w:t>定赡、抚、扶</w:t>
      </w:r>
      <w:r>
        <w:rPr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养关系成员)的收入和家庭财产情况的相关信息进行</w:t>
      </w:r>
      <w:r>
        <w:rPr>
          <w:spacing w:val="18"/>
          <w:sz w:val="29"/>
          <w:szCs w:val="29"/>
        </w:rPr>
        <w:t>核对，包括但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不限于入户调查和到公安、人力资源社会保障、住房城乡</w:t>
      </w:r>
      <w:r>
        <w:rPr>
          <w:spacing w:val="12"/>
          <w:sz w:val="29"/>
          <w:szCs w:val="29"/>
        </w:rPr>
        <w:t>建设、交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通运输、市场监管、税务、自然资源等部门及公积金中心</w:t>
      </w:r>
      <w:r>
        <w:rPr>
          <w:spacing w:val="12"/>
          <w:sz w:val="29"/>
          <w:szCs w:val="29"/>
        </w:rPr>
        <w:t>、银行、</w:t>
      </w:r>
      <w:r>
        <w:rPr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保险、证券等机构进行核查和信息比对。授权有效</w:t>
      </w:r>
      <w:r>
        <w:rPr>
          <w:spacing w:val="14"/>
          <w:sz w:val="29"/>
          <w:szCs w:val="29"/>
        </w:rPr>
        <w:t>期从本人提出申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请之日起至终止社会救助之日止。</w:t>
      </w:r>
    </w:p>
    <w:p>
      <w:pPr>
        <w:pStyle w:val="style66"/>
        <w:spacing w:before="7" w:lineRule="auto" w:line="350"/>
        <w:ind w:left="10" w:right="152" w:firstLine="650"/>
        <w:jc w:val="both"/>
        <w:rPr>
          <w:sz w:val="29"/>
          <w:szCs w:val="29"/>
        </w:rPr>
      </w:pPr>
      <w:r>
        <w:rPr>
          <w:spacing w:val="24"/>
          <w:sz w:val="29"/>
          <w:szCs w:val="29"/>
        </w:rPr>
        <w:t>本人及共同生活的其他家庭成员保证，所提</w:t>
      </w:r>
      <w:r>
        <w:rPr>
          <w:spacing w:val="23"/>
          <w:sz w:val="29"/>
          <w:szCs w:val="29"/>
        </w:rPr>
        <w:t>供的全部信息真</w:t>
      </w:r>
      <w:r>
        <w:rPr>
          <w:sz w:val="29"/>
          <w:szCs w:val="29"/>
        </w:rPr>
        <w:t xml:space="preserve"> </w:t>
      </w:r>
      <w:r>
        <w:rPr>
          <w:spacing w:val="23"/>
          <w:sz w:val="29"/>
          <w:szCs w:val="29"/>
        </w:rPr>
        <w:t>实、完整，愿意接受有关部门调查，如虚报、隐瞒、伪造申请材</w:t>
      </w:r>
      <w:r>
        <w:rPr>
          <w:spacing w:val="14"/>
          <w:sz w:val="29"/>
          <w:szCs w:val="29"/>
        </w:rPr>
        <w:t xml:space="preserve"> </w:t>
      </w:r>
      <w:r>
        <w:rPr>
          <w:spacing w:val="22"/>
          <w:sz w:val="29"/>
          <w:szCs w:val="29"/>
        </w:rPr>
        <w:t>料，骗取最低生活保障金，在家庭人口、收入和财产发生变化，</w:t>
      </w:r>
      <w:r>
        <w:rPr>
          <w:spacing w:val="18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已明显不符合最低生活保障条件时，30天内未</w:t>
      </w:r>
      <w:r>
        <w:rPr>
          <w:spacing w:val="27"/>
          <w:sz w:val="29"/>
          <w:szCs w:val="29"/>
        </w:rPr>
        <w:t>向乡镇政府(街道</w:t>
      </w:r>
      <w:r>
        <w:rPr>
          <w:sz w:val="29"/>
          <w:szCs w:val="29"/>
        </w:rPr>
        <w:t xml:space="preserve"> </w:t>
      </w:r>
      <w:r>
        <w:rPr>
          <w:spacing w:val="29"/>
          <w:sz w:val="29"/>
          <w:szCs w:val="29"/>
        </w:rPr>
        <w:t>办事处)主动报告，本人及其他共同生活家庭成</w:t>
      </w:r>
      <w:r>
        <w:rPr>
          <w:spacing w:val="28"/>
          <w:sz w:val="29"/>
          <w:szCs w:val="29"/>
        </w:rPr>
        <w:t>员愿意接受所领</w:t>
      </w:r>
      <w:r>
        <w:rPr>
          <w:sz w:val="29"/>
          <w:szCs w:val="29"/>
        </w:rPr>
        <w:t xml:space="preserve"> </w:t>
      </w:r>
      <w:r>
        <w:rPr>
          <w:spacing w:val="40"/>
          <w:sz w:val="29"/>
          <w:szCs w:val="29"/>
        </w:rPr>
        <w:t>取金额1-3倍以内的罚款，并自愿接受纳入</w:t>
      </w:r>
      <w:r>
        <w:rPr>
          <w:spacing w:val="39"/>
          <w:sz w:val="29"/>
          <w:szCs w:val="29"/>
        </w:rPr>
        <w:t>信用信息共享平台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实施联合惩戒等措施，自愿承担相应法律责任。</w:t>
      </w:r>
    </w:p>
    <w:p>
      <w:pPr>
        <w:pStyle w:val="style66"/>
        <w:spacing w:before="56" w:lineRule="auto" w:line="220"/>
        <w:ind w:left="660"/>
        <w:rPr>
          <w:sz w:val="29"/>
          <w:szCs w:val="29"/>
        </w:rPr>
      </w:pPr>
      <w:r>
        <w:rPr>
          <w:spacing w:val="29"/>
          <w:sz w:val="29"/>
          <w:szCs w:val="29"/>
        </w:rPr>
        <w:t>申请人及家庭成员签字(按捺指纹):</w:t>
      </w:r>
    </w:p>
    <w:p>
      <w:pPr>
        <w:pStyle w:val="style0"/>
        <w:spacing w:lineRule="auto" w:line="330"/>
        <w:rPr>
          <w:rFonts w:ascii="Arial"/>
          <w:sz w:val="21"/>
        </w:rPr>
      </w:pPr>
    </w:p>
    <w:p>
      <w:pPr>
        <w:pStyle w:val="style0"/>
        <w:spacing w:lineRule="auto" w:line="330"/>
        <w:rPr>
          <w:rFonts w:ascii="Arial"/>
          <w:sz w:val="21"/>
        </w:rPr>
      </w:pPr>
    </w:p>
    <w:p>
      <w:pPr>
        <w:pStyle w:val="style66"/>
        <w:spacing w:before="94" w:lineRule="auto" w:line="191"/>
        <w:ind w:left="6830"/>
        <w:rPr>
          <w:sz w:val="29"/>
          <w:szCs w:val="29"/>
        </w:rPr>
      </w:pPr>
      <w:r>
        <w:rPr>
          <w:spacing w:val="-14"/>
          <w:sz w:val="29"/>
          <w:szCs w:val="29"/>
        </w:rPr>
        <w:t>年</w:t>
      </w:r>
      <w:r>
        <w:rPr>
          <w:spacing w:val="27"/>
          <w:sz w:val="29"/>
          <w:szCs w:val="29"/>
        </w:rPr>
        <w:t xml:space="preserve">   </w:t>
      </w:r>
      <w:r>
        <w:rPr>
          <w:spacing w:val="-14"/>
          <w:sz w:val="29"/>
          <w:szCs w:val="29"/>
        </w:rPr>
        <w:t>月</w:t>
      </w:r>
      <w:r>
        <w:rPr>
          <w:spacing w:val="-14"/>
          <w:sz w:val="29"/>
          <w:szCs w:val="29"/>
        </w:rPr>
        <w:t xml:space="preserve">    </w:t>
      </w:r>
      <w:r>
        <w:rPr>
          <w:spacing w:val="-14"/>
          <w:sz w:val="29"/>
          <w:szCs w:val="29"/>
        </w:rPr>
        <w:t>日</w:t>
      </w:r>
    </w:p>
    <w:p>
      <w:pPr>
        <w:pStyle w:val="style0"/>
        <w:spacing w:before="4" w:lineRule="auto" w:line="207"/>
        <w:ind w:left="510" w:right="120" w:hanging="510"/>
        <w:rPr>
          <w:rFonts w:ascii="KaiTi" w:cs="KaiTi" w:eastAsia="KaiTi" w:hAnsi="KaiTi"/>
          <w:sz w:val="29"/>
          <w:szCs w:val="29"/>
        </w:rPr>
      </w:pPr>
      <w:r>
        <w:rPr>
          <w:rFonts w:ascii="KaiTi" w:cs="KaiTi" w:eastAsia="KaiTi" w:hAnsi="KaiTi"/>
          <w:spacing w:val="-30"/>
          <w:sz w:val="29"/>
          <w:szCs w:val="29"/>
        </w:rPr>
        <w:t>注：本表由申请人填写，有民事行为能力的家庭成员应当由本人签字或者按捺</w:t>
      </w:r>
      <w:r>
        <w:rPr>
          <w:rFonts w:ascii="KaiTi" w:cs="KaiTi" w:eastAsia="KaiTi" w:hAnsi="KaiTi"/>
          <w:spacing w:val="9"/>
          <w:sz w:val="29"/>
          <w:szCs w:val="29"/>
        </w:rPr>
        <w:t xml:space="preserve"> </w:t>
      </w:r>
      <w:r>
        <w:rPr>
          <w:rFonts w:ascii="KaiTi" w:cs="KaiTi" w:eastAsia="KaiTi" w:hAnsi="KaiTi"/>
          <w:spacing w:val="-30"/>
          <w:sz w:val="29"/>
          <w:szCs w:val="29"/>
        </w:rPr>
        <w:t>指纹，无民事行为能力的家庭成员应当由监护人签字或者按捺指纹，无书</w:t>
      </w:r>
      <w:r>
        <w:rPr>
          <w:rFonts w:ascii="KaiTi" w:cs="KaiTi" w:eastAsia="KaiTi" w:hAnsi="KaiTi"/>
          <w:spacing w:val="5"/>
          <w:sz w:val="29"/>
          <w:szCs w:val="29"/>
        </w:rPr>
        <w:t xml:space="preserve"> </w:t>
      </w:r>
      <w:r>
        <w:rPr>
          <w:rFonts w:ascii="KaiTi" w:cs="KaiTi" w:eastAsia="KaiTi" w:hAnsi="KaiTi"/>
          <w:spacing w:val="-34"/>
          <w:sz w:val="29"/>
          <w:szCs w:val="29"/>
        </w:rPr>
        <w:t>写能力的家庭成员应当采取按捺指纹的方式。</w:t>
      </w:r>
    </w:p>
    <w:p>
      <w:pPr>
        <w:pStyle w:val="style0"/>
        <w:spacing w:lineRule="auto" w:line="207"/>
        <w:rPr>
          <w:rFonts w:ascii="KaiTi" w:cs="KaiTi" w:eastAsia="KaiTi" w:hAnsi="KaiTi"/>
          <w:sz w:val="29"/>
          <w:szCs w:val="29"/>
        </w:rPr>
        <w:sectPr>
          <w:footerReference w:type="default" r:id="rId14"/>
          <w:pgSz w:w="11910" w:h="16840" w:orient="portrait"/>
          <w:pgMar w:top="1431" w:right="1419" w:bottom="1863" w:left="1519" w:header="0" w:footer="1338" w:gutter="0"/>
        </w:sectPr>
      </w:pPr>
    </w:p>
    <w:p>
      <w:pPr>
        <w:pStyle w:val="style0"/>
        <w:spacing w:lineRule="auto" w:line="260"/>
        <w:rPr>
          <w:rFonts w:ascii="Arial"/>
          <w:sz w:val="21"/>
        </w:rPr>
      </w:pPr>
    </w:p>
    <w:p>
      <w:pPr>
        <w:pStyle w:val="style0"/>
        <w:spacing w:lineRule="auto" w:line="261"/>
        <w:rPr>
          <w:rFonts w:ascii="Arial"/>
          <w:sz w:val="21"/>
        </w:rPr>
      </w:pPr>
    </w:p>
    <w:p>
      <w:pPr>
        <w:pStyle w:val="style0"/>
        <w:spacing w:before="95" w:lineRule="auto" w:line="224"/>
        <w:ind w:left="463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b/>
          <w:bCs/>
          <w:spacing w:val="21"/>
          <w:sz w:val="29"/>
          <w:szCs w:val="29"/>
        </w:rPr>
        <w:t>附件2</w:t>
      </w:r>
    </w:p>
    <w:p>
      <w:pPr>
        <w:pStyle w:val="style0"/>
        <w:spacing w:before="318" w:lineRule="auto" w:line="219"/>
        <w:ind w:left="3095"/>
        <w:rPr>
          <w:rFonts w:ascii="SimSun" w:cs="SimSun" w:eastAsia="SimSun" w:hAnsi="SimSun"/>
          <w:sz w:val="44"/>
          <w:szCs w:val="44"/>
        </w:rPr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-131629</wp:posOffset>
                </wp:positionH>
                <wp:positionV relativeFrom="paragraph">
                  <wp:posOffset>4559346</wp:posOffset>
                </wp:positionV>
                <wp:extent cx="485775" cy="380365"/>
                <wp:effectExtent l="0" t="0" r="0" b="0"/>
                <wp:wrapNone/>
                <wp:docPr id="1028" name="Text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5" cy="38036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123"/>
                              <w:jc w:val="right"/>
                              <w:rPr>
                                <w:rFonts w:ascii="SimSun" w:cs="SimSun" w:eastAsia="SimSun" w:hAnsi="SimSun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SimSun" w:cs="SimSun" w:eastAsia="SimSun" w:hAnsi="SimSun"/>
                                <w:spacing w:val="-25"/>
                                <w:sz w:val="35"/>
                                <w:szCs w:val="35"/>
                              </w:rPr>
                              <w:t>-</w:t>
                            </w:r>
                            <w:r>
                              <w:rPr>
                                <w:rFonts w:ascii="SimSun" w:cs="SimSun" w:eastAsia="SimSun" w:hAnsi="SimSun"/>
                                <w:spacing w:val="-31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SimSun" w:cs="SimSun" w:eastAsia="SimSun" w:hAnsi="SimSun"/>
                                <w:spacing w:val="-25"/>
                                <w:sz w:val="35"/>
                                <w:szCs w:val="35"/>
                              </w:rPr>
                              <w:t>1</w:t>
                            </w:r>
                            <w:r>
                              <w:rPr>
                                <w:rFonts w:ascii="SimSun" w:cs="SimSun" w:eastAsia="SimSun" w:hAnsi="SimSun"/>
                                <w:spacing w:val="-49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SimSun" w:cs="SimSun" w:eastAsia="SimSun" w:hAnsi="SimSun"/>
                                <w:spacing w:val="-22"/>
                                <w:sz w:val="35"/>
                                <w:szCs w:val="35"/>
                              </w:rPr>
                              <w:t>3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-10.36pt;margin-top:359.0pt;width:38.25pt;height:29.95pt;z-index:2;mso-position-horizontal-relative:text;mso-position-vertical-relative:text;mso-width-relative:page;mso-height-relative:page;mso-wrap-distance-left:0.0pt;mso-wrap-distance-right:0.0pt;visibility:visible;rotation:5898240fd;">
                <v:stroke on="f" joinstyle="miter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23"/>
                        <w:jc w:val="right"/>
                        <w:rPr>
                          <w:rFonts w:ascii="SimSun" w:cs="SimSun" w:eastAsia="SimSun" w:hAnsi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cs="SimSun" w:eastAsia="SimSun" w:hAnsi="SimSun"/>
                          <w:spacing w:val="-25"/>
                          <w:sz w:val="35"/>
                          <w:szCs w:val="35"/>
                        </w:rPr>
                        <w:t>-</w:t>
                      </w:r>
                      <w:r>
                        <w:rPr>
                          <w:rFonts w:ascii="SimSun" w:cs="SimSun" w:eastAsia="SimSun" w:hAnsi="SimSun"/>
                          <w:spacing w:val="-31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SimSun" w:cs="SimSun" w:eastAsia="SimSun" w:hAnsi="SimSun"/>
                          <w:spacing w:val="-25"/>
                          <w:sz w:val="35"/>
                          <w:szCs w:val="35"/>
                        </w:rPr>
                        <w:t>1</w:t>
                      </w:r>
                      <w:r>
                        <w:rPr>
                          <w:rFonts w:ascii="SimSun" w:cs="SimSun" w:eastAsia="SimSun" w:hAnsi="SimSun"/>
                          <w:spacing w:val="-49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SimSun" w:cs="SimSun" w:eastAsia="SimSun" w:hAnsi="SimSun"/>
                          <w:spacing w:val="-22"/>
                          <w:sz w:val="35"/>
                          <w:szCs w:val="35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Sun" w:cs="SimSun" w:eastAsia="SimSun" w:hAnsi="SimSun"/>
          <w:b/>
          <w:bCs/>
          <w:spacing w:val="5"/>
          <w:sz w:val="44"/>
          <w:szCs w:val="44"/>
        </w:rPr>
        <w:t>申请最低生活保障家庭经济状况信息表</w:t>
      </w:r>
    </w:p>
    <w:p>
      <w:pPr>
        <w:pStyle w:val="style0"/>
        <w:spacing w:lineRule="exact" w:line="30"/>
        <w:rPr/>
      </w:pPr>
    </w:p>
    <w:tbl>
      <w:tblPr>
        <w:tblStyle w:val="style4097"/>
        <w:tblW w:w="13010" w:type="dxa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684"/>
        <w:gridCol w:w="1179"/>
        <w:gridCol w:w="660"/>
        <w:gridCol w:w="679"/>
        <w:gridCol w:w="410"/>
        <w:gridCol w:w="690"/>
        <w:gridCol w:w="719"/>
        <w:gridCol w:w="430"/>
        <w:gridCol w:w="1159"/>
        <w:gridCol w:w="1699"/>
        <w:gridCol w:w="1069"/>
        <w:gridCol w:w="260"/>
        <w:gridCol w:w="1089"/>
        <w:gridCol w:w="759"/>
        <w:gridCol w:w="1524"/>
      </w:tblGrid>
      <w:tr>
        <w:trPr>
          <w:trHeight w:val="674" w:hRule="atLeast"/>
        </w:trPr>
        <w:tc>
          <w:tcPr>
            <w:tcW w:w="1863" w:type="dxa"/>
            <w:gridSpan w:val="2"/>
            <w:tcBorders/>
          </w:tcPr>
          <w:p>
            <w:pPr>
              <w:pStyle w:val="style0"/>
              <w:spacing w:before="224" w:lineRule="auto" w:line="219"/>
              <w:ind w:left="34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申请人姓名</w:t>
            </w:r>
          </w:p>
        </w:tc>
        <w:tc>
          <w:tcPr>
            <w:tcW w:w="1749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409" w:type="dxa"/>
            <w:gridSpan w:val="2"/>
            <w:tcBorders/>
          </w:tcPr>
          <w:p>
            <w:pPr>
              <w:pStyle w:val="style0"/>
              <w:spacing w:before="103" w:lineRule="auto" w:line="225"/>
              <w:ind w:left="232" w:right="21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共同生活</w:t>
            </w: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7"/>
                <w:sz w:val="23"/>
                <w:szCs w:val="23"/>
              </w:rPr>
              <w:t>家庭成员</w:t>
            </w:r>
          </w:p>
        </w:tc>
        <w:tc>
          <w:tcPr>
            <w:tcW w:w="1589" w:type="dxa"/>
            <w:gridSpan w:val="2"/>
            <w:tcBorders/>
          </w:tcPr>
          <w:p>
            <w:pPr>
              <w:pStyle w:val="style0"/>
              <w:spacing w:before="228" w:lineRule="auto" w:line="222"/>
              <w:ind w:left="109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人</w:t>
            </w:r>
          </w:p>
        </w:tc>
        <w:tc>
          <w:tcPr>
            <w:tcW w:w="1699" w:type="dxa"/>
            <w:tcBorders/>
          </w:tcPr>
          <w:p>
            <w:pPr>
              <w:pStyle w:val="style0"/>
              <w:spacing w:before="103" w:lineRule="auto" w:line="219"/>
              <w:ind w:left="614" w:right="223" w:hanging="35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8"/>
                <w:sz w:val="23"/>
                <w:szCs w:val="23"/>
              </w:rPr>
              <w:t>家庭月(年)</w:t>
            </w:r>
            <w:r>
              <w:rPr>
                <w:rFonts w:ascii="SimSun" w:cs="SimSun" w:eastAsia="SimSun" w:hAnsi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4"/>
                <w:sz w:val="23"/>
                <w:szCs w:val="23"/>
              </w:rPr>
              <w:t>收入</w:t>
            </w:r>
          </w:p>
        </w:tc>
        <w:tc>
          <w:tcPr>
            <w:tcW w:w="1329" w:type="dxa"/>
            <w:gridSpan w:val="2"/>
            <w:tcBorders/>
          </w:tcPr>
          <w:p>
            <w:pPr>
              <w:pStyle w:val="style0"/>
              <w:spacing w:before="225" w:lineRule="auto" w:line="220"/>
              <w:ind w:left="86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元</w:t>
            </w:r>
          </w:p>
        </w:tc>
        <w:tc>
          <w:tcPr>
            <w:tcW w:w="1848" w:type="dxa"/>
            <w:gridSpan w:val="2"/>
            <w:tcBorders/>
          </w:tcPr>
          <w:p>
            <w:pPr>
              <w:pStyle w:val="style0"/>
              <w:spacing w:before="225" w:lineRule="auto" w:line="220"/>
              <w:ind w:left="257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4"/>
                <w:sz w:val="23"/>
                <w:szCs w:val="23"/>
              </w:rPr>
              <w:t>家庭主要支出</w:t>
            </w:r>
          </w:p>
        </w:tc>
        <w:tc>
          <w:tcPr>
            <w:tcW w:w="152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99" w:hRule="atLeast"/>
        </w:trPr>
        <w:tc>
          <w:tcPr>
            <w:tcW w:w="1863" w:type="dxa"/>
            <w:gridSpan w:val="2"/>
            <w:tcBorders/>
          </w:tcPr>
          <w:p>
            <w:pPr>
              <w:pStyle w:val="style0"/>
              <w:spacing w:before="90" w:lineRule="auto" w:line="219"/>
              <w:ind w:left="34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3158" w:type="dxa"/>
            <w:gridSpan w:val="5"/>
            <w:tcBorders/>
          </w:tcPr>
          <w:p>
            <w:pPr>
              <w:pStyle w:val="style4098"/>
              <w:rPr/>
            </w:pPr>
          </w:p>
        </w:tc>
        <w:tc>
          <w:tcPr>
            <w:tcW w:w="1589" w:type="dxa"/>
            <w:gridSpan w:val="2"/>
            <w:tcBorders/>
          </w:tcPr>
          <w:p>
            <w:pPr>
              <w:pStyle w:val="style0"/>
              <w:spacing w:before="91" w:lineRule="auto" w:line="221"/>
              <w:ind w:left="32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16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329" w:type="dxa"/>
            <w:gridSpan w:val="2"/>
            <w:tcBorders/>
          </w:tcPr>
          <w:p>
            <w:pPr>
              <w:pStyle w:val="style0"/>
              <w:spacing w:before="91" w:lineRule="auto" w:line="220"/>
              <w:ind w:left="9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现家庭住址</w:t>
            </w:r>
          </w:p>
        </w:tc>
        <w:tc>
          <w:tcPr>
            <w:tcW w:w="3372" w:type="dxa"/>
            <w:gridSpan w:val="3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90" w:hRule="atLeast"/>
        </w:trPr>
        <w:tc>
          <w:tcPr>
            <w:tcW w:w="684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267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0"/>
              <w:spacing w:before="74" w:lineRule="auto" w:line="216"/>
              <w:ind w:left="10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家庭</w:t>
            </w:r>
          </w:p>
          <w:p>
            <w:pPr>
              <w:pStyle w:val="style0"/>
              <w:spacing w:before="2" w:lineRule="auto" w:line="249"/>
              <w:ind w:left="104" w:right="9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7"/>
                <w:sz w:val="23"/>
                <w:szCs w:val="23"/>
              </w:rPr>
              <w:t>财产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179" w:type="dxa"/>
            <w:tcBorders/>
          </w:tcPr>
          <w:p>
            <w:pPr>
              <w:pStyle w:val="style0"/>
              <w:spacing w:before="81" w:lineRule="auto" w:line="219"/>
              <w:ind w:left="12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银行存款</w:t>
            </w:r>
          </w:p>
        </w:tc>
        <w:tc>
          <w:tcPr>
            <w:tcW w:w="3158" w:type="dxa"/>
            <w:gridSpan w:val="5"/>
            <w:tcBorders/>
          </w:tcPr>
          <w:p>
            <w:pPr>
              <w:pStyle w:val="style0"/>
              <w:spacing w:before="82" w:lineRule="auto" w:line="220"/>
              <w:ind w:left="188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元</w:t>
            </w:r>
          </w:p>
        </w:tc>
        <w:tc>
          <w:tcPr>
            <w:tcW w:w="1589" w:type="dxa"/>
            <w:gridSpan w:val="2"/>
            <w:tcBorders/>
          </w:tcPr>
          <w:p>
            <w:pPr>
              <w:pStyle w:val="style0"/>
              <w:spacing w:before="79" w:lineRule="auto" w:line="218"/>
              <w:ind w:left="32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有价证券</w:t>
            </w:r>
          </w:p>
        </w:tc>
        <w:tc>
          <w:tcPr>
            <w:tcW w:w="3028" w:type="dxa"/>
            <w:gridSpan w:val="3"/>
            <w:tcBorders/>
          </w:tcPr>
          <w:p>
            <w:pPr>
              <w:pStyle w:val="style0"/>
              <w:spacing w:before="82" w:lineRule="auto" w:line="220"/>
              <w:ind w:left="181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元</w:t>
            </w:r>
          </w:p>
        </w:tc>
        <w:tc>
          <w:tcPr>
            <w:tcW w:w="1089" w:type="dxa"/>
            <w:tcBorders/>
          </w:tcPr>
          <w:p>
            <w:pPr>
              <w:pStyle w:val="style0"/>
              <w:spacing w:before="81" w:lineRule="auto" w:line="219"/>
              <w:ind w:left="307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债权</w:t>
            </w:r>
          </w:p>
        </w:tc>
        <w:tc>
          <w:tcPr>
            <w:tcW w:w="2283" w:type="dxa"/>
            <w:gridSpan w:val="2"/>
            <w:tcBorders/>
          </w:tcPr>
          <w:p>
            <w:pPr>
              <w:pStyle w:val="style0"/>
              <w:spacing w:before="82" w:lineRule="auto" w:line="220"/>
              <w:ind w:left="101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元</w:t>
            </w:r>
          </w:p>
        </w:tc>
      </w:tr>
      <w:tr>
        <w:tblPrEx/>
        <w:trPr>
          <w:trHeight w:val="4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266"/>
              <w:rPr/>
            </w:pPr>
          </w:p>
          <w:p>
            <w:pPr>
              <w:pStyle w:val="style4098"/>
              <w:spacing w:lineRule="auto" w:line="267"/>
              <w:rPr/>
            </w:pPr>
          </w:p>
          <w:p>
            <w:pPr>
              <w:pStyle w:val="style0"/>
              <w:spacing w:before="75" w:lineRule="auto" w:line="219"/>
              <w:ind w:left="23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房</w:t>
            </w:r>
            <w:r>
              <w:rPr>
                <w:rFonts w:ascii="SimSun" w:cs="SimSun" w:eastAsia="SimSun" w:hAnsi="SimSun"/>
                <w:spacing w:val="16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产</w:t>
            </w:r>
          </w:p>
          <w:p>
            <w:pPr>
              <w:pStyle w:val="style4098"/>
              <w:spacing w:lineRule="auto" w:line="295"/>
              <w:rPr/>
            </w:pPr>
          </w:p>
          <w:p>
            <w:pPr>
              <w:pStyle w:val="style4098"/>
              <w:spacing w:lineRule="auto" w:line="295"/>
              <w:rPr/>
            </w:pPr>
          </w:p>
          <w:p>
            <w:pPr>
              <w:pStyle w:val="style4098"/>
              <w:spacing w:lineRule="auto" w:line="295"/>
              <w:rPr/>
            </w:pPr>
          </w:p>
          <w:p>
            <w:pPr>
              <w:pStyle w:val="style0"/>
              <w:spacing w:before="75" w:lineRule="auto" w:line="219"/>
              <w:ind w:left="23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机动车</w:t>
            </w:r>
          </w:p>
          <w:p>
            <w:pPr>
              <w:pStyle w:val="style0"/>
              <w:spacing w:before="12" w:lineRule="auto" w:line="222"/>
              <w:ind w:left="35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6"/>
                <w:sz w:val="23"/>
                <w:szCs w:val="23"/>
              </w:rPr>
              <w:t>(船)</w:t>
            </w:r>
          </w:p>
        </w:tc>
        <w:tc>
          <w:tcPr>
            <w:tcW w:w="3158" w:type="dxa"/>
            <w:gridSpan w:val="5"/>
            <w:tcBorders/>
          </w:tcPr>
          <w:p>
            <w:pPr>
              <w:pStyle w:val="style0"/>
              <w:spacing w:before="132" w:lineRule="auto" w:line="220"/>
              <w:ind w:left="111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房屋地址</w:t>
            </w:r>
          </w:p>
        </w:tc>
        <w:tc>
          <w:tcPr>
            <w:tcW w:w="1589" w:type="dxa"/>
            <w:gridSpan w:val="2"/>
            <w:tcBorders/>
          </w:tcPr>
          <w:p>
            <w:pPr>
              <w:pStyle w:val="style0"/>
              <w:spacing w:before="132" w:lineRule="auto" w:line="220"/>
              <w:jc w:val="right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0"/>
                <w:sz w:val="23"/>
                <w:szCs w:val="23"/>
              </w:rPr>
              <w:t>建筑面积(m²)</w:t>
            </w:r>
          </w:p>
        </w:tc>
        <w:tc>
          <w:tcPr>
            <w:tcW w:w="3028" w:type="dxa"/>
            <w:gridSpan w:val="3"/>
            <w:tcBorders/>
          </w:tcPr>
          <w:p>
            <w:pPr>
              <w:pStyle w:val="style0"/>
              <w:spacing w:before="132" w:lineRule="auto" w:line="220"/>
              <w:ind w:left="104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6"/>
                <w:sz w:val="23"/>
                <w:szCs w:val="23"/>
              </w:rPr>
              <w:t>房屋性质</w:t>
            </w:r>
          </w:p>
        </w:tc>
        <w:tc>
          <w:tcPr>
            <w:tcW w:w="1089" w:type="dxa"/>
            <w:tcBorders/>
          </w:tcPr>
          <w:p>
            <w:pPr>
              <w:pStyle w:val="style0"/>
              <w:spacing w:before="131" w:lineRule="auto" w:line="219"/>
              <w:ind w:left="77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房屋来源</w:t>
            </w:r>
          </w:p>
        </w:tc>
        <w:tc>
          <w:tcPr>
            <w:tcW w:w="2283" w:type="dxa"/>
            <w:gridSpan w:val="2"/>
            <w:tcBorders/>
          </w:tcPr>
          <w:p>
            <w:pPr>
              <w:pStyle w:val="style0"/>
              <w:spacing w:before="132" w:lineRule="auto" w:line="220"/>
              <w:ind w:left="44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购(建)房时间</w:t>
            </w:r>
          </w:p>
        </w:tc>
      </w:tr>
      <w:tr>
        <w:tblPrEx/>
        <w:trPr>
          <w:trHeight w:val="45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3158" w:type="dxa"/>
            <w:gridSpan w:val="5"/>
            <w:tcBorders/>
          </w:tcPr>
          <w:p>
            <w:pPr>
              <w:pStyle w:val="style4098"/>
              <w:rPr/>
            </w:pPr>
          </w:p>
        </w:tc>
        <w:tc>
          <w:tcPr>
            <w:tcW w:w="158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302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08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6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3158" w:type="dxa"/>
            <w:gridSpan w:val="5"/>
            <w:tcBorders/>
          </w:tcPr>
          <w:p>
            <w:pPr>
              <w:pStyle w:val="style4098"/>
              <w:rPr/>
            </w:pPr>
          </w:p>
        </w:tc>
        <w:tc>
          <w:tcPr>
            <w:tcW w:w="158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302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08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8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749" w:type="dxa"/>
            <w:gridSpan w:val="3"/>
            <w:tcBorders/>
          </w:tcPr>
          <w:p>
            <w:pPr>
              <w:pStyle w:val="style0"/>
              <w:spacing w:before="133" w:lineRule="auto" w:line="219"/>
              <w:ind w:left="12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4"/>
                <w:sz w:val="23"/>
                <w:szCs w:val="23"/>
              </w:rPr>
              <w:t>车(船)主姓名</w:t>
            </w:r>
          </w:p>
        </w:tc>
        <w:tc>
          <w:tcPr>
            <w:tcW w:w="1409" w:type="dxa"/>
            <w:gridSpan w:val="2"/>
            <w:tcBorders/>
          </w:tcPr>
          <w:p>
            <w:pPr>
              <w:pStyle w:val="style0"/>
              <w:spacing w:before="133" w:lineRule="auto" w:line="219"/>
              <w:ind w:left="12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14"/>
                <w:sz w:val="23"/>
                <w:szCs w:val="23"/>
              </w:rPr>
              <w:t>车 (</w:t>
            </w:r>
            <w:r>
              <w:rPr>
                <w:rFonts w:ascii="SimSun" w:cs="SimSun" w:eastAsia="SimSun" w:hAnsi="SimSun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14"/>
                <w:sz w:val="23"/>
                <w:szCs w:val="23"/>
              </w:rPr>
              <w:t>船</w:t>
            </w:r>
            <w:r>
              <w:rPr>
                <w:rFonts w:ascii="SimSun" w:cs="SimSun" w:eastAsia="SimSun" w:hAnsi="SimSun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14"/>
                <w:sz w:val="23"/>
                <w:szCs w:val="23"/>
              </w:rPr>
              <w:t>)</w:t>
            </w:r>
            <w:r>
              <w:rPr>
                <w:rFonts w:ascii="SimSun" w:cs="SimSun" w:eastAsia="SimSun" w:hAnsi="SimSun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14"/>
                <w:sz w:val="23"/>
                <w:szCs w:val="23"/>
              </w:rPr>
              <w:t>型</w:t>
            </w:r>
          </w:p>
        </w:tc>
        <w:tc>
          <w:tcPr>
            <w:tcW w:w="1589" w:type="dxa"/>
            <w:gridSpan w:val="2"/>
            <w:tcBorders/>
          </w:tcPr>
          <w:p>
            <w:pPr>
              <w:pStyle w:val="style0"/>
              <w:spacing w:before="133" w:lineRule="auto" w:line="219"/>
              <w:ind w:left="10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37"/>
                <w:sz w:val="23"/>
                <w:szCs w:val="23"/>
              </w:rPr>
              <w:t>车(船)牌号</w:t>
            </w:r>
          </w:p>
        </w:tc>
        <w:tc>
          <w:tcPr>
            <w:tcW w:w="3028" w:type="dxa"/>
            <w:gridSpan w:val="3"/>
            <w:tcBorders/>
          </w:tcPr>
          <w:p>
            <w:pPr>
              <w:pStyle w:val="style0"/>
              <w:spacing w:before="134" w:lineRule="auto" w:line="221"/>
              <w:ind w:left="116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排气量</w:t>
            </w:r>
          </w:p>
        </w:tc>
        <w:tc>
          <w:tcPr>
            <w:tcW w:w="1089" w:type="dxa"/>
            <w:tcBorders/>
          </w:tcPr>
          <w:p>
            <w:pPr>
              <w:pStyle w:val="style0"/>
              <w:spacing w:before="134" w:lineRule="auto" w:line="220"/>
              <w:ind w:left="77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购买时间</w:t>
            </w:r>
          </w:p>
        </w:tc>
        <w:tc>
          <w:tcPr>
            <w:tcW w:w="2283" w:type="dxa"/>
            <w:gridSpan w:val="2"/>
            <w:tcBorders/>
          </w:tcPr>
          <w:p>
            <w:pPr>
              <w:pStyle w:val="style0"/>
              <w:spacing w:before="133" w:lineRule="auto" w:line="219"/>
              <w:ind w:left="67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购买金额</w:t>
            </w:r>
          </w:p>
        </w:tc>
      </w:tr>
      <w:tr>
        <w:tblPrEx/>
        <w:trPr>
          <w:trHeight w:val="40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749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40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58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302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08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749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40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58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302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08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79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tcBorders/>
          </w:tcPr>
          <w:p>
            <w:pPr>
              <w:pStyle w:val="style0"/>
              <w:spacing w:before="135" w:lineRule="auto" w:line="219"/>
              <w:ind w:left="12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其他财产</w:t>
            </w:r>
          </w:p>
        </w:tc>
        <w:tc>
          <w:tcPr>
            <w:tcW w:w="11147" w:type="dxa"/>
            <w:gridSpan w:val="13"/>
            <w:tcBorders/>
          </w:tcPr>
          <w:p>
            <w:pPr>
              <w:pStyle w:val="style0"/>
              <w:spacing w:before="135" w:lineRule="auto" w:line="219"/>
              <w:ind w:left="451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(根据实际情况填写)</w:t>
            </w:r>
          </w:p>
        </w:tc>
      </w:tr>
      <w:tr>
        <w:tblPrEx/>
        <w:trPr>
          <w:trHeight w:val="729" w:hRule="atLeast"/>
        </w:trPr>
        <w:tc>
          <w:tcPr>
            <w:tcW w:w="684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302"/>
              <w:rPr/>
            </w:pPr>
          </w:p>
          <w:p>
            <w:pPr>
              <w:pStyle w:val="style0"/>
              <w:spacing w:before="74" w:lineRule="auto" w:line="227"/>
              <w:ind w:left="104" w:right="88"/>
              <w:jc w:val="both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0"/>
                <w:sz w:val="23"/>
                <w:szCs w:val="23"/>
              </w:rPr>
              <w:t>共同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6"/>
                <w:sz w:val="23"/>
                <w:szCs w:val="23"/>
              </w:rPr>
              <w:t>生活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6"/>
                <w:sz w:val="23"/>
                <w:szCs w:val="23"/>
              </w:rPr>
              <w:t>的家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庭成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员情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39"/>
                <w:w w:val="126"/>
                <w:sz w:val="23"/>
                <w:szCs w:val="23"/>
              </w:rPr>
              <w:t>况</w:t>
            </w:r>
          </w:p>
        </w:tc>
        <w:tc>
          <w:tcPr>
            <w:tcW w:w="1179" w:type="dxa"/>
            <w:tcBorders/>
          </w:tcPr>
          <w:p>
            <w:pPr>
              <w:pStyle w:val="style0"/>
              <w:spacing w:before="256" w:lineRule="auto" w:line="219"/>
              <w:ind w:left="23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姓</w:t>
            </w:r>
            <w:r>
              <w:rPr>
                <w:rFonts w:ascii="SimSun" w:cs="SimSun" w:eastAsia="SimSun" w:hAnsi="SimSun"/>
                <w:spacing w:val="25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名</w:t>
            </w:r>
          </w:p>
        </w:tc>
        <w:tc>
          <w:tcPr>
            <w:tcW w:w="660" w:type="dxa"/>
            <w:tcBorders/>
          </w:tcPr>
          <w:p>
            <w:pPr>
              <w:pStyle w:val="style0"/>
              <w:spacing w:before="256" w:lineRule="auto" w:line="219"/>
              <w:ind w:left="9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679" w:type="dxa"/>
            <w:tcBorders/>
          </w:tcPr>
          <w:p>
            <w:pPr>
              <w:pStyle w:val="style0"/>
              <w:spacing w:before="257" w:lineRule="auto" w:line="220"/>
              <w:ind w:left="7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00" w:type="dxa"/>
            <w:gridSpan w:val="2"/>
            <w:tcBorders/>
          </w:tcPr>
          <w:p>
            <w:pPr>
              <w:pStyle w:val="style0"/>
              <w:spacing w:before="146" w:lineRule="auto" w:line="217"/>
              <w:ind w:left="8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与申请人</w:t>
            </w:r>
          </w:p>
          <w:p>
            <w:pPr>
              <w:pStyle w:val="style0"/>
              <w:spacing w:lineRule="auto" w:line="220"/>
              <w:ind w:left="31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1149" w:type="dxa"/>
            <w:gridSpan w:val="2"/>
            <w:tcBorders/>
          </w:tcPr>
          <w:p>
            <w:pPr>
              <w:pStyle w:val="style0"/>
              <w:spacing w:before="256" w:lineRule="auto" w:line="219"/>
              <w:ind w:left="12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婚姻状况</w:t>
            </w:r>
          </w:p>
        </w:tc>
        <w:tc>
          <w:tcPr>
            <w:tcW w:w="2858" w:type="dxa"/>
            <w:gridSpan w:val="2"/>
            <w:tcBorders/>
          </w:tcPr>
          <w:p>
            <w:pPr>
              <w:pStyle w:val="style0"/>
              <w:spacing w:before="146" w:lineRule="auto" w:line="219"/>
              <w:ind w:left="96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健康状况</w:t>
            </w:r>
          </w:p>
          <w:p>
            <w:pPr>
              <w:pStyle w:val="style0"/>
              <w:spacing w:before="36" w:lineRule="auto" w:line="211"/>
              <w:ind w:left="50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(残疾类别、等级)</w:t>
            </w:r>
          </w:p>
        </w:tc>
        <w:tc>
          <w:tcPr>
            <w:tcW w:w="1069" w:type="dxa"/>
            <w:tcBorders/>
          </w:tcPr>
          <w:p>
            <w:pPr>
              <w:pStyle w:val="style0"/>
              <w:spacing w:before="256" w:lineRule="auto" w:line="219"/>
              <w:ind w:left="7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职业状况</w:t>
            </w:r>
          </w:p>
        </w:tc>
        <w:tc>
          <w:tcPr>
            <w:tcW w:w="1349" w:type="dxa"/>
            <w:gridSpan w:val="2"/>
            <w:tcBorders/>
          </w:tcPr>
          <w:p>
            <w:pPr>
              <w:pStyle w:val="style0"/>
              <w:spacing w:before="256" w:lineRule="auto" w:line="219"/>
              <w:ind w:left="16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月/年收入</w:t>
            </w:r>
          </w:p>
        </w:tc>
        <w:tc>
          <w:tcPr>
            <w:tcW w:w="2283" w:type="dxa"/>
            <w:gridSpan w:val="2"/>
            <w:tcBorders/>
          </w:tcPr>
          <w:p>
            <w:pPr>
              <w:pStyle w:val="style0"/>
              <w:spacing w:before="256" w:lineRule="auto" w:line="219"/>
              <w:ind w:left="55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身份证号码</w:t>
            </w:r>
          </w:p>
        </w:tc>
      </w:tr>
      <w:tr>
        <w:tblPrEx/>
        <w:trPr>
          <w:trHeight w:val="40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6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00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85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7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6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00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85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8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6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00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85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84" w:hRule="atLeast"/>
        </w:trPr>
        <w:tc>
          <w:tcPr>
            <w:tcW w:w="68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1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6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00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85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34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2283" w:type="dxa"/>
            <w:gridSpan w:val="2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9302</wp:posOffset>
                </wp:positionH>
                <wp:positionV relativeFrom="paragraph">
                  <wp:posOffset>-40520</wp:posOffset>
                </wp:positionV>
                <wp:extent cx="235584" cy="346709"/>
                <wp:effectExtent l="0" t="0" r="0" b="0"/>
                <wp:wrapNone/>
                <wp:docPr id="1029" name="Text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5584" cy="346709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spacing w:before="254" w:lineRule="exact" w:line="271"/>
                              <w:jc w:val="right"/>
                              <w:rPr>
                                <w:rFonts w:ascii="SimSun" w:cs="SimSun" w:eastAsia="SimSun" w:hAnsi="SimSun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SimSun" w:cs="SimSun" w:eastAsia="SimSun" w:hAnsi="SimSun"/>
                                <w:position w:val="-7"/>
                                <w:sz w:val="35"/>
                                <w:szCs w:val="35"/>
                              </w:rPr>
                              <w:t>一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0.73pt;margin-top:-3.19pt;width:18.55pt;height:27.3pt;z-index:3;mso-position-horizontal-relative:text;mso-position-vertical-relative:text;mso-width-relative:page;mso-height-relative:page;mso-wrap-distance-left:0.0pt;mso-wrap-distance-right:0.0pt;visibility:visible;rotation:5898240fd;">
                <v:stroke on="f" joinstyle="miter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54" w:lineRule="exact" w:line="271"/>
                        <w:jc w:val="right"/>
                        <w:rPr>
                          <w:rFonts w:ascii="SimSun" w:cs="SimSun" w:eastAsia="SimSun" w:hAnsi="SimSun"/>
                          <w:sz w:val="35"/>
                          <w:szCs w:val="35"/>
                        </w:rPr>
                      </w:pPr>
                      <w:r>
                        <w:rPr>
                          <w:rFonts w:ascii="SimSun" w:cs="SimSun" w:eastAsia="SimSun" w:hAnsi="SimSun"/>
                          <w:position w:val="-7"/>
                          <w:sz w:val="35"/>
                          <w:szCs w:val="35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footerReference w:type="default" r:id="rId15"/>
          <w:pgSz w:w="16840" w:h="11910" w:orient="portrait"/>
          <w:pgMar w:top="1012" w:right="1884" w:bottom="400" w:left="1400" w:header="0" w:footer="0" w:gutter="0"/>
        </w:sectPr>
      </w:pPr>
    </w:p>
    <w:p>
      <w:pPr>
        <w:pStyle w:val="style0"/>
        <w:spacing w:lineRule="auto" w:line="303"/>
        <w:rPr>
          <w:rFonts w:ascii="Arial"/>
          <w:sz w:val="21"/>
        </w:rPr>
      </w:pPr>
    </w:p>
    <w:p>
      <w:pPr>
        <w:pStyle w:val="style0"/>
        <w:spacing w:lineRule="auto" w:line="304"/>
        <w:rPr>
          <w:rFonts w:ascii="Arial"/>
          <w:sz w:val="21"/>
        </w:rPr>
      </w:pP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-248888</wp:posOffset>
                </wp:positionH>
                <wp:positionV relativeFrom="paragraph">
                  <wp:posOffset>370041</wp:posOffset>
                </wp:positionV>
                <wp:extent cx="751840" cy="434975"/>
                <wp:effectExtent l="0" t="0" r="0" b="0"/>
                <wp:wrapNone/>
                <wp:docPr id="1030" name="TextBox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1840" cy="434975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0"/>
                              <w:spacing w:before="142" w:lineRule="auto" w:line="241"/>
                              <w:jc w:val="right"/>
                              <w:rPr>
                                <w:rFonts w:ascii="SimSun" w:cs="SimSun" w:eastAsia="SimSun" w:hAnsi="SimSu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Sun" w:cs="SimSun" w:eastAsia="SimSun" w:hAnsi="SimSun"/>
                                <w:spacing w:val="-22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SimSun" w:cs="SimSun" w:eastAsia="SimSun" w:hAnsi="SimSun"/>
                                <w:spacing w:val="37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SimSun" w:cs="SimSun" w:eastAsia="SimSun" w:hAnsi="SimSun"/>
                                <w:spacing w:val="-22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SimSun" w:cs="SimSun" w:eastAsia="SimSun" w:hAnsi="SimSun"/>
                                <w:spacing w:val="-21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ascii="SimSun" w:cs="SimSun" w:eastAsia="SimSun" w:hAnsi="SimSun"/>
                                <w:spacing w:val="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SimSun" w:cs="SimSun" w:eastAsia="SimSun" w:hAnsi="SimSun"/>
                                <w:spacing w:val="-15"/>
                                <w:sz w:val="40"/>
                                <w:szCs w:val="40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-19.6pt;margin-top:29.14pt;width:59.2pt;height:34.25pt;z-index:4;mso-position-horizontal-relative:text;mso-position-vertical-relative:text;mso-width-relative:page;mso-height-relative:page;mso-wrap-distance-left:0.0pt;mso-wrap-distance-right:0.0pt;visibility:visible;rotation:5898240fd;">
                <v:stroke on="f" joinstyle="miter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42" w:lineRule="auto" w:line="241"/>
                        <w:jc w:val="right"/>
                        <w:rPr>
                          <w:rFonts w:ascii="SimSun" w:cs="SimSun" w:eastAsia="SimSun" w:hAnsi="SimSun"/>
                          <w:sz w:val="40"/>
                          <w:szCs w:val="40"/>
                        </w:rPr>
                      </w:pPr>
                      <w:r>
                        <w:rPr>
                          <w:rFonts w:ascii="SimSun" w:cs="SimSun" w:eastAsia="SimSun" w:hAnsi="SimSun"/>
                          <w:spacing w:val="-22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SimSun" w:cs="SimSun" w:eastAsia="SimSun" w:hAnsi="SimSun"/>
                          <w:spacing w:val="37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imSun" w:cs="SimSun" w:eastAsia="SimSun" w:hAnsi="SimSun"/>
                          <w:spacing w:val="-22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SimSun" w:cs="SimSun" w:eastAsia="SimSun" w:hAnsi="SimSun"/>
                          <w:spacing w:val="-21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ascii="SimSun" w:cs="SimSun" w:eastAsia="SimSun" w:hAnsi="SimSun"/>
                          <w:spacing w:val="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SimSun" w:cs="SimSun" w:eastAsia="SimSun" w:hAnsi="SimSun"/>
                          <w:spacing w:val="-15"/>
                          <w:sz w:val="40"/>
                          <w:szCs w:val="4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before="88" w:lineRule="auto" w:line="219"/>
        <w:ind w:left="11475"/>
        <w:rPr>
          <w:rFonts w:ascii="SimSun" w:cs="SimSun" w:eastAsia="SimSun" w:hAnsi="SimSun"/>
          <w:sz w:val="27"/>
          <w:szCs w:val="27"/>
        </w:rPr>
      </w:pPr>
      <w:r>
        <w:rPr>
          <w:rFonts w:ascii="SimSun" w:cs="SimSun" w:eastAsia="SimSun" w:hAnsi="SimSun"/>
          <w:spacing w:val="-10"/>
          <w:sz w:val="27"/>
          <w:szCs w:val="27"/>
        </w:rPr>
        <w:t>年</w:t>
      </w:r>
      <w:r>
        <w:rPr>
          <w:rFonts w:ascii="SimSun" w:cs="SimSun" w:eastAsia="SimSun" w:hAnsi="SimSun"/>
          <w:spacing w:val="13"/>
          <w:sz w:val="27"/>
          <w:szCs w:val="27"/>
        </w:rPr>
        <w:t xml:space="preserve">   </w:t>
      </w:r>
      <w:r>
        <w:rPr>
          <w:rFonts w:ascii="SimSun" w:cs="SimSun" w:eastAsia="SimSun" w:hAnsi="SimSun"/>
          <w:spacing w:val="-10"/>
          <w:sz w:val="27"/>
          <w:szCs w:val="27"/>
        </w:rPr>
        <w:t>月</w:t>
      </w:r>
      <w:r>
        <w:rPr>
          <w:rFonts w:ascii="SimSun" w:cs="SimSun" w:eastAsia="SimSun" w:hAnsi="SimSun"/>
          <w:spacing w:val="22"/>
          <w:sz w:val="27"/>
          <w:szCs w:val="27"/>
        </w:rPr>
        <w:t xml:space="preserve">    </w:t>
      </w:r>
      <w:r>
        <w:rPr>
          <w:rFonts w:ascii="SimSun" w:cs="SimSun" w:eastAsia="SimSun" w:hAnsi="SimSun"/>
          <w:spacing w:val="-10"/>
          <w:sz w:val="27"/>
          <w:szCs w:val="27"/>
        </w:rPr>
        <w:t>日</w:t>
      </w:r>
    </w:p>
    <w:p>
      <w:pPr>
        <w:pStyle w:val="style0"/>
        <w:spacing w:lineRule="exact" w:line="33"/>
        <w:rPr/>
      </w:pPr>
    </w:p>
    <w:tbl>
      <w:tblPr>
        <w:tblStyle w:val="style4097"/>
        <w:tblW w:w="12910" w:type="dxa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655"/>
        <w:gridCol w:w="1219"/>
        <w:gridCol w:w="650"/>
        <w:gridCol w:w="649"/>
        <w:gridCol w:w="1119"/>
        <w:gridCol w:w="909"/>
        <w:gridCol w:w="1969"/>
        <w:gridCol w:w="939"/>
        <w:gridCol w:w="1299"/>
        <w:gridCol w:w="1299"/>
        <w:gridCol w:w="2203"/>
      </w:tblGrid>
      <w:tr>
        <w:trPr>
          <w:trHeight w:val="952" w:hRule="atLeast"/>
        </w:trPr>
        <w:tc>
          <w:tcPr>
            <w:tcW w:w="655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268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4098"/>
              <w:spacing w:lineRule="auto" w:line="268"/>
              <w:rPr/>
            </w:pPr>
          </w:p>
          <w:p>
            <w:pPr>
              <w:pStyle w:val="style0"/>
              <w:spacing w:before="75" w:lineRule="auto" w:line="275"/>
              <w:ind w:left="24" w:firstLine="16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17"/>
                <w:w w:val="92"/>
                <w:sz w:val="23"/>
                <w:szCs w:val="23"/>
              </w:rPr>
              <w:t>赡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  </w:t>
            </w:r>
            <w:r>
              <w:rPr>
                <w:rFonts w:ascii="SimSun" w:cs="SimSun" w:eastAsia="SimSun" w:hAnsi="SimSun"/>
                <w:spacing w:val="-38"/>
                <w:w w:val="97"/>
                <w:sz w:val="23"/>
                <w:szCs w:val="23"/>
              </w:rPr>
              <w:t>(</w:t>
            </w:r>
            <w:r>
              <w:rPr>
                <w:rFonts w:ascii="SimSun" w:cs="SimSun" w:eastAsia="SimSun" w:hAnsi="SimSun"/>
                <w:spacing w:val="-14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38"/>
                <w:w w:val="97"/>
                <w:sz w:val="23"/>
                <w:szCs w:val="23"/>
              </w:rPr>
              <w:t>抚 、</w:t>
            </w:r>
          </w:p>
          <w:p>
            <w:pPr>
              <w:pStyle w:val="style0"/>
              <w:spacing w:before="35" w:lineRule="auto" w:line="219"/>
              <w:ind w:left="2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扶)养</w:t>
            </w:r>
          </w:p>
          <w:p>
            <w:pPr>
              <w:pStyle w:val="style0"/>
              <w:spacing w:before="77" w:lineRule="auto" w:line="219"/>
              <w:ind w:left="8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8"/>
                <w:sz w:val="23"/>
                <w:szCs w:val="23"/>
              </w:rPr>
              <w:t>人信</w:t>
            </w:r>
          </w:p>
          <w:p>
            <w:pPr>
              <w:pStyle w:val="style0"/>
              <w:spacing w:before="76" w:lineRule="auto" w:line="227"/>
              <w:ind w:left="20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息</w:t>
            </w:r>
          </w:p>
        </w:tc>
        <w:tc>
          <w:tcPr>
            <w:tcW w:w="1219" w:type="dxa"/>
            <w:tcBorders/>
          </w:tcPr>
          <w:p>
            <w:pPr>
              <w:pStyle w:val="style4098"/>
              <w:spacing w:lineRule="auto" w:line="288"/>
              <w:rPr/>
            </w:pPr>
          </w:p>
          <w:p>
            <w:pPr>
              <w:pStyle w:val="style0"/>
              <w:spacing w:before="74" w:lineRule="auto" w:line="219"/>
              <w:ind w:left="259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姓</w:t>
            </w:r>
            <w:r>
              <w:rPr>
                <w:rFonts w:ascii="SimSun" w:cs="SimSun" w:eastAsia="SimSun" w:hAnsi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名</w:t>
            </w:r>
          </w:p>
        </w:tc>
        <w:tc>
          <w:tcPr>
            <w:tcW w:w="650" w:type="dxa"/>
            <w:tcBorders/>
          </w:tcPr>
          <w:p>
            <w:pPr>
              <w:pStyle w:val="style4098"/>
              <w:spacing w:lineRule="auto" w:line="288"/>
              <w:rPr/>
            </w:pPr>
          </w:p>
          <w:p>
            <w:pPr>
              <w:pStyle w:val="style0"/>
              <w:spacing w:before="74" w:lineRule="auto" w:line="219"/>
              <w:ind w:left="8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年龄</w:t>
            </w:r>
          </w:p>
        </w:tc>
        <w:tc>
          <w:tcPr>
            <w:tcW w:w="649" w:type="dxa"/>
            <w:tcBorders/>
          </w:tcPr>
          <w:p>
            <w:pPr>
              <w:pStyle w:val="style4098"/>
              <w:spacing w:lineRule="auto" w:line="288"/>
              <w:rPr/>
            </w:pPr>
          </w:p>
          <w:p>
            <w:pPr>
              <w:pStyle w:val="style0"/>
              <w:spacing w:before="75" w:lineRule="auto" w:line="220"/>
              <w:ind w:left="7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119" w:type="dxa"/>
            <w:tcBorders/>
          </w:tcPr>
          <w:p>
            <w:pPr>
              <w:pStyle w:val="style0"/>
              <w:spacing w:before="244" w:lineRule="auto" w:line="219"/>
              <w:ind w:left="9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与申请人</w:t>
            </w:r>
          </w:p>
          <w:p>
            <w:pPr>
              <w:pStyle w:val="style0"/>
              <w:spacing w:before="7" w:lineRule="auto" w:line="220"/>
              <w:ind w:left="32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909" w:type="dxa"/>
            <w:tcBorders/>
          </w:tcPr>
          <w:p>
            <w:pPr>
              <w:pStyle w:val="style0"/>
              <w:spacing w:before="253" w:lineRule="auto" w:line="227"/>
              <w:ind w:left="213" w:right="21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7"/>
                <w:sz w:val="23"/>
                <w:szCs w:val="23"/>
              </w:rPr>
              <w:t>婚姻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969" w:type="dxa"/>
            <w:tcBorders/>
          </w:tcPr>
          <w:p>
            <w:pPr>
              <w:pStyle w:val="style0"/>
              <w:spacing w:before="104" w:lineRule="auto" w:line="219"/>
              <w:ind w:left="51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健康状况</w:t>
            </w:r>
          </w:p>
          <w:p>
            <w:pPr>
              <w:pStyle w:val="style0"/>
              <w:spacing w:before="16" w:lineRule="auto" w:line="219"/>
              <w:ind w:left="22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(残疾类别、等</w:t>
            </w:r>
          </w:p>
          <w:p>
            <w:pPr>
              <w:pStyle w:val="style0"/>
              <w:spacing w:lineRule="auto" w:line="220"/>
              <w:ind w:left="80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7"/>
                <w:sz w:val="23"/>
                <w:szCs w:val="23"/>
              </w:rPr>
              <w:t>级</w:t>
            </w:r>
            <w:r>
              <w:rPr>
                <w:rFonts w:ascii="SimSun" w:cs="SimSun" w:eastAsia="SimSun" w:hAnsi="SimSun"/>
                <w:spacing w:val="-47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7"/>
                <w:sz w:val="23"/>
                <w:szCs w:val="23"/>
              </w:rPr>
              <w:t>)</w:t>
            </w:r>
          </w:p>
        </w:tc>
        <w:tc>
          <w:tcPr>
            <w:tcW w:w="939" w:type="dxa"/>
            <w:tcBorders/>
          </w:tcPr>
          <w:p>
            <w:pPr>
              <w:pStyle w:val="style0"/>
              <w:spacing w:before="248" w:lineRule="auto" w:line="223"/>
              <w:ind w:left="23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职业</w:t>
            </w:r>
          </w:p>
          <w:p>
            <w:pPr>
              <w:pStyle w:val="style0"/>
              <w:spacing w:before="8" w:lineRule="auto" w:line="219"/>
              <w:ind w:left="23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299" w:type="dxa"/>
            <w:tcBorders/>
          </w:tcPr>
          <w:p>
            <w:pPr>
              <w:pStyle w:val="style4098"/>
              <w:spacing w:lineRule="auto" w:line="288"/>
              <w:rPr/>
            </w:pPr>
          </w:p>
          <w:p>
            <w:pPr>
              <w:pStyle w:val="style0"/>
              <w:spacing w:before="74" w:lineRule="auto" w:line="219"/>
              <w:ind w:left="12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月/年收入</w:t>
            </w:r>
          </w:p>
        </w:tc>
        <w:tc>
          <w:tcPr>
            <w:tcW w:w="1299" w:type="dxa"/>
            <w:tcBorders/>
          </w:tcPr>
          <w:p>
            <w:pPr>
              <w:pStyle w:val="style0"/>
              <w:spacing w:before="253" w:lineRule="auto" w:line="227"/>
              <w:ind w:left="197" w:right="86" w:hanging="15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4"/>
                <w:sz w:val="23"/>
                <w:szCs w:val="23"/>
              </w:rPr>
              <w:t>年赡(抚、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扶)养费</w:t>
            </w:r>
          </w:p>
        </w:tc>
        <w:tc>
          <w:tcPr>
            <w:tcW w:w="2203" w:type="dxa"/>
            <w:tcBorders/>
          </w:tcPr>
          <w:p>
            <w:pPr>
              <w:pStyle w:val="style4098"/>
              <w:spacing w:lineRule="auto" w:line="288"/>
              <w:rPr/>
            </w:pPr>
          </w:p>
          <w:p>
            <w:pPr>
              <w:pStyle w:val="style0"/>
              <w:spacing w:before="74" w:lineRule="auto" w:line="219"/>
              <w:ind w:left="55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身份证号码</w:t>
            </w:r>
          </w:p>
        </w:tc>
      </w:tr>
      <w:tr>
        <w:tblPrEx/>
        <w:trPr>
          <w:trHeight w:val="4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5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0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8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5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0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5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5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0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5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5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0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54" w:hRule="atLeast"/>
        </w:trPr>
        <w:tc>
          <w:tcPr>
            <w:tcW w:w="655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5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03" w:type="dxa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spacing w:before="149" w:lineRule="auto" w:line="227"/>
        <w:ind w:left="709"/>
        <w:rPr>
          <w:rFonts w:ascii="KaiTi" w:cs="KaiTi" w:eastAsia="KaiTi" w:hAnsi="KaiTi"/>
          <w:sz w:val="22"/>
          <w:szCs w:val="22"/>
        </w:rPr>
      </w:pPr>
      <w:r>
        <w:rPr>
          <w:rFonts w:ascii="KaiTi" w:cs="KaiTi" w:eastAsia="KaiTi" w:hAnsi="KaiTi"/>
          <w:b/>
          <w:bCs/>
          <w:spacing w:val="14"/>
          <w:sz w:val="22"/>
          <w:szCs w:val="22"/>
        </w:rPr>
        <w:t>填表说明：</w:t>
      </w:r>
    </w:p>
    <w:p>
      <w:pPr>
        <w:pStyle w:val="style0"/>
        <w:spacing w:before="52" w:lineRule="auto" w:line="225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12"/>
          <w:sz w:val="25"/>
          <w:szCs w:val="25"/>
        </w:rPr>
        <w:t>(1)本表由申请人填写。</w:t>
      </w:r>
    </w:p>
    <w:p>
      <w:pPr>
        <w:pStyle w:val="style0"/>
        <w:spacing w:before="65" w:lineRule="auto" w:line="225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10"/>
          <w:sz w:val="25"/>
          <w:szCs w:val="25"/>
        </w:rPr>
        <w:t>(2)房屋性质：自有私房、租用公房、租用私房、</w:t>
      </w:r>
      <w:r>
        <w:rPr>
          <w:rFonts w:ascii="KaiTi" w:cs="KaiTi" w:eastAsia="KaiTi" w:hAnsi="KaiTi"/>
          <w:spacing w:val="9"/>
          <w:sz w:val="25"/>
          <w:szCs w:val="25"/>
        </w:rPr>
        <w:t>临时搭建房、借住房等。</w:t>
      </w:r>
    </w:p>
    <w:p>
      <w:pPr>
        <w:pStyle w:val="style0"/>
        <w:spacing w:before="52" w:lineRule="auto" w:line="224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9"/>
          <w:sz w:val="25"/>
          <w:szCs w:val="25"/>
        </w:rPr>
        <w:t>(3)近亲属包括配偶、父母、子女、兄弟姐妹、祖父母、外祖父母、孙子女、外孙子女。</w:t>
      </w:r>
    </w:p>
    <w:p>
      <w:pPr>
        <w:pStyle w:val="style0"/>
        <w:spacing w:before="56" w:lineRule="auto" w:line="223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10"/>
          <w:sz w:val="25"/>
          <w:szCs w:val="25"/>
        </w:rPr>
        <w:t>(4)有价证券：包括股票、债券及基金证券</w:t>
      </w:r>
      <w:r>
        <w:rPr>
          <w:rFonts w:ascii="KaiTi" w:cs="KaiTi" w:eastAsia="KaiTi" w:hAnsi="KaiTi"/>
          <w:spacing w:val="9"/>
          <w:sz w:val="25"/>
          <w:szCs w:val="25"/>
        </w:rPr>
        <w:t>、可转换证券等衍生品种。</w:t>
      </w:r>
    </w:p>
    <w:p>
      <w:pPr>
        <w:pStyle w:val="style0"/>
        <w:spacing w:before="78" w:lineRule="auto" w:line="223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14"/>
          <w:sz w:val="25"/>
          <w:szCs w:val="25"/>
        </w:rPr>
        <w:t>(5)房屋来源：政府帮建房、自购房、自建房、回迁房、承租公房(本家庭无产权房及</w:t>
      </w:r>
      <w:r>
        <w:rPr>
          <w:rFonts w:ascii="KaiTi" w:cs="KaiTi" w:eastAsia="KaiTi" w:hAnsi="KaiTi"/>
          <w:spacing w:val="13"/>
          <w:sz w:val="25"/>
          <w:szCs w:val="25"/>
        </w:rPr>
        <w:t>承租公房的不填此项)。</w:t>
      </w:r>
    </w:p>
    <w:p>
      <w:pPr>
        <w:pStyle w:val="style0"/>
        <w:spacing w:before="44" w:lineRule="auto" w:line="220"/>
        <w:ind w:left="786"/>
        <w:rPr>
          <w:rFonts w:ascii="KaiTi" w:cs="KaiTi" w:eastAsia="KaiTi" w:hAnsi="KaiTi"/>
          <w:sz w:val="25"/>
          <w:szCs w:val="25"/>
        </w:rPr>
      </w:pPr>
      <w:r>
        <w:rPr>
          <w:rFonts w:ascii="KaiTi" w:cs="KaiTi" w:eastAsia="KaiTi" w:hAnsi="KaiTi"/>
          <w:spacing w:val="10"/>
          <w:sz w:val="25"/>
          <w:szCs w:val="25"/>
        </w:rPr>
        <w:t>(6)建筑面积：按房屋产权证填报，无房屋</w:t>
      </w:r>
      <w:r>
        <w:rPr>
          <w:rFonts w:ascii="KaiTi" w:cs="KaiTi" w:eastAsia="KaiTi" w:hAnsi="KaiTi"/>
          <w:spacing w:val="9"/>
          <w:sz w:val="25"/>
          <w:szCs w:val="25"/>
        </w:rPr>
        <w:t>产权证的按实际面积填报。</w:t>
      </w:r>
    </w:p>
    <w:p>
      <w:pPr>
        <w:pStyle w:val="style0"/>
        <w:spacing w:lineRule="auto" w:line="220"/>
        <w:rPr>
          <w:rFonts w:ascii="KaiTi" w:cs="KaiTi" w:eastAsia="KaiTi" w:hAnsi="KaiTi"/>
          <w:sz w:val="25"/>
          <w:szCs w:val="25"/>
        </w:rPr>
        <w:sectPr>
          <w:pgSz w:w="16840" w:h="11910" w:orient="portrait"/>
          <w:pgMar w:top="1012" w:right="1984" w:bottom="400" w:left="1424" w:header="0" w:footer="0" w:gutter="0"/>
        </w:sectPr>
      </w:pPr>
    </w:p>
    <w:p>
      <w:pPr>
        <w:pStyle w:val="style0"/>
        <w:spacing w:lineRule="auto" w:line="433"/>
        <w:rPr>
          <w:rFonts w:ascii="Arial"/>
          <w:sz w:val="21"/>
        </w:rPr>
      </w:pPr>
    </w:p>
    <w:p>
      <w:pPr>
        <w:pStyle w:val="style0"/>
        <w:spacing w:before="94" w:lineRule="auto" w:line="224"/>
        <w:rPr>
          <w:rFonts w:ascii="SimHei" w:cs="SimHei" w:eastAsia="SimHei" w:hAnsi="SimHei"/>
          <w:sz w:val="29"/>
          <w:szCs w:val="29"/>
        </w:rPr>
      </w:pPr>
      <w:r>
        <w:rPr>
          <w:rFonts w:ascii="SimHei" w:cs="SimHei" w:eastAsia="SimHei" w:hAnsi="SimHei"/>
          <w:b/>
          <w:bCs/>
          <w:spacing w:val="10"/>
          <w:sz w:val="29"/>
          <w:szCs w:val="29"/>
        </w:rPr>
        <w:t>附件3</w:t>
      </w:r>
    </w:p>
    <w:p>
      <w:pPr>
        <w:pStyle w:val="style0"/>
        <w:spacing w:lineRule="auto" w:line="428"/>
        <w:rPr>
          <w:rFonts w:ascii="Arial"/>
          <w:sz w:val="21"/>
        </w:rPr>
      </w:pPr>
    </w:p>
    <w:p>
      <w:pPr>
        <w:pStyle w:val="style0"/>
        <w:spacing w:before="104" w:lineRule="auto" w:line="219"/>
        <w:ind w:left="2040"/>
        <w:rPr>
          <w:rFonts w:ascii="SimSun" w:cs="SimSun" w:eastAsia="SimSun" w:hAnsi="SimSun"/>
          <w:sz w:val="32"/>
          <w:szCs w:val="32"/>
        </w:rPr>
      </w:pPr>
      <w:r>
        <w:rPr>
          <w:rFonts w:ascii="SimSun" w:cs="SimSun" w:eastAsia="SimSun" w:hAnsi="SimSun"/>
          <w:b/>
          <w:bCs/>
          <w:spacing w:val="-3"/>
          <w:sz w:val="32"/>
          <w:szCs w:val="32"/>
        </w:rPr>
        <w:t>最低生活保障审核确认表</w:t>
      </w:r>
    </w:p>
    <w:p>
      <w:pPr>
        <w:pStyle w:val="style0"/>
        <w:spacing w:lineRule="exact" w:line="46"/>
        <w:rPr/>
      </w:pPr>
    </w:p>
    <w:tbl>
      <w:tblPr>
        <w:tblStyle w:val="style4097"/>
        <w:tblW w:w="872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674"/>
        <w:gridCol w:w="589"/>
        <w:gridCol w:w="629"/>
        <w:gridCol w:w="809"/>
        <w:gridCol w:w="540"/>
        <w:gridCol w:w="819"/>
        <w:gridCol w:w="679"/>
        <w:gridCol w:w="1269"/>
        <w:gridCol w:w="729"/>
        <w:gridCol w:w="110"/>
        <w:gridCol w:w="629"/>
        <w:gridCol w:w="1244"/>
      </w:tblGrid>
      <w:tr>
        <w:trPr>
          <w:trHeight w:val="1084" w:hRule="atLeast"/>
        </w:trPr>
        <w:tc>
          <w:tcPr>
            <w:tcW w:w="1263" w:type="dxa"/>
            <w:gridSpan w:val="2"/>
            <w:tcBorders/>
          </w:tcPr>
          <w:p>
            <w:pPr>
              <w:pStyle w:val="style4098"/>
              <w:spacing w:lineRule="auto" w:line="373"/>
              <w:rPr/>
            </w:pPr>
          </w:p>
          <w:p>
            <w:pPr>
              <w:pStyle w:val="style0"/>
              <w:spacing w:before="68" w:lineRule="auto" w:line="219"/>
              <w:ind w:left="9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5"/>
                <w:sz w:val="21"/>
                <w:szCs w:val="21"/>
              </w:rPr>
              <w:t>申请人姓名</w:t>
            </w:r>
          </w:p>
        </w:tc>
        <w:tc>
          <w:tcPr>
            <w:tcW w:w="143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  <w:textDirection w:val="tbRlV"/>
          </w:tcPr>
          <w:p>
            <w:pPr>
              <w:pStyle w:val="style0"/>
              <w:spacing w:before="184" w:lineRule="auto" w:line="199"/>
              <w:ind w:left="24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性</w:t>
            </w:r>
            <w:r>
              <w:rPr>
                <w:rFonts w:ascii="SimSun" w:cs="SimSun" w:eastAsia="SimSun" w:hAnsi="SimSun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z w:val="21"/>
                <w:szCs w:val="21"/>
              </w:rPr>
              <w:t>别</w:t>
            </w: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0"/>
              <w:spacing w:before="135" w:lineRule="auto" w:line="275"/>
              <w:ind w:left="125" w:right="92"/>
              <w:jc w:val="both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家庭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15"/>
                <w:sz w:val="21"/>
                <w:szCs w:val="21"/>
              </w:rPr>
              <w:t>人口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37"/>
                <w:w w:val="125"/>
                <w:sz w:val="21"/>
                <w:szCs w:val="21"/>
              </w:rPr>
              <w:t>数</w:t>
            </w: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gridSpan w:val="2"/>
            <w:tcBorders/>
          </w:tcPr>
          <w:p>
            <w:pPr>
              <w:pStyle w:val="style0"/>
              <w:spacing w:before="293" w:lineRule="auto" w:line="301"/>
              <w:ind w:left="97" w:right="111" w:firstLine="109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保障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 </w:t>
            </w:r>
            <w:r>
              <w:rPr>
                <w:rFonts w:ascii="SimSun" w:cs="SimSun" w:eastAsia="SimSun" w:hAnsi="SimSun"/>
                <w:spacing w:val="-4"/>
                <w:sz w:val="21"/>
                <w:szCs w:val="21"/>
              </w:rPr>
              <w:t>人口数</w:t>
            </w:r>
          </w:p>
        </w:tc>
        <w:tc>
          <w:tcPr>
            <w:tcW w:w="6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350"/>
              <w:rPr/>
            </w:pPr>
          </w:p>
          <w:p>
            <w:pPr>
              <w:pStyle w:val="style4098"/>
              <w:spacing w:lineRule="auto" w:line="351"/>
              <w:rPr/>
            </w:pPr>
          </w:p>
          <w:p>
            <w:pPr>
              <w:pStyle w:val="style0"/>
              <w:spacing w:before="68" w:lineRule="auto" w:line="309"/>
              <w:ind w:left="298" w:right="313" w:firstLine="11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8"/>
                <w:sz w:val="21"/>
                <w:szCs w:val="21"/>
              </w:rPr>
              <w:t>照片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粘贴处</w:t>
            </w:r>
          </w:p>
        </w:tc>
      </w:tr>
      <w:tr>
        <w:tblPrEx/>
        <w:trPr>
          <w:trHeight w:val="500" w:hRule="atLeast"/>
        </w:trPr>
        <w:tc>
          <w:tcPr>
            <w:tcW w:w="1263" w:type="dxa"/>
            <w:gridSpan w:val="2"/>
            <w:tcBorders/>
          </w:tcPr>
          <w:p>
            <w:pPr>
              <w:pStyle w:val="style0"/>
              <w:spacing w:before="149" w:lineRule="auto" w:line="219"/>
              <w:ind w:left="9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197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0"/>
              <w:spacing w:before="149" w:lineRule="auto" w:line="219"/>
              <w:ind w:left="20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</w:tr>
      <w:tr>
        <w:tblPrEx/>
        <w:trPr>
          <w:trHeight w:val="469" w:hRule="atLeast"/>
        </w:trPr>
        <w:tc>
          <w:tcPr>
            <w:tcW w:w="1263" w:type="dxa"/>
            <w:gridSpan w:val="2"/>
            <w:tcBorders/>
          </w:tcPr>
          <w:p>
            <w:pPr>
              <w:pStyle w:val="style0"/>
              <w:spacing w:before="128" w:lineRule="auto" w:line="219"/>
              <w:ind w:left="18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7"/>
                <w:sz w:val="21"/>
                <w:szCs w:val="21"/>
              </w:rPr>
              <w:t>户</w:t>
            </w:r>
            <w:r>
              <w:rPr>
                <w:rFonts w:ascii="SimSun" w:cs="SimSun" w:eastAsia="SimSun" w:hAnsi="SimSun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7"/>
                <w:sz w:val="21"/>
                <w:szCs w:val="21"/>
              </w:rPr>
              <w:t>籍</w:t>
            </w:r>
            <w:r>
              <w:rPr>
                <w:rFonts w:ascii="SimSun" w:cs="SimSun" w:eastAsia="SimSun" w:hAnsi="SimSun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7"/>
                <w:sz w:val="21"/>
                <w:szCs w:val="21"/>
              </w:rPr>
              <w:t>地</w:t>
            </w:r>
          </w:p>
        </w:tc>
        <w:tc>
          <w:tcPr>
            <w:tcW w:w="3476" w:type="dxa"/>
            <w:gridSpan w:val="5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0"/>
              <w:spacing w:before="130" w:lineRule="auto" w:line="220"/>
              <w:ind w:left="20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1468" w:type="dxa"/>
            <w:gridSpan w:val="3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</w:tr>
      <w:tr>
        <w:tblPrEx/>
        <w:trPr>
          <w:trHeight w:val="529" w:hRule="atLeast"/>
        </w:trPr>
        <w:tc>
          <w:tcPr>
            <w:tcW w:w="1263" w:type="dxa"/>
            <w:gridSpan w:val="2"/>
            <w:tcBorders/>
          </w:tcPr>
          <w:p>
            <w:pPr>
              <w:pStyle w:val="style0"/>
              <w:spacing w:before="160" w:lineRule="auto" w:line="219"/>
              <w:ind w:left="20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保障类别</w:t>
            </w:r>
          </w:p>
        </w:tc>
        <w:tc>
          <w:tcPr>
            <w:tcW w:w="3476" w:type="dxa"/>
            <w:gridSpan w:val="5"/>
            <w:tcBorders/>
          </w:tcPr>
          <w:p>
            <w:pPr>
              <w:pStyle w:val="style0"/>
              <w:spacing w:before="159" w:lineRule="auto" w:line="219"/>
              <w:ind w:left="482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城市低保口   农村低保口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161" w:lineRule="auto" w:line="220"/>
              <w:ind w:left="20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2712" w:type="dxa"/>
            <w:gridSpan w:val="4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1079" w:hRule="atLeast"/>
        </w:trPr>
        <w:tc>
          <w:tcPr>
            <w:tcW w:w="674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296"/>
              <w:rPr/>
            </w:pPr>
          </w:p>
          <w:p>
            <w:pPr>
              <w:pStyle w:val="style4098"/>
              <w:spacing w:lineRule="auto" w:line="297"/>
              <w:rPr/>
            </w:pPr>
          </w:p>
          <w:p>
            <w:pPr>
              <w:pStyle w:val="style4098"/>
              <w:spacing w:lineRule="auto" w:line="297"/>
              <w:rPr/>
            </w:pPr>
          </w:p>
          <w:p>
            <w:pPr>
              <w:pStyle w:val="style4098"/>
              <w:spacing w:lineRule="auto" w:line="297"/>
              <w:rPr/>
            </w:pPr>
          </w:p>
          <w:p>
            <w:pPr>
              <w:pStyle w:val="style0"/>
              <w:spacing w:before="68" w:lineRule="auto" w:line="280"/>
              <w:ind w:left="115" w:right="100"/>
              <w:jc w:val="both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9"/>
                <w:sz w:val="21"/>
                <w:szCs w:val="21"/>
              </w:rPr>
              <w:t>共同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生活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家庭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14"/>
                <w:sz w:val="21"/>
                <w:szCs w:val="21"/>
              </w:rPr>
              <w:t>成员</w:t>
            </w: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spacing w:lineRule="auto" w:line="371"/>
              <w:rPr/>
            </w:pPr>
          </w:p>
          <w:p>
            <w:pPr>
              <w:pStyle w:val="style0"/>
              <w:spacing w:before="68" w:lineRule="auto" w:line="219"/>
              <w:ind w:left="39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09" w:type="dxa"/>
            <w:tcBorders/>
          </w:tcPr>
          <w:p>
            <w:pPr>
              <w:pStyle w:val="style4098"/>
              <w:spacing w:lineRule="auto" w:line="371"/>
              <w:rPr/>
            </w:pPr>
          </w:p>
          <w:p>
            <w:pPr>
              <w:pStyle w:val="style0"/>
              <w:spacing w:before="68" w:lineRule="auto" w:line="219"/>
              <w:ind w:left="182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年龄</w:t>
            </w:r>
          </w:p>
        </w:tc>
        <w:tc>
          <w:tcPr>
            <w:tcW w:w="540" w:type="dxa"/>
            <w:tcBorders/>
            <w:textDirection w:val="tbRlV"/>
          </w:tcPr>
          <w:p>
            <w:pPr>
              <w:pStyle w:val="style0"/>
              <w:spacing w:before="184" w:lineRule="auto" w:line="199"/>
              <w:ind w:left="232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性</w:t>
            </w:r>
            <w:r>
              <w:rPr>
                <w:rFonts w:ascii="SimSun" w:cs="SimSun" w:eastAsia="SimSun" w:hAnsi="SimSun"/>
                <w:spacing w:val="69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z w:val="21"/>
                <w:szCs w:val="21"/>
              </w:rPr>
              <w:t>别</w:t>
            </w:r>
          </w:p>
        </w:tc>
        <w:tc>
          <w:tcPr>
            <w:tcW w:w="819" w:type="dxa"/>
            <w:tcBorders/>
          </w:tcPr>
          <w:p>
            <w:pPr>
              <w:pStyle w:val="style0"/>
              <w:spacing w:before="301" w:lineRule="auto" w:line="219"/>
              <w:ind w:left="8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3"/>
                <w:sz w:val="21"/>
                <w:szCs w:val="21"/>
              </w:rPr>
              <w:t>与申请</w:t>
            </w:r>
          </w:p>
          <w:p>
            <w:pPr>
              <w:pStyle w:val="style0"/>
              <w:spacing w:before="71" w:lineRule="auto" w:line="220"/>
              <w:ind w:left="8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6"/>
                <w:sz w:val="21"/>
                <w:szCs w:val="21"/>
              </w:rPr>
              <w:t>人关系</w:t>
            </w:r>
          </w:p>
        </w:tc>
        <w:tc>
          <w:tcPr>
            <w:tcW w:w="679" w:type="dxa"/>
            <w:tcBorders/>
          </w:tcPr>
          <w:p>
            <w:pPr>
              <w:pStyle w:val="style0"/>
              <w:spacing w:before="302" w:lineRule="auto" w:line="283"/>
              <w:ind w:left="125" w:right="11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6"/>
                <w:sz w:val="21"/>
                <w:szCs w:val="21"/>
              </w:rPr>
              <w:t>婚姻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131" w:lineRule="auto" w:line="219"/>
              <w:ind w:left="20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"/>
                <w:sz w:val="21"/>
                <w:szCs w:val="21"/>
              </w:rPr>
              <w:t>健康状况</w:t>
            </w:r>
          </w:p>
          <w:p>
            <w:pPr>
              <w:pStyle w:val="style0"/>
              <w:spacing w:before="90" w:lineRule="auto" w:line="269"/>
              <w:ind w:left="45" w:firstLine="101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3"/>
                <w:w w:val="97"/>
                <w:sz w:val="20"/>
                <w:szCs w:val="20"/>
              </w:rPr>
              <w:t>(健康、一般、</w:t>
            </w:r>
            <w:r>
              <w:rPr>
                <w:rFonts w:ascii="SimSun" w:cs="SimSun" w:eastAsia="SimSun" w:hAnsi="SimSu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SimSun" w:cs="SimSun" w:eastAsia="SimSun" w:hAnsi="SimSun"/>
                <w:spacing w:val="-6"/>
                <w:sz w:val="21"/>
                <w:szCs w:val="21"/>
              </w:rPr>
              <w:t>残疾、患病)</w:t>
            </w:r>
          </w:p>
        </w:tc>
        <w:tc>
          <w:tcPr>
            <w:tcW w:w="729" w:type="dxa"/>
            <w:tcBorders/>
          </w:tcPr>
          <w:p>
            <w:pPr>
              <w:pStyle w:val="style0"/>
              <w:spacing w:before="295" w:lineRule="auto" w:line="223"/>
              <w:ind w:left="14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职业</w:t>
            </w:r>
          </w:p>
          <w:p>
            <w:pPr>
              <w:pStyle w:val="style0"/>
              <w:spacing w:before="72" w:lineRule="auto" w:line="219"/>
              <w:ind w:left="14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739" w:type="dxa"/>
            <w:gridSpan w:val="2"/>
            <w:tcBorders/>
          </w:tcPr>
          <w:p>
            <w:pPr>
              <w:pStyle w:val="style0"/>
              <w:spacing w:before="302" w:lineRule="auto" w:line="283"/>
              <w:ind w:left="158" w:right="91" w:hanging="6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月/年</w:t>
            </w:r>
            <w:r>
              <w:rPr>
                <w:rFonts w:ascii="SimSun" w:cs="SimSun" w:eastAsia="SimSun" w:hAnsi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244" w:type="dxa"/>
            <w:tcBorders/>
          </w:tcPr>
          <w:p>
            <w:pPr>
              <w:pStyle w:val="style4098"/>
              <w:spacing w:lineRule="auto" w:line="371"/>
              <w:rPr/>
            </w:pPr>
          </w:p>
          <w:p>
            <w:pPr>
              <w:pStyle w:val="style0"/>
              <w:spacing w:before="68" w:lineRule="auto" w:line="219"/>
              <w:ind w:left="88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身份证号码</w:t>
            </w:r>
          </w:p>
        </w:tc>
      </w:tr>
      <w:tr>
        <w:tblPrEx/>
        <w:trPr>
          <w:trHeight w:val="5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9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50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7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509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1069" w:hRule="atLeast"/>
        </w:trPr>
        <w:tc>
          <w:tcPr>
            <w:tcW w:w="674" w:type="dxa"/>
            <w:vMerge w:val="restart"/>
            <w:tcBorders>
              <w:bottom w:val="nil"/>
            </w:tcBorders>
          </w:tcPr>
          <w:p>
            <w:pPr>
              <w:pStyle w:val="style0"/>
              <w:spacing w:before="136" w:lineRule="auto" w:line="219"/>
              <w:ind w:left="11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非共</w:t>
            </w:r>
          </w:p>
          <w:p>
            <w:pPr>
              <w:pStyle w:val="style0"/>
              <w:spacing w:before="70" w:lineRule="auto" w:line="264"/>
              <w:ind w:left="115" w:right="113"/>
              <w:jc w:val="both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同生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6"/>
                <w:sz w:val="21"/>
                <w:szCs w:val="21"/>
              </w:rPr>
              <w:t>活法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定赡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4"/>
                <w:sz w:val="21"/>
                <w:szCs w:val="21"/>
              </w:rPr>
              <w:t>抚扶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养人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spacing w:lineRule="auto" w:line="366"/>
              <w:rPr/>
            </w:pPr>
          </w:p>
          <w:p>
            <w:pPr>
              <w:pStyle w:val="style0"/>
              <w:spacing w:before="68" w:lineRule="auto" w:line="219"/>
              <w:ind w:left="39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09" w:type="dxa"/>
            <w:tcBorders/>
          </w:tcPr>
          <w:p>
            <w:pPr>
              <w:pStyle w:val="style0"/>
              <w:spacing w:before="127" w:lineRule="auto" w:line="273"/>
              <w:ind w:left="163" w:right="69" w:firstLine="19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5"/>
                <w:sz w:val="21"/>
                <w:szCs w:val="21"/>
              </w:rPr>
              <w:t>年赡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 </w:t>
            </w:r>
            <w:r>
              <w:rPr>
                <w:rFonts w:ascii="SimSun" w:cs="SimSun" w:eastAsia="SimSun" w:hAnsi="SimSun"/>
                <w:spacing w:val="13"/>
                <w:sz w:val="21"/>
                <w:szCs w:val="21"/>
              </w:rPr>
              <w:t>抚扶)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16"/>
                <w:sz w:val="21"/>
                <w:szCs w:val="21"/>
              </w:rPr>
              <w:t>养费</w:t>
            </w:r>
          </w:p>
        </w:tc>
        <w:tc>
          <w:tcPr>
            <w:tcW w:w="540" w:type="dxa"/>
            <w:tcBorders/>
            <w:textDirection w:val="tbRlV"/>
          </w:tcPr>
          <w:p>
            <w:pPr>
              <w:pStyle w:val="style0"/>
              <w:spacing w:before="184" w:lineRule="auto" w:line="199"/>
              <w:ind w:left="248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性</w:t>
            </w:r>
            <w:r>
              <w:rPr>
                <w:rFonts w:ascii="SimSun" w:cs="SimSun" w:eastAsia="SimSun" w:hAnsi="SimSu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z w:val="21"/>
                <w:szCs w:val="21"/>
              </w:rPr>
              <w:t>别</w:t>
            </w:r>
          </w:p>
        </w:tc>
        <w:tc>
          <w:tcPr>
            <w:tcW w:w="819" w:type="dxa"/>
            <w:tcBorders/>
          </w:tcPr>
          <w:p>
            <w:pPr>
              <w:pStyle w:val="style0"/>
              <w:spacing w:before="306" w:lineRule="auto" w:line="219"/>
              <w:ind w:left="8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3"/>
                <w:sz w:val="21"/>
                <w:szCs w:val="21"/>
              </w:rPr>
              <w:t>与申请</w:t>
            </w:r>
          </w:p>
          <w:p>
            <w:pPr>
              <w:pStyle w:val="style0"/>
              <w:spacing w:before="71" w:lineRule="auto" w:line="220"/>
              <w:ind w:left="8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6"/>
                <w:sz w:val="21"/>
                <w:szCs w:val="21"/>
              </w:rPr>
              <w:t>人关系</w:t>
            </w:r>
          </w:p>
        </w:tc>
        <w:tc>
          <w:tcPr>
            <w:tcW w:w="679" w:type="dxa"/>
            <w:tcBorders/>
          </w:tcPr>
          <w:p>
            <w:pPr>
              <w:pStyle w:val="style0"/>
              <w:spacing w:before="305" w:lineRule="auto" w:line="284"/>
              <w:ind w:left="125" w:right="11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6"/>
                <w:sz w:val="21"/>
                <w:szCs w:val="21"/>
              </w:rPr>
              <w:t>婚姻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269" w:type="dxa"/>
            <w:tcBorders/>
          </w:tcPr>
          <w:p>
            <w:pPr>
              <w:pStyle w:val="style0"/>
              <w:spacing w:before="156" w:lineRule="auto" w:line="219"/>
              <w:ind w:left="20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"/>
                <w:sz w:val="21"/>
                <w:szCs w:val="21"/>
              </w:rPr>
              <w:t>健康状况</w:t>
            </w:r>
          </w:p>
          <w:p>
            <w:pPr>
              <w:pStyle w:val="style0"/>
              <w:spacing w:before="60" w:lineRule="auto" w:line="267"/>
              <w:ind w:left="45" w:firstLine="111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3"/>
                <w:w w:val="97"/>
                <w:sz w:val="20"/>
                <w:szCs w:val="20"/>
              </w:rPr>
              <w:t>(健康、一般、</w:t>
            </w:r>
            <w:r>
              <w:rPr>
                <w:rFonts w:ascii="SimSun" w:cs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cs="SimSun" w:eastAsia="SimSun" w:hAnsi="SimSun"/>
                <w:spacing w:val="-6"/>
                <w:sz w:val="21"/>
                <w:szCs w:val="21"/>
              </w:rPr>
              <w:t>残疾、患病)</w:t>
            </w: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  <w:p>
            <w:pPr>
              <w:pStyle w:val="style0"/>
              <w:spacing w:before="69" w:lineRule="auto" w:line="223"/>
              <w:ind w:left="14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职业</w:t>
            </w:r>
          </w:p>
          <w:p>
            <w:pPr>
              <w:pStyle w:val="style0"/>
              <w:spacing w:before="62" w:lineRule="auto" w:line="219"/>
              <w:ind w:left="14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739" w:type="dxa"/>
            <w:gridSpan w:val="2"/>
            <w:tcBorders/>
          </w:tcPr>
          <w:p>
            <w:pPr>
              <w:pStyle w:val="style0"/>
              <w:spacing w:before="305" w:lineRule="auto" w:line="284"/>
              <w:ind w:left="158" w:right="91" w:hanging="60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月/年</w:t>
            </w:r>
            <w:r>
              <w:rPr>
                <w:rFonts w:ascii="SimSun" w:cs="SimSun" w:eastAsia="SimSun" w:hAnsi="SimSu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收入</w:t>
            </w:r>
          </w:p>
        </w:tc>
        <w:tc>
          <w:tcPr>
            <w:tcW w:w="1244" w:type="dxa"/>
            <w:tcBorders/>
          </w:tcPr>
          <w:p>
            <w:pPr>
              <w:pStyle w:val="style4098"/>
              <w:spacing w:lineRule="auto" w:line="366"/>
              <w:rPr/>
            </w:pPr>
          </w:p>
          <w:p>
            <w:pPr>
              <w:pStyle w:val="style0"/>
              <w:spacing w:before="68" w:lineRule="auto" w:line="219"/>
              <w:ind w:left="88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身份证号码</w:t>
            </w:r>
          </w:p>
        </w:tc>
      </w:tr>
      <w:tr>
        <w:tblPrEx/>
        <w:trPr>
          <w:trHeight w:val="400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89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80" w:hRule="atLeast"/>
        </w:trPr>
        <w:tc>
          <w:tcPr>
            <w:tcW w:w="67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1218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540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67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2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3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244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1104" w:hRule="atLeast"/>
        </w:trPr>
        <w:tc>
          <w:tcPr>
            <w:tcW w:w="674" w:type="dxa"/>
            <w:tcBorders/>
          </w:tcPr>
          <w:p>
            <w:pPr>
              <w:pStyle w:val="style0"/>
              <w:spacing w:before="149" w:lineRule="auto" w:line="220"/>
              <w:ind w:left="11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家庭</w:t>
            </w:r>
          </w:p>
          <w:p>
            <w:pPr>
              <w:pStyle w:val="style0"/>
              <w:spacing w:before="79" w:lineRule="auto" w:line="220"/>
              <w:ind w:left="11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经济</w:t>
            </w:r>
          </w:p>
          <w:p>
            <w:pPr>
              <w:pStyle w:val="style0"/>
              <w:spacing w:before="59" w:lineRule="auto" w:line="219"/>
              <w:ind w:left="11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8046" w:type="dxa"/>
            <w:gridSpan w:val="11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spacing w:before="51" w:lineRule="auto" w:line="219"/>
        <w:ind w:left="129"/>
        <w:rPr>
          <w:rFonts w:ascii="SimSun" w:cs="SimSun" w:eastAsia="SimSun" w:hAnsi="SimSun"/>
          <w:sz w:val="23"/>
          <w:szCs w:val="23"/>
        </w:rPr>
      </w:pPr>
      <w:r>
        <w:rPr>
          <w:rFonts w:ascii="SimSun" w:cs="SimSun" w:eastAsia="SimSun" w:hAnsi="SimSun"/>
          <w:b/>
          <w:bCs/>
          <w:spacing w:val="-5"/>
          <w:sz w:val="23"/>
          <w:szCs w:val="23"/>
        </w:rPr>
        <w:t>填表说明：</w:t>
      </w:r>
    </w:p>
    <w:p>
      <w:pPr>
        <w:pStyle w:val="style0"/>
        <w:spacing w:before="4" w:lineRule="auto" w:line="216"/>
        <w:ind w:left="125"/>
        <w:rPr>
          <w:rFonts w:ascii="KaiTi" w:cs="KaiTi" w:eastAsia="KaiTi" w:hAnsi="KaiTi"/>
          <w:sz w:val="23"/>
          <w:szCs w:val="23"/>
        </w:rPr>
      </w:pPr>
      <w:r>
        <w:rPr>
          <w:rFonts w:ascii="SimSun" w:cs="SimSun" w:eastAsia="SimSun" w:hAnsi="SimSun"/>
          <w:spacing w:val="2"/>
          <w:sz w:val="23"/>
          <w:szCs w:val="23"/>
        </w:rPr>
        <w:t>1.</w:t>
      </w:r>
      <w:r>
        <w:rPr>
          <w:rFonts w:ascii="KaiTi" w:cs="KaiTi" w:eastAsia="KaiTi" w:hAnsi="KaiTi"/>
          <w:spacing w:val="2"/>
          <w:sz w:val="23"/>
          <w:szCs w:val="23"/>
        </w:rPr>
        <w:t>本表由工作人员填写。</w:t>
      </w:r>
    </w:p>
    <w:p>
      <w:pPr>
        <w:pStyle w:val="style0"/>
        <w:spacing w:before="2" w:lineRule="auto" w:line="226"/>
        <w:ind w:left="354" w:hanging="229"/>
        <w:rPr>
          <w:rFonts w:ascii="KaiTi" w:cs="KaiTi" w:eastAsia="KaiTi" w:hAnsi="KaiTi"/>
          <w:sz w:val="23"/>
          <w:szCs w:val="23"/>
        </w:rPr>
      </w:pPr>
      <w:r>
        <w:rPr>
          <w:rFonts w:ascii="SimSun" w:cs="SimSun" w:eastAsia="SimSun" w:hAnsi="SimSun"/>
          <w:spacing w:val="21"/>
          <w:sz w:val="23"/>
          <w:szCs w:val="23"/>
        </w:rPr>
        <w:t>2.</w:t>
      </w:r>
      <w:r>
        <w:rPr>
          <w:rFonts w:ascii="KaiTi" w:cs="KaiTi" w:eastAsia="KaiTi" w:hAnsi="KaiTi"/>
          <w:spacing w:val="21"/>
          <w:sz w:val="23"/>
          <w:szCs w:val="23"/>
        </w:rPr>
        <w:t>职业状况填写以下分类：(1)老年人(60周岁及以上);(2)在职职工；(3</w:t>
      </w:r>
      <w:r>
        <w:rPr>
          <w:rFonts w:ascii="KaiTi" w:cs="KaiTi" w:eastAsia="KaiTi" w:hAnsi="KaiTi"/>
          <w:spacing w:val="20"/>
          <w:sz w:val="23"/>
          <w:szCs w:val="23"/>
        </w:rPr>
        <w:t>)灵活</w:t>
      </w:r>
      <w:r>
        <w:rPr>
          <w:rFonts w:ascii="KaiTi" w:cs="KaiTi" w:eastAsia="KaiTi" w:hAnsi="KaiTi"/>
          <w:sz w:val="23"/>
          <w:szCs w:val="23"/>
        </w:rPr>
        <w:t xml:space="preserve"> </w:t>
      </w:r>
      <w:r>
        <w:rPr>
          <w:rFonts w:ascii="KaiTi" w:cs="KaiTi" w:eastAsia="KaiTi" w:hAnsi="KaiTi"/>
          <w:spacing w:val="17"/>
          <w:sz w:val="23"/>
          <w:szCs w:val="23"/>
        </w:rPr>
        <w:t>就业人员；(4)登记失业人员；(5)未登记失业人员；(6)已成年但不能独立生</w:t>
      </w:r>
      <w:r>
        <w:rPr>
          <w:rFonts w:ascii="KaiTi" w:cs="KaiTi" w:eastAsia="KaiTi" w:hAnsi="KaiTi"/>
          <w:spacing w:val="5"/>
          <w:sz w:val="23"/>
          <w:szCs w:val="23"/>
        </w:rPr>
        <w:t xml:space="preserve">  </w:t>
      </w:r>
      <w:r>
        <w:rPr>
          <w:rFonts w:ascii="KaiTi" w:cs="KaiTi" w:eastAsia="KaiTi" w:hAnsi="KaiTi"/>
          <w:spacing w:val="15"/>
          <w:sz w:val="23"/>
          <w:szCs w:val="23"/>
        </w:rPr>
        <w:t>活的子女，包括在校接受本科及其以下学历教育的</w:t>
      </w:r>
      <w:r>
        <w:rPr>
          <w:rFonts w:ascii="KaiTi" w:cs="KaiTi" w:eastAsia="KaiTi" w:hAnsi="KaiTi"/>
          <w:spacing w:val="14"/>
          <w:sz w:val="23"/>
          <w:szCs w:val="23"/>
        </w:rPr>
        <w:t>成年子女；(7)其他人员(18</w:t>
      </w:r>
      <w:r>
        <w:rPr>
          <w:rFonts w:ascii="KaiTi" w:cs="KaiTi" w:eastAsia="KaiTi" w:hAnsi="KaiTi"/>
          <w:sz w:val="23"/>
          <w:szCs w:val="23"/>
        </w:rPr>
        <w:t xml:space="preserve">  </w:t>
      </w:r>
      <w:r>
        <w:rPr>
          <w:rFonts w:ascii="KaiTi" w:cs="KaiTi" w:eastAsia="KaiTi" w:hAnsi="KaiTi"/>
          <w:spacing w:val="1"/>
          <w:sz w:val="23"/>
          <w:szCs w:val="23"/>
        </w:rPr>
        <w:t>周岁以下)。</w:t>
      </w:r>
    </w:p>
    <w:p>
      <w:pPr>
        <w:pStyle w:val="style0"/>
        <w:spacing w:before="13" w:lineRule="auto" w:line="223"/>
        <w:ind w:left="125"/>
        <w:rPr>
          <w:rFonts w:ascii="KaiTi" w:cs="KaiTi" w:eastAsia="KaiTi" w:hAnsi="KaiTi"/>
          <w:sz w:val="23"/>
          <w:szCs w:val="23"/>
        </w:rPr>
      </w:pPr>
      <w:r>
        <w:rPr>
          <w:rFonts w:ascii="SimSun" w:cs="SimSun" w:eastAsia="SimSun" w:hAnsi="SimSun"/>
          <w:spacing w:val="6"/>
          <w:sz w:val="23"/>
          <w:szCs w:val="23"/>
        </w:rPr>
        <w:t>3.</w:t>
      </w:r>
      <w:r>
        <w:rPr>
          <w:rFonts w:ascii="KaiTi" w:cs="KaiTi" w:eastAsia="KaiTi" w:hAnsi="KaiTi"/>
          <w:spacing w:val="6"/>
          <w:sz w:val="23"/>
          <w:szCs w:val="23"/>
        </w:rPr>
        <w:t>家庭经济状况填写家庭收入、财产和支出等情况。</w:t>
      </w:r>
    </w:p>
    <w:p>
      <w:pPr>
        <w:pStyle w:val="style0"/>
        <w:spacing w:lineRule="auto" w:line="223"/>
        <w:rPr>
          <w:rFonts w:ascii="KaiTi" w:cs="KaiTi" w:eastAsia="KaiTi" w:hAnsi="KaiTi"/>
          <w:sz w:val="23"/>
          <w:szCs w:val="23"/>
        </w:rPr>
        <w:sectPr>
          <w:footerReference w:type="default" r:id="rId16"/>
          <w:pgSz w:w="11910" w:h="16840" w:orient="portrait"/>
          <w:pgMar w:top="1431" w:right="1549" w:bottom="1875" w:left="1534" w:header="0" w:footer="1369" w:gutter="0"/>
        </w:sectPr>
      </w:pPr>
    </w:p>
    <w:p>
      <w:pPr>
        <w:pStyle w:val="style0"/>
        <w:spacing w:lineRule="auto" w:line="468"/>
        <w:rPr>
          <w:rFonts w:ascii="Arial"/>
          <w:sz w:val="21"/>
        </w:rPr>
      </w:pPr>
    </w:p>
    <w:p>
      <w:pPr>
        <w:pStyle w:val="style0"/>
        <w:spacing w:before="88" w:lineRule="auto" w:line="224"/>
        <w:rPr>
          <w:rFonts w:ascii="SimHei" w:cs="SimHei" w:eastAsia="SimHei" w:hAnsi="SimHei"/>
          <w:sz w:val="27"/>
          <w:szCs w:val="27"/>
        </w:rPr>
      </w:pPr>
      <w:r>
        <w:rPr>
          <w:rFonts w:ascii="SimHei" w:cs="SimHei" w:eastAsia="SimHei" w:hAnsi="SimHei"/>
          <w:b/>
          <w:bCs/>
          <w:spacing w:val="21"/>
          <w:sz w:val="27"/>
          <w:szCs w:val="27"/>
        </w:rPr>
        <w:t>附件4</w:t>
      </w:r>
    </w:p>
    <w:p>
      <w:pPr>
        <w:pStyle w:val="style0"/>
        <w:spacing w:lineRule="auto" w:line="399"/>
        <w:rPr>
          <w:rFonts w:ascii="Arial"/>
          <w:sz w:val="21"/>
        </w:rPr>
      </w:pPr>
    </w:p>
    <w:p>
      <w:pPr>
        <w:pStyle w:val="style0"/>
        <w:spacing w:before="120" w:lineRule="auto" w:line="207"/>
        <w:ind w:left="2241"/>
        <w:rPr>
          <w:rFonts w:ascii="SimSun" w:cs="SimSun" w:eastAsia="SimSun" w:hAnsi="SimSun"/>
          <w:sz w:val="37"/>
          <w:szCs w:val="37"/>
        </w:rPr>
      </w:pPr>
      <w:r>
        <w:rPr>
          <w:rFonts w:ascii="SimSun" w:cs="SimSun" w:eastAsia="SimSun" w:hAnsi="SimSun"/>
          <w:b/>
          <w:bCs/>
          <w:spacing w:val="-4"/>
          <w:sz w:val="37"/>
          <w:szCs w:val="37"/>
        </w:rPr>
        <w:t>最低生活保障入户调查表</w:t>
      </w:r>
    </w:p>
    <w:tbl>
      <w:tblPr>
        <w:tblStyle w:val="style4097"/>
        <w:tblW w:w="877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904"/>
        <w:gridCol w:w="2907"/>
        <w:gridCol w:w="4959"/>
      </w:tblGrid>
      <w:tr>
        <w:trPr>
          <w:trHeight w:val="2133" w:hRule="atLeast"/>
        </w:trPr>
        <w:tc>
          <w:tcPr>
            <w:tcW w:w="3811" w:type="dxa"/>
            <w:gridSpan w:val="2"/>
            <w:tcBorders/>
          </w:tcPr>
          <w:p>
            <w:pPr>
              <w:pStyle w:val="style4098"/>
              <w:spacing w:lineRule="auto" w:line="276"/>
              <w:rPr/>
            </w:pPr>
          </w:p>
          <w:p>
            <w:pPr>
              <w:pStyle w:val="style4098"/>
              <w:spacing w:lineRule="auto" w:line="277"/>
              <w:rPr/>
            </w:pPr>
          </w:p>
          <w:p>
            <w:pPr>
              <w:pStyle w:val="style0"/>
              <w:spacing w:before="78" w:lineRule="auto" w:line="219"/>
              <w:ind w:left="10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1"/>
                <w:sz w:val="24"/>
                <w:szCs w:val="24"/>
              </w:rPr>
              <w:t>是否为最低生活</w:t>
            </w:r>
          </w:p>
          <w:p>
            <w:pPr>
              <w:pStyle w:val="style0"/>
              <w:spacing w:before="105" w:lineRule="auto" w:line="219"/>
              <w:ind w:left="105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1"/>
                <w:sz w:val="24"/>
                <w:szCs w:val="24"/>
              </w:rPr>
              <w:t>保障经办人员或</w:t>
            </w:r>
          </w:p>
          <w:p>
            <w:pPr>
              <w:pStyle w:val="style0"/>
              <w:spacing w:before="113" w:lineRule="auto" w:line="219"/>
              <w:ind w:left="117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>村干部近亲属</w:t>
            </w:r>
          </w:p>
        </w:tc>
        <w:tc>
          <w:tcPr>
            <w:tcW w:w="4959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3507" w:hRule="atLeast"/>
        </w:trPr>
        <w:tc>
          <w:tcPr>
            <w:tcW w:w="904" w:type="dxa"/>
            <w:vMerge w:val="restart"/>
            <w:tcBorders>
              <w:bottom w:val="nil"/>
            </w:tcBorders>
          </w:tcPr>
          <w:p>
            <w:pPr>
              <w:pStyle w:val="style4098"/>
              <w:spacing w:lineRule="auto" w:line="285"/>
              <w:rPr/>
            </w:pPr>
          </w:p>
          <w:p>
            <w:pPr>
              <w:pStyle w:val="style4098"/>
              <w:spacing w:lineRule="auto" w:line="285"/>
              <w:rPr/>
            </w:pPr>
          </w:p>
          <w:p>
            <w:pPr>
              <w:pStyle w:val="style4098"/>
              <w:spacing w:lineRule="auto" w:line="285"/>
              <w:rPr/>
            </w:pPr>
          </w:p>
          <w:p>
            <w:pPr>
              <w:pStyle w:val="style4098"/>
              <w:spacing w:lineRule="auto" w:line="285"/>
              <w:rPr/>
            </w:pPr>
          </w:p>
          <w:p>
            <w:pPr>
              <w:pStyle w:val="style4098"/>
              <w:spacing w:lineRule="auto" w:line="285"/>
              <w:rPr/>
            </w:pPr>
          </w:p>
          <w:p>
            <w:pPr>
              <w:pStyle w:val="style0"/>
              <w:spacing w:before="78" w:lineRule="auto" w:line="219"/>
              <w:ind w:left="20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乡镇</w:t>
            </w:r>
          </w:p>
          <w:p>
            <w:pPr>
              <w:pStyle w:val="style0"/>
              <w:spacing w:before="133" w:lineRule="auto" w:line="219"/>
              <w:ind w:left="20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3"/>
                <w:sz w:val="24"/>
                <w:szCs w:val="24"/>
              </w:rPr>
              <w:t>政府</w:t>
            </w:r>
          </w:p>
          <w:p>
            <w:pPr>
              <w:pStyle w:val="style0"/>
              <w:spacing w:before="117" w:lineRule="auto" w:line="219"/>
              <w:ind w:left="145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3"/>
                <w:sz w:val="24"/>
                <w:szCs w:val="24"/>
              </w:rPr>
              <w:t>(街道</w:t>
            </w:r>
          </w:p>
          <w:p>
            <w:pPr>
              <w:pStyle w:val="style0"/>
              <w:spacing w:before="115" w:lineRule="auto" w:line="219"/>
              <w:jc w:val="right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办事处)</w:t>
            </w:r>
          </w:p>
          <w:p>
            <w:pPr>
              <w:pStyle w:val="style0"/>
              <w:spacing w:before="115" w:lineRule="auto" w:line="219"/>
              <w:ind w:left="20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7866" w:type="dxa"/>
            <w:gridSpan w:val="2"/>
            <w:tcBorders/>
          </w:tcPr>
          <w:p>
            <w:pPr>
              <w:pStyle w:val="style4098"/>
              <w:spacing w:lineRule="auto" w:line="310"/>
              <w:rPr/>
            </w:pPr>
          </w:p>
          <w:p>
            <w:pPr>
              <w:pStyle w:val="style4098"/>
              <w:spacing w:lineRule="auto" w:line="310"/>
              <w:rPr/>
            </w:pPr>
          </w:p>
          <w:p>
            <w:pPr>
              <w:pStyle w:val="style4098"/>
              <w:spacing w:lineRule="auto" w:line="310"/>
              <w:rPr/>
            </w:pPr>
          </w:p>
          <w:p>
            <w:pPr>
              <w:pStyle w:val="style0"/>
              <w:spacing w:before="78" w:lineRule="auto" w:line="302"/>
              <w:ind w:left="61" w:firstLine="19"/>
              <w:jc w:val="both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经审核、公示无异议</w:t>
            </w:r>
            <w:r>
              <w:rPr>
                <w:rFonts w:ascii="SimSun" w:cs="SimSun" w:eastAsia="SimSun" w:hAnsi="SimSun"/>
                <w:spacing w:val="7"/>
                <w:sz w:val="24"/>
                <w:szCs w:val="24"/>
                <w:u w:val="single" w:color="auto"/>
              </w:rPr>
              <w:t xml:space="preserve">：           </w:t>
            </w: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村(社区)</w:t>
            </w:r>
            <w:r>
              <w:rPr>
                <w:rFonts w:ascii="SimSun" w:cs="SimSun" w:eastAsia="SimSun" w:hAnsi="SimSun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15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 xml:space="preserve">家庭， </w:t>
            </w:r>
            <w:r>
              <w:rPr>
                <w:rFonts w:ascii="SimSun" w:cs="SimSun" w:eastAsia="SimSun" w:hAnsi="SimSun"/>
                <w:spacing w:val="11"/>
                <w:sz w:val="24"/>
                <w:szCs w:val="24"/>
                <w:u w:val="single" w:color="auto"/>
              </w:rPr>
              <w:t xml:space="preserve">  </w:t>
            </w: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人</w:t>
            </w:r>
            <w:r>
              <w:rPr>
                <w:rFonts w:ascii="SimSun" w:cs="SimSun" w:eastAsia="SimSun" w:hAnsi="SimSun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，</w:t>
            </w:r>
            <w:r>
              <w:rPr>
                <w:rFonts w:ascii="SimSun" w:cs="SimSun" w:eastAsia="SimSun" w:hAnsi="SimSun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-17"/>
                <w:sz w:val="24"/>
                <w:szCs w:val="24"/>
              </w:rPr>
              <w:t>拟同意纳入最</w:t>
            </w:r>
            <w:r>
              <w:rPr>
                <w:rFonts w:ascii="SimSun" w:cs="SimSun" w:eastAsia="SimSun" w:hAnsi="SimSun"/>
                <w:spacing w:val="-16"/>
                <w:sz w:val="24"/>
                <w:szCs w:val="24"/>
              </w:rPr>
              <w:t>低生活保障范围，人均补助金额</w:t>
            </w:r>
            <w:r>
              <w:rPr>
                <w:rFonts w:ascii="SimSun" w:cs="SimSun" w:eastAsia="SimSun" w:hAnsi="SimSun"/>
                <w:spacing w:val="5"/>
                <w:sz w:val="24"/>
                <w:szCs w:val="24"/>
                <w:u w:val="single" w:color="auto"/>
              </w:rPr>
              <w:t xml:space="preserve">       </w:t>
            </w:r>
            <w:r>
              <w:rPr>
                <w:rFonts w:ascii="SimSun" w:cs="SimSun" w:eastAsia="SimSun" w:hAnsi="SimSun"/>
                <w:spacing w:val="-16"/>
                <w:sz w:val="24"/>
                <w:szCs w:val="24"/>
              </w:rPr>
              <w:t>元/月(年),家庭补助金</w:t>
            </w:r>
            <w:r>
              <w:rPr>
                <w:rFonts w:ascii="SimSun" w:cs="SimSun" w:eastAsia="SimSun" w:hAnsi="SimSun"/>
                <w:spacing w:val="-10"/>
                <w:sz w:val="24"/>
                <w:szCs w:val="24"/>
              </w:rPr>
              <w:t>额</w:t>
            </w:r>
            <w:r>
              <w:rPr>
                <w:rFonts w:ascii="SimSun" w:cs="SimSun" w:eastAsia="SimSun" w:hAnsi="SimSu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2"/>
                <w:sz w:val="24"/>
                <w:szCs w:val="24"/>
              </w:rPr>
              <w:t>元/月(年)。</w:t>
            </w:r>
          </w:p>
          <w:p>
            <w:pPr>
              <w:pStyle w:val="style4098"/>
              <w:spacing w:lineRule="auto" w:line="328"/>
              <w:rPr/>
            </w:pPr>
          </w:p>
          <w:p>
            <w:pPr>
              <w:pStyle w:val="style0"/>
              <w:spacing w:before="78" w:lineRule="auto" w:line="219"/>
              <w:ind w:left="5290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盖</w:t>
            </w:r>
            <w:r>
              <w:rPr>
                <w:rFonts w:ascii="SimSun" w:cs="SimSun" w:eastAsia="SimSun" w:hAnsi="SimSun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章</w:t>
            </w:r>
          </w:p>
          <w:p>
            <w:pPr>
              <w:pStyle w:val="style0"/>
              <w:spacing w:before="106" w:lineRule="auto" w:line="219"/>
              <w:ind w:left="505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年</w:t>
            </w:r>
            <w:r>
              <w:rPr>
                <w:rFonts w:ascii="SimSun" w:cs="SimSun" w:eastAsia="SimSun" w:hAnsi="SimSun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月</w:t>
            </w:r>
            <w:r>
              <w:rPr>
                <w:rFonts w:ascii="SimSun" w:cs="SimSun" w:eastAsia="SimSun" w:hAnsi="SimSun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日</w:t>
            </w:r>
          </w:p>
        </w:tc>
      </w:tr>
      <w:tr>
        <w:tblPrEx/>
        <w:trPr>
          <w:trHeight w:val="1249" w:hRule="atLeast"/>
        </w:trPr>
        <w:tc>
          <w:tcPr>
            <w:tcW w:w="904" w:type="dxa"/>
            <w:vMerge w:val="continue"/>
            <w:tcBorders>
              <w:top w:val="nil"/>
            </w:tcBorders>
          </w:tcPr>
          <w:p>
            <w:pPr>
              <w:pStyle w:val="style4098"/>
              <w:rPr/>
            </w:pPr>
          </w:p>
        </w:tc>
        <w:tc>
          <w:tcPr>
            <w:tcW w:w="2907" w:type="dxa"/>
            <w:tcBorders/>
          </w:tcPr>
          <w:p>
            <w:pPr>
              <w:pStyle w:val="style4098"/>
              <w:spacing w:lineRule="auto" w:line="434"/>
              <w:rPr/>
            </w:pPr>
          </w:p>
          <w:p>
            <w:pPr>
              <w:pStyle w:val="style0"/>
              <w:spacing w:before="78" w:lineRule="auto" w:line="219"/>
              <w:ind w:left="31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1"/>
                <w:sz w:val="24"/>
                <w:szCs w:val="24"/>
              </w:rPr>
              <w:t>乡镇(街道)负责人签字</w:t>
            </w:r>
          </w:p>
        </w:tc>
        <w:tc>
          <w:tcPr>
            <w:tcW w:w="4959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4521" w:hRule="atLeast"/>
        </w:trPr>
        <w:tc>
          <w:tcPr>
            <w:tcW w:w="904" w:type="dxa"/>
            <w:tcBorders/>
          </w:tcPr>
          <w:p>
            <w:pPr>
              <w:pStyle w:val="style4098"/>
              <w:spacing w:lineRule="auto" w:line="264"/>
              <w:rPr/>
            </w:pPr>
          </w:p>
          <w:p>
            <w:pPr>
              <w:pStyle w:val="style4098"/>
              <w:spacing w:lineRule="auto" w:line="264"/>
              <w:rPr/>
            </w:pPr>
          </w:p>
          <w:p>
            <w:pPr>
              <w:pStyle w:val="style4098"/>
              <w:spacing w:lineRule="auto" w:line="264"/>
              <w:rPr/>
            </w:pPr>
          </w:p>
          <w:p>
            <w:pPr>
              <w:pStyle w:val="style4098"/>
              <w:spacing w:lineRule="auto" w:line="265"/>
              <w:rPr/>
            </w:pPr>
          </w:p>
          <w:p>
            <w:pPr>
              <w:pStyle w:val="style4098"/>
              <w:spacing w:lineRule="auto" w:line="265"/>
              <w:rPr/>
            </w:pPr>
          </w:p>
          <w:p>
            <w:pPr>
              <w:pStyle w:val="style0"/>
              <w:spacing w:before="78" w:lineRule="auto" w:line="221"/>
              <w:ind w:left="20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7"/>
                <w:sz w:val="24"/>
                <w:szCs w:val="24"/>
              </w:rPr>
              <w:t>县级</w:t>
            </w:r>
          </w:p>
          <w:p>
            <w:pPr>
              <w:pStyle w:val="style0"/>
              <w:spacing w:before="110" w:lineRule="auto" w:line="221"/>
              <w:ind w:left="204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5"/>
                <w:sz w:val="24"/>
                <w:szCs w:val="24"/>
              </w:rPr>
              <w:t>民政</w:t>
            </w:r>
          </w:p>
          <w:p>
            <w:pPr>
              <w:pStyle w:val="style0"/>
              <w:spacing w:before="111" w:lineRule="auto" w:line="308"/>
              <w:ind w:left="204" w:right="18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13"/>
                <w:sz w:val="24"/>
                <w:szCs w:val="24"/>
              </w:rPr>
              <w:t>部门</w:t>
            </w:r>
            <w:r>
              <w:rPr>
                <w:rFonts w:ascii="SimSun" w:cs="SimSun" w:eastAsia="SimSun" w:hAnsi="SimSun"/>
                <w:sz w:val="24"/>
                <w:szCs w:val="24"/>
              </w:rPr>
              <w:t xml:space="preserve"> </w:t>
            </w:r>
            <w:r>
              <w:rPr>
                <w:rFonts w:ascii="SimSun" w:cs="SimSun" w:eastAsia="SimSun" w:hAnsi="SimSun"/>
                <w:spacing w:val="6"/>
                <w:sz w:val="24"/>
                <w:szCs w:val="24"/>
              </w:rPr>
              <w:t>意见</w:t>
            </w:r>
          </w:p>
          <w:p>
            <w:pPr>
              <w:pStyle w:val="style0"/>
              <w:spacing w:lineRule="auto" w:line="220"/>
              <w:jc w:val="right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4"/>
                <w:sz w:val="24"/>
                <w:szCs w:val="24"/>
              </w:rPr>
              <w:t>(选填)</w:t>
            </w:r>
          </w:p>
        </w:tc>
        <w:tc>
          <w:tcPr>
            <w:tcW w:w="7866" w:type="dxa"/>
            <w:gridSpan w:val="2"/>
            <w:tcBorders/>
          </w:tcPr>
          <w:p>
            <w:pPr>
              <w:pStyle w:val="style4098"/>
              <w:spacing w:lineRule="auto" w:line="246"/>
              <w:rPr/>
            </w:pPr>
          </w:p>
          <w:p>
            <w:pPr>
              <w:pStyle w:val="style4098"/>
              <w:spacing w:lineRule="auto" w:line="246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4098"/>
              <w:spacing w:lineRule="auto" w:line="247"/>
              <w:rPr/>
            </w:pPr>
          </w:p>
          <w:p>
            <w:pPr>
              <w:pStyle w:val="style0"/>
              <w:spacing w:before="78" w:lineRule="auto" w:line="219"/>
              <w:ind w:left="572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盖</w:t>
            </w:r>
            <w:r>
              <w:rPr>
                <w:rFonts w:ascii="SimSun" w:cs="SimSun" w:eastAsia="SimSun" w:hAnsi="SimSun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6"/>
                <w:sz w:val="24"/>
                <w:szCs w:val="24"/>
              </w:rPr>
              <w:t>章</w:t>
            </w:r>
          </w:p>
          <w:p>
            <w:pPr>
              <w:pStyle w:val="style0"/>
              <w:spacing w:before="86" w:lineRule="auto" w:line="219"/>
              <w:ind w:left="5461"/>
              <w:rPr>
                <w:rFonts w:ascii="SimSun" w:cs="SimSun" w:eastAsia="SimSun" w:hAnsi="SimSun"/>
                <w:sz w:val="24"/>
                <w:szCs w:val="24"/>
              </w:rPr>
            </w:pP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年</w:t>
            </w:r>
            <w:r>
              <w:rPr>
                <w:rFonts w:ascii="SimSun" w:cs="SimSun" w:eastAsia="SimSun" w:hAnsi="SimSun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月</w:t>
            </w:r>
            <w:r>
              <w:rPr>
                <w:rFonts w:ascii="SimSun" w:cs="SimSun" w:eastAsia="SimSun" w:hAnsi="SimSun"/>
                <w:spacing w:val="27"/>
                <w:sz w:val="24"/>
                <w:szCs w:val="24"/>
              </w:rPr>
              <w:t xml:space="preserve">   </w:t>
            </w:r>
            <w:r>
              <w:rPr>
                <w:rFonts w:ascii="SimSun" w:cs="SimSun" w:eastAsia="SimSun" w:hAnsi="SimSun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footerReference w:type="default" r:id="rId17"/>
          <w:pgSz w:w="11910" w:h="16840" w:orient="portrait"/>
          <w:pgMar w:top="1431" w:right="1584" w:bottom="1854" w:left="1543" w:header="0" w:footer="1348" w:gutter="0"/>
        </w:sectPr>
      </w:pPr>
    </w:p>
    <w:p>
      <w:pPr>
        <w:pStyle w:val="style0"/>
        <w:spacing w:before="212"/>
        <w:rPr/>
      </w:pPr>
    </w:p>
    <w:tbl>
      <w:tblPr>
        <w:tblStyle w:val="style4097"/>
        <w:tblW w:w="87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044"/>
        <w:gridCol w:w="480"/>
        <w:gridCol w:w="619"/>
        <w:gridCol w:w="809"/>
        <w:gridCol w:w="839"/>
        <w:gridCol w:w="1498"/>
        <w:gridCol w:w="809"/>
        <w:gridCol w:w="729"/>
        <w:gridCol w:w="290"/>
        <w:gridCol w:w="1653"/>
      </w:tblGrid>
      <w:tr>
        <w:trPr>
          <w:trHeight w:val="1564" w:hRule="atLeast"/>
        </w:trPr>
        <w:tc>
          <w:tcPr>
            <w:tcW w:w="8770" w:type="dxa"/>
            <w:gridSpan w:val="10"/>
            <w:tcBorders/>
          </w:tcPr>
          <w:p>
            <w:pPr>
              <w:pStyle w:val="style4098"/>
              <w:spacing w:lineRule="auto" w:line="276"/>
              <w:rPr/>
            </w:pPr>
          </w:p>
          <w:p>
            <w:pPr>
              <w:pStyle w:val="style0"/>
              <w:spacing w:before="75" w:lineRule="auto" w:line="219"/>
              <w:ind w:left="229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乡镇/街道</w:t>
            </w:r>
            <w:r>
              <w:rPr>
                <w:rFonts w:ascii="SimSun" w:cs="SimSun" w:eastAsia="SimSun" w:hAnsi="SimSun"/>
                <w:spacing w:val="8"/>
                <w:sz w:val="23"/>
                <w:szCs w:val="23"/>
                <w:u w:val="single" w:color="auto"/>
              </w:rPr>
              <w:t xml:space="preserve">             </w:t>
            </w: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村(社区)</w:t>
            </w:r>
          </w:p>
          <w:p>
            <w:pPr>
              <w:pStyle w:val="style4098"/>
              <w:spacing w:lineRule="auto" w:line="430"/>
              <w:rPr/>
            </w:pPr>
          </w:p>
          <w:p>
            <w:pPr>
              <w:pStyle w:val="style0"/>
              <w:spacing w:before="75" w:lineRule="auto" w:line="232"/>
              <w:ind w:left="1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4"/>
                <w:sz w:val="23"/>
                <w:szCs w:val="23"/>
              </w:rPr>
              <w:t>调查时间：</w:t>
            </w:r>
            <w:r>
              <w:rPr>
                <w:rFonts w:ascii="SimSun" w:cs="SimSun" w:eastAsia="SimSun" w:hAnsi="SimSun"/>
                <w:spacing w:val="9"/>
                <w:sz w:val="23"/>
                <w:szCs w:val="23"/>
              </w:rPr>
              <w:t xml:space="preserve">      </w:t>
            </w:r>
            <w:r>
              <w:rPr>
                <w:rFonts w:ascii="SimSun" w:cs="SimSun" w:eastAsia="SimSun" w:hAnsi="SimSun"/>
                <w:spacing w:val="-4"/>
                <w:position w:val="1"/>
                <w:sz w:val="23"/>
                <w:szCs w:val="23"/>
              </w:rPr>
              <w:t>年</w:t>
            </w:r>
            <w:r>
              <w:rPr>
                <w:rFonts w:ascii="SimSun" w:cs="SimSun" w:eastAsia="SimSun" w:hAnsi="SimSun"/>
                <w:spacing w:val="14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SimSun" w:cs="SimSun" w:eastAsia="SimSun" w:hAnsi="SimSun"/>
                <w:spacing w:val="-4"/>
                <w:position w:val="1"/>
                <w:sz w:val="23"/>
                <w:szCs w:val="23"/>
              </w:rPr>
              <w:t>月</w:t>
            </w:r>
            <w:r>
              <w:rPr>
                <w:rFonts w:ascii="SimSun" w:cs="SimSun" w:eastAsia="SimSun" w:hAnsi="SimSun"/>
                <w:spacing w:val="34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-4"/>
                <w:position w:val="1"/>
                <w:sz w:val="23"/>
                <w:szCs w:val="23"/>
              </w:rPr>
              <w:t>日</w:t>
            </w:r>
          </w:p>
        </w:tc>
      </w:tr>
      <w:tr>
        <w:tblPrEx/>
        <w:trPr>
          <w:trHeight w:val="719" w:hRule="atLeast"/>
        </w:trPr>
        <w:tc>
          <w:tcPr>
            <w:tcW w:w="1524" w:type="dxa"/>
            <w:gridSpan w:val="2"/>
            <w:tcBorders/>
          </w:tcPr>
          <w:p>
            <w:pPr>
              <w:pStyle w:val="style0"/>
              <w:spacing w:before="310" w:lineRule="auto" w:line="219"/>
              <w:ind w:left="17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申请人姓名</w:t>
            </w:r>
          </w:p>
        </w:tc>
        <w:tc>
          <w:tcPr>
            <w:tcW w:w="3765" w:type="dxa"/>
            <w:gridSpan w:val="4"/>
            <w:tcBorders/>
          </w:tcPr>
          <w:p>
            <w:pPr>
              <w:pStyle w:val="style4098"/>
              <w:rPr/>
            </w:pPr>
          </w:p>
        </w:tc>
        <w:tc>
          <w:tcPr>
            <w:tcW w:w="1538" w:type="dxa"/>
            <w:gridSpan w:val="2"/>
            <w:tcBorders/>
          </w:tcPr>
          <w:p>
            <w:pPr>
              <w:pStyle w:val="style0"/>
              <w:spacing w:before="310" w:lineRule="auto" w:line="219"/>
              <w:ind w:left="18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"/>
                <w:sz w:val="23"/>
                <w:szCs w:val="23"/>
              </w:rPr>
              <w:t>家庭人口数</w:t>
            </w:r>
          </w:p>
        </w:tc>
        <w:tc>
          <w:tcPr>
            <w:tcW w:w="194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49" w:hRule="atLeast"/>
        </w:trPr>
        <w:tc>
          <w:tcPr>
            <w:tcW w:w="1524" w:type="dxa"/>
            <w:gridSpan w:val="2"/>
            <w:tcBorders/>
          </w:tcPr>
          <w:p>
            <w:pPr>
              <w:pStyle w:val="style4098"/>
              <w:spacing w:lineRule="auto" w:line="253"/>
              <w:rPr/>
            </w:pPr>
          </w:p>
          <w:p>
            <w:pPr>
              <w:pStyle w:val="style0"/>
              <w:spacing w:before="75" w:lineRule="auto" w:line="219"/>
              <w:ind w:left="29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户籍地址</w:t>
            </w:r>
          </w:p>
        </w:tc>
        <w:tc>
          <w:tcPr>
            <w:tcW w:w="7246" w:type="dxa"/>
            <w:gridSpan w:val="8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899" w:hRule="atLeast"/>
        </w:trPr>
        <w:tc>
          <w:tcPr>
            <w:tcW w:w="1524" w:type="dxa"/>
            <w:gridSpan w:val="2"/>
            <w:tcBorders/>
          </w:tcPr>
          <w:p>
            <w:pPr>
              <w:pStyle w:val="style4098"/>
              <w:spacing w:lineRule="auto" w:line="266"/>
              <w:rPr/>
            </w:pPr>
          </w:p>
          <w:p>
            <w:pPr>
              <w:pStyle w:val="style0"/>
              <w:spacing w:before="75" w:lineRule="auto" w:line="220"/>
              <w:ind w:left="29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现居住地</w:t>
            </w:r>
          </w:p>
        </w:tc>
        <w:tc>
          <w:tcPr>
            <w:tcW w:w="3765" w:type="dxa"/>
            <w:gridSpan w:val="4"/>
            <w:tcBorders/>
          </w:tcPr>
          <w:p>
            <w:pPr>
              <w:pStyle w:val="style4098"/>
              <w:rPr/>
            </w:pPr>
          </w:p>
        </w:tc>
        <w:tc>
          <w:tcPr>
            <w:tcW w:w="1538" w:type="dxa"/>
            <w:gridSpan w:val="2"/>
            <w:tcBorders/>
          </w:tcPr>
          <w:p>
            <w:pPr>
              <w:pStyle w:val="style0"/>
              <w:spacing w:before="191" w:lineRule="auto" w:line="280"/>
              <w:ind w:left="306" w:right="311" w:firstLine="109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申请人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联系方式</w:t>
            </w:r>
          </w:p>
        </w:tc>
        <w:tc>
          <w:tcPr>
            <w:tcW w:w="1943" w:type="dxa"/>
            <w:gridSpan w:val="2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2288" w:hRule="atLeast"/>
        </w:trPr>
        <w:tc>
          <w:tcPr>
            <w:tcW w:w="1524" w:type="dxa"/>
            <w:gridSpan w:val="2"/>
            <w:tcBorders/>
          </w:tcPr>
          <w:p>
            <w:pPr>
              <w:pStyle w:val="style4098"/>
              <w:spacing w:lineRule="auto" w:line="271"/>
              <w:rPr/>
            </w:pPr>
          </w:p>
          <w:p>
            <w:pPr>
              <w:pStyle w:val="style4098"/>
              <w:spacing w:lineRule="auto" w:line="271"/>
              <w:rPr/>
            </w:pPr>
          </w:p>
          <w:p>
            <w:pPr>
              <w:pStyle w:val="style4098"/>
              <w:spacing w:lineRule="auto" w:line="272"/>
              <w:rPr/>
            </w:pPr>
          </w:p>
          <w:p>
            <w:pPr>
              <w:pStyle w:val="style0"/>
              <w:spacing w:before="75" w:lineRule="auto" w:line="220"/>
              <w:ind w:left="29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家庭经济</w:t>
            </w:r>
          </w:p>
          <w:p>
            <w:pPr>
              <w:pStyle w:val="style0"/>
              <w:spacing w:before="115" w:lineRule="auto" w:line="219"/>
              <w:ind w:left="52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7246" w:type="dxa"/>
            <w:gridSpan w:val="8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09" w:hRule="atLeast"/>
        </w:trPr>
        <w:tc>
          <w:tcPr>
            <w:tcW w:w="8770" w:type="dxa"/>
            <w:gridSpan w:val="10"/>
            <w:tcBorders/>
          </w:tcPr>
          <w:p>
            <w:pPr>
              <w:pStyle w:val="style4098"/>
              <w:spacing w:lineRule="auto" w:line="267"/>
              <w:rPr/>
            </w:pPr>
          </w:p>
          <w:p>
            <w:pPr>
              <w:pStyle w:val="style0"/>
              <w:spacing w:before="75" w:lineRule="auto" w:line="219"/>
              <w:ind w:left="1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"/>
                <w:sz w:val="23"/>
                <w:szCs w:val="23"/>
              </w:rPr>
              <w:t>1.共同生活家庭成员基本情况信息</w:t>
            </w:r>
          </w:p>
        </w:tc>
      </w:tr>
      <w:tr>
        <w:tblPrEx/>
        <w:trPr>
          <w:trHeight w:val="1319" w:hRule="atLeast"/>
        </w:trPr>
        <w:tc>
          <w:tcPr>
            <w:tcW w:w="1044" w:type="dxa"/>
            <w:tcBorders/>
          </w:tcPr>
          <w:p>
            <w:pPr>
              <w:pStyle w:val="style4098"/>
              <w:spacing w:lineRule="auto" w:line="478"/>
              <w:rPr/>
            </w:pPr>
          </w:p>
          <w:p>
            <w:pPr>
              <w:pStyle w:val="style0"/>
              <w:spacing w:before="75" w:lineRule="auto" w:line="219"/>
              <w:ind w:left="24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spacing w:lineRule="auto" w:line="329"/>
              <w:rPr/>
            </w:pPr>
          </w:p>
          <w:p>
            <w:pPr>
              <w:pStyle w:val="style0"/>
              <w:spacing w:before="75" w:lineRule="auto" w:line="219"/>
              <w:ind w:left="8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与申请人</w:t>
            </w:r>
          </w:p>
          <w:p>
            <w:pPr>
              <w:pStyle w:val="style0"/>
              <w:spacing w:before="117" w:lineRule="auto" w:line="220"/>
              <w:ind w:left="31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10"/>
                <w:sz w:val="23"/>
                <w:szCs w:val="23"/>
              </w:rPr>
              <w:t>关系</w:t>
            </w:r>
          </w:p>
        </w:tc>
        <w:tc>
          <w:tcPr>
            <w:tcW w:w="809" w:type="dxa"/>
            <w:tcBorders/>
          </w:tcPr>
          <w:p>
            <w:pPr>
              <w:pStyle w:val="style4098"/>
              <w:spacing w:lineRule="auto" w:line="479"/>
              <w:rPr/>
            </w:pPr>
          </w:p>
          <w:p>
            <w:pPr>
              <w:pStyle w:val="style0"/>
              <w:spacing w:before="75" w:lineRule="auto" w:line="220"/>
              <w:ind w:left="182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839" w:type="dxa"/>
            <w:tcBorders/>
          </w:tcPr>
          <w:p>
            <w:pPr>
              <w:pStyle w:val="style4098"/>
              <w:spacing w:lineRule="auto" w:line="329"/>
              <w:rPr/>
            </w:pPr>
          </w:p>
          <w:p>
            <w:pPr>
              <w:pStyle w:val="style0"/>
              <w:spacing w:before="75" w:lineRule="auto" w:line="331"/>
              <w:ind w:left="183" w:right="17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7"/>
                <w:sz w:val="23"/>
                <w:szCs w:val="23"/>
              </w:rPr>
              <w:t>婚姻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498" w:type="dxa"/>
            <w:tcBorders/>
          </w:tcPr>
          <w:p>
            <w:pPr>
              <w:pStyle w:val="style0"/>
              <w:spacing w:before="206" w:lineRule="auto" w:line="219"/>
              <w:ind w:left="284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2"/>
                <w:sz w:val="23"/>
                <w:szCs w:val="23"/>
              </w:rPr>
              <w:t>健康状况</w:t>
            </w:r>
          </w:p>
          <w:p>
            <w:pPr>
              <w:pStyle w:val="style0"/>
              <w:spacing w:before="126" w:lineRule="auto" w:line="282"/>
              <w:ind w:left="104" w:right="63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(健康、一般</w:t>
            </w:r>
            <w:r>
              <w:rPr>
                <w:rFonts w:ascii="SimSun" w:cs="SimSun" w:eastAsia="SimSun" w:hAnsi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SimSun" w:cs="SimSun" w:eastAsia="SimSun" w:hAnsi="SimSun"/>
                <w:spacing w:val="9"/>
                <w:sz w:val="23"/>
                <w:szCs w:val="23"/>
              </w:rPr>
              <w:t>残疾、患病)</w:t>
            </w:r>
          </w:p>
        </w:tc>
        <w:tc>
          <w:tcPr>
            <w:tcW w:w="809" w:type="dxa"/>
            <w:tcBorders/>
          </w:tcPr>
          <w:p>
            <w:pPr>
              <w:pStyle w:val="style4098"/>
              <w:spacing w:lineRule="auto" w:line="324"/>
              <w:rPr/>
            </w:pPr>
          </w:p>
          <w:p>
            <w:pPr>
              <w:pStyle w:val="style0"/>
              <w:spacing w:before="74" w:lineRule="auto" w:line="223"/>
              <w:ind w:left="16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职业</w:t>
            </w:r>
          </w:p>
          <w:p>
            <w:pPr>
              <w:pStyle w:val="style0"/>
              <w:spacing w:before="128" w:lineRule="auto" w:line="219"/>
              <w:ind w:left="16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3"/>
                <w:sz w:val="23"/>
                <w:szCs w:val="23"/>
              </w:rPr>
              <w:t>状况</w:t>
            </w: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spacing w:lineRule="auto" w:line="319"/>
              <w:rPr/>
            </w:pPr>
          </w:p>
          <w:p>
            <w:pPr>
              <w:pStyle w:val="style0"/>
              <w:spacing w:before="75" w:lineRule="auto" w:line="219"/>
              <w:ind w:left="9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月/年收</w:t>
            </w:r>
          </w:p>
          <w:p>
            <w:pPr>
              <w:pStyle w:val="style0"/>
              <w:spacing w:before="154" w:lineRule="auto" w:line="226"/>
              <w:ind w:left="386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z w:val="23"/>
                <w:szCs w:val="23"/>
              </w:rPr>
              <w:t>入</w:t>
            </w:r>
          </w:p>
        </w:tc>
        <w:tc>
          <w:tcPr>
            <w:tcW w:w="1653" w:type="dxa"/>
            <w:tcBorders/>
          </w:tcPr>
          <w:p>
            <w:pPr>
              <w:pStyle w:val="style4098"/>
              <w:spacing w:lineRule="auto" w:line="478"/>
              <w:rPr/>
            </w:pPr>
          </w:p>
          <w:p>
            <w:pPr>
              <w:pStyle w:val="style0"/>
              <w:spacing w:before="75" w:lineRule="auto" w:line="219"/>
              <w:ind w:left="298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2"/>
                <w:sz w:val="23"/>
                <w:szCs w:val="23"/>
              </w:rPr>
              <w:t>身份证号码</w:t>
            </w:r>
          </w:p>
        </w:tc>
      </w:tr>
      <w:tr>
        <w:tblPrEx/>
        <w:trPr>
          <w:trHeight w:val="720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29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20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20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20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724" w:hRule="atLeast"/>
        </w:trPr>
        <w:tc>
          <w:tcPr>
            <w:tcW w:w="104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9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3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9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0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19" w:type="dxa"/>
            <w:gridSpan w:val="2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spacing w:lineRule="exact" w:line="149"/>
        <w:rPr>
          <w:rFonts w:ascii="Arial"/>
          <w:sz w:val="13"/>
        </w:rPr>
      </w:pPr>
    </w:p>
    <w:p>
      <w:pPr>
        <w:pStyle w:val="style0"/>
        <w:spacing w:lineRule="exact" w:line="149"/>
        <w:rPr>
          <w:rFonts w:ascii="Arial" w:cs="Arial" w:eastAsia="Arial" w:hAnsi="Arial"/>
          <w:sz w:val="13"/>
          <w:szCs w:val="13"/>
        </w:rPr>
        <w:sectPr>
          <w:footerReference w:type="default" r:id="rId18"/>
          <w:pgSz w:w="11910" w:h="16840" w:orient="portrait"/>
          <w:pgMar w:top="1431" w:right="1594" w:bottom="1875" w:left="1534" w:header="0" w:footer="1369" w:gutter="0"/>
        </w:sectPr>
      </w:pPr>
    </w:p>
    <w:p>
      <w:pPr>
        <w:pStyle w:val="style0"/>
        <w:spacing w:before="202"/>
        <w:rPr/>
      </w:pPr>
    </w:p>
    <w:tbl>
      <w:tblPr>
        <w:tblStyle w:val="style4097"/>
        <w:tblW w:w="87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094"/>
        <w:gridCol w:w="1069"/>
        <w:gridCol w:w="799"/>
        <w:gridCol w:w="829"/>
        <w:gridCol w:w="1488"/>
        <w:gridCol w:w="829"/>
        <w:gridCol w:w="999"/>
        <w:gridCol w:w="1653"/>
      </w:tblGrid>
      <w:tr>
        <w:trPr>
          <w:trHeight w:val="674" w:hRule="atLeast"/>
        </w:trPr>
        <w:tc>
          <w:tcPr>
            <w:tcW w:w="8760" w:type="dxa"/>
            <w:gridSpan w:val="8"/>
            <w:tcBorders/>
          </w:tcPr>
          <w:p>
            <w:pPr>
              <w:pStyle w:val="style0"/>
              <w:spacing w:before="303" w:lineRule="auto" w:line="219"/>
              <w:ind w:left="4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2.法定赡(抚、扶)养义务人信息</w:t>
            </w:r>
          </w:p>
        </w:tc>
      </w:tr>
      <w:tr>
        <w:tblPrEx/>
        <w:trPr>
          <w:trHeight w:val="1329" w:hRule="atLeast"/>
        </w:trPr>
        <w:tc>
          <w:tcPr>
            <w:tcW w:w="1094" w:type="dxa"/>
            <w:tcBorders/>
          </w:tcPr>
          <w:p>
            <w:pPr>
              <w:pStyle w:val="style4098"/>
              <w:spacing w:lineRule="auto" w:line="244"/>
              <w:rPr/>
            </w:pPr>
          </w:p>
          <w:p>
            <w:pPr>
              <w:pStyle w:val="style4098"/>
              <w:spacing w:lineRule="auto" w:line="244"/>
              <w:rPr/>
            </w:pPr>
          </w:p>
          <w:p>
            <w:pPr>
              <w:pStyle w:val="style0"/>
              <w:spacing w:before="68" w:lineRule="auto" w:line="219"/>
              <w:ind w:left="32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069" w:type="dxa"/>
            <w:tcBorders/>
          </w:tcPr>
          <w:p>
            <w:pPr>
              <w:pStyle w:val="style4098"/>
              <w:spacing w:lineRule="auto" w:line="329"/>
              <w:rPr/>
            </w:pPr>
          </w:p>
          <w:p>
            <w:pPr>
              <w:pStyle w:val="style0"/>
              <w:spacing w:before="68" w:lineRule="auto" w:line="219"/>
              <w:ind w:left="101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与申请人</w:t>
            </w:r>
          </w:p>
          <w:p>
            <w:pPr>
              <w:pStyle w:val="style0"/>
              <w:spacing w:before="151" w:lineRule="auto" w:line="220"/>
              <w:ind w:left="311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9"/>
                <w:sz w:val="21"/>
                <w:szCs w:val="21"/>
              </w:rPr>
              <w:t>关系</w:t>
            </w:r>
          </w:p>
        </w:tc>
        <w:tc>
          <w:tcPr>
            <w:tcW w:w="799" w:type="dxa"/>
            <w:tcBorders/>
          </w:tcPr>
          <w:p>
            <w:pPr>
              <w:pStyle w:val="style4098"/>
              <w:spacing w:lineRule="auto" w:line="244"/>
              <w:rPr/>
            </w:pPr>
          </w:p>
          <w:p>
            <w:pPr>
              <w:pStyle w:val="style4098"/>
              <w:spacing w:lineRule="auto" w:line="244"/>
              <w:rPr/>
            </w:pPr>
          </w:p>
          <w:p>
            <w:pPr>
              <w:pStyle w:val="style0"/>
              <w:spacing w:before="69" w:lineRule="auto" w:line="220"/>
              <w:ind w:left="172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29" w:type="dxa"/>
            <w:tcBorders/>
          </w:tcPr>
          <w:p>
            <w:pPr>
              <w:pStyle w:val="style4098"/>
              <w:spacing w:lineRule="auto" w:line="318"/>
              <w:rPr/>
            </w:pPr>
          </w:p>
          <w:p>
            <w:pPr>
              <w:pStyle w:val="style0"/>
              <w:spacing w:before="68" w:lineRule="auto" w:line="363"/>
              <w:ind w:left="193" w:right="192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6"/>
                <w:sz w:val="21"/>
                <w:szCs w:val="21"/>
              </w:rPr>
              <w:t>婚姻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488" w:type="dxa"/>
            <w:tcBorders/>
          </w:tcPr>
          <w:p>
            <w:pPr>
              <w:pStyle w:val="style0"/>
              <w:spacing w:before="199" w:lineRule="auto" w:line="219"/>
              <w:ind w:left="314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2"/>
                <w:sz w:val="21"/>
                <w:szCs w:val="21"/>
              </w:rPr>
              <w:t>健康状况</w:t>
            </w:r>
          </w:p>
          <w:p>
            <w:pPr>
              <w:pStyle w:val="style0"/>
              <w:spacing w:before="151" w:lineRule="auto" w:line="316"/>
              <w:ind w:left="151" w:hanging="97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1"/>
                <w:sz w:val="21"/>
                <w:szCs w:val="21"/>
              </w:rPr>
              <w:t>(健康、</w:t>
            </w:r>
            <w:r>
              <w:rPr>
                <w:rFonts w:ascii="SimSun" w:cs="SimSun" w:eastAsia="SimSun" w:hAnsi="SimSun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-1"/>
                <w:sz w:val="21"/>
                <w:szCs w:val="21"/>
              </w:rPr>
              <w:t>一般、</w:t>
            </w:r>
            <w:r>
              <w:rPr>
                <w:rFonts w:ascii="SimSun" w:cs="SimSun" w:eastAsia="SimSun" w:hAnsi="SimSun"/>
                <w:sz w:val="21"/>
                <w:szCs w:val="21"/>
              </w:rPr>
              <w:t xml:space="preserve"> </w:t>
            </w: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残疾、患病)</w:t>
            </w:r>
          </w:p>
        </w:tc>
        <w:tc>
          <w:tcPr>
            <w:tcW w:w="829" w:type="dxa"/>
            <w:tcBorders/>
          </w:tcPr>
          <w:p>
            <w:pPr>
              <w:pStyle w:val="style4098"/>
              <w:spacing w:lineRule="auto" w:line="333"/>
              <w:rPr/>
            </w:pPr>
          </w:p>
          <w:p>
            <w:pPr>
              <w:pStyle w:val="style0"/>
              <w:spacing w:before="68" w:lineRule="auto" w:line="223"/>
              <w:ind w:left="19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职业</w:t>
            </w:r>
          </w:p>
          <w:p>
            <w:pPr>
              <w:pStyle w:val="style0"/>
              <w:spacing w:before="142" w:lineRule="auto" w:line="219"/>
              <w:ind w:left="196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999" w:type="dxa"/>
            <w:tcBorders/>
          </w:tcPr>
          <w:p>
            <w:pPr>
              <w:pStyle w:val="style4098"/>
              <w:spacing w:lineRule="auto" w:line="329"/>
              <w:rPr/>
            </w:pPr>
          </w:p>
          <w:p>
            <w:pPr>
              <w:pStyle w:val="style0"/>
              <w:spacing w:before="68" w:lineRule="auto" w:line="219"/>
              <w:ind w:left="127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月/年收</w:t>
            </w:r>
          </w:p>
          <w:p>
            <w:pPr>
              <w:pStyle w:val="style0"/>
              <w:spacing w:before="157" w:lineRule="auto" w:line="226"/>
              <w:ind w:left="387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入</w:t>
            </w:r>
          </w:p>
        </w:tc>
        <w:tc>
          <w:tcPr>
            <w:tcW w:w="1653" w:type="dxa"/>
            <w:tcBorders/>
          </w:tcPr>
          <w:p>
            <w:pPr>
              <w:pStyle w:val="style4098"/>
              <w:spacing w:lineRule="auto" w:line="244"/>
              <w:rPr/>
            </w:pPr>
          </w:p>
          <w:p>
            <w:pPr>
              <w:pStyle w:val="style4098"/>
              <w:spacing w:lineRule="auto" w:line="244"/>
              <w:rPr/>
            </w:pPr>
          </w:p>
          <w:p>
            <w:pPr>
              <w:pStyle w:val="style0"/>
              <w:spacing w:before="68" w:lineRule="auto" w:line="219"/>
              <w:ind w:left="288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2"/>
                <w:sz w:val="21"/>
                <w:szCs w:val="21"/>
              </w:rPr>
              <w:t>身份证号码</w:t>
            </w:r>
          </w:p>
        </w:tc>
      </w:tr>
      <w:tr>
        <w:tblPrEx/>
        <w:trPr>
          <w:trHeight w:val="599" w:hRule="atLeast"/>
        </w:trPr>
        <w:tc>
          <w:tcPr>
            <w:tcW w:w="109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8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620" w:hRule="atLeast"/>
        </w:trPr>
        <w:tc>
          <w:tcPr>
            <w:tcW w:w="109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8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599" w:hRule="atLeast"/>
        </w:trPr>
        <w:tc>
          <w:tcPr>
            <w:tcW w:w="109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8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619" w:hRule="atLeast"/>
        </w:trPr>
        <w:tc>
          <w:tcPr>
            <w:tcW w:w="109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7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48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82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99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5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2548" w:hRule="atLeast"/>
        </w:trPr>
        <w:tc>
          <w:tcPr>
            <w:tcW w:w="1094" w:type="dxa"/>
            <w:tcBorders/>
          </w:tcPr>
          <w:p>
            <w:pPr>
              <w:pStyle w:val="style4098"/>
              <w:spacing w:lineRule="auto" w:line="276"/>
              <w:rPr/>
            </w:pPr>
          </w:p>
          <w:p>
            <w:pPr>
              <w:pStyle w:val="style4098"/>
              <w:spacing w:lineRule="auto" w:line="276"/>
              <w:rPr/>
            </w:pPr>
          </w:p>
          <w:p>
            <w:pPr>
              <w:pStyle w:val="style0"/>
              <w:spacing w:before="68" w:lineRule="auto" w:line="220"/>
              <w:ind w:left="32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家庭</w:t>
            </w:r>
          </w:p>
          <w:p>
            <w:pPr>
              <w:pStyle w:val="style0"/>
              <w:spacing w:before="130" w:lineRule="auto" w:line="221"/>
              <w:ind w:left="32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4"/>
                <w:sz w:val="21"/>
                <w:szCs w:val="21"/>
              </w:rPr>
              <w:t>困难</w:t>
            </w:r>
          </w:p>
          <w:p>
            <w:pPr>
              <w:pStyle w:val="style0"/>
              <w:spacing w:before="168" w:lineRule="auto" w:line="220"/>
              <w:ind w:left="32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综合</w:t>
            </w:r>
          </w:p>
          <w:p>
            <w:pPr>
              <w:pStyle w:val="style0"/>
              <w:spacing w:before="139" w:lineRule="auto" w:line="220"/>
              <w:ind w:left="32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3"/>
                <w:sz w:val="21"/>
                <w:szCs w:val="21"/>
              </w:rPr>
              <w:t>情况</w:t>
            </w:r>
          </w:p>
        </w:tc>
        <w:tc>
          <w:tcPr>
            <w:tcW w:w="7666" w:type="dxa"/>
            <w:gridSpan w:val="7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1699" w:hRule="atLeast"/>
        </w:trPr>
        <w:tc>
          <w:tcPr>
            <w:tcW w:w="8760" w:type="dxa"/>
            <w:gridSpan w:val="8"/>
            <w:tcBorders/>
          </w:tcPr>
          <w:p>
            <w:pPr>
              <w:pStyle w:val="style0"/>
              <w:spacing w:before="284" w:lineRule="auto" w:line="219"/>
              <w:ind w:left="4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-1"/>
                <w:sz w:val="21"/>
                <w:szCs w:val="21"/>
              </w:rPr>
              <w:t>3.是否与申请材料一致：是口    否口</w:t>
            </w:r>
            <w:r>
              <w:rPr>
                <w:rFonts w:ascii="SimSun" w:cs="SimSun" w:eastAsia="SimSun" w:hAnsi="SimSun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SimSun" w:cs="SimSun" w:eastAsia="SimSun" w:hAnsi="SimSun"/>
                <w:spacing w:val="-1"/>
                <w:sz w:val="21"/>
                <w:szCs w:val="21"/>
              </w:rPr>
              <w:t>说明情况：</w:t>
            </w:r>
          </w:p>
        </w:tc>
      </w:tr>
      <w:tr>
        <w:tblPrEx/>
        <w:trPr>
          <w:trHeight w:val="3042" w:hRule="atLeast"/>
        </w:trPr>
        <w:tc>
          <w:tcPr>
            <w:tcW w:w="8760" w:type="dxa"/>
            <w:gridSpan w:val="8"/>
            <w:tcBorders/>
          </w:tcPr>
          <w:p>
            <w:pPr>
              <w:pStyle w:val="style0"/>
              <w:spacing w:before="276" w:lineRule="auto" w:line="219"/>
              <w:ind w:left="4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pacing w:val="3"/>
                <w:sz w:val="21"/>
                <w:szCs w:val="21"/>
              </w:rPr>
              <w:t>入户调查人员签字(两人以上):</w:t>
            </w:r>
          </w:p>
          <w:p>
            <w:pPr>
              <w:pStyle w:val="style4098"/>
              <w:spacing w:lineRule="auto" w:line="270"/>
              <w:rPr/>
            </w:pPr>
          </w:p>
          <w:p>
            <w:pPr>
              <w:pStyle w:val="style4098"/>
              <w:spacing w:lineRule="auto" w:line="271"/>
              <w:rPr/>
            </w:pPr>
          </w:p>
          <w:p>
            <w:pPr>
              <w:pStyle w:val="style4098"/>
              <w:spacing w:lineRule="auto" w:line="271"/>
              <w:rPr/>
            </w:pPr>
          </w:p>
          <w:p>
            <w:pPr>
              <w:pStyle w:val="style4098"/>
              <w:spacing w:lineRule="auto" w:line="271"/>
              <w:rPr/>
            </w:pPr>
          </w:p>
          <w:p>
            <w:pPr>
              <w:pStyle w:val="style4098"/>
              <w:spacing w:lineRule="auto" w:line="271"/>
              <w:rPr/>
            </w:pPr>
          </w:p>
          <w:p>
            <w:pPr>
              <w:pStyle w:val="style0"/>
              <w:spacing w:before="68" w:lineRule="auto" w:line="219"/>
              <w:ind w:left="45"/>
              <w:rPr>
                <w:rFonts w:ascii="SimSun" w:cs="SimSun" w:eastAsia="SimSun" w:hAnsi="SimSun"/>
                <w:sz w:val="21"/>
                <w:szCs w:val="21"/>
              </w:rPr>
            </w:pPr>
            <w:r>
              <w:rPr>
                <w:rFonts w:ascii="SimSun" w:cs="SimSun" w:eastAsia="SimSun" w:hAnsi="SimSun"/>
                <w:sz w:val="21"/>
                <w:szCs w:val="21"/>
              </w:rPr>
              <w:t>申请人(或共同生活家庭成员)签字：</w:t>
            </w:r>
          </w:p>
        </w:tc>
      </w:tr>
    </w:tbl>
    <w:p>
      <w:pPr>
        <w:pStyle w:val="style0"/>
        <w:spacing w:before="81" w:lineRule="auto" w:line="219"/>
        <w:ind w:left="238"/>
        <w:rPr>
          <w:rFonts w:ascii="SimSun" w:cs="SimSun" w:eastAsia="SimSun" w:hAnsi="SimSun"/>
          <w:sz w:val="23"/>
          <w:szCs w:val="23"/>
        </w:rPr>
      </w:pPr>
      <w:r>
        <w:rPr>
          <w:rFonts w:ascii="SimSun" w:cs="SimSun" w:eastAsia="SimSun" w:hAnsi="SimSun"/>
          <w:b/>
          <w:bCs/>
          <w:spacing w:val="-5"/>
          <w:sz w:val="23"/>
          <w:szCs w:val="23"/>
        </w:rPr>
        <w:t>填表说明：</w:t>
      </w:r>
    </w:p>
    <w:p>
      <w:pPr>
        <w:pStyle w:val="style0"/>
        <w:spacing w:before="14" w:lineRule="auto" w:line="223"/>
        <w:ind w:left="224"/>
        <w:rPr>
          <w:rFonts w:ascii="KaiTi" w:cs="KaiTi" w:eastAsia="KaiTi" w:hAnsi="KaiTi"/>
          <w:sz w:val="22"/>
          <w:szCs w:val="22"/>
        </w:rPr>
      </w:pPr>
      <w:r>
        <w:rPr>
          <w:rFonts w:ascii="SimSun" w:cs="SimSun" w:eastAsia="SimSun" w:hAnsi="SimSun"/>
          <w:spacing w:val="10"/>
          <w:sz w:val="22"/>
          <w:szCs w:val="22"/>
        </w:rPr>
        <w:t>1.</w:t>
      </w:r>
      <w:r>
        <w:rPr>
          <w:rFonts w:ascii="KaiTi" w:cs="KaiTi" w:eastAsia="KaiTi" w:hAnsi="KaiTi"/>
          <w:spacing w:val="10"/>
          <w:sz w:val="22"/>
          <w:szCs w:val="22"/>
        </w:rPr>
        <w:t>本表由工作人员填写。</w:t>
      </w:r>
    </w:p>
    <w:p>
      <w:pPr>
        <w:pStyle w:val="style0"/>
        <w:spacing w:before="54" w:lineRule="auto" w:line="223"/>
        <w:ind w:left="224"/>
        <w:rPr>
          <w:rFonts w:ascii="KaiTi" w:cs="KaiTi" w:eastAsia="KaiTi" w:hAnsi="KaiTi"/>
          <w:sz w:val="22"/>
          <w:szCs w:val="22"/>
        </w:rPr>
      </w:pPr>
      <w:r>
        <w:rPr>
          <w:rFonts w:ascii="KaiTi" w:cs="KaiTi" w:eastAsia="KaiTi" w:hAnsi="KaiTi"/>
          <w:spacing w:val="14"/>
          <w:sz w:val="22"/>
          <w:szCs w:val="22"/>
        </w:rPr>
        <w:t>2.</w:t>
      </w:r>
      <w:r>
        <w:rPr>
          <w:rFonts w:ascii="KaiTi" w:cs="KaiTi" w:eastAsia="KaiTi" w:hAnsi="KaiTi"/>
          <w:spacing w:val="-57"/>
          <w:sz w:val="22"/>
          <w:szCs w:val="22"/>
        </w:rPr>
        <w:t xml:space="preserve"> </w:t>
      </w:r>
      <w:r>
        <w:rPr>
          <w:rFonts w:ascii="KaiTi" w:cs="KaiTi" w:eastAsia="KaiTi" w:hAnsi="KaiTi"/>
          <w:spacing w:val="14"/>
          <w:sz w:val="22"/>
          <w:szCs w:val="22"/>
        </w:rPr>
        <w:t>家庭经济状况填写家庭收入、财产和支出等情况；</w:t>
      </w:r>
    </w:p>
    <w:p>
      <w:pPr>
        <w:pStyle w:val="style0"/>
        <w:spacing w:before="16" w:lineRule="auto" w:line="225"/>
        <w:ind w:left="224"/>
        <w:rPr>
          <w:rFonts w:ascii="KaiTi" w:cs="KaiTi" w:eastAsia="KaiTi" w:hAnsi="KaiTi"/>
          <w:sz w:val="22"/>
          <w:szCs w:val="22"/>
        </w:rPr>
      </w:pPr>
      <w:r>
        <w:rPr>
          <w:rFonts w:ascii="SimSun" w:cs="SimSun" w:eastAsia="SimSun" w:hAnsi="SimSun"/>
          <w:spacing w:val="16"/>
          <w:sz w:val="22"/>
          <w:szCs w:val="22"/>
        </w:rPr>
        <w:t>3.</w:t>
      </w:r>
      <w:r>
        <w:rPr>
          <w:rFonts w:ascii="KaiTi" w:cs="KaiTi" w:eastAsia="KaiTi" w:hAnsi="KaiTi"/>
          <w:spacing w:val="16"/>
          <w:sz w:val="22"/>
          <w:szCs w:val="22"/>
        </w:rPr>
        <w:t>家庭困难综合情况填写造成家庭经济困难的主要原因。</w:t>
      </w:r>
    </w:p>
    <w:p>
      <w:pPr>
        <w:pStyle w:val="style0"/>
        <w:spacing w:lineRule="auto" w:line="225"/>
        <w:rPr>
          <w:rFonts w:ascii="KaiTi" w:cs="KaiTi" w:eastAsia="KaiTi" w:hAnsi="KaiTi"/>
          <w:sz w:val="22"/>
          <w:szCs w:val="22"/>
        </w:rPr>
        <w:sectPr>
          <w:footerReference w:type="default" r:id="rId19"/>
          <w:pgSz w:w="11910" w:h="16840" w:orient="portrait"/>
          <w:pgMar w:top="1431" w:right="1594" w:bottom="1834" w:left="1544" w:header="0" w:footer="1328" w:gutter="0"/>
        </w:sectPr>
      </w:pPr>
    </w:p>
    <w:p>
      <w:pPr>
        <w:pStyle w:val="style0"/>
        <w:spacing w:lineRule="auto" w:line="297"/>
        <w:rPr>
          <w:rFonts w:ascii="Arial"/>
          <w:sz w:val="21"/>
        </w:rPr>
      </w:pPr>
    </w:p>
    <w:p>
      <w:pPr>
        <w:pStyle w:val="style0"/>
        <w:spacing w:lineRule="auto" w:line="297"/>
        <w:rPr>
          <w:rFonts w:ascii="Arial"/>
          <w:sz w:val="21"/>
        </w:rPr>
      </w:pPr>
    </w:p>
    <w:p>
      <w:pPr>
        <w:pStyle w:val="style0"/>
        <w:spacing w:before="71" w:lineRule="auto" w:line="224"/>
        <w:ind w:left="422"/>
        <w:rPr>
          <w:rFonts w:ascii="SimHei" w:cs="SimHei" w:eastAsia="SimHei" w:hAnsi="SimHei"/>
          <w:sz w:val="22"/>
          <w:szCs w:val="22"/>
        </w:rPr>
      </w:pPr>
      <w:r>
        <w:rPr>
          <w:rFonts w:ascii="SimHei" w:cs="SimHei" w:eastAsia="SimHei" w:hAnsi="SimHei"/>
          <w:spacing w:val="-10"/>
          <w:sz w:val="22"/>
          <w:szCs w:val="22"/>
        </w:rPr>
        <w:t>附</w:t>
      </w:r>
      <w:r>
        <w:rPr>
          <w:rFonts w:ascii="SimHei" w:cs="SimHei" w:eastAsia="SimHei" w:hAnsi="SimHei"/>
          <w:spacing w:val="19"/>
          <w:sz w:val="22"/>
          <w:szCs w:val="22"/>
        </w:rPr>
        <w:t xml:space="preserve"> </w:t>
      </w:r>
      <w:r>
        <w:rPr>
          <w:rFonts w:ascii="SimHei" w:cs="SimHei" w:eastAsia="SimHei" w:hAnsi="SimHei"/>
          <w:spacing w:val="-10"/>
          <w:sz w:val="22"/>
          <w:szCs w:val="22"/>
        </w:rPr>
        <w:t>件</w:t>
      </w:r>
      <w:r>
        <w:rPr>
          <w:rFonts w:ascii="SimHei" w:cs="SimHei" w:eastAsia="SimHei" w:hAnsi="SimHei"/>
          <w:spacing w:val="15"/>
          <w:sz w:val="22"/>
          <w:szCs w:val="22"/>
        </w:rPr>
        <w:t xml:space="preserve"> </w:t>
      </w:r>
      <w:r>
        <w:rPr>
          <w:rFonts w:ascii="SimHei" w:cs="SimHei" w:eastAsia="SimHei" w:hAnsi="SimHei"/>
          <w:spacing w:val="-10"/>
          <w:sz w:val="22"/>
          <w:szCs w:val="22"/>
        </w:rPr>
        <w:t>5</w:t>
      </w:r>
    </w:p>
    <w:p>
      <w:pPr>
        <w:pStyle w:val="style0"/>
        <w:spacing w:lineRule="auto" w:line="372"/>
        <w:rPr>
          <w:rFonts w:ascii="Arial"/>
          <w:sz w:val="21"/>
        </w:rPr>
      </w:pPr>
    </w:p>
    <w:p>
      <w:pPr>
        <w:pStyle w:val="style0"/>
        <w:spacing w:before="133" w:lineRule="auto" w:line="219"/>
        <w:ind w:left="3412"/>
        <w:rPr>
          <w:rFonts w:ascii="SimSun" w:cs="SimSun" w:eastAsia="SimSun" w:hAnsi="SimSun"/>
          <w:sz w:val="41"/>
          <w:szCs w:val="41"/>
        </w:rPr>
      </w:pPr>
      <w:r>
        <w:rPr>
          <w:rFonts w:ascii="SimSun" w:cs="SimSun" w:eastAsia="SimSun" w:hAnsi="SimSun"/>
          <w:spacing w:val="7"/>
          <w:sz w:val="41"/>
          <w:szCs w:val="41"/>
        </w:rPr>
        <w:t>新增最低生活保障对象审核确认公示单</w:t>
      </w:r>
    </w:p>
    <w:p>
      <w:pPr>
        <w:pStyle w:val="style66"/>
        <w:tabs>
          <w:tab w:val="left" w:leader="none" w:pos="2301"/>
        </w:tabs>
        <w:spacing w:before="172" w:lineRule="auto" w:line="288"/>
        <w:ind w:left="582" w:right="129" w:firstLine="829"/>
        <w:rPr>
          <w:sz w:val="22"/>
          <w:szCs w:val="22"/>
        </w:rPr>
      </w:pPr>
      <w:r>
        <w:rPr>
          <w:sz w:val="22"/>
          <w:szCs w:val="22"/>
          <w:u w:val="single" w:color="auto"/>
        </w:rPr>
        <w:tab/>
      </w:r>
      <w:r>
        <w:rPr>
          <w:spacing w:val="-99"/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村(社区)下列家庭申请最低生活保障，现将审核</w:t>
      </w:r>
      <w:r>
        <w:rPr>
          <w:spacing w:val="5"/>
          <w:sz w:val="22"/>
          <w:szCs w:val="22"/>
        </w:rPr>
        <w:t>等有关情况予以公示，接受社会监督。如有异议，请尽可能提供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>事实依据，可直接向乡镇政府(街道办事处)反映。</w:t>
      </w:r>
    </w:p>
    <w:p>
      <w:pPr>
        <w:pStyle w:val="style66"/>
        <w:spacing w:before="17" w:lineRule="auto" w:line="230"/>
        <w:ind w:left="1002"/>
        <w:rPr>
          <w:sz w:val="22"/>
          <w:szCs w:val="22"/>
        </w:rPr>
      </w:pPr>
      <w:r>
        <w:rPr>
          <w:spacing w:val="-3"/>
          <w:sz w:val="22"/>
          <w:szCs w:val="22"/>
        </w:rPr>
        <w:t>公示时间：</w:t>
      </w:r>
      <w:r>
        <w:rPr>
          <w:spacing w:val="-91"/>
          <w:sz w:val="22"/>
          <w:szCs w:val="22"/>
        </w:rPr>
        <w:t xml:space="preserve"> </w:t>
      </w:r>
      <w:r>
        <w:rPr>
          <w:sz w:val="22"/>
          <w:szCs w:val="22"/>
          <w:u w:val="single" w:color="auto"/>
        </w:rPr>
        <w:t xml:space="preserve">         </w:t>
      </w:r>
      <w:r>
        <w:rPr>
          <w:spacing w:val="-100"/>
          <w:sz w:val="22"/>
          <w:szCs w:val="22"/>
        </w:rPr>
        <w:t xml:space="preserve"> </w:t>
      </w:r>
      <w:r>
        <w:rPr>
          <w:rFonts w:ascii="SimHei" w:cs="SimHei" w:eastAsia="SimHei" w:hAnsi="SimHei"/>
          <w:spacing w:val="-3"/>
          <w:position w:val="1"/>
          <w:sz w:val="22"/>
          <w:szCs w:val="22"/>
        </w:rPr>
        <w:t>年</w:t>
      </w:r>
      <w:r>
        <w:rPr>
          <w:rFonts w:ascii="SimHei" w:cs="SimHei" w:eastAsia="SimHei" w:hAnsi="SimHei"/>
          <w:spacing w:val="10"/>
          <w:position w:val="1"/>
          <w:sz w:val="22"/>
          <w:szCs w:val="22"/>
          <w:u w:val="single" w:color="auto"/>
        </w:rPr>
        <w:t xml:space="preserve">      </w:t>
      </w:r>
      <w:r>
        <w:rPr>
          <w:rFonts w:ascii="SimHei" w:cs="SimHei" w:eastAsia="SimHei" w:hAnsi="SimHei"/>
          <w:spacing w:val="-100"/>
          <w:position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月</w:t>
      </w:r>
      <w:r>
        <w:rPr>
          <w:spacing w:val="-3"/>
          <w:sz w:val="22"/>
          <w:szCs w:val="22"/>
          <w:u w:val="single" w:color="auto"/>
        </w:rPr>
        <w:t xml:space="preserve">     </w:t>
      </w:r>
      <w:r>
        <w:rPr>
          <w:spacing w:val="-3"/>
          <w:sz w:val="22"/>
          <w:szCs w:val="22"/>
        </w:rPr>
        <w:t>日至</w:t>
      </w:r>
      <w:r>
        <w:rPr>
          <w:spacing w:val="-3"/>
          <w:sz w:val="22"/>
          <w:szCs w:val="22"/>
          <w:u w:val="single" w:color="auto"/>
        </w:rPr>
        <w:t xml:space="preserve">          </w:t>
      </w:r>
      <w:r>
        <w:rPr>
          <w:rFonts w:ascii="SimHei" w:cs="SimHei" w:eastAsia="SimHei" w:hAnsi="SimHei"/>
          <w:spacing w:val="-3"/>
          <w:position w:val="1"/>
          <w:sz w:val="22"/>
          <w:szCs w:val="22"/>
        </w:rPr>
        <w:t>年</w:t>
      </w:r>
      <w:r>
        <w:rPr>
          <w:rFonts w:ascii="SimHei" w:cs="SimHei" w:eastAsia="SimHei" w:hAnsi="SimHei"/>
          <w:spacing w:val="10"/>
          <w:position w:val="1"/>
          <w:sz w:val="22"/>
          <w:szCs w:val="22"/>
          <w:u w:val="single" w:color="auto"/>
        </w:rPr>
        <w:t xml:space="preserve">     </w:t>
      </w:r>
      <w:r>
        <w:rPr>
          <w:rFonts w:ascii="SimHei" w:cs="SimHei" w:eastAsia="SimHei" w:hAnsi="SimHei"/>
          <w:spacing w:val="-3"/>
          <w:sz w:val="22"/>
          <w:szCs w:val="22"/>
        </w:rPr>
        <w:t>月</w:t>
      </w:r>
      <w:r>
        <w:rPr>
          <w:rFonts w:ascii="SimHei" w:cs="SimHei" w:eastAsia="SimHei" w:hAnsi="SimHei"/>
          <w:spacing w:val="-106"/>
          <w:sz w:val="22"/>
          <w:szCs w:val="22"/>
        </w:rPr>
        <w:t xml:space="preserve"> </w:t>
      </w:r>
      <w:r>
        <w:rPr>
          <w:rFonts w:ascii="SimHei" w:cs="SimHei" w:eastAsia="SimHei" w:hAnsi="SimHei"/>
          <w:spacing w:val="15"/>
          <w:sz w:val="22"/>
          <w:szCs w:val="22"/>
          <w:u w:val="single" w:color="auto"/>
        </w:rPr>
        <w:t xml:space="preserve">     </w:t>
      </w:r>
      <w:r>
        <w:rPr>
          <w:rFonts w:ascii="SimHei" w:cs="SimHei" w:eastAsia="SimHei" w:hAnsi="SimHei"/>
          <w:spacing w:val="-9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日(公示期为7天)</w:t>
      </w:r>
    </w:p>
    <w:p>
      <w:pPr>
        <w:pStyle w:val="style66"/>
        <w:spacing w:before="63" w:lineRule="auto" w:line="231"/>
        <w:ind w:left="1021"/>
        <w:rPr>
          <w:sz w:val="22"/>
          <w:szCs w:val="22"/>
        </w:rPr>
      </w:pPr>
      <w:r>
        <w:rPr>
          <w:spacing w:val="6"/>
          <w:sz w:val="22"/>
          <w:szCs w:val="22"/>
        </w:rPr>
        <w:t>乡镇政府(街道办事处)举报电话：</w:t>
      </w:r>
      <w:r>
        <w:rPr>
          <w:spacing w:val="2"/>
          <w:sz w:val="22"/>
          <w:szCs w:val="22"/>
        </w:rPr>
        <w:t xml:space="preserve">                        </w:t>
      </w:r>
      <w:r>
        <w:rPr>
          <w:spacing w:val="6"/>
          <w:position w:val="-1"/>
          <w:sz w:val="22"/>
          <w:szCs w:val="22"/>
        </w:rPr>
        <w:t>县(市</w:t>
      </w:r>
      <w:r>
        <w:rPr>
          <w:spacing w:val="5"/>
          <w:position w:val="-1"/>
          <w:sz w:val="22"/>
          <w:szCs w:val="22"/>
        </w:rPr>
        <w:t>、区)民政局监督电话：</w:t>
      </w:r>
    </w:p>
    <w:p>
      <w:pPr>
        <w:pStyle w:val="style0"/>
        <w:spacing w:lineRule="auto" w:line="371"/>
        <w:rPr>
          <w:rFonts w:ascii="Arial"/>
          <w:sz w:val="21"/>
        </w:rPr>
      </w:pPr>
    </w:p>
    <w:p>
      <w:pPr>
        <w:pStyle w:val="style66"/>
        <w:spacing w:before="72" w:lineRule="auto" w:line="222"/>
        <w:ind w:left="9372"/>
        <w:rPr>
          <w:sz w:val="22"/>
          <w:szCs w:val="22"/>
        </w:rPr>
      </w:pPr>
      <w:r>
        <w:rPr>
          <w:spacing w:val="14"/>
          <w:sz w:val="22"/>
          <w:szCs w:val="22"/>
        </w:rPr>
        <w:t>乡镇/街道(盖章)</w:t>
      </w:r>
    </w:p>
    <w:p>
      <w:pPr>
        <w:pStyle w:val="style66"/>
        <w:spacing w:before="106" w:lineRule="auto" w:line="222"/>
        <w:ind w:left="9552"/>
        <w:rPr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39401</wp:posOffset>
                </wp:positionH>
                <wp:positionV relativeFrom="paragraph">
                  <wp:posOffset>2445417</wp:posOffset>
                </wp:positionV>
                <wp:extent cx="114934" cy="276225"/>
                <wp:effectExtent l="0" t="0" r="0" b="0"/>
                <wp:wrapNone/>
                <wp:docPr id="1031" name="Text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934" cy="276225"/>
                        </a:xfrm>
                        <a:prstGeom prst="rect"/>
                        <a:ln>
                          <a:noFill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spacing w:before="211" w:lineRule="exact" w:line="203"/>
                              <w:ind w:left="20"/>
                              <w:rPr>
                                <w:rFonts w:ascii="SimSun" w:cs="SimSun" w:eastAsia="SimSun" w:hAnsi="SimSu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Sun" w:cs="SimSun" w:eastAsia="SimSun" w:hAnsi="SimSun"/>
                                <w:position w:val="-5"/>
                                <w:sz w:val="30"/>
                                <w:szCs w:val="30"/>
                              </w:rPr>
                              <w:t>-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ed="f" stroked="f" style="position:absolute;margin-left:3.1pt;margin-top:192.55pt;width:9.05pt;height:21.75pt;z-index:6;mso-position-horizontal-relative:text;mso-position-vertical-relative:text;mso-width-relative:page;mso-height-relative:page;mso-wrap-distance-left:0.0pt;mso-wrap-distance-right:0.0pt;visibility:visible;rotation:5898240fd;">
                <v:stroke on="f" joinstyle="miter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211" w:lineRule="exact" w:line="203"/>
                        <w:ind w:left="20"/>
                        <w:rPr>
                          <w:rFonts w:ascii="SimSun" w:cs="SimSun" w:eastAsia="SimSun" w:hAnsi="SimSun"/>
                          <w:sz w:val="30"/>
                          <w:szCs w:val="30"/>
                        </w:rPr>
                      </w:pPr>
                      <w:r>
                        <w:rPr>
                          <w:rFonts w:ascii="SimSun" w:cs="SimSun" w:eastAsia="SimSun" w:hAnsi="SimSun"/>
                          <w:position w:val="-5"/>
                          <w:sz w:val="30"/>
                          <w:szCs w:val="30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-15"/>
          <w:sz w:val="22"/>
          <w:szCs w:val="22"/>
        </w:rPr>
        <w:t>年</w:t>
      </w:r>
      <w:r>
        <w:rPr>
          <w:spacing w:val="2"/>
          <w:sz w:val="22"/>
          <w:szCs w:val="22"/>
        </w:rPr>
        <w:t xml:space="preserve">    </w:t>
      </w:r>
      <w:r>
        <w:rPr>
          <w:spacing w:val="-15"/>
          <w:sz w:val="22"/>
          <w:szCs w:val="22"/>
        </w:rPr>
        <w:t>月</w:t>
      </w:r>
      <w:r>
        <w:rPr>
          <w:spacing w:val="11"/>
          <w:sz w:val="22"/>
          <w:szCs w:val="22"/>
        </w:rPr>
        <w:t xml:space="preserve">    </w:t>
      </w:r>
      <w:r>
        <w:rPr>
          <w:spacing w:val="-15"/>
          <w:sz w:val="22"/>
          <w:szCs w:val="22"/>
        </w:rPr>
        <w:t>日</w:t>
      </w:r>
    </w:p>
    <w:p>
      <w:pPr>
        <w:pStyle w:val="style0"/>
        <w:spacing w:lineRule="exact" w:line="173"/>
        <w:rPr/>
      </w:pPr>
    </w:p>
    <w:tbl>
      <w:tblPr>
        <w:tblStyle w:val="style4097"/>
        <w:tblW w:w="12919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754"/>
        <w:gridCol w:w="1928"/>
        <w:gridCol w:w="1669"/>
        <w:gridCol w:w="1719"/>
        <w:gridCol w:w="2058"/>
        <w:gridCol w:w="1768"/>
        <w:gridCol w:w="3023"/>
      </w:tblGrid>
      <w:tr>
        <w:trPr>
          <w:trHeight w:val="952" w:hRule="atLeast"/>
        </w:trPr>
        <w:tc>
          <w:tcPr>
            <w:tcW w:w="754" w:type="dxa"/>
            <w:tcBorders/>
          </w:tcPr>
          <w:p>
            <w:pPr>
              <w:pStyle w:val="style4098"/>
              <w:spacing w:lineRule="auto" w:line="301"/>
              <w:rPr/>
            </w:pPr>
          </w:p>
          <w:p>
            <w:pPr>
              <w:pStyle w:val="style0"/>
              <w:spacing w:before="72" w:lineRule="auto" w:line="221"/>
              <w:ind w:left="145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928" w:type="dxa"/>
            <w:tcBorders/>
          </w:tcPr>
          <w:p>
            <w:pPr>
              <w:pStyle w:val="style4098"/>
              <w:spacing w:lineRule="auto" w:line="300"/>
              <w:rPr/>
            </w:pPr>
          </w:p>
          <w:p>
            <w:pPr>
              <w:pStyle w:val="style0"/>
              <w:spacing w:before="72" w:lineRule="auto" w:line="219"/>
              <w:ind w:left="311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4"/>
                <w:sz w:val="22"/>
                <w:szCs w:val="22"/>
              </w:rPr>
              <w:t>保障对象姓名</w:t>
            </w:r>
          </w:p>
        </w:tc>
        <w:tc>
          <w:tcPr>
            <w:tcW w:w="1669" w:type="dxa"/>
            <w:tcBorders/>
          </w:tcPr>
          <w:p>
            <w:pPr>
              <w:pStyle w:val="style4098"/>
              <w:spacing w:lineRule="auto" w:line="300"/>
              <w:rPr/>
            </w:pPr>
          </w:p>
          <w:p>
            <w:pPr>
              <w:pStyle w:val="style0"/>
              <w:spacing w:before="72" w:lineRule="auto" w:line="219"/>
              <w:ind w:left="313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5"/>
                <w:sz w:val="22"/>
                <w:szCs w:val="22"/>
              </w:rPr>
              <w:t>申请人姓名</w:t>
            </w:r>
          </w:p>
        </w:tc>
        <w:tc>
          <w:tcPr>
            <w:tcW w:w="1719" w:type="dxa"/>
            <w:tcBorders/>
          </w:tcPr>
          <w:p>
            <w:pPr>
              <w:pStyle w:val="style4098"/>
              <w:spacing w:lineRule="auto" w:line="300"/>
              <w:rPr/>
            </w:pPr>
          </w:p>
          <w:p>
            <w:pPr>
              <w:pStyle w:val="style0"/>
              <w:spacing w:before="72" w:lineRule="auto" w:line="219"/>
              <w:ind w:left="324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-2"/>
                <w:sz w:val="22"/>
                <w:szCs w:val="22"/>
              </w:rPr>
              <w:t>家庭人口数</w:t>
            </w:r>
          </w:p>
        </w:tc>
        <w:tc>
          <w:tcPr>
            <w:tcW w:w="2058" w:type="dxa"/>
            <w:tcBorders/>
          </w:tcPr>
          <w:p>
            <w:pPr>
              <w:pStyle w:val="style4098"/>
              <w:spacing w:lineRule="auto" w:line="299"/>
              <w:rPr/>
            </w:pPr>
          </w:p>
          <w:p>
            <w:pPr>
              <w:pStyle w:val="style0"/>
              <w:spacing w:before="71" w:lineRule="auto" w:line="219"/>
              <w:ind w:left="405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-2"/>
                <w:sz w:val="22"/>
                <w:szCs w:val="22"/>
              </w:rPr>
              <w:t>拟保障人口数</w:t>
            </w:r>
          </w:p>
        </w:tc>
        <w:tc>
          <w:tcPr>
            <w:tcW w:w="1768" w:type="dxa"/>
            <w:tcBorders/>
          </w:tcPr>
          <w:p>
            <w:pPr>
              <w:pStyle w:val="style4098"/>
              <w:spacing w:lineRule="auto" w:line="300"/>
              <w:rPr/>
            </w:pPr>
          </w:p>
          <w:p>
            <w:pPr>
              <w:pStyle w:val="style0"/>
              <w:spacing w:before="72" w:lineRule="auto" w:line="219"/>
              <w:ind w:left="446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-2"/>
                <w:sz w:val="22"/>
                <w:szCs w:val="22"/>
              </w:rPr>
              <w:t>保障标准</w:t>
            </w:r>
          </w:p>
        </w:tc>
        <w:tc>
          <w:tcPr>
            <w:tcW w:w="3023" w:type="dxa"/>
            <w:tcBorders/>
          </w:tcPr>
          <w:p>
            <w:pPr>
              <w:pStyle w:val="style4098"/>
              <w:spacing w:lineRule="auto" w:line="301"/>
              <w:rPr/>
            </w:pPr>
          </w:p>
          <w:p>
            <w:pPr>
              <w:pStyle w:val="style0"/>
              <w:spacing w:before="71" w:lineRule="auto" w:line="220"/>
              <w:ind w:left="1108"/>
              <w:rPr>
                <w:rFonts w:ascii="SimSun" w:cs="SimSun" w:eastAsia="SimSun" w:hAnsi="SimSun"/>
                <w:sz w:val="22"/>
                <w:szCs w:val="22"/>
              </w:rPr>
            </w:pPr>
            <w:r>
              <w:rPr>
                <w:rFonts w:ascii="SimSun" w:cs="SimSun" w:eastAsia="SimSun" w:hAnsi="SimSun"/>
                <w:spacing w:val="5"/>
                <w:sz w:val="22"/>
                <w:szCs w:val="22"/>
              </w:rPr>
              <w:t>致困原因</w:t>
            </w:r>
          </w:p>
        </w:tc>
      </w:tr>
      <w:tr>
        <w:tblPrEx/>
        <w:trPr>
          <w:trHeight w:val="658" w:hRule="atLeast"/>
        </w:trPr>
        <w:tc>
          <w:tcPr>
            <w:tcW w:w="75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2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05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6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302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668" w:hRule="atLeast"/>
        </w:trPr>
        <w:tc>
          <w:tcPr>
            <w:tcW w:w="75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2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05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6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302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698" w:hRule="atLeast"/>
        </w:trPr>
        <w:tc>
          <w:tcPr>
            <w:tcW w:w="75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2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05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6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3023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663" w:hRule="atLeast"/>
        </w:trPr>
        <w:tc>
          <w:tcPr>
            <w:tcW w:w="754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92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1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05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76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3023" w:type="dxa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spacing w:before="246" w:lineRule="auto" w:line="245"/>
        <w:ind w:left="422"/>
        <w:rPr>
          <w:rFonts w:ascii="KaiTi" w:cs="KaiTi" w:eastAsia="KaiTi" w:hAnsi="KaiTi"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-49657</wp:posOffset>
                </wp:positionH>
                <wp:positionV relativeFrom="paragraph">
                  <wp:posOffset>240800</wp:posOffset>
                </wp:positionV>
                <wp:extent cx="290195" cy="329565"/>
                <wp:effectExtent l="0" t="0" r="0" b="0"/>
                <wp:wrapNone/>
                <wp:docPr id="1032" name="TextBox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195" cy="329565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spacing w:before="108"/>
                              <w:ind w:left="20"/>
                              <w:rPr>
                                <w:rFonts w:ascii="SimSun" w:cs="SimSun" w:eastAsia="SimSun" w:hAnsi="SimSu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Sun" w:cs="SimSun" w:eastAsia="SimSun" w:hAnsi="SimSun"/>
                                <w:spacing w:val="-12"/>
                                <w:sz w:val="30"/>
                                <w:szCs w:val="30"/>
                              </w:rPr>
                              <w:t>19-</w:t>
                            </w:r>
                          </w:p>
                        </w:txbxContent>
                      </wps:txbx>
                      <wps:bodyPr lIns="0" rIns="0" tIns="0" bIns="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-3.91pt;margin-top:18.96pt;width:22.85pt;height:25.95pt;z-index:5;mso-position-horizontal-relative:text;mso-position-vertical-relative:text;mso-width-relative:page;mso-height-relative:page;mso-wrap-distance-left:0.0pt;mso-wrap-distance-right:0.0pt;visibility:visible;rotation:5898240fd;">
                <v:stroke on="f" joinstyle="miter" weight="0.0pt"/>
                <v:fill/>
                <v:textbox inset="0.0pt,0.0pt,0.0pt,0.0pt">
                  <w:txbxContent>
                    <w:p>
                      <w:pPr>
                        <w:pStyle w:val="style0"/>
                        <w:spacing w:before="108"/>
                        <w:ind w:left="20"/>
                        <w:rPr>
                          <w:rFonts w:ascii="SimSun" w:cs="SimSun" w:eastAsia="SimSun" w:hAnsi="SimSun"/>
                          <w:sz w:val="30"/>
                          <w:szCs w:val="30"/>
                        </w:rPr>
                      </w:pPr>
                      <w:r>
                        <w:rPr>
                          <w:rFonts w:ascii="SimSun" w:cs="SimSun" w:eastAsia="SimSun" w:hAnsi="SimSun"/>
                          <w:spacing w:val="-12"/>
                          <w:sz w:val="30"/>
                          <w:szCs w:val="30"/>
                        </w:rPr>
                        <w:t>19-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KaiTi" w:cs="KaiTi" w:eastAsia="KaiTi" w:hAnsi="KaiTi"/>
          <w:spacing w:val="26"/>
          <w:sz w:val="22"/>
          <w:szCs w:val="22"/>
        </w:rPr>
        <w:t>注：本表由工作人员填写，由乡镇政府(街道办事处)在申请人所在村(社区)设</w:t>
      </w:r>
      <w:r>
        <w:rPr>
          <w:rFonts w:ascii="KaiTi" w:cs="KaiTi" w:eastAsia="KaiTi" w:hAnsi="KaiTi"/>
          <w:spacing w:val="25"/>
          <w:sz w:val="22"/>
          <w:szCs w:val="22"/>
        </w:rPr>
        <w:t>置的政务公开栏公示，本次所有新增最低生</w:t>
      </w:r>
      <w:r>
        <w:rPr>
          <w:rFonts w:ascii="KaiTi" w:cs="KaiTi" w:eastAsia="KaiTi" w:hAnsi="KaiTi"/>
          <w:sz w:val="22"/>
          <w:szCs w:val="22"/>
        </w:rPr>
        <w:t xml:space="preserve"> </w:t>
      </w:r>
      <w:r>
        <w:rPr>
          <w:rFonts w:ascii="KaiTi" w:cs="KaiTi" w:eastAsia="KaiTi" w:hAnsi="KaiTi"/>
          <w:spacing w:val="13"/>
          <w:sz w:val="22"/>
          <w:szCs w:val="22"/>
        </w:rPr>
        <w:t>活保障对象的信息都要公示。</w:t>
      </w:r>
    </w:p>
    <w:p>
      <w:pPr>
        <w:pStyle w:val="style0"/>
        <w:spacing w:lineRule="auto" w:line="245"/>
        <w:rPr>
          <w:rFonts w:ascii="KaiTi" w:cs="KaiTi" w:eastAsia="KaiTi" w:hAnsi="KaiTi"/>
          <w:sz w:val="22"/>
          <w:szCs w:val="22"/>
        </w:rPr>
        <w:sectPr>
          <w:footerReference w:type="default" r:id="rId20"/>
          <w:pgSz w:w="16840" w:h="11910" w:orient="portrait"/>
          <w:pgMar w:top="1012" w:right="1897" w:bottom="400" w:left="1448" w:header="0" w:footer="0" w:gutter="0"/>
        </w:sectPr>
      </w:pPr>
    </w:p>
    <w:p>
      <w:pPr>
        <w:pStyle w:val="style0"/>
        <w:spacing w:lineRule="auto" w:line="420"/>
        <w:rPr>
          <w:rFonts w:ascii="Arial"/>
          <w:sz w:val="21"/>
        </w:rPr>
      </w:pPr>
    </w:p>
    <w:p>
      <w:pPr>
        <w:pStyle w:val="style0"/>
        <w:spacing w:before="98" w:lineRule="auto" w:line="224"/>
        <w:ind w:left="4"/>
        <w:rPr>
          <w:rFonts w:ascii="SimHei" w:cs="SimHei" w:eastAsia="SimHei" w:hAnsi="SimHei"/>
          <w:sz w:val="30"/>
          <w:szCs w:val="30"/>
        </w:rPr>
      </w:pPr>
      <w:r>
        <w:rPr>
          <w:rFonts w:ascii="SimHei" w:cs="SimHei" w:eastAsia="SimHei" w:hAnsi="SimHei"/>
          <w:b/>
          <w:bCs/>
          <w:spacing w:val="12"/>
          <w:sz w:val="30"/>
          <w:szCs w:val="30"/>
        </w:rPr>
        <w:t>附件6</w:t>
      </w:r>
    </w:p>
    <w:p>
      <w:pPr>
        <w:pStyle w:val="style0"/>
        <w:spacing w:lineRule="auto" w:line="245"/>
        <w:rPr>
          <w:rFonts w:ascii="Arial"/>
          <w:sz w:val="21"/>
        </w:rPr>
      </w:pPr>
    </w:p>
    <w:p>
      <w:pPr>
        <w:pStyle w:val="style66"/>
        <w:spacing w:before="140" w:lineRule="auto" w:line="220"/>
        <w:ind w:left="1216"/>
        <w:rPr>
          <w:sz w:val="43"/>
          <w:szCs w:val="43"/>
        </w:rPr>
      </w:pPr>
      <w:r>
        <w:rPr>
          <w:b/>
          <w:bCs/>
          <w:spacing w:val="-3"/>
          <w:sz w:val="43"/>
          <w:szCs w:val="43"/>
        </w:rPr>
        <w:t>申请最低生活保障不予确认告知书</w:t>
      </w:r>
    </w:p>
    <w:p>
      <w:pPr>
        <w:pStyle w:val="style66"/>
        <w:spacing w:before="254" w:lineRule="auto" w:line="222"/>
        <w:ind w:left="3320"/>
        <w:rPr>
          <w:sz w:val="30"/>
          <w:szCs w:val="30"/>
        </w:rPr>
      </w:pPr>
      <w:r>
        <w:rPr>
          <w:rFonts w:ascii="SimSun" w:cs="SimSun" w:eastAsia="SimSun" w:hAnsi="SimSun"/>
          <w:spacing w:val="-12"/>
          <w:sz w:val="30"/>
          <w:szCs w:val="30"/>
        </w:rPr>
        <w:t>(</w:t>
      </w:r>
      <w:r>
        <w:rPr>
          <w:rFonts w:ascii="SimSun" w:cs="SimSun" w:eastAsia="SimSun" w:hAnsi="SimSun"/>
          <w:spacing w:val="-76"/>
          <w:sz w:val="30"/>
          <w:szCs w:val="30"/>
        </w:rPr>
        <w:t xml:space="preserve"> </w:t>
      </w:r>
      <w:r>
        <w:rPr>
          <w:rFonts w:ascii="SimSun" w:cs="SimSun" w:eastAsia="SimSun" w:hAnsi="SimSun"/>
          <w:spacing w:val="9"/>
          <w:sz w:val="30"/>
          <w:szCs w:val="30"/>
          <w:u w:val="single" w:color="auto"/>
        </w:rPr>
        <w:t xml:space="preserve">     </w:t>
      </w:r>
      <w:r>
        <w:rPr>
          <w:rFonts w:ascii="SimSun" w:cs="SimSun" w:eastAsia="SimSun" w:hAnsi="SimSun"/>
          <w:spacing w:val="-126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年第</w:t>
      </w:r>
      <w:r>
        <w:rPr>
          <w:spacing w:val="16"/>
          <w:sz w:val="30"/>
          <w:szCs w:val="30"/>
          <w:u w:val="single" w:color="auto"/>
        </w:rPr>
        <w:t xml:space="preserve">   </w:t>
      </w:r>
      <w:r>
        <w:rPr>
          <w:spacing w:val="-130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号</w:t>
      </w:r>
      <w:r>
        <w:rPr>
          <w:spacing w:val="-54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)</w:t>
      </w:r>
    </w:p>
    <w:p>
      <w:pPr>
        <w:pStyle w:val="style0"/>
        <w:spacing w:lineRule="auto" w:line="331"/>
        <w:rPr>
          <w:rFonts w:ascii="Arial"/>
          <w:sz w:val="21"/>
        </w:rPr>
      </w:pPr>
    </w:p>
    <w:p>
      <w:pPr>
        <w:pStyle w:val="style0"/>
        <w:spacing w:lineRule="auto" w:line="331"/>
        <w:rPr>
          <w:rFonts w:ascii="Arial"/>
          <w:sz w:val="21"/>
        </w:rPr>
      </w:pPr>
    </w:p>
    <w:p>
      <w:pPr>
        <w:pStyle w:val="style66"/>
        <w:tabs>
          <w:tab w:val="left" w:leader="none" w:pos="1110"/>
        </w:tabs>
        <w:spacing w:before="100" w:lineRule="auto" w:line="222"/>
        <w:rPr>
          <w:sz w:val="31"/>
          <w:szCs w:val="31"/>
        </w:rPr>
      </w:pPr>
      <w:r>
        <w:rPr>
          <w:sz w:val="31"/>
          <w:szCs w:val="31"/>
          <w:u w:val="single" w:color="auto"/>
        </w:rPr>
        <w:tab/>
      </w:r>
      <w:r>
        <w:rPr>
          <w:spacing w:val="-101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乡</w:t>
      </w:r>
      <w:r>
        <w:rPr>
          <w:spacing w:val="-52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镇</w:t>
      </w:r>
      <w:r>
        <w:rPr>
          <w:spacing w:val="-29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(</w:t>
      </w:r>
      <w:r>
        <w:rPr>
          <w:spacing w:val="-51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街</w:t>
      </w:r>
      <w:r>
        <w:rPr>
          <w:spacing w:val="-50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道</w:t>
      </w:r>
      <w:r>
        <w:rPr>
          <w:spacing w:val="-59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)</w:t>
      </w:r>
      <w:r>
        <w:rPr>
          <w:position w:val="-3"/>
          <w:sz w:val="31"/>
          <w:szCs w:val="31"/>
        </w:rPr>
        <w:drawing>
          <wp:inline distL="0" distT="0" distB="0" distR="0">
            <wp:extent cx="559398" cy="9842"/>
            <wp:effectExtent l="0" t="0" r="0" b="0"/>
            <wp:docPr id="1033" name="IM 1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6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59398" cy="984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pacing w:val="-29"/>
          <w:sz w:val="31"/>
          <w:szCs w:val="31"/>
        </w:rPr>
        <w:t>村</w:t>
      </w:r>
      <w:r>
        <w:rPr>
          <w:spacing w:val="-29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(</w:t>
      </w:r>
      <w:r>
        <w:rPr>
          <w:spacing w:val="-63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社</w:t>
      </w:r>
      <w:r>
        <w:rPr>
          <w:spacing w:val="-29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区</w:t>
      </w:r>
      <w:r>
        <w:rPr>
          <w:spacing w:val="-70"/>
          <w:sz w:val="31"/>
          <w:szCs w:val="31"/>
        </w:rPr>
        <w:t xml:space="preserve"> </w:t>
      </w:r>
      <w:r>
        <w:rPr>
          <w:spacing w:val="-29"/>
          <w:sz w:val="31"/>
          <w:szCs w:val="31"/>
        </w:rPr>
        <w:t>)</w:t>
      </w:r>
      <w:r>
        <w:rPr>
          <w:spacing w:val="-104"/>
          <w:sz w:val="31"/>
          <w:szCs w:val="31"/>
        </w:rPr>
        <w:t xml:space="preserve"> </w:t>
      </w:r>
      <w:r>
        <w:rPr>
          <w:spacing w:val="10"/>
          <w:sz w:val="31"/>
          <w:szCs w:val="31"/>
          <w:u w:val="single" w:color="auto"/>
        </w:rPr>
        <w:t xml:space="preserve">        </w:t>
      </w:r>
      <w:r>
        <w:rPr>
          <w:spacing w:val="-29"/>
          <w:sz w:val="31"/>
          <w:szCs w:val="31"/>
        </w:rPr>
        <w:t>同志：</w:t>
      </w:r>
    </w:p>
    <w:p>
      <w:pPr>
        <w:pStyle w:val="style66"/>
        <w:spacing w:before="215" w:lineRule="auto" w:line="358"/>
        <w:ind w:right="65" w:firstLine="640"/>
        <w:rPr>
          <w:sz w:val="30"/>
          <w:szCs w:val="30"/>
        </w:rPr>
      </w:pPr>
      <w:r>
        <w:rPr>
          <w:spacing w:val="3"/>
          <w:sz w:val="30"/>
          <w:szCs w:val="30"/>
        </w:rPr>
        <w:t>您于</w:t>
      </w:r>
      <w:r>
        <w:rPr>
          <w:spacing w:val="3"/>
          <w:sz w:val="30"/>
          <w:szCs w:val="30"/>
          <w:u w:val="single" w:color="auto"/>
        </w:rPr>
        <w:t xml:space="preserve">     </w:t>
      </w:r>
      <w:r>
        <w:rPr>
          <w:spacing w:val="3"/>
          <w:sz w:val="30"/>
          <w:szCs w:val="30"/>
        </w:rPr>
        <w:t>年</w:t>
      </w:r>
      <w:r>
        <w:rPr>
          <w:spacing w:val="-128"/>
          <w:sz w:val="30"/>
          <w:szCs w:val="30"/>
        </w:rPr>
        <w:t xml:space="preserve"> </w:t>
      </w:r>
      <w:r>
        <w:rPr>
          <w:spacing w:val="30"/>
          <w:sz w:val="30"/>
          <w:szCs w:val="30"/>
          <w:u w:val="single" w:color="auto"/>
        </w:rPr>
        <w:t xml:space="preserve">   </w:t>
      </w:r>
      <w:r>
        <w:rPr>
          <w:spacing w:val="3"/>
          <w:sz w:val="30"/>
          <w:szCs w:val="30"/>
        </w:rPr>
        <w:t>月</w:t>
      </w:r>
      <w:r>
        <w:rPr>
          <w:spacing w:val="21"/>
          <w:sz w:val="30"/>
          <w:szCs w:val="30"/>
          <w:u w:val="single" w:color="auto"/>
        </w:rPr>
        <w:t xml:space="preserve">   </w:t>
      </w:r>
      <w:r>
        <w:rPr>
          <w:spacing w:val="-139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日提交申请，经调查审核，根据《河南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省社会救助实施办法》等文件规定，您家庭因</w:t>
      </w:r>
    </w:p>
    <w:p>
      <w:pPr>
        <w:pStyle w:val="style66"/>
        <w:spacing w:before="3" w:lineRule="auto" w:line="355"/>
        <w:ind w:right="81" w:firstLine="640"/>
        <w:rPr>
          <w:sz w:val="30"/>
          <w:szCs w:val="30"/>
        </w:rPr>
      </w:pPr>
      <w:r>
        <w:rPr>
          <w:spacing w:val="21"/>
          <w:sz w:val="30"/>
          <w:szCs w:val="30"/>
        </w:rPr>
        <w:t>共同生活的家庭成员人均收入为.</w:t>
      </w:r>
      <w:r>
        <w:rPr>
          <w:spacing w:val="3"/>
          <w:sz w:val="30"/>
          <w:szCs w:val="30"/>
          <w:u w:val="single" w:color="auto"/>
        </w:rPr>
        <w:t xml:space="preserve">      </w:t>
      </w:r>
      <w:r>
        <w:rPr>
          <w:spacing w:val="21"/>
          <w:sz w:val="30"/>
          <w:szCs w:val="30"/>
        </w:rPr>
        <w:t>元/月(年),超过本</w:t>
      </w:r>
      <w:r>
        <w:rPr>
          <w:spacing w:val="4"/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县(市、区)最低生活保障标准</w:t>
      </w:r>
      <w:r>
        <w:rPr>
          <w:spacing w:val="-113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    </w:t>
      </w:r>
      <w:r>
        <w:rPr>
          <w:spacing w:val="-130"/>
          <w:sz w:val="30"/>
          <w:szCs w:val="30"/>
        </w:rPr>
        <w:t xml:space="preserve"> </w:t>
      </w:r>
      <w:r>
        <w:rPr>
          <w:spacing w:val="35"/>
          <w:sz w:val="30"/>
          <w:szCs w:val="30"/>
        </w:rPr>
        <w:t>元/月(年);</w:t>
      </w:r>
    </w:p>
    <w:p>
      <w:pPr>
        <w:pStyle w:val="style66"/>
        <w:spacing w:before="32" w:lineRule="auto" w:line="360"/>
        <w:ind w:right="89" w:firstLine="640"/>
        <w:rPr>
          <w:rFonts w:ascii="SimSun" w:cs="SimSun" w:eastAsia="SimSun" w:hAnsi="SimSun"/>
          <w:sz w:val="20"/>
          <w:szCs w:val="20"/>
        </w:rPr>
      </w:pPr>
      <w:r>
        <w:rPr>
          <w:spacing w:val="14"/>
          <w:sz w:val="30"/>
          <w:szCs w:val="30"/>
        </w:rPr>
        <w:t>家庭财产状况不符合最低生活保障家庭财产状况规定，具体</w:t>
      </w:r>
      <w:r>
        <w:rPr>
          <w:spacing w:val="4"/>
          <w:sz w:val="30"/>
          <w:szCs w:val="30"/>
        </w:rPr>
        <w:t xml:space="preserve"> </w:t>
      </w:r>
      <w:r>
        <w:rPr>
          <w:spacing w:val="-12"/>
          <w:sz w:val="30"/>
          <w:szCs w:val="30"/>
        </w:rPr>
        <w:t>表现为：</w:t>
      </w:r>
      <w:r>
        <w:rPr>
          <w:spacing w:val="-109"/>
          <w:sz w:val="30"/>
          <w:szCs w:val="30"/>
        </w:rPr>
        <w:t xml:space="preserve"> </w:t>
      </w:r>
      <w:r>
        <w:rPr>
          <w:spacing w:val="2"/>
          <w:sz w:val="30"/>
          <w:szCs w:val="30"/>
          <w:u w:val="single" w:color="auto"/>
        </w:rPr>
        <w:t xml:space="preserve">                                                 </w:t>
      </w:r>
      <w:r>
        <w:rPr>
          <w:spacing w:val="-138"/>
          <w:sz w:val="30"/>
          <w:szCs w:val="30"/>
        </w:rPr>
        <w:t xml:space="preserve"> </w:t>
      </w:r>
      <w:r>
        <w:rPr>
          <w:rFonts w:ascii="SimSun" w:cs="SimSun" w:eastAsia="SimSun" w:hAnsi="SimSun"/>
          <w:spacing w:val="-12"/>
          <w:position w:val="-4"/>
          <w:sz w:val="20"/>
          <w:szCs w:val="20"/>
        </w:rPr>
        <w:t>_,</w:t>
      </w:r>
    </w:p>
    <w:p>
      <w:pPr>
        <w:pStyle w:val="style66"/>
        <w:spacing w:before="2" w:lineRule="auto" w:line="351"/>
        <w:ind w:left="640" w:right="350"/>
        <w:rPr>
          <w:sz w:val="30"/>
          <w:szCs w:val="30"/>
        </w:rPr>
      </w:pPr>
      <w:r>
        <w:rPr>
          <w:spacing w:val="8"/>
          <w:sz w:val="31"/>
          <w:szCs w:val="31"/>
        </w:rPr>
        <w:t>其他原因</w:t>
      </w:r>
      <w:r>
        <w:rPr>
          <w:spacing w:val="4"/>
          <w:sz w:val="31"/>
          <w:szCs w:val="31"/>
          <w:u w:val="single" w:color="auto"/>
        </w:rPr>
        <w:t xml:space="preserve">                    </w:t>
      </w:r>
      <w:r>
        <w:rPr>
          <w:spacing w:val="3"/>
          <w:sz w:val="31"/>
          <w:szCs w:val="31"/>
          <w:u w:val="single" w:color="auto"/>
        </w:rPr>
        <w:t xml:space="preserve">                      </w:t>
      </w:r>
      <w:r>
        <w:rPr>
          <w:spacing w:val="1"/>
          <w:sz w:val="31"/>
          <w:szCs w:val="31"/>
        </w:rPr>
        <w:t xml:space="preserve"> </w:t>
      </w:r>
      <w:r>
        <w:rPr>
          <w:spacing w:val="10"/>
          <w:sz w:val="30"/>
          <w:szCs w:val="30"/>
        </w:rPr>
        <w:t>不符合最低生活保障条件，不予确认。</w:t>
      </w:r>
    </w:p>
    <w:p>
      <w:pPr>
        <w:pStyle w:val="style66"/>
        <w:spacing w:before="20" w:lineRule="auto" w:line="362"/>
        <w:ind w:firstLine="640"/>
        <w:rPr>
          <w:sz w:val="30"/>
          <w:szCs w:val="30"/>
        </w:rPr>
      </w:pPr>
      <w:r>
        <w:rPr>
          <w:spacing w:val="12"/>
          <w:sz w:val="30"/>
          <w:szCs w:val="30"/>
        </w:rPr>
        <w:t>若不服本告知书，可自收到本告知书之日起15</w:t>
      </w:r>
      <w:r>
        <w:rPr>
          <w:spacing w:val="11"/>
          <w:sz w:val="30"/>
          <w:szCs w:val="30"/>
        </w:rPr>
        <w:t>日内向县(市、</w:t>
      </w:r>
      <w:r>
        <w:rPr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区)民政局提出复查申请。</w:t>
      </w:r>
    </w:p>
    <w:p>
      <w:pPr>
        <w:pStyle w:val="style66"/>
        <w:spacing w:before="1" w:lineRule="auto" w:line="226"/>
        <w:ind w:left="640"/>
        <w:rPr>
          <w:sz w:val="31"/>
          <w:szCs w:val="31"/>
        </w:rPr>
      </w:pPr>
      <w:r>
        <w:rPr>
          <w:spacing w:val="-8"/>
          <w:sz w:val="31"/>
          <w:szCs w:val="31"/>
        </w:rPr>
        <w:t>送达人：</w:t>
      </w:r>
      <w:r>
        <w:rPr>
          <w:spacing w:val="-125"/>
          <w:sz w:val="31"/>
          <w:szCs w:val="31"/>
        </w:rPr>
        <w:t xml:space="preserve"> </w:t>
      </w:r>
      <w:r>
        <w:rPr>
          <w:spacing w:val="3"/>
          <w:sz w:val="31"/>
          <w:szCs w:val="31"/>
          <w:u w:val="single" w:color="auto"/>
        </w:rPr>
        <w:t xml:space="preserve">           </w:t>
      </w:r>
      <w:r>
        <w:rPr>
          <w:spacing w:val="35"/>
          <w:sz w:val="31"/>
          <w:szCs w:val="31"/>
        </w:rPr>
        <w:t xml:space="preserve">    </w:t>
      </w:r>
      <w:r>
        <w:rPr>
          <w:sz w:val="31"/>
          <w:szCs w:val="31"/>
          <w:u w:val="single" w:color="auto"/>
        </w:rPr>
        <w:t xml:space="preserve">            </w:t>
      </w:r>
    </w:p>
    <w:p>
      <w:pPr>
        <w:pStyle w:val="style0"/>
        <w:spacing w:lineRule="auto" w:line="348"/>
        <w:rPr>
          <w:rFonts w:ascii="Arial"/>
          <w:sz w:val="21"/>
        </w:rPr>
      </w:pPr>
    </w:p>
    <w:p>
      <w:pPr>
        <w:pStyle w:val="style0"/>
        <w:spacing w:lineRule="auto" w:line="349"/>
        <w:rPr>
          <w:rFonts w:ascii="Arial"/>
          <w:sz w:val="21"/>
        </w:rPr>
      </w:pPr>
    </w:p>
    <w:p>
      <w:pPr>
        <w:pStyle w:val="style66"/>
        <w:spacing w:before="98" w:lineRule="auto" w:line="221"/>
        <w:ind w:left="6199"/>
        <w:rPr>
          <w:sz w:val="30"/>
          <w:szCs w:val="30"/>
        </w:rPr>
      </w:pPr>
      <w:r>
        <w:rPr>
          <w:spacing w:val="47"/>
          <w:sz w:val="30"/>
          <w:szCs w:val="30"/>
        </w:rPr>
        <w:t>单位(盖章)</w:t>
      </w:r>
    </w:p>
    <w:p>
      <w:pPr>
        <w:pStyle w:val="style0"/>
        <w:spacing w:lineRule="auto" w:line="251"/>
        <w:rPr>
          <w:rFonts w:ascii="Arial"/>
          <w:sz w:val="21"/>
        </w:rPr>
      </w:pPr>
    </w:p>
    <w:p>
      <w:pPr>
        <w:pStyle w:val="style66"/>
        <w:spacing w:before="78" w:lineRule="auto" w:line="222"/>
        <w:ind w:left="6030"/>
        <w:rPr>
          <w:sz w:val="24"/>
          <w:szCs w:val="24"/>
        </w:rPr>
      </w:pPr>
      <w:r>
        <w:rPr>
          <w:spacing w:val="-11"/>
          <w:sz w:val="24"/>
          <w:szCs w:val="24"/>
        </w:rPr>
        <w:t>年</w:t>
      </w:r>
      <w:r>
        <w:rPr>
          <w:spacing w:val="1"/>
          <w:sz w:val="24"/>
          <w:szCs w:val="24"/>
        </w:rPr>
        <w:t xml:space="preserve">     </w:t>
      </w:r>
      <w:r>
        <w:rPr>
          <w:spacing w:val="-11"/>
          <w:sz w:val="24"/>
          <w:szCs w:val="24"/>
        </w:rPr>
        <w:t>月</w:t>
      </w:r>
      <w:r>
        <w:rPr>
          <w:spacing w:val="-11"/>
          <w:sz w:val="24"/>
          <w:szCs w:val="24"/>
        </w:rPr>
        <w:t xml:space="preserve">     </w:t>
      </w:r>
      <w:r>
        <w:rPr>
          <w:spacing w:val="-11"/>
          <w:sz w:val="24"/>
          <w:szCs w:val="24"/>
        </w:rPr>
        <w:t>日</w:t>
      </w:r>
    </w:p>
    <w:p>
      <w:pPr>
        <w:pStyle w:val="style0"/>
        <w:spacing w:before="192" w:lineRule="auto" w:line="365"/>
        <w:ind w:right="98" w:firstLine="150"/>
        <w:rPr>
          <w:rFonts w:ascii="KaiTi" w:cs="KaiTi" w:eastAsia="KaiTi" w:hAnsi="KaiTi"/>
          <w:sz w:val="30"/>
          <w:szCs w:val="30"/>
        </w:rPr>
      </w:pPr>
      <w:r>
        <w:rPr>
          <w:rFonts w:ascii="KaiTi" w:cs="KaiTi" w:eastAsia="KaiTi" w:hAnsi="KaiTi"/>
          <w:spacing w:val="14"/>
          <w:sz w:val="30"/>
          <w:szCs w:val="30"/>
        </w:rPr>
        <w:t>(本决定书由工作人员填写，</w:t>
      </w:r>
      <w:r>
        <w:rPr>
          <w:rFonts w:ascii="KaiTi" w:cs="KaiTi" w:eastAsia="KaiTi" w:hAnsi="KaiTi"/>
          <w:spacing w:val="116"/>
          <w:sz w:val="30"/>
          <w:szCs w:val="30"/>
        </w:rPr>
        <w:t xml:space="preserve"> </w:t>
      </w:r>
      <w:r>
        <w:rPr>
          <w:rFonts w:ascii="KaiTi" w:cs="KaiTi" w:eastAsia="KaiTi" w:hAnsi="KaiTi"/>
          <w:spacing w:val="14"/>
          <w:sz w:val="30"/>
          <w:szCs w:val="30"/>
        </w:rPr>
        <w:t>一</w:t>
      </w:r>
      <w:r>
        <w:rPr>
          <w:rFonts w:ascii="KaiTi" w:cs="KaiTi" w:eastAsia="KaiTi" w:hAnsi="KaiTi"/>
          <w:spacing w:val="-88"/>
          <w:sz w:val="30"/>
          <w:szCs w:val="30"/>
        </w:rPr>
        <w:t xml:space="preserve"> </w:t>
      </w:r>
      <w:r>
        <w:rPr>
          <w:rFonts w:ascii="KaiTi" w:cs="KaiTi" w:eastAsia="KaiTi" w:hAnsi="KaiTi"/>
          <w:spacing w:val="14"/>
          <w:sz w:val="30"/>
          <w:szCs w:val="30"/>
        </w:rPr>
        <w:t>式两份，乡镇(街道)、被送达</w:t>
      </w:r>
      <w:r>
        <w:rPr>
          <w:rFonts w:ascii="KaiTi" w:cs="KaiTi" w:eastAsia="KaiTi" w:hAnsi="KaiTi"/>
          <w:sz w:val="30"/>
          <w:szCs w:val="30"/>
        </w:rPr>
        <w:t xml:space="preserve"> </w:t>
      </w:r>
      <w:r>
        <w:rPr>
          <w:rFonts w:ascii="KaiTi" w:cs="KaiTi" w:eastAsia="KaiTi" w:hAnsi="KaiTi"/>
          <w:spacing w:val="23"/>
          <w:sz w:val="30"/>
          <w:szCs w:val="30"/>
        </w:rPr>
        <w:t>人各留存一份)</w:t>
      </w:r>
    </w:p>
    <w:p>
      <w:pPr>
        <w:pStyle w:val="style0"/>
        <w:spacing w:lineRule="auto" w:line="365"/>
        <w:rPr>
          <w:rFonts w:ascii="KaiTi" w:cs="KaiTi" w:eastAsia="KaiTi" w:hAnsi="KaiTi"/>
          <w:sz w:val="30"/>
          <w:szCs w:val="30"/>
        </w:rPr>
        <w:sectPr>
          <w:footerReference w:type="default" r:id="rId22"/>
          <w:pgSz w:w="11910" w:h="16840" w:orient="portrait"/>
          <w:pgMar w:top="1431" w:right="1469" w:bottom="1834" w:left="1519" w:header="0" w:footer="1328" w:gutter="0"/>
        </w:sectPr>
      </w:pPr>
    </w:p>
    <w:p>
      <w:pPr>
        <w:pStyle w:val="style0"/>
        <w:spacing w:lineRule="auto" w:line="471"/>
        <w:rPr>
          <w:rFonts w:ascii="Arial"/>
          <w:sz w:val="21"/>
        </w:rPr>
      </w:pPr>
    </w:p>
    <w:p>
      <w:pPr>
        <w:pStyle w:val="style0"/>
        <w:spacing w:before="85" w:lineRule="auto" w:line="224"/>
        <w:ind w:left="3"/>
        <w:rPr>
          <w:rFonts w:ascii="SimHei" w:cs="SimHei" w:eastAsia="SimHei" w:hAnsi="SimHei"/>
          <w:sz w:val="26"/>
          <w:szCs w:val="26"/>
        </w:rPr>
      </w:pPr>
      <w:r>
        <w:rPr>
          <w:rFonts w:ascii="SimHei" w:cs="SimHei" w:eastAsia="SimHei" w:hAnsi="SimHei"/>
          <w:b/>
          <w:bCs/>
          <w:spacing w:val="-14"/>
          <w:sz w:val="26"/>
          <w:szCs w:val="26"/>
        </w:rPr>
        <w:t>附</w:t>
      </w:r>
      <w:r>
        <w:rPr>
          <w:rFonts w:ascii="SimHei" w:cs="SimHei" w:eastAsia="SimHei" w:hAnsi="SimHei"/>
          <w:spacing w:val="-44"/>
          <w:sz w:val="26"/>
          <w:szCs w:val="26"/>
        </w:rPr>
        <w:t xml:space="preserve"> </w:t>
      </w:r>
      <w:r>
        <w:rPr>
          <w:rFonts w:ascii="SimHei" w:cs="SimHei" w:eastAsia="SimHei" w:hAnsi="SimHei"/>
          <w:b/>
          <w:bCs/>
          <w:spacing w:val="-14"/>
          <w:sz w:val="26"/>
          <w:szCs w:val="26"/>
        </w:rPr>
        <w:t>件</w:t>
      </w:r>
      <w:r>
        <w:rPr>
          <w:rFonts w:ascii="SimHei" w:cs="SimHei" w:eastAsia="SimHei" w:hAnsi="SimHei"/>
          <w:spacing w:val="-40"/>
          <w:sz w:val="26"/>
          <w:szCs w:val="26"/>
        </w:rPr>
        <w:t xml:space="preserve"> </w:t>
      </w:r>
      <w:r>
        <w:rPr>
          <w:rFonts w:ascii="SimHei" w:cs="SimHei" w:eastAsia="SimHei" w:hAnsi="SimHei"/>
          <w:b/>
          <w:bCs/>
          <w:spacing w:val="-14"/>
          <w:sz w:val="26"/>
          <w:szCs w:val="26"/>
        </w:rPr>
        <w:t>7</w:t>
      </w:r>
    </w:p>
    <w:p>
      <w:pPr>
        <w:pStyle w:val="style0"/>
        <w:spacing w:lineRule="auto" w:line="339"/>
        <w:rPr>
          <w:rFonts w:ascii="Arial"/>
          <w:sz w:val="21"/>
        </w:rPr>
      </w:pPr>
    </w:p>
    <w:p>
      <w:pPr>
        <w:pStyle w:val="style0"/>
        <w:spacing w:before="130" w:lineRule="auto" w:line="218"/>
        <w:ind w:left="1125"/>
        <w:rPr>
          <w:rFonts w:ascii="SimSun" w:cs="SimSun" w:eastAsia="SimSun" w:hAnsi="SimSun"/>
          <w:sz w:val="40"/>
          <w:szCs w:val="40"/>
        </w:rPr>
      </w:pPr>
      <w:r>
        <w:rPr>
          <w:rFonts w:ascii="SimSun" w:cs="SimSun" w:eastAsia="SimSun" w:hAnsi="SimSun"/>
          <w:b/>
          <w:bCs/>
          <w:spacing w:val="34"/>
          <w:sz w:val="40"/>
          <w:szCs w:val="40"/>
        </w:rPr>
        <w:t>最低生活保障金调整(停发)告知书</w:t>
      </w:r>
    </w:p>
    <w:p>
      <w:pPr>
        <w:pStyle w:val="style66"/>
        <w:spacing w:before="171" w:lineRule="auto" w:line="223"/>
        <w:ind w:left="3320"/>
        <w:rPr>
          <w:sz w:val="30"/>
          <w:szCs w:val="30"/>
        </w:rPr>
      </w:pPr>
      <w:r>
        <w:rPr>
          <w:rFonts w:ascii="SimSun" w:cs="SimSun" w:eastAsia="SimSun" w:hAnsi="SimSun"/>
          <w:spacing w:val="-30"/>
          <w:sz w:val="29"/>
          <w:szCs w:val="29"/>
        </w:rPr>
        <w:t>(</w:t>
      </w:r>
      <w:r>
        <w:rPr>
          <w:rFonts w:ascii="SimSun" w:cs="SimSun" w:eastAsia="SimSun" w:hAnsi="SimSun"/>
          <w:spacing w:val="-68"/>
          <w:sz w:val="29"/>
          <w:szCs w:val="29"/>
        </w:rPr>
        <w:t xml:space="preserve"> </w:t>
      </w:r>
      <w:r>
        <w:rPr>
          <w:rFonts w:ascii="SimSun" w:cs="SimSun" w:eastAsia="SimSun" w:hAnsi="SimSun"/>
          <w:spacing w:val="12"/>
          <w:sz w:val="29"/>
          <w:szCs w:val="29"/>
          <w:u w:val="single" w:color="auto"/>
        </w:rPr>
        <w:t xml:space="preserve">     </w:t>
      </w:r>
      <w:r>
        <w:rPr>
          <w:spacing w:val="-30"/>
          <w:sz w:val="31"/>
          <w:szCs w:val="31"/>
        </w:rPr>
        <w:t>年</w:t>
      </w:r>
      <w:r>
        <w:rPr>
          <w:spacing w:val="-78"/>
          <w:sz w:val="31"/>
          <w:szCs w:val="31"/>
        </w:rPr>
        <w:t xml:space="preserve"> </w:t>
      </w:r>
      <w:r>
        <w:rPr>
          <w:spacing w:val="-30"/>
          <w:sz w:val="31"/>
          <w:szCs w:val="31"/>
        </w:rPr>
        <w:t>第</w:t>
      </w:r>
      <w:r>
        <w:rPr>
          <w:spacing w:val="7"/>
          <w:sz w:val="31"/>
          <w:szCs w:val="31"/>
          <w:u w:val="single" w:color="auto"/>
        </w:rPr>
        <w:t xml:space="preserve">   </w:t>
      </w:r>
      <w:r>
        <w:rPr>
          <w:spacing w:val="-144"/>
          <w:sz w:val="31"/>
          <w:szCs w:val="31"/>
        </w:rPr>
        <w:t xml:space="preserve"> </w:t>
      </w:r>
      <w:r>
        <w:rPr>
          <w:spacing w:val="-30"/>
          <w:sz w:val="30"/>
          <w:szCs w:val="30"/>
        </w:rPr>
        <w:t>号</w:t>
      </w:r>
      <w:r>
        <w:rPr>
          <w:spacing w:val="-44"/>
          <w:sz w:val="30"/>
          <w:szCs w:val="30"/>
        </w:rPr>
        <w:t xml:space="preserve"> </w:t>
      </w:r>
      <w:r>
        <w:rPr>
          <w:spacing w:val="-30"/>
          <w:sz w:val="30"/>
          <w:szCs w:val="30"/>
        </w:rPr>
        <w:t>)</w:t>
      </w:r>
    </w:p>
    <w:p>
      <w:pPr>
        <w:pStyle w:val="style0"/>
        <w:spacing w:lineRule="auto" w:line="310"/>
        <w:rPr>
          <w:rFonts w:ascii="Arial"/>
          <w:sz w:val="21"/>
        </w:rPr>
      </w:pPr>
    </w:p>
    <w:p>
      <w:pPr>
        <w:pStyle w:val="style0"/>
        <w:spacing w:lineRule="auto" w:line="311"/>
        <w:rPr>
          <w:rFonts w:ascii="Arial"/>
          <w:sz w:val="21"/>
        </w:rPr>
      </w:pPr>
    </w:p>
    <w:p>
      <w:pPr>
        <w:pStyle w:val="style66"/>
        <w:tabs>
          <w:tab w:val="left" w:leader="none" w:pos="1110"/>
        </w:tabs>
        <w:spacing w:before="98" w:lineRule="auto" w:line="222"/>
        <w:rPr>
          <w:sz w:val="30"/>
          <w:szCs w:val="30"/>
        </w:rPr>
      </w:pPr>
      <w:r>
        <w:rPr>
          <w:sz w:val="30"/>
          <w:szCs w:val="30"/>
          <w:u w:val="single" w:color="auto"/>
        </w:rPr>
        <w:tab/>
      </w:r>
      <w:r>
        <w:rPr>
          <w:spacing w:val="-110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乡镇(街道)</w:t>
      </w:r>
      <w:r>
        <w:rPr>
          <w:spacing w:val="-87"/>
          <w:sz w:val="30"/>
          <w:szCs w:val="30"/>
        </w:rPr>
        <w:t xml:space="preserve"> </w:t>
      </w:r>
      <w:r>
        <w:rPr>
          <w:spacing w:val="7"/>
          <w:sz w:val="30"/>
          <w:szCs w:val="30"/>
          <w:u w:val="single" w:color="auto"/>
        </w:rPr>
        <w:t xml:space="preserve">      </w:t>
      </w:r>
      <w:r>
        <w:rPr>
          <w:spacing w:val="7"/>
          <w:sz w:val="30"/>
          <w:szCs w:val="30"/>
        </w:rPr>
        <w:t>村</w:t>
      </w:r>
      <w:r>
        <w:rPr>
          <w:spacing w:val="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(</w:t>
      </w:r>
      <w:r>
        <w:rPr>
          <w:spacing w:val="-4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社</w:t>
      </w:r>
      <w:r>
        <w:rPr>
          <w:spacing w:val="7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区</w:t>
      </w:r>
      <w:r>
        <w:rPr>
          <w:spacing w:val="-52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)</w:t>
      </w:r>
      <w:r>
        <w:rPr>
          <w:spacing w:val="-77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    </w:t>
      </w:r>
      <w:r>
        <w:rPr>
          <w:spacing w:val="-13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同志：</w:t>
      </w:r>
    </w:p>
    <w:p>
      <w:pPr>
        <w:pStyle w:val="style66"/>
        <w:spacing w:before="156" w:lineRule="auto" w:line="320"/>
        <w:ind w:right="93" w:firstLine="640"/>
        <w:jc w:val="both"/>
        <w:rPr>
          <w:sz w:val="30"/>
          <w:szCs w:val="30"/>
        </w:rPr>
      </w:pPr>
      <w:r>
        <w:rPr>
          <w:spacing w:val="17"/>
          <w:sz w:val="30"/>
          <w:szCs w:val="30"/>
        </w:rPr>
        <w:t>因</w:t>
      </w:r>
      <w:r>
        <w:rPr>
          <w:spacing w:val="-62"/>
          <w:sz w:val="30"/>
          <w:szCs w:val="30"/>
        </w:rPr>
        <w:t xml:space="preserve"> </w:t>
      </w:r>
      <w:r>
        <w:rPr>
          <w:spacing w:val="7"/>
          <w:sz w:val="30"/>
          <w:szCs w:val="30"/>
          <w:u w:val="single" w:color="auto"/>
        </w:rPr>
        <w:t xml:space="preserve">              </w:t>
      </w:r>
      <w:r>
        <w:rPr>
          <w:spacing w:val="-118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,您家庭人均月收入发生变化，根据《社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会救助暂行办法》等文件的规定，经过重新核算认定，决定对您</w:t>
      </w:r>
      <w:r>
        <w:rPr>
          <w:spacing w:val="5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家庭原领取最低生活保障金额作如下调整：</w:t>
      </w:r>
    </w:p>
    <w:p>
      <w:pPr>
        <w:pStyle w:val="style66"/>
        <w:spacing w:before="22" w:lineRule="auto" w:line="320"/>
        <w:ind w:right="72" w:firstLine="610"/>
        <w:rPr>
          <w:sz w:val="30"/>
          <w:szCs w:val="30"/>
        </w:rPr>
      </w:pPr>
      <w:r>
        <w:rPr>
          <w:spacing w:val="15"/>
          <w:sz w:val="30"/>
          <w:szCs w:val="30"/>
        </w:rPr>
        <w:t>增(减):最低生活保障金额由原</w:t>
      </w:r>
      <w:r>
        <w:rPr>
          <w:spacing w:val="15"/>
          <w:sz w:val="30"/>
          <w:szCs w:val="30"/>
          <w:u w:val="single" w:color="auto"/>
        </w:rPr>
        <w:t xml:space="preserve">     </w:t>
      </w:r>
      <w:r>
        <w:rPr>
          <w:spacing w:val="-11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元/月调整为</w:t>
      </w:r>
      <w:r>
        <w:rPr>
          <w:spacing w:val="-144"/>
          <w:sz w:val="30"/>
          <w:szCs w:val="30"/>
        </w:rPr>
        <w:t xml:space="preserve"> </w:t>
      </w:r>
      <w:r>
        <w:rPr>
          <w:spacing w:val="25"/>
          <w:sz w:val="30"/>
          <w:szCs w:val="30"/>
          <w:u w:val="single" w:color="auto"/>
        </w:rPr>
        <w:t xml:space="preserve">     </w:t>
      </w:r>
      <w:r>
        <w:rPr>
          <w:spacing w:val="-14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元/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月；月人均保障金额由</w:t>
      </w:r>
      <w:r>
        <w:rPr>
          <w:spacing w:val="-137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  </w:t>
      </w:r>
      <w:r>
        <w:rPr>
          <w:spacing w:val="-130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元/月调整为</w:t>
      </w:r>
      <w:r>
        <w:rPr>
          <w:spacing w:val="4"/>
          <w:sz w:val="30"/>
          <w:szCs w:val="30"/>
          <w:u w:val="single" w:color="auto"/>
        </w:rPr>
        <w:t xml:space="preserve">      </w:t>
      </w:r>
      <w:r>
        <w:rPr>
          <w:spacing w:val="-128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元/月。</w:t>
      </w:r>
    </w:p>
    <w:p>
      <w:pPr>
        <w:pStyle w:val="style66"/>
        <w:spacing w:before="21" w:lineRule="auto" w:line="223"/>
        <w:ind w:left="640"/>
        <w:rPr>
          <w:sz w:val="26"/>
          <w:szCs w:val="26"/>
        </w:rPr>
      </w:pPr>
      <w:r>
        <w:rPr>
          <w:spacing w:val="33"/>
          <w:sz w:val="26"/>
          <w:szCs w:val="26"/>
        </w:rPr>
        <w:t>调整原因</w:t>
      </w:r>
      <w:r>
        <w:rPr>
          <w:spacing w:val="-68"/>
          <w:sz w:val="26"/>
          <w:szCs w:val="26"/>
        </w:rPr>
        <w:t xml:space="preserve"> </w:t>
      </w:r>
      <w:r>
        <w:rPr>
          <w:spacing w:val="33"/>
          <w:sz w:val="26"/>
          <w:szCs w:val="26"/>
        </w:rPr>
        <w:t>：</w:t>
      </w:r>
    </w:p>
    <w:p>
      <w:pPr>
        <w:pStyle w:val="style0"/>
        <w:spacing w:lineRule="auto" w:line="286"/>
        <w:rPr>
          <w:rFonts w:ascii="Arial"/>
          <w:sz w:val="21"/>
        </w:rPr>
      </w:pPr>
    </w:p>
    <w:p>
      <w:pPr>
        <w:pStyle w:val="style0"/>
        <w:spacing w:lineRule="auto" w:line="287"/>
        <w:rPr>
          <w:rFonts w:ascii="Arial"/>
          <w:sz w:val="21"/>
        </w:rPr>
      </w:pPr>
    </w:p>
    <w:p>
      <w:pPr>
        <w:pStyle w:val="style66"/>
        <w:spacing w:before="98" w:lineRule="auto" w:line="363"/>
        <w:ind w:firstLine="640"/>
        <w:rPr>
          <w:sz w:val="26"/>
          <w:szCs w:val="26"/>
        </w:rPr>
      </w:pPr>
      <w:r>
        <w:rPr>
          <w:spacing w:val="8"/>
          <w:sz w:val="30"/>
          <w:szCs w:val="30"/>
        </w:rPr>
        <w:t>停发：从</w:t>
      </w:r>
      <w:r>
        <w:rPr>
          <w:spacing w:val="-131"/>
          <w:sz w:val="30"/>
          <w:szCs w:val="30"/>
        </w:rPr>
        <w:t xml:space="preserve"> </w:t>
      </w:r>
      <w:r>
        <w:rPr>
          <w:spacing w:val="10"/>
          <w:sz w:val="30"/>
          <w:szCs w:val="30"/>
          <w:u w:val="single" w:color="auto"/>
        </w:rPr>
        <w:t xml:space="preserve">    </w:t>
      </w:r>
      <w:r>
        <w:rPr>
          <w:spacing w:val="-130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年</w:t>
      </w:r>
      <w:r>
        <w:rPr>
          <w:spacing w:val="-94"/>
          <w:sz w:val="30"/>
          <w:szCs w:val="30"/>
        </w:rPr>
        <w:t xml:space="preserve"> </w:t>
      </w:r>
      <w:r>
        <w:rPr>
          <w:spacing w:val="3"/>
          <w:sz w:val="30"/>
          <w:szCs w:val="30"/>
          <w:u w:val="single" w:color="auto"/>
        </w:rPr>
        <w:t xml:space="preserve">  </w:t>
      </w:r>
      <w:r>
        <w:rPr>
          <w:spacing w:val="8"/>
          <w:sz w:val="30"/>
          <w:szCs w:val="30"/>
          <w:u w:val="single" w:color="auto"/>
        </w:rPr>
        <w:t>.</w:t>
      </w:r>
      <w:r>
        <w:rPr>
          <w:spacing w:val="8"/>
          <w:sz w:val="30"/>
          <w:szCs w:val="30"/>
          <w:u w:val="single" w:color="auto"/>
        </w:rPr>
        <w:t>月</w:t>
      </w:r>
      <w:r>
        <w:rPr>
          <w:spacing w:val="8"/>
          <w:sz w:val="30"/>
          <w:szCs w:val="30"/>
        </w:rPr>
        <w:t>起，对您家庭领取的最低生活保障金予</w:t>
      </w:r>
      <w:r>
        <w:rPr>
          <w:spacing w:val="1"/>
          <w:sz w:val="30"/>
          <w:szCs w:val="30"/>
        </w:rPr>
        <w:t xml:space="preserve"> </w:t>
      </w:r>
      <w:r>
        <w:rPr>
          <w:spacing w:val="25"/>
          <w:sz w:val="26"/>
          <w:szCs w:val="26"/>
        </w:rPr>
        <w:t>以停发。</w:t>
      </w:r>
    </w:p>
    <w:p>
      <w:pPr>
        <w:pStyle w:val="style66"/>
        <w:spacing w:lineRule="auto" w:line="223"/>
        <w:ind w:left="640"/>
        <w:rPr>
          <w:sz w:val="26"/>
          <w:szCs w:val="26"/>
        </w:rPr>
      </w:pPr>
      <w:r>
        <w:rPr>
          <w:spacing w:val="33"/>
          <w:sz w:val="26"/>
          <w:szCs w:val="26"/>
        </w:rPr>
        <w:t>停发原因</w:t>
      </w:r>
      <w:r>
        <w:rPr>
          <w:spacing w:val="-68"/>
          <w:sz w:val="26"/>
          <w:szCs w:val="26"/>
        </w:rPr>
        <w:t xml:space="preserve"> </w:t>
      </w:r>
      <w:r>
        <w:rPr>
          <w:spacing w:val="33"/>
          <w:sz w:val="26"/>
          <w:szCs w:val="26"/>
        </w:rPr>
        <w:t>：</w:t>
      </w:r>
    </w:p>
    <w:p>
      <w:pPr>
        <w:pStyle w:val="style0"/>
        <w:spacing w:lineRule="auto" w:line="276"/>
        <w:rPr>
          <w:rFonts w:ascii="Arial"/>
          <w:sz w:val="21"/>
        </w:rPr>
      </w:pPr>
    </w:p>
    <w:p>
      <w:pPr>
        <w:pStyle w:val="style0"/>
        <w:spacing w:lineRule="auto" w:line="276"/>
        <w:rPr>
          <w:rFonts w:ascii="Arial"/>
          <w:sz w:val="21"/>
        </w:rPr>
      </w:pPr>
    </w:p>
    <w:p>
      <w:pPr>
        <w:pStyle w:val="style66"/>
        <w:spacing w:before="98" w:lineRule="auto" w:line="365"/>
        <w:ind w:right="242" w:firstLine="640"/>
        <w:rPr>
          <w:sz w:val="26"/>
          <w:szCs w:val="26"/>
        </w:rPr>
      </w:pPr>
      <w:r>
        <w:rPr>
          <w:spacing w:val="9"/>
          <w:sz w:val="30"/>
          <w:szCs w:val="30"/>
        </w:rPr>
        <w:t>若不服上述决定，可自收到本告知书之日起60日内申请</w:t>
      </w:r>
      <w:r>
        <w:rPr>
          <w:spacing w:val="8"/>
          <w:sz w:val="30"/>
          <w:szCs w:val="30"/>
        </w:rPr>
        <w:t>行政</w:t>
      </w:r>
      <w:r>
        <w:rPr>
          <w:sz w:val="30"/>
          <w:szCs w:val="30"/>
        </w:rPr>
        <w:t xml:space="preserve"> </w:t>
      </w:r>
      <w:r>
        <w:rPr>
          <w:spacing w:val="13"/>
          <w:sz w:val="26"/>
          <w:szCs w:val="26"/>
        </w:rPr>
        <w:t>复议。</w:t>
      </w:r>
    </w:p>
    <w:p>
      <w:pPr>
        <w:pStyle w:val="style66"/>
        <w:spacing w:before="1" w:lineRule="auto" w:line="226"/>
        <w:ind w:left="640"/>
        <w:rPr>
          <w:sz w:val="26"/>
          <w:szCs w:val="26"/>
        </w:rPr>
      </w:pPr>
      <w:r>
        <w:rPr>
          <w:spacing w:val="18"/>
          <w:sz w:val="26"/>
          <w:szCs w:val="26"/>
        </w:rPr>
        <w:t>送达人</w:t>
      </w:r>
      <w:r>
        <w:rPr>
          <w:spacing w:val="-26"/>
          <w:sz w:val="26"/>
          <w:szCs w:val="26"/>
        </w:rPr>
        <w:t xml:space="preserve"> </w:t>
      </w:r>
      <w:r>
        <w:rPr>
          <w:spacing w:val="18"/>
          <w:sz w:val="26"/>
          <w:szCs w:val="26"/>
        </w:rPr>
        <w:t>：</w:t>
      </w:r>
      <w:r>
        <w:rPr>
          <w:spacing w:val="-108"/>
          <w:sz w:val="26"/>
          <w:szCs w:val="26"/>
        </w:rPr>
        <w:t xml:space="preserve"> </w:t>
      </w:r>
      <w:r>
        <w:rPr>
          <w:spacing w:val="5"/>
          <w:sz w:val="26"/>
          <w:szCs w:val="26"/>
          <w:u w:val="single" w:color="auto"/>
        </w:rPr>
        <w:t xml:space="preserve">            </w:t>
      </w:r>
      <w:r>
        <w:rPr>
          <w:spacing w:val="140"/>
          <w:sz w:val="26"/>
          <w:szCs w:val="26"/>
        </w:rPr>
        <w:t xml:space="preserve"> </w:t>
      </w:r>
      <w:r>
        <w:rPr>
          <w:sz w:val="26"/>
          <w:szCs w:val="26"/>
          <w:u w:val="single" w:color="auto"/>
        </w:rPr>
        <w:t xml:space="preserve">             </w:t>
      </w:r>
    </w:p>
    <w:p>
      <w:pPr>
        <w:pStyle w:val="style0"/>
        <w:spacing w:lineRule="auto" w:line="281"/>
        <w:rPr>
          <w:rFonts w:ascii="Arial"/>
          <w:sz w:val="21"/>
        </w:rPr>
      </w:pPr>
    </w:p>
    <w:p>
      <w:pPr>
        <w:pStyle w:val="style0"/>
        <w:spacing w:lineRule="auto" w:line="281"/>
        <w:rPr>
          <w:rFonts w:ascii="Arial"/>
          <w:sz w:val="21"/>
        </w:rPr>
      </w:pPr>
    </w:p>
    <w:p>
      <w:pPr>
        <w:pStyle w:val="style66"/>
        <w:spacing w:before="99" w:lineRule="auto" w:line="221"/>
        <w:ind w:left="6360"/>
        <w:rPr>
          <w:sz w:val="30"/>
          <w:szCs w:val="30"/>
        </w:rPr>
      </w:pPr>
      <w:r>
        <w:rPr>
          <w:spacing w:val="47"/>
          <w:sz w:val="30"/>
          <w:szCs w:val="30"/>
        </w:rPr>
        <w:t>单位(盖章)</w:t>
      </w:r>
    </w:p>
    <w:p>
      <w:pPr>
        <w:pStyle w:val="style66"/>
        <w:spacing w:before="202" w:lineRule="auto" w:line="222"/>
        <w:ind w:left="6330"/>
        <w:rPr>
          <w:sz w:val="26"/>
          <w:szCs w:val="26"/>
        </w:rPr>
      </w:pPr>
      <w:r>
        <w:rPr>
          <w:spacing w:val="-18"/>
          <w:sz w:val="26"/>
          <w:szCs w:val="26"/>
        </w:rPr>
        <w:t>年</w:t>
      </w:r>
      <w:r>
        <w:rPr>
          <w:spacing w:val="10"/>
          <w:sz w:val="26"/>
          <w:szCs w:val="26"/>
        </w:rPr>
        <w:t xml:space="preserve">    </w:t>
      </w:r>
      <w:r>
        <w:rPr>
          <w:spacing w:val="-18"/>
          <w:sz w:val="26"/>
          <w:szCs w:val="26"/>
        </w:rPr>
        <w:t>月</w:t>
      </w:r>
      <w:r>
        <w:rPr>
          <w:spacing w:val="13"/>
          <w:sz w:val="26"/>
          <w:szCs w:val="26"/>
        </w:rPr>
        <w:t xml:space="preserve">    </w:t>
      </w:r>
      <w:r>
        <w:rPr>
          <w:spacing w:val="-18"/>
          <w:sz w:val="26"/>
          <w:szCs w:val="26"/>
        </w:rPr>
        <w:t>日</w:t>
      </w:r>
    </w:p>
    <w:p>
      <w:pPr>
        <w:pStyle w:val="style0"/>
        <w:spacing w:before="199" w:lineRule="auto" w:line="328"/>
        <w:ind w:right="145" w:firstLine="150"/>
        <w:rPr>
          <w:rFonts w:ascii="KaiTi" w:cs="KaiTi" w:eastAsia="KaiTi" w:hAnsi="KaiTi"/>
          <w:sz w:val="30"/>
          <w:szCs w:val="30"/>
        </w:rPr>
      </w:pPr>
      <w:r>
        <w:rPr>
          <w:rFonts w:ascii="KaiTi" w:cs="KaiTi" w:eastAsia="KaiTi" w:hAnsi="KaiTi"/>
          <w:spacing w:val="13"/>
          <w:sz w:val="30"/>
          <w:szCs w:val="30"/>
        </w:rPr>
        <w:t>(本决定书由工作人员填写，</w:t>
      </w:r>
      <w:r>
        <w:rPr>
          <w:rFonts w:ascii="KaiTi" w:cs="KaiTi" w:eastAsia="KaiTi" w:hAnsi="KaiTi"/>
          <w:spacing w:val="111"/>
          <w:sz w:val="30"/>
          <w:szCs w:val="30"/>
        </w:rPr>
        <w:t xml:space="preserve"> </w:t>
      </w:r>
      <w:r>
        <w:rPr>
          <w:rFonts w:ascii="KaiTi" w:cs="KaiTi" w:eastAsia="KaiTi" w:hAnsi="KaiTi"/>
          <w:spacing w:val="13"/>
          <w:sz w:val="30"/>
          <w:szCs w:val="30"/>
        </w:rPr>
        <w:t>一</w:t>
      </w:r>
      <w:r>
        <w:rPr>
          <w:rFonts w:ascii="KaiTi" w:cs="KaiTi" w:eastAsia="KaiTi" w:hAnsi="KaiTi"/>
          <w:spacing w:val="-88"/>
          <w:sz w:val="30"/>
          <w:szCs w:val="30"/>
        </w:rPr>
        <w:t xml:space="preserve"> </w:t>
      </w:r>
      <w:r>
        <w:rPr>
          <w:rFonts w:ascii="KaiTi" w:cs="KaiTi" w:eastAsia="KaiTi" w:hAnsi="KaiTi"/>
          <w:spacing w:val="13"/>
          <w:sz w:val="30"/>
          <w:szCs w:val="30"/>
        </w:rPr>
        <w:t>式三份，县(</w:t>
      </w:r>
      <w:r>
        <w:rPr>
          <w:rFonts w:ascii="KaiTi" w:cs="KaiTi" w:eastAsia="KaiTi" w:hAnsi="KaiTi"/>
          <w:spacing w:val="12"/>
          <w:sz w:val="30"/>
          <w:szCs w:val="30"/>
        </w:rPr>
        <w:t>市、区)民政局、</w:t>
      </w:r>
      <w:r>
        <w:rPr>
          <w:rFonts w:ascii="KaiTi" w:cs="KaiTi" w:eastAsia="KaiTi" w:hAnsi="KaiTi"/>
          <w:sz w:val="30"/>
          <w:szCs w:val="30"/>
        </w:rPr>
        <w:t xml:space="preserve"> </w:t>
      </w:r>
      <w:r>
        <w:rPr>
          <w:rFonts w:ascii="KaiTi" w:cs="KaiTi" w:eastAsia="KaiTi" w:hAnsi="KaiTi"/>
          <w:spacing w:val="31"/>
          <w:sz w:val="30"/>
          <w:szCs w:val="30"/>
        </w:rPr>
        <w:t>乡镇(街道)各留存一份，被送达人留存一份)</w:t>
      </w:r>
    </w:p>
    <w:p>
      <w:pPr>
        <w:pStyle w:val="style0"/>
        <w:spacing w:lineRule="auto" w:line="328"/>
        <w:rPr>
          <w:rFonts w:ascii="KaiTi" w:cs="KaiTi" w:eastAsia="KaiTi" w:hAnsi="KaiTi"/>
          <w:sz w:val="30"/>
          <w:szCs w:val="30"/>
        </w:rPr>
        <w:sectPr>
          <w:footerReference w:type="default" r:id="rId23"/>
          <w:pgSz w:w="11910" w:h="16840" w:orient="portrait"/>
          <w:pgMar w:top="1431" w:right="1464" w:bottom="1863" w:left="1519" w:header="0" w:footer="1341" w:gutter="0"/>
        </w:sectPr>
      </w:pPr>
    </w:p>
    <w:p>
      <w:pPr>
        <w:pStyle w:val="style0"/>
        <w:spacing w:lineRule="auto" w:line="446"/>
        <w:rPr>
          <w:rFonts w:ascii="Arial"/>
          <w:sz w:val="21"/>
        </w:rPr>
      </w:pPr>
    </w:p>
    <w:p>
      <w:pPr>
        <w:pStyle w:val="style0"/>
        <w:spacing w:before="91" w:lineRule="auto" w:line="224"/>
        <w:ind w:left="4"/>
        <w:rPr>
          <w:rFonts w:ascii="SimHei" w:cs="SimHei" w:eastAsia="SimHei" w:hAnsi="SimHei"/>
          <w:sz w:val="28"/>
          <w:szCs w:val="28"/>
        </w:rPr>
      </w:pPr>
      <w:r>
        <w:rPr>
          <w:rFonts w:ascii="SimHei" w:cs="SimHei" w:eastAsia="SimHei" w:hAnsi="SimHei"/>
          <w:b/>
          <w:bCs/>
          <w:spacing w:val="-15"/>
          <w:sz w:val="28"/>
          <w:szCs w:val="28"/>
        </w:rPr>
        <w:t>附</w:t>
      </w:r>
      <w:r>
        <w:rPr>
          <w:rFonts w:ascii="SimHei" w:cs="SimHei" w:eastAsia="SimHei" w:hAnsi="SimHei"/>
          <w:spacing w:val="-65"/>
          <w:sz w:val="28"/>
          <w:szCs w:val="28"/>
        </w:rPr>
        <w:t xml:space="preserve"> </w:t>
      </w:r>
      <w:r>
        <w:rPr>
          <w:rFonts w:ascii="SimHei" w:cs="SimHei" w:eastAsia="SimHei" w:hAnsi="SimHei"/>
          <w:b/>
          <w:bCs/>
          <w:spacing w:val="-15"/>
          <w:sz w:val="28"/>
          <w:szCs w:val="28"/>
        </w:rPr>
        <w:t>件</w:t>
      </w:r>
      <w:r>
        <w:rPr>
          <w:rFonts w:ascii="SimHei" w:cs="SimHei" w:eastAsia="SimHei" w:hAnsi="SimHei"/>
          <w:spacing w:val="-66"/>
          <w:sz w:val="28"/>
          <w:szCs w:val="28"/>
        </w:rPr>
        <w:t xml:space="preserve"> </w:t>
      </w:r>
      <w:r>
        <w:rPr>
          <w:rFonts w:ascii="SimHei" w:cs="SimHei" w:eastAsia="SimHei" w:hAnsi="SimHei"/>
          <w:b/>
          <w:bCs/>
          <w:spacing w:val="-15"/>
          <w:sz w:val="28"/>
          <w:szCs w:val="28"/>
        </w:rPr>
        <w:t>8</w:t>
      </w:r>
    </w:p>
    <w:p>
      <w:pPr>
        <w:pStyle w:val="style0"/>
        <w:spacing w:lineRule="auto" w:line="326"/>
        <w:rPr>
          <w:rFonts w:ascii="Arial"/>
          <w:sz w:val="21"/>
        </w:rPr>
      </w:pPr>
    </w:p>
    <w:p>
      <w:pPr>
        <w:pStyle w:val="style0"/>
        <w:spacing w:before="143" w:lineRule="auto" w:line="219"/>
        <w:ind w:left="2386"/>
        <w:rPr>
          <w:rFonts w:ascii="SimSun" w:cs="SimSun" w:eastAsia="SimSun" w:hAnsi="SimSun"/>
          <w:sz w:val="44"/>
          <w:szCs w:val="44"/>
        </w:rPr>
      </w:pPr>
      <w:r>
        <w:rPr>
          <w:rFonts w:ascii="SimSun" w:cs="SimSun" w:eastAsia="SimSun" w:hAnsi="SimSun"/>
          <w:b/>
          <w:bCs/>
          <w:spacing w:val="1"/>
          <w:sz w:val="44"/>
          <w:szCs w:val="44"/>
        </w:rPr>
        <w:t>低保对象名单公示表</w:t>
      </w:r>
    </w:p>
    <w:p>
      <w:pPr>
        <w:pStyle w:val="style66"/>
        <w:spacing w:before="173" w:lineRule="auto" w:line="374"/>
        <w:ind w:right="674"/>
        <w:rPr>
          <w:sz w:val="28"/>
          <w:szCs w:val="28"/>
        </w:rPr>
      </w:pPr>
      <w:r>
        <w:rPr>
          <w:spacing w:val="32"/>
          <w:sz w:val="28"/>
          <w:szCs w:val="28"/>
        </w:rPr>
        <w:t>经审核确认以下家庭纳入最低生活保障范围，现进行公示。</w:t>
      </w:r>
      <w:r>
        <w:rPr>
          <w:spacing w:val="7"/>
          <w:sz w:val="28"/>
          <w:szCs w:val="28"/>
        </w:rPr>
        <w:t xml:space="preserve"> </w:t>
      </w:r>
      <w:r>
        <w:rPr>
          <w:spacing w:val="13"/>
          <w:sz w:val="28"/>
          <w:szCs w:val="28"/>
        </w:rPr>
        <w:t>监督电话：</w:t>
      </w:r>
    </w:p>
    <w:p>
      <w:pPr>
        <w:pStyle w:val="style0"/>
        <w:spacing w:lineRule="auto" w:line="211"/>
        <w:ind w:left="10"/>
        <w:rPr>
          <w:rFonts w:ascii="SimSun" w:cs="SimSun" w:eastAsia="SimSun" w:hAnsi="SimSun"/>
          <w:sz w:val="30"/>
          <w:szCs w:val="30"/>
        </w:rPr>
      </w:pPr>
      <w:r>
        <w:rPr>
          <w:rFonts w:ascii="SimSun" w:cs="SimSun" w:eastAsia="SimSun" w:hAnsi="SimSun"/>
          <w:spacing w:val="1"/>
          <w:sz w:val="30"/>
          <w:szCs w:val="30"/>
        </w:rPr>
        <w:t>保障类别：A:(  元/月)   B:(  元/月)</w:t>
      </w:r>
      <w:r>
        <w:rPr>
          <w:rFonts w:ascii="SimSun" w:cs="SimSun" w:eastAsia="SimSun" w:hAnsi="SimSun"/>
          <w:spacing w:val="6"/>
          <w:sz w:val="30"/>
          <w:szCs w:val="30"/>
        </w:rPr>
        <w:t xml:space="preserve">   </w:t>
      </w:r>
      <w:r>
        <w:rPr>
          <w:rFonts w:ascii="SimSun" w:cs="SimSun" w:eastAsia="SimSun" w:hAnsi="SimSun"/>
          <w:spacing w:val="1"/>
          <w:sz w:val="30"/>
          <w:szCs w:val="30"/>
        </w:rPr>
        <w:t>C</w:t>
      </w:r>
      <w:r>
        <w:rPr>
          <w:rFonts w:ascii="SimSun" w:cs="SimSun" w:eastAsia="SimSun" w:hAnsi="SimSun"/>
          <w:sz w:val="30"/>
          <w:szCs w:val="30"/>
        </w:rPr>
        <w:t>:(</w:t>
      </w:r>
      <w:r>
        <w:rPr>
          <w:rFonts w:ascii="SimSun" w:cs="SimSun" w:eastAsia="SimSun" w:hAnsi="SimSun"/>
          <w:spacing w:val="10"/>
          <w:sz w:val="30"/>
          <w:szCs w:val="30"/>
        </w:rPr>
        <w:t xml:space="preserve">  </w:t>
      </w:r>
      <w:r>
        <w:rPr>
          <w:rFonts w:ascii="SimSun" w:cs="SimSun" w:eastAsia="SimSun" w:hAnsi="SimSun"/>
          <w:sz w:val="30"/>
          <w:szCs w:val="30"/>
        </w:rPr>
        <w:t>元/月)</w:t>
      </w:r>
    </w:p>
    <w:tbl>
      <w:tblPr>
        <w:tblStyle w:val="style4097"/>
        <w:tblW w:w="878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</w:tblPr>
      <w:tblGrid>
        <w:gridCol w:w="1553"/>
        <w:gridCol w:w="1069"/>
        <w:gridCol w:w="1159"/>
        <w:gridCol w:w="1149"/>
        <w:gridCol w:w="1608"/>
        <w:gridCol w:w="2242"/>
      </w:tblGrid>
      <w:tr>
        <w:trPr>
          <w:trHeight w:val="1073" w:hRule="atLeast"/>
        </w:trPr>
        <w:tc>
          <w:tcPr>
            <w:tcW w:w="1553" w:type="dxa"/>
            <w:tcBorders/>
          </w:tcPr>
          <w:p>
            <w:pPr>
              <w:pStyle w:val="style4098"/>
              <w:spacing w:lineRule="auto" w:line="347"/>
              <w:rPr/>
            </w:pPr>
          </w:p>
          <w:p>
            <w:pPr>
              <w:pStyle w:val="style0"/>
              <w:spacing w:before="75" w:lineRule="auto" w:line="219"/>
              <w:ind w:left="15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4"/>
                <w:sz w:val="23"/>
                <w:szCs w:val="23"/>
              </w:rPr>
              <w:t>低保对象姓名</w:t>
            </w:r>
          </w:p>
        </w:tc>
        <w:tc>
          <w:tcPr>
            <w:tcW w:w="1069" w:type="dxa"/>
            <w:tcBorders/>
          </w:tcPr>
          <w:p>
            <w:pPr>
              <w:pStyle w:val="style4098"/>
              <w:spacing w:lineRule="auto" w:line="348"/>
              <w:rPr/>
            </w:pPr>
          </w:p>
          <w:p>
            <w:pPr>
              <w:pStyle w:val="style0"/>
              <w:spacing w:before="75" w:lineRule="auto" w:line="220"/>
              <w:ind w:left="291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6"/>
                <w:sz w:val="23"/>
                <w:szCs w:val="23"/>
              </w:rPr>
              <w:t>户主</w:t>
            </w:r>
          </w:p>
        </w:tc>
        <w:tc>
          <w:tcPr>
            <w:tcW w:w="1159" w:type="dxa"/>
            <w:tcBorders/>
          </w:tcPr>
          <w:p>
            <w:pPr>
              <w:pStyle w:val="style0"/>
              <w:spacing w:before="263" w:lineRule="auto" w:line="321"/>
              <w:ind w:left="223" w:right="226" w:firstLine="119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-5"/>
                <w:sz w:val="23"/>
                <w:szCs w:val="23"/>
              </w:rPr>
              <w:t>保障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人口数</w:t>
            </w:r>
          </w:p>
        </w:tc>
        <w:tc>
          <w:tcPr>
            <w:tcW w:w="1149" w:type="dxa"/>
            <w:tcBorders/>
          </w:tcPr>
          <w:p>
            <w:pPr>
              <w:pStyle w:val="style0"/>
              <w:spacing w:before="265" w:lineRule="auto" w:line="320"/>
              <w:ind w:left="223" w:right="215" w:firstLine="11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家庭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3"/>
                <w:sz w:val="23"/>
                <w:szCs w:val="23"/>
              </w:rPr>
              <w:t>人口数</w:t>
            </w:r>
          </w:p>
        </w:tc>
        <w:tc>
          <w:tcPr>
            <w:tcW w:w="1608" w:type="dxa"/>
            <w:tcBorders/>
          </w:tcPr>
          <w:p>
            <w:pPr>
              <w:pStyle w:val="style0"/>
              <w:spacing w:before="263" w:lineRule="auto" w:line="321"/>
              <w:ind w:left="225" w:right="214" w:firstLine="110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4"/>
                <w:sz w:val="23"/>
                <w:szCs w:val="23"/>
              </w:rPr>
              <w:t>保障类别</w:t>
            </w:r>
            <w:r>
              <w:rPr>
                <w:rFonts w:ascii="SimSun" w:cs="SimSun" w:eastAsia="SimSun" w:hAnsi="SimSun"/>
                <w:sz w:val="23"/>
                <w:szCs w:val="23"/>
              </w:rPr>
              <w:t xml:space="preserve">  </w:t>
            </w:r>
            <w:r>
              <w:rPr>
                <w:rFonts w:ascii="SimSun" w:cs="SimSun" w:eastAsia="SimSun" w:hAnsi="SimSun"/>
                <w:spacing w:val="1"/>
                <w:sz w:val="23"/>
                <w:szCs w:val="23"/>
              </w:rPr>
              <w:t>或保障金额</w:t>
            </w:r>
          </w:p>
        </w:tc>
        <w:tc>
          <w:tcPr>
            <w:tcW w:w="2242" w:type="dxa"/>
            <w:tcBorders/>
          </w:tcPr>
          <w:p>
            <w:pPr>
              <w:pStyle w:val="style4098"/>
              <w:spacing w:lineRule="auto" w:line="348"/>
              <w:rPr/>
            </w:pPr>
          </w:p>
          <w:p>
            <w:pPr>
              <w:pStyle w:val="style0"/>
              <w:spacing w:before="75" w:lineRule="auto" w:line="220"/>
              <w:ind w:left="677"/>
              <w:rPr>
                <w:rFonts w:ascii="SimSun" w:cs="SimSun" w:eastAsia="SimSun" w:hAnsi="SimSun"/>
                <w:sz w:val="23"/>
                <w:szCs w:val="23"/>
              </w:rPr>
            </w:pPr>
            <w:r>
              <w:rPr>
                <w:rFonts w:ascii="SimSun" w:cs="SimSun" w:eastAsia="SimSun" w:hAnsi="SimSun"/>
                <w:spacing w:val="5"/>
                <w:sz w:val="23"/>
                <w:szCs w:val="23"/>
              </w:rPr>
              <w:t>致困原因</w:t>
            </w:r>
          </w:p>
        </w:tc>
      </w:tr>
      <w:tr>
        <w:tblPrEx/>
        <w:trPr>
          <w:trHeight w:val="91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2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2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2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3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2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29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  <w:tr>
        <w:tblPrEx/>
        <w:trPr>
          <w:trHeight w:val="983" w:hRule="atLeast"/>
        </w:trPr>
        <w:tc>
          <w:tcPr>
            <w:tcW w:w="1553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06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5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149" w:type="dxa"/>
            <w:tcBorders/>
          </w:tcPr>
          <w:p>
            <w:pPr>
              <w:pStyle w:val="style4098"/>
              <w:rPr/>
            </w:pPr>
          </w:p>
        </w:tc>
        <w:tc>
          <w:tcPr>
            <w:tcW w:w="1608" w:type="dxa"/>
            <w:tcBorders/>
          </w:tcPr>
          <w:p>
            <w:pPr>
              <w:pStyle w:val="style4098"/>
              <w:rPr/>
            </w:pPr>
          </w:p>
        </w:tc>
        <w:tc>
          <w:tcPr>
            <w:tcW w:w="2242" w:type="dxa"/>
            <w:tcBorders/>
          </w:tcPr>
          <w:p>
            <w:pPr>
              <w:pStyle w:val="style4098"/>
              <w:rPr/>
            </w:pPr>
          </w:p>
        </w:tc>
      </w:tr>
    </w:tbl>
    <w:p>
      <w:pPr>
        <w:pStyle w:val="style0"/>
        <w:spacing w:lineRule="auto" w:line="280"/>
        <w:rPr>
          <w:rFonts w:ascii="Arial"/>
          <w:sz w:val="21"/>
        </w:rPr>
      </w:pPr>
    </w:p>
    <w:p>
      <w:pPr>
        <w:pStyle w:val="style0"/>
        <w:spacing w:lineRule="auto" w:line="280"/>
        <w:rPr>
          <w:rFonts w:ascii="Arial"/>
          <w:sz w:val="21"/>
        </w:rPr>
      </w:pPr>
    </w:p>
    <w:p>
      <w:pPr>
        <w:pStyle w:val="style66"/>
        <w:spacing w:before="91" w:lineRule="auto" w:line="222"/>
        <w:ind w:left="6580"/>
        <w:rPr>
          <w:sz w:val="28"/>
          <w:szCs w:val="28"/>
        </w:rPr>
      </w:pPr>
      <w:r>
        <w:rPr>
          <w:spacing w:val="-19"/>
          <w:sz w:val="28"/>
          <w:szCs w:val="28"/>
        </w:rPr>
        <w:t>年</w:t>
      </w:r>
      <w:r>
        <w:rPr>
          <w:spacing w:val="41"/>
          <w:sz w:val="28"/>
          <w:szCs w:val="28"/>
        </w:rPr>
        <w:t xml:space="preserve">   </w:t>
      </w:r>
      <w:r>
        <w:rPr>
          <w:spacing w:val="-19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日</w:t>
      </w:r>
    </w:p>
    <w:p>
      <w:pPr>
        <w:pStyle w:val="style66"/>
        <w:tabs>
          <w:tab w:val="left" w:leader="none" w:pos="6810"/>
        </w:tabs>
        <w:spacing w:before="21" w:lineRule="auto" w:line="222"/>
        <w:ind w:left="6010"/>
        <w:rPr>
          <w:sz w:val="28"/>
          <w:szCs w:val="28"/>
        </w:rPr>
      </w:pPr>
      <w:r>
        <w:rPr>
          <w:sz w:val="28"/>
          <w:szCs w:val="28"/>
          <w:u w:val="single" w:color="auto"/>
        </w:rPr>
        <w:tab/>
      </w:r>
      <w:r>
        <w:rPr>
          <w:spacing w:val="-114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村</w:t>
      </w:r>
      <w:r>
        <w:rPr>
          <w:spacing w:val="18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(</w:t>
      </w:r>
      <w:r>
        <w:rPr>
          <w:spacing w:val="-23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居</w:t>
      </w:r>
      <w:r>
        <w:rPr>
          <w:spacing w:val="-30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)</w:t>
      </w:r>
      <w:r>
        <w:rPr>
          <w:spacing w:val="-21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委</w:t>
      </w:r>
      <w:r>
        <w:rPr>
          <w:spacing w:val="-21"/>
          <w:sz w:val="28"/>
          <w:szCs w:val="28"/>
        </w:rPr>
        <w:t xml:space="preserve"> </w:t>
      </w:r>
      <w:r>
        <w:rPr>
          <w:spacing w:val="-21"/>
          <w:sz w:val="28"/>
          <w:szCs w:val="28"/>
        </w:rPr>
        <w:t>会</w:t>
      </w:r>
    </w:p>
    <w:p>
      <w:pPr>
        <w:pStyle w:val="style0"/>
        <w:spacing w:lineRule="auto" w:line="222"/>
        <w:rPr>
          <w:sz w:val="28"/>
          <w:szCs w:val="28"/>
        </w:rPr>
        <w:sectPr>
          <w:footerReference w:type="default" r:id="rId24"/>
          <w:pgSz w:w="11910" w:h="16840" w:orient="portrait"/>
          <w:pgMar w:top="1431" w:right="1574" w:bottom="1834" w:left="1539" w:header="0" w:footer="1325" w:gutter="0"/>
        </w:sectPr>
      </w:pPr>
    </w:p>
    <w:p>
      <w:pPr>
        <w:pStyle w:val="style0"/>
        <w:rPr>
          <w:rFonts w:ascii="Arial"/>
          <w:sz w:val="21"/>
        </w:rPr>
      </w:pPr>
    </w:p>
    <w:p>
      <w:pPr>
        <w:pStyle w:val="style0"/>
        <w:rPr>
          <w:rFonts w:ascii="Arial" w:cs="Arial" w:eastAsia="Arial" w:hAnsi="Arial"/>
          <w:sz w:val="21"/>
          <w:szCs w:val="21"/>
        </w:rPr>
        <w:sectPr>
          <w:headerReference w:type="default" r:id="rId25"/>
          <w:footerReference w:type="default" r:id="rId26"/>
          <w:pgSz w:w="11910" w:h="16840" w:orient="portrait"/>
          <w:pgMar w:top="0" w:right="0" w:bottom="0" w:left="0" w:header="0" w:footer="0" w:gutter="0"/>
        </w:sect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3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lineRule="auto" w:line="244"/>
        <w:rPr>
          <w:rFonts w:ascii="Arial"/>
          <w:sz w:val="21"/>
        </w:rPr>
      </w:pPr>
    </w:p>
    <w:p>
      <w:pPr>
        <w:pStyle w:val="style0"/>
        <w:spacing w:before="88" w:lineRule="auto" w:line="222"/>
        <w:ind w:left="153"/>
        <w:rPr>
          <w:rFonts w:ascii="SimSun" w:cs="SimSun" w:eastAsia="SimSun" w:hAnsi="SimSun"/>
          <w:sz w:val="27"/>
          <w:szCs w:val="27"/>
        </w:rPr>
      </w:pPr>
      <w:r>
        <w:rPr>
          <w:rFonts w:ascii="SimHei" w:cs="SimHei" w:eastAsia="SimHei" w:hAnsi="SimHei"/>
          <w:b/>
          <w:bCs/>
          <w:spacing w:val="18"/>
          <w:sz w:val="27"/>
          <w:szCs w:val="27"/>
        </w:rPr>
        <w:t>信息公开选项</w:t>
      </w:r>
      <w:r>
        <w:rPr>
          <w:rFonts w:ascii="SimSun" w:cs="SimSun" w:eastAsia="SimSun" w:hAnsi="SimSun"/>
          <w:b/>
          <w:bCs/>
          <w:spacing w:val="18"/>
          <w:sz w:val="27"/>
          <w:szCs w:val="27"/>
        </w:rPr>
        <w:t>：主动公开</w:t>
      </w:r>
    </w:p>
    <w:p>
      <w:pPr>
        <w:pStyle w:val="style0"/>
        <w:spacing w:lineRule="exact" w:line="109"/>
        <w:rPr/>
      </w:pPr>
    </w:p>
    <w:tbl>
      <w:tblPr>
        <w:tblStyle w:val="style4097"/>
        <w:tblW w:w="8870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</w:tblPr>
      <w:tblGrid>
        <w:gridCol w:w="4368"/>
        <w:gridCol w:w="4502"/>
      </w:tblGrid>
      <w:tr>
        <w:trPr>
          <w:trHeight w:val="589" w:hRule="atLeast"/>
        </w:trPr>
        <w:tc>
          <w:tcPr>
            <w:tcW w:w="43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style0"/>
              <w:spacing w:before="194" w:lineRule="auto" w:line="223"/>
              <w:ind w:left="380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18"/>
                <w:sz w:val="27"/>
                <w:szCs w:val="27"/>
              </w:rPr>
              <w:t>河南省民政厅办公室</w:t>
            </w:r>
          </w:p>
        </w:tc>
        <w:tc>
          <w:tcPr>
            <w:tcW w:w="450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style0"/>
              <w:spacing w:before="192" w:lineRule="auto" w:line="222"/>
              <w:ind w:left="1492"/>
              <w:rPr>
                <w:rFonts w:ascii="FangSong" w:cs="FangSong" w:eastAsia="FangSong" w:hAnsi="FangSong"/>
                <w:sz w:val="27"/>
                <w:szCs w:val="27"/>
              </w:rPr>
            </w:pPr>
            <w:r>
              <w:rPr>
                <w:rFonts w:ascii="FangSong" w:cs="FangSong" w:eastAsia="FangSong" w:hAnsi="FangSong"/>
                <w:spacing w:val="41"/>
                <w:sz w:val="27"/>
                <w:szCs w:val="27"/>
              </w:rPr>
              <w:t>2022年4月8日印发</w:t>
            </w:r>
          </w:p>
        </w:tc>
      </w:tr>
    </w:tbl>
    <w:p>
      <w:pPr>
        <w:pStyle w:val="style0"/>
        <w:spacing w:lineRule="exact" w:line="239"/>
        <w:rPr>
          <w:rFonts w:ascii="Arial"/>
          <w:sz w:val="20"/>
        </w:rPr>
      </w:pPr>
    </w:p>
    <w:sectPr>
      <w:footerReference w:type="default" r:id="rId27"/>
      <w:pgSz w:w="11910" w:h="16840" w:orient="portrait"/>
      <w:pgMar w:top="400" w:right="1529" w:bottom="1830" w:left="1509" w:header="0" w:footer="137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altName w:val="Times New T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SimHei">
    <w:altName w:val="SimHei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FFFF0000"/>
  </w:font>
  <w:font w:name="Microsoft JhengHei">
    <w:altName w:val="Microsoft JhengHei"/>
    <w:panose1 w:val="020b0604030005040204"/>
    <w:charset w:val="88"/>
    <w:family w:val="auto"/>
    <w:pitch w:val="default"/>
    <w:sig w:usb0="000002A7" w:usb1="28CF4400" w:usb2="00000016" w:usb3="00000000" w:csb0="00100009" w:csb1="00000000"/>
  </w:font>
  <w:font w:name="FangSong">
    <w:altName w:val="FangSong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KaiTi">
    <w:altName w:val="KaiTi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6"/>
      <w:ind w:left="7749"/>
      <w:rPr>
        <w:rFonts w:ascii="SimSun" w:cs="SimSun" w:eastAsia="SimSun" w:hAnsi="SimSun"/>
        <w:sz w:val="44"/>
        <w:szCs w:val="44"/>
      </w:rPr>
    </w:pPr>
    <w:r>
      <w:rPr>
        <w:rFonts w:ascii="SimSun" w:cs="SimSun" w:eastAsia="SimSun" w:hAnsi="SimSun"/>
        <w:spacing w:val="-22"/>
        <w:sz w:val="44"/>
        <w:szCs w:val="44"/>
      </w:rPr>
      <w:t>—1—</w:t>
    </w:r>
  </w:p>
</w:ftr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180"/>
      <w:rPr>
        <w:rFonts w:ascii="SimSun" w:cs="SimSun" w:eastAsia="SimSun" w:hAnsi="SimSun"/>
        <w:sz w:val="38"/>
        <w:szCs w:val="38"/>
      </w:rPr>
    </w:pPr>
    <w:r>
      <w:rPr>
        <w:rFonts w:ascii="SimSun" w:cs="SimSun" w:eastAsia="SimSun" w:hAnsi="SimSun"/>
        <w:spacing w:val="-14"/>
        <w:sz w:val="38"/>
        <w:szCs w:val="38"/>
      </w:rPr>
      <w:t>—</w:t>
    </w:r>
    <w:r>
      <w:rPr>
        <w:rFonts w:ascii="SimSun" w:cs="SimSun" w:eastAsia="SimSun" w:hAnsi="SimSun"/>
        <w:spacing w:val="-147"/>
        <w:sz w:val="38"/>
        <w:szCs w:val="38"/>
      </w:rPr>
      <w:t xml:space="preserve"> </w:t>
    </w:r>
    <w:r>
      <w:rPr>
        <w:rFonts w:ascii="SimSun" w:cs="SimSun" w:eastAsia="SimSun" w:hAnsi="SimSun"/>
        <w:spacing w:val="-14"/>
        <w:sz w:val="38"/>
        <w:szCs w:val="38"/>
      </w:rPr>
      <w:t>10—</w:t>
    </w:r>
  </w:p>
</w:ftr>
</file>

<file path=word/footer1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6"/>
      <w:ind w:left="748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—11—</w:t>
    </w:r>
  </w:p>
</w:ftr>
</file>

<file path=word/footer1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before="1" w:lineRule="auto" w:line="237"/>
      <w:ind w:left="200"/>
      <w:rPr>
        <w:sz w:val="40"/>
        <w:szCs w:val="40"/>
      </w:rPr>
    </w:pPr>
    <w:r>
      <w:rPr>
        <w:spacing w:val="-11"/>
        <w:sz w:val="40"/>
        <w:szCs w:val="40"/>
      </w:rPr>
      <w:t>—12—</w:t>
    </w:r>
  </w:p>
</w:ftr>
</file>

<file path=word/footer1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footer1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7485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—15—</w:t>
    </w:r>
  </w:p>
</w:ftr>
</file>

<file path=word/footer1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176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—16—</w:t>
    </w:r>
  </w:p>
</w:ftr>
</file>

<file path=word/footer1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7485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—17—</w:t>
    </w:r>
  </w:p>
</w:ftr>
</file>

<file path=word/footer1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165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—18—</w:t>
    </w:r>
  </w:p>
</w:ftr>
</file>

<file path=word/footer1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footer1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20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—20—</w: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6"/>
      <w:ind w:left="200"/>
      <w:rPr>
        <w:rFonts w:ascii="SimSun" w:cs="SimSun" w:eastAsia="SimSun" w:hAnsi="SimSun"/>
        <w:sz w:val="40"/>
        <w:szCs w:val="40"/>
      </w:rPr>
    </w:pPr>
    <w:r>
      <w:rPr>
        <w:rFonts w:ascii="SimSun" w:cs="SimSun" w:eastAsia="SimSun" w:hAnsi="SimSun"/>
        <w:spacing w:val="-5"/>
        <w:sz w:val="40"/>
        <w:szCs w:val="40"/>
      </w:rPr>
      <w:t>—2—</w:t>
    </w:r>
  </w:p>
</w:ftr>
</file>

<file path=word/footer2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6"/>
      <w:ind w:left="7510"/>
      <w:rPr>
        <w:rFonts w:ascii="SimSun" w:cs="SimSun" w:eastAsia="SimSun" w:hAnsi="SimSun"/>
        <w:sz w:val="40"/>
        <w:szCs w:val="40"/>
      </w:rPr>
    </w:pPr>
    <w:r>
      <w:rPr>
        <w:rFonts w:ascii="SimSun" w:cs="SimSun" w:eastAsia="SimSun" w:hAnsi="SimSun"/>
        <w:spacing w:val="-13"/>
        <w:sz w:val="40"/>
        <w:szCs w:val="40"/>
      </w:rPr>
      <w:t>—21—</w:t>
    </w:r>
  </w:p>
</w:ftr>
</file>

<file path=word/footer2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6"/>
      <w:ind w:left="18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4"/>
        <w:sz w:val="39"/>
        <w:szCs w:val="39"/>
      </w:rPr>
      <w:t>—22—</w:t>
    </w:r>
  </w:p>
</w:ftr>
</file>

<file path=word/footer2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ftr>
</file>

<file path=word/footer2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5"/>
      <w:ind w:left="220"/>
      <w:rPr>
        <w:rFonts w:ascii="SimSun" w:cs="SimSun" w:eastAsia="SimSun" w:hAnsi="SimSun"/>
        <w:sz w:val="35"/>
        <w:szCs w:val="35"/>
      </w:rPr>
    </w:pPr>
    <w:r>
      <w:rPr>
        <w:rFonts w:ascii="SimSun" w:cs="SimSun" w:eastAsia="SimSun" w:hAnsi="SimSun"/>
        <w:spacing w:val="-3"/>
        <w:sz w:val="35"/>
        <w:szCs w:val="35"/>
      </w:rPr>
      <w:t>—24—</w:t>
    </w: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762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5"/>
        <w:sz w:val="39"/>
        <w:szCs w:val="39"/>
      </w:rPr>
      <w:t>—3—</w: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6"/>
      <w:ind w:left="19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5"/>
        <w:sz w:val="39"/>
        <w:szCs w:val="39"/>
      </w:rPr>
      <w:t>—4—</w: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7650"/>
      <w:rPr>
        <w:rFonts w:ascii="SimSun" w:cs="SimSun" w:eastAsia="SimSun" w:hAnsi="SimSun"/>
        <w:sz w:val="40"/>
        <w:szCs w:val="40"/>
      </w:rPr>
    </w:pPr>
    <w:r>
      <w:rPr>
        <w:rFonts w:ascii="SimSun" w:cs="SimSun" w:eastAsia="SimSun" w:hAnsi="SimSun"/>
        <w:spacing w:val="-5"/>
        <w:sz w:val="40"/>
        <w:szCs w:val="40"/>
      </w:rPr>
      <w:t>—5—</w: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180"/>
      <w:rPr>
        <w:rFonts w:ascii="SimSun" w:cs="SimSun" w:eastAsia="SimSun" w:hAnsi="SimSun"/>
        <w:sz w:val="38"/>
        <w:szCs w:val="38"/>
      </w:rPr>
    </w:pPr>
    <w:r>
      <w:rPr>
        <w:rFonts w:ascii="SimSun" w:cs="SimSun" w:eastAsia="SimSun" w:hAnsi="SimSun"/>
        <w:spacing w:val="-4"/>
        <w:sz w:val="38"/>
        <w:szCs w:val="38"/>
      </w:rPr>
      <w:t>—6—</w: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233"/>
      <w:ind w:left="7640"/>
      <w:rPr>
        <w:rFonts w:ascii="SimSun" w:cs="SimSun" w:eastAsia="SimSun" w:hAnsi="SimSun"/>
        <w:sz w:val="30"/>
        <w:szCs w:val="30"/>
      </w:rPr>
    </w:pPr>
    <w:r>
      <w:rPr>
        <w:rFonts w:ascii="SimSun" w:cs="SimSun" w:eastAsia="SimSun" w:hAnsi="SimSun"/>
        <w:spacing w:val="-4"/>
        <w:sz w:val="30"/>
        <w:szCs w:val="30"/>
      </w:rPr>
      <w:t>—7—</w:t>
    </w: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170"/>
      <w:rPr>
        <w:rFonts w:ascii="SimSun" w:cs="SimSun" w:eastAsia="SimSun" w:hAnsi="SimSun"/>
        <w:sz w:val="38"/>
        <w:szCs w:val="38"/>
      </w:rPr>
    </w:pPr>
    <w:r>
      <w:rPr>
        <w:rFonts w:ascii="SimSun" w:cs="SimSun" w:eastAsia="SimSun" w:hAnsi="SimSun"/>
        <w:spacing w:val="-4"/>
        <w:sz w:val="38"/>
        <w:szCs w:val="38"/>
      </w:rPr>
      <w:t>—8—</w: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before="1" w:lineRule="auto" w:line="234"/>
      <w:ind w:left="7620"/>
      <w:rPr>
        <w:rFonts w:ascii="SimSun" w:cs="SimSun" w:eastAsia="SimSun" w:hAnsi="SimSun"/>
        <w:sz w:val="39"/>
        <w:szCs w:val="39"/>
      </w:rPr>
    </w:pPr>
    <w:r>
      <w:rPr>
        <w:rFonts w:ascii="SimSun" w:cs="SimSun" w:eastAsia="SimSun" w:hAnsi="SimSun"/>
        <w:spacing w:val="-5"/>
        <w:sz w:val="39"/>
        <w:szCs w:val="39"/>
      </w:rPr>
      <w:t>—9—</w:t>
    </w:r>
  </w:p>
</w:ftr>
</file>

<file path=word/header2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lineRule="auto" w:line="14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napToGrid w:val="false"/>
        <w:color w:val="000000"/>
        <w:kern w:val="0"/>
        <w:sz w:val="21"/>
        <w:szCs w:val="21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kinsoku w:val="false"/>
      <w:autoSpaceDE w:val="false"/>
      <w:autoSpaceDN w:val="false"/>
      <w:adjustRightInd w:val="false"/>
      <w:snapToGrid w:val="false"/>
      <w:spacing w:lineRule="auto" w:line="240"/>
      <w:jc w:val="left"/>
      <w:textAlignment w:val="baseline"/>
    </w:pPr>
    <w:rPr>
      <w:noProof/>
      <w:snapToGrid w:val="false"/>
      <w:color w:val="000000"/>
      <w:kern w:val="0"/>
    </w:rPr>
  </w:style>
  <w:style w:type="table" w:customStyle="1" w:styleId="style4097">
    <w:name w:val="Table Normal"/>
    <w:next w:val="style4097"/>
    <w:qFormat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pPr/>
    <w:rPr>
      <w:rFonts w:ascii="FangSong" w:cs="FangSong" w:eastAsia="FangSong" w:hAnsi="FangSong"/>
      <w:sz w:val="27"/>
      <w:szCs w:val="27"/>
      <w:lang w:val="en-US" w:bidi="ar-SA" w:eastAsia="en-US"/>
    </w:rPr>
  </w:style>
  <w:style w:type="paragraph" w:customStyle="1" w:styleId="style4098">
    <w:name w:val="Table Text"/>
    <w:basedOn w:val="style0"/>
    <w:next w:val="style4098"/>
    <w:qFormat/>
    <w:pPr/>
    <w:rPr>
      <w:rFonts w:ascii="Arial" w:cs="Arial" w:eastAsia="Arial" w:hAnsi="Arial"/>
      <w:sz w:val="21"/>
      <w:szCs w:val="21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oter" Target="footer18.xml"/><Relationship Id="rId22" Type="http://schemas.openxmlformats.org/officeDocument/2006/relationships/footer" Target="footer19.xml"/><Relationship Id="rId21" Type="http://schemas.openxmlformats.org/officeDocument/2006/relationships/image" Target="media/image2.jpeg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footer" Target="footer7.xml"/><Relationship Id="rId26" Type="http://schemas.openxmlformats.org/officeDocument/2006/relationships/footer" Target="footer23.xml"/><Relationship Id="rId25" Type="http://schemas.openxmlformats.org/officeDocument/2006/relationships/header" Target="header22.xml"/><Relationship Id="rId28" Type="http://schemas.openxmlformats.org/officeDocument/2006/relationships/styles" Target="styles.xml"/><Relationship Id="rId27" Type="http://schemas.openxmlformats.org/officeDocument/2006/relationships/footer" Target="footer24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29" Type="http://schemas.openxmlformats.org/officeDocument/2006/relationships/fontTable" Target="fontTable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31" Type="http://schemas.openxmlformats.org/officeDocument/2006/relationships/theme" Target="theme/theme1.xml"/><Relationship Id="rId30" Type="http://schemas.openxmlformats.org/officeDocument/2006/relationships/settings" Target="settings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9" Type="http://schemas.openxmlformats.org/officeDocument/2006/relationships/footer" Target="footer17.xml"/><Relationship Id="rId18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7617</Words>
  <Characters>7723</Characters>
  <Application>WPS Office</Application>
  <Paragraphs>1171</Paragraphs>
  <CharactersWithSpaces>8589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2025-03-31T15:37:40Z</dcterms:created>
  <dc:creator>WPS Office</dc:creator>
  <lastModifiedBy>BRA-AL00</lastModifiedBy>
  <dcterms:modified xsi:type="dcterms:W3CDTF">2025-03-31T07:38:18Z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UsrData">
    <vt:lpwstr>67ea463fd6ff3b001f050098wl</vt:lpwstr>
  </property>
  <property fmtid="{D5CDD505-2E9C-101B-9397-08002B2CF9AE}" pid="4" name="ICV">
    <vt:lpwstr>d4a6913fab45471c93e9af26a5c9fbe2_22</vt:lpwstr>
  </property>
</Properties>
</file>