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638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  <w:t>附件1</w:t>
      </w:r>
    </w:p>
    <w:p w14:paraId="02443A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  <w:t>国网沁阳市供电公司2024年第四批10千伏及以下电网项目表</w:t>
      </w:r>
      <w:bookmarkEnd w:id="0"/>
    </w:p>
    <w:tbl>
      <w:tblPr>
        <w:tblStyle w:val="4"/>
        <w:tblW w:w="137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686"/>
        <w:gridCol w:w="686"/>
        <w:gridCol w:w="4741"/>
        <w:gridCol w:w="1031"/>
        <w:gridCol w:w="888"/>
        <w:gridCol w:w="1117"/>
        <w:gridCol w:w="902"/>
        <w:gridCol w:w="816"/>
        <w:gridCol w:w="1450"/>
        <w:gridCol w:w="765"/>
      </w:tblGrid>
      <w:tr w14:paraId="4F4AA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694" w:type="dxa"/>
            <w:vMerge w:val="restart"/>
            <w:tcBorders>
              <w:bottom w:val="nil"/>
            </w:tcBorders>
            <w:vAlign w:val="top"/>
          </w:tcPr>
          <w:p w14:paraId="5D2C6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Arial" w:hAnsi="Calibri" w:eastAsia="宋体" w:cs="Times New Roman"/>
                <w:sz w:val="21"/>
              </w:rPr>
            </w:pPr>
          </w:p>
          <w:p w14:paraId="20912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kern w:val="2"/>
                <w:sz w:val="16"/>
                <w:szCs w:val="16"/>
                <w:lang w:val="en-US" w:eastAsia="en-US" w:bidi="ar-SA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686" w:type="dxa"/>
            <w:vMerge w:val="restart"/>
            <w:tcBorders>
              <w:bottom w:val="nil"/>
            </w:tcBorders>
            <w:vAlign w:val="top"/>
          </w:tcPr>
          <w:p w14:paraId="7F8D8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Arial" w:hAnsi="Calibri" w:eastAsia="宋体" w:cs="Times New Roman"/>
                <w:sz w:val="21"/>
              </w:rPr>
            </w:pPr>
          </w:p>
          <w:p w14:paraId="47935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kern w:val="2"/>
                <w:sz w:val="16"/>
                <w:szCs w:val="16"/>
                <w:lang w:val="en-US" w:eastAsia="en-US" w:bidi="ar-SA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地市</w:t>
            </w:r>
          </w:p>
        </w:tc>
        <w:tc>
          <w:tcPr>
            <w:tcW w:w="686" w:type="dxa"/>
            <w:vMerge w:val="restart"/>
            <w:tcBorders>
              <w:bottom w:val="nil"/>
            </w:tcBorders>
            <w:vAlign w:val="top"/>
          </w:tcPr>
          <w:p w14:paraId="36E8C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Arial" w:hAnsi="Calibri" w:eastAsia="宋体" w:cs="Times New Roman"/>
                <w:sz w:val="21"/>
              </w:rPr>
            </w:pPr>
          </w:p>
          <w:p w14:paraId="740CD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16"/>
                <w:szCs w:val="16"/>
                <w:lang w:val="en-US" w:eastAsia="en-US" w:bidi="ar-SA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县/区</w:t>
            </w:r>
          </w:p>
        </w:tc>
        <w:tc>
          <w:tcPr>
            <w:tcW w:w="4741" w:type="dxa"/>
            <w:vMerge w:val="restart"/>
            <w:tcBorders>
              <w:bottom w:val="nil"/>
            </w:tcBorders>
            <w:vAlign w:val="top"/>
          </w:tcPr>
          <w:p w14:paraId="12A00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rPr>
                <w:rFonts w:ascii="Arial" w:hAnsi="Calibri" w:eastAsia="宋体" w:cs="Times New Roman"/>
                <w:sz w:val="21"/>
              </w:rPr>
            </w:pPr>
          </w:p>
          <w:p w14:paraId="60EE4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kern w:val="2"/>
                <w:sz w:val="16"/>
                <w:szCs w:val="16"/>
                <w:lang w:val="en-US" w:eastAsia="en-US" w:bidi="ar-SA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工程名称</w:t>
            </w:r>
          </w:p>
        </w:tc>
        <w:tc>
          <w:tcPr>
            <w:tcW w:w="6204" w:type="dxa"/>
            <w:gridSpan w:val="6"/>
            <w:vAlign w:val="center"/>
          </w:tcPr>
          <w:p w14:paraId="6E61F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2"/>
                <w:kern w:val="2"/>
                <w:sz w:val="16"/>
                <w:szCs w:val="16"/>
                <w:lang w:val="en-US" w:eastAsia="en-US" w:bidi="ar-SA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主要建设内容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center"/>
          </w:tcPr>
          <w:p w14:paraId="2F93F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Arial" w:hAnsi="Calibri" w:eastAsia="宋体" w:cs="Times New Roman"/>
                <w:sz w:val="21"/>
              </w:rPr>
            </w:pPr>
          </w:p>
          <w:p w14:paraId="3379D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pacing w:val="-2"/>
                <w:kern w:val="2"/>
                <w:sz w:val="16"/>
                <w:szCs w:val="16"/>
                <w:lang w:val="en-US" w:eastAsia="en-US" w:bidi="ar-SA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kern w:val="2"/>
                <w:sz w:val="16"/>
                <w:szCs w:val="16"/>
                <w:lang w:val="en-US" w:eastAsia="en-US" w:bidi="ar-SA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投资</w:t>
            </w:r>
            <w:r>
              <w:rPr>
                <w:rFonts w:hint="default" w:ascii="宋体" w:hAnsi="宋体" w:eastAsia="宋体" w:cs="宋体"/>
                <w:spacing w:val="-2"/>
                <w:kern w:val="2"/>
                <w:sz w:val="16"/>
                <w:szCs w:val="16"/>
                <w:lang w:val="en-US" w:eastAsia="en-US" w:bidi="ar-SA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            </w:t>
            </w:r>
            <w:r>
              <w:rPr>
                <w:rFonts w:ascii="宋体" w:hAnsi="宋体" w:eastAsia="宋体" w:cs="宋体"/>
                <w:spacing w:val="-2"/>
                <w:kern w:val="2"/>
                <w:sz w:val="16"/>
                <w:szCs w:val="16"/>
                <w:lang w:val="en-US" w:eastAsia="en-US" w:bidi="ar-SA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（万元）</w:t>
            </w:r>
          </w:p>
        </w:tc>
      </w:tr>
      <w:tr w14:paraId="3683E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exact"/>
          <w:jc w:val="center"/>
        </w:trPr>
        <w:tc>
          <w:tcPr>
            <w:tcW w:w="694" w:type="dxa"/>
            <w:vMerge w:val="continue"/>
            <w:tcBorders>
              <w:top w:val="nil"/>
            </w:tcBorders>
            <w:vAlign w:val="top"/>
          </w:tcPr>
          <w:p w14:paraId="39364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  <w:vAlign w:val="top"/>
          </w:tcPr>
          <w:p w14:paraId="6B77F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  <w:vAlign w:val="top"/>
          </w:tcPr>
          <w:p w14:paraId="3D9AC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4741" w:type="dxa"/>
            <w:vMerge w:val="continue"/>
            <w:tcBorders>
              <w:top w:val="nil"/>
            </w:tcBorders>
            <w:vAlign w:val="top"/>
          </w:tcPr>
          <w:p w14:paraId="33DA1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031" w:type="dxa"/>
            <w:vAlign w:val="center"/>
          </w:tcPr>
          <w:p w14:paraId="4E896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3"/>
                <w:kern w:val="2"/>
                <w:sz w:val="16"/>
                <w:szCs w:val="16"/>
                <w:lang w:val="en-US" w:eastAsia="en-US" w:bidi="ar-SA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新建改造10</w:t>
            </w:r>
            <w:r>
              <w:rPr>
                <w:rFonts w:ascii="宋体" w:hAnsi="宋体" w:eastAsia="宋体" w:cs="宋体"/>
                <w:spacing w:val="2"/>
                <w:kern w:val="2"/>
                <w:sz w:val="16"/>
                <w:szCs w:val="16"/>
                <w:lang w:val="en-US" w:eastAsia="en-US" w:bidi="ar-SA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千伏线路长</w:t>
            </w:r>
            <w:r>
              <w:rPr>
                <w:rFonts w:ascii="宋体" w:hAnsi="宋体" w:eastAsia="宋体" w:cs="宋体"/>
                <w:spacing w:val="1"/>
                <w:kern w:val="2"/>
                <w:sz w:val="16"/>
                <w:szCs w:val="16"/>
                <w:lang w:val="en-US" w:eastAsia="en-US" w:bidi="ar-SA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度</w:t>
            </w:r>
            <w:r>
              <w:rPr>
                <w:rFonts w:hint="eastAsia" w:ascii="宋体" w:hAnsi="宋体" w:eastAsia="宋体" w:cs="宋体"/>
                <w:spacing w:val="1"/>
                <w:kern w:val="2"/>
                <w:sz w:val="16"/>
                <w:szCs w:val="16"/>
                <w:lang w:val="en-US" w:eastAsia="zh-CN" w:bidi="ar-SA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宋体" w:hAnsi="宋体" w:eastAsia="宋体" w:cs="宋体"/>
                <w:spacing w:val="1"/>
                <w:kern w:val="2"/>
                <w:sz w:val="16"/>
                <w:szCs w:val="16"/>
                <w:lang w:val="en-US" w:eastAsia="en-US" w:bidi="ar-SA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千米）</w:t>
            </w:r>
          </w:p>
        </w:tc>
        <w:tc>
          <w:tcPr>
            <w:tcW w:w="888" w:type="dxa"/>
            <w:vAlign w:val="center"/>
          </w:tcPr>
          <w:p w14:paraId="4341B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kern w:val="2"/>
                <w:sz w:val="16"/>
                <w:szCs w:val="16"/>
                <w:lang w:val="en-US" w:eastAsia="en-US" w:bidi="ar-SA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新建改造</w:t>
            </w:r>
          </w:p>
          <w:p w14:paraId="29900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kern w:val="2"/>
                <w:sz w:val="16"/>
                <w:szCs w:val="16"/>
                <w:lang w:val="en-US" w:eastAsia="en-US" w:bidi="ar-SA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10千伏台</w:t>
            </w:r>
          </w:p>
          <w:p w14:paraId="2801A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16"/>
                <w:szCs w:val="16"/>
                <w:lang w:val="en-US" w:eastAsia="en-US" w:bidi="ar-SA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区</w:t>
            </w:r>
            <w:r>
              <w:rPr>
                <w:rFonts w:ascii="宋体" w:hAnsi="宋体" w:eastAsia="宋体" w:cs="宋体"/>
                <w:spacing w:val="-3"/>
                <w:kern w:val="2"/>
                <w:position w:val="-2"/>
                <w:sz w:val="16"/>
                <w:szCs w:val="16"/>
                <w:lang w:val="en-US" w:eastAsia="en-US" w:bidi="ar-SA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（个）</w:t>
            </w:r>
          </w:p>
        </w:tc>
        <w:tc>
          <w:tcPr>
            <w:tcW w:w="1117" w:type="dxa"/>
            <w:vAlign w:val="center"/>
          </w:tcPr>
          <w:p w14:paraId="63DC5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kern w:val="2"/>
                <w:sz w:val="16"/>
                <w:szCs w:val="16"/>
                <w:lang w:val="en-US" w:eastAsia="en-US" w:bidi="ar-SA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新建改造</w:t>
            </w:r>
            <w:r>
              <w:rPr>
                <w:rFonts w:ascii="宋体" w:hAnsi="宋体" w:eastAsia="宋体" w:cs="宋体"/>
                <w:spacing w:val="-1"/>
                <w:kern w:val="2"/>
                <w:sz w:val="16"/>
                <w:szCs w:val="16"/>
                <w:lang w:val="en-US" w:eastAsia="en-US" w:bidi="ar-SA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10千伏容</w:t>
            </w:r>
            <w:r>
              <w:rPr>
                <w:rFonts w:ascii="宋体" w:hAnsi="宋体" w:eastAsia="宋体" w:cs="宋体"/>
                <w:kern w:val="2"/>
                <w:sz w:val="16"/>
                <w:szCs w:val="16"/>
                <w:lang w:val="en-US" w:eastAsia="en-US" w:bidi="ar-SA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</w:t>
            </w:r>
            <w:r>
              <w:rPr>
                <w:rFonts w:ascii="宋体" w:hAnsi="宋体" w:eastAsia="宋体" w:cs="宋体"/>
                <w:spacing w:val="-1"/>
                <w:kern w:val="2"/>
                <w:position w:val="-2"/>
                <w:sz w:val="16"/>
                <w:szCs w:val="16"/>
                <w:lang w:val="en-US" w:eastAsia="en-US" w:bidi="ar-SA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kern w:val="2"/>
                <w:position w:val="-2"/>
                <w:sz w:val="16"/>
                <w:szCs w:val="16"/>
                <w:lang w:val="en-US" w:eastAsia="zh-CN" w:bidi="ar-SA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万</w:t>
            </w:r>
            <w:r>
              <w:rPr>
                <w:rFonts w:ascii="宋体" w:hAnsi="宋体" w:eastAsia="宋体" w:cs="宋体"/>
                <w:spacing w:val="-1"/>
                <w:kern w:val="2"/>
                <w:position w:val="-2"/>
                <w:sz w:val="16"/>
                <w:szCs w:val="16"/>
                <w:lang w:val="en-US" w:eastAsia="en-US" w:bidi="ar-SA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伏</w:t>
            </w:r>
            <w:r>
              <w:rPr>
                <w:rFonts w:hint="eastAsia" w:ascii="宋体" w:hAnsi="宋体" w:eastAsia="宋体" w:cs="宋体"/>
                <w:spacing w:val="-1"/>
                <w:kern w:val="2"/>
                <w:position w:val="-2"/>
                <w:sz w:val="16"/>
                <w:szCs w:val="16"/>
                <w:lang w:val="en-US" w:eastAsia="zh-CN" w:bidi="ar-SA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安）</w:t>
            </w:r>
          </w:p>
        </w:tc>
        <w:tc>
          <w:tcPr>
            <w:tcW w:w="902" w:type="dxa"/>
            <w:vAlign w:val="center"/>
          </w:tcPr>
          <w:p w14:paraId="46C9A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kern w:val="2"/>
                <w:sz w:val="16"/>
                <w:szCs w:val="16"/>
                <w:lang w:val="en-US" w:eastAsia="en-US" w:bidi="ar-SA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新建改造</w:t>
            </w:r>
          </w:p>
          <w:p w14:paraId="35B16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2"/>
                <w:kern w:val="2"/>
                <w:sz w:val="16"/>
                <w:szCs w:val="16"/>
                <w:lang w:val="en-US" w:eastAsia="en-US" w:bidi="ar-SA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0.4千伏</w:t>
            </w:r>
            <w:r>
              <w:rPr>
                <w:rFonts w:ascii="宋体" w:hAnsi="宋体" w:eastAsia="宋体" w:cs="宋体"/>
                <w:spacing w:val="-2"/>
                <w:kern w:val="2"/>
                <w:sz w:val="16"/>
                <w:szCs w:val="16"/>
                <w:lang w:val="en-US" w:eastAsia="en-US" w:bidi="ar-SA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线路</w:t>
            </w:r>
            <w:r>
              <w:rPr>
                <w:rFonts w:ascii="宋体" w:hAnsi="宋体" w:eastAsia="宋体" w:cs="宋体"/>
                <w:kern w:val="2"/>
                <w:position w:val="-2"/>
                <w:sz w:val="16"/>
                <w:szCs w:val="16"/>
                <w:lang w:val="en-US" w:eastAsia="en-US" w:bidi="ar-SA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（千米）</w:t>
            </w:r>
          </w:p>
        </w:tc>
        <w:tc>
          <w:tcPr>
            <w:tcW w:w="816" w:type="dxa"/>
            <w:vAlign w:val="center"/>
          </w:tcPr>
          <w:p w14:paraId="5A6D9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kern w:val="2"/>
                <w:sz w:val="16"/>
                <w:szCs w:val="16"/>
                <w:lang w:val="en-US" w:eastAsia="en-US" w:bidi="ar-SA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下户线</w:t>
            </w:r>
            <w:r>
              <w:rPr>
                <w:rFonts w:ascii="宋体" w:hAnsi="宋体" w:eastAsia="宋体" w:cs="宋体"/>
                <w:kern w:val="2"/>
                <w:sz w:val="16"/>
                <w:szCs w:val="16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kern w:val="2"/>
                <w:sz w:val="16"/>
                <w:szCs w:val="16"/>
                <w:lang w:val="en-US" w:eastAsia="en-US" w:bidi="ar-SA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（千米）</w:t>
            </w:r>
          </w:p>
        </w:tc>
        <w:tc>
          <w:tcPr>
            <w:tcW w:w="1450" w:type="dxa"/>
            <w:vAlign w:val="center"/>
          </w:tcPr>
          <w:p w14:paraId="1E710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kern w:val="2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16"/>
                <w:szCs w:val="16"/>
                <w:lang w:val="en-US" w:eastAsia="en-US" w:bidi="ar-SA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765" w:type="dxa"/>
            <w:vMerge w:val="continue"/>
            <w:tcBorders>
              <w:top w:val="nil"/>
            </w:tcBorders>
            <w:vAlign w:val="center"/>
          </w:tcPr>
          <w:p w14:paraId="726F7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Arial" w:hAnsi="Calibri" w:eastAsia="宋体" w:cs="Times New Roman"/>
                <w:sz w:val="21"/>
              </w:rPr>
            </w:pPr>
          </w:p>
        </w:tc>
      </w:tr>
      <w:tr w14:paraId="025FA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694" w:type="dxa"/>
            <w:vAlign w:val="center"/>
          </w:tcPr>
          <w:p w14:paraId="21393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686" w:type="dxa"/>
            <w:vAlign w:val="center"/>
          </w:tcPr>
          <w:p w14:paraId="07488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686" w:type="dxa"/>
            <w:vAlign w:val="center"/>
          </w:tcPr>
          <w:p w14:paraId="69611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741" w:type="dxa"/>
            <w:vAlign w:val="center"/>
          </w:tcPr>
          <w:p w14:paraId="53132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合计</w:t>
            </w:r>
          </w:p>
        </w:tc>
        <w:tc>
          <w:tcPr>
            <w:tcW w:w="1031" w:type="dxa"/>
            <w:vAlign w:val="center"/>
          </w:tcPr>
          <w:p w14:paraId="6884D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28.55</w:t>
            </w:r>
          </w:p>
        </w:tc>
        <w:tc>
          <w:tcPr>
            <w:tcW w:w="888" w:type="dxa"/>
            <w:vAlign w:val="center"/>
          </w:tcPr>
          <w:p w14:paraId="5499C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44</w:t>
            </w:r>
          </w:p>
        </w:tc>
        <w:tc>
          <w:tcPr>
            <w:tcW w:w="1117" w:type="dxa"/>
            <w:vAlign w:val="center"/>
          </w:tcPr>
          <w:p w14:paraId="23978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0.84</w:t>
            </w:r>
          </w:p>
        </w:tc>
        <w:tc>
          <w:tcPr>
            <w:tcW w:w="902" w:type="dxa"/>
            <w:vAlign w:val="center"/>
          </w:tcPr>
          <w:p w14:paraId="3BBD0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3.52</w:t>
            </w:r>
          </w:p>
        </w:tc>
        <w:tc>
          <w:tcPr>
            <w:tcW w:w="816" w:type="dxa"/>
            <w:vAlign w:val="center"/>
          </w:tcPr>
          <w:p w14:paraId="18C12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 w14:paraId="2F41D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柱上开关8台、自动化终端41台</w:t>
            </w:r>
          </w:p>
        </w:tc>
        <w:tc>
          <w:tcPr>
            <w:tcW w:w="765" w:type="dxa"/>
            <w:vAlign w:val="center"/>
          </w:tcPr>
          <w:p w14:paraId="18384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2315.9</w:t>
            </w:r>
          </w:p>
        </w:tc>
      </w:tr>
      <w:tr w14:paraId="2E25C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  <w:jc w:val="center"/>
        </w:trPr>
        <w:tc>
          <w:tcPr>
            <w:tcW w:w="694" w:type="dxa"/>
            <w:vAlign w:val="center"/>
          </w:tcPr>
          <w:p w14:paraId="45994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pacing w:val="-2"/>
                <w:kern w:val="2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686" w:type="dxa"/>
            <w:vAlign w:val="center"/>
          </w:tcPr>
          <w:p w14:paraId="304FD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686" w:type="dxa"/>
            <w:vAlign w:val="center"/>
          </w:tcPr>
          <w:p w14:paraId="460B7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741" w:type="dxa"/>
            <w:vAlign w:val="center"/>
          </w:tcPr>
          <w:p w14:paraId="776D8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加强网架结构工程</w:t>
            </w:r>
          </w:p>
        </w:tc>
        <w:tc>
          <w:tcPr>
            <w:tcW w:w="1031" w:type="dxa"/>
            <w:vAlign w:val="center"/>
          </w:tcPr>
          <w:p w14:paraId="603AB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highlight w:val="none"/>
                <w:lang w:val="en-US" w:eastAsia="zh-CN" w:bidi="ar-SA"/>
              </w:rPr>
              <w:t>21.32</w:t>
            </w:r>
          </w:p>
        </w:tc>
        <w:tc>
          <w:tcPr>
            <w:tcW w:w="888" w:type="dxa"/>
            <w:vAlign w:val="center"/>
          </w:tcPr>
          <w:p w14:paraId="09C6B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 w14:paraId="099A7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902" w:type="dxa"/>
            <w:vAlign w:val="center"/>
          </w:tcPr>
          <w:p w14:paraId="0E8C5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816" w:type="dxa"/>
            <w:vAlign w:val="center"/>
          </w:tcPr>
          <w:p w14:paraId="5E204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 w14:paraId="67EE5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highlight w:val="red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highlight w:val="none"/>
                <w:lang w:val="en-US" w:eastAsia="en-US" w:bidi="ar-SA"/>
              </w:rPr>
              <w:t>柱上开关8台</w:t>
            </w:r>
          </w:p>
        </w:tc>
        <w:tc>
          <w:tcPr>
            <w:tcW w:w="765" w:type="dxa"/>
            <w:vAlign w:val="center"/>
          </w:tcPr>
          <w:p w14:paraId="453B5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highlight w:val="none"/>
                <w:lang w:val="en-US" w:eastAsia="zh-CN" w:bidi="ar-SA"/>
              </w:rPr>
              <w:t>1394.7</w:t>
            </w:r>
          </w:p>
        </w:tc>
      </w:tr>
      <w:tr w14:paraId="79EB0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  <w:jc w:val="center"/>
        </w:trPr>
        <w:tc>
          <w:tcPr>
            <w:tcW w:w="694" w:type="dxa"/>
            <w:vAlign w:val="center"/>
          </w:tcPr>
          <w:p w14:paraId="3E955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16"/>
                <w:szCs w:val="16"/>
                <w:lang w:val="en-US" w:eastAsia="zh-CN" w:bidi="ar-SA"/>
              </w:rPr>
              <w:t>1</w:t>
            </w:r>
          </w:p>
        </w:tc>
        <w:tc>
          <w:tcPr>
            <w:tcW w:w="686" w:type="dxa"/>
            <w:vAlign w:val="center"/>
          </w:tcPr>
          <w:p w14:paraId="20B95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焦作</w:t>
            </w:r>
          </w:p>
        </w:tc>
        <w:tc>
          <w:tcPr>
            <w:tcW w:w="686" w:type="dxa"/>
            <w:vAlign w:val="center"/>
          </w:tcPr>
          <w:p w14:paraId="2F6F8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沁阳市</w:t>
            </w:r>
          </w:p>
        </w:tc>
        <w:tc>
          <w:tcPr>
            <w:tcW w:w="4741" w:type="dxa"/>
            <w:vAlign w:val="center"/>
          </w:tcPr>
          <w:p w14:paraId="4AF52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河南焦作沁阳10kV松虎线、松文线网架优化加强工程</w:t>
            </w:r>
          </w:p>
        </w:tc>
        <w:tc>
          <w:tcPr>
            <w:tcW w:w="1031" w:type="dxa"/>
            <w:vAlign w:val="center"/>
          </w:tcPr>
          <w:p w14:paraId="32676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3.06</w:t>
            </w:r>
          </w:p>
        </w:tc>
        <w:tc>
          <w:tcPr>
            <w:tcW w:w="888" w:type="dxa"/>
            <w:vAlign w:val="center"/>
          </w:tcPr>
          <w:p w14:paraId="67AD7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 w14:paraId="35166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02" w:type="dxa"/>
            <w:vAlign w:val="center"/>
          </w:tcPr>
          <w:p w14:paraId="7CDF9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16" w:type="dxa"/>
            <w:vAlign w:val="center"/>
          </w:tcPr>
          <w:p w14:paraId="2B317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 w14:paraId="3FFA8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柱上开关2台</w:t>
            </w:r>
          </w:p>
        </w:tc>
        <w:tc>
          <w:tcPr>
            <w:tcW w:w="765" w:type="dxa"/>
            <w:vAlign w:val="center"/>
          </w:tcPr>
          <w:p w14:paraId="738DD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365.1</w:t>
            </w:r>
          </w:p>
        </w:tc>
      </w:tr>
      <w:tr w14:paraId="268A5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  <w:jc w:val="center"/>
        </w:trPr>
        <w:tc>
          <w:tcPr>
            <w:tcW w:w="694" w:type="dxa"/>
            <w:vAlign w:val="center"/>
          </w:tcPr>
          <w:p w14:paraId="49B2D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16"/>
                <w:szCs w:val="16"/>
                <w:lang w:val="en-US" w:eastAsia="zh-CN" w:bidi="ar-SA"/>
              </w:rPr>
              <w:t>2</w:t>
            </w:r>
          </w:p>
        </w:tc>
        <w:tc>
          <w:tcPr>
            <w:tcW w:w="686" w:type="dxa"/>
            <w:vAlign w:val="center"/>
          </w:tcPr>
          <w:p w14:paraId="54097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焦作</w:t>
            </w:r>
          </w:p>
        </w:tc>
        <w:tc>
          <w:tcPr>
            <w:tcW w:w="686" w:type="dxa"/>
            <w:vAlign w:val="center"/>
          </w:tcPr>
          <w:p w14:paraId="30DD6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沁阳市</w:t>
            </w:r>
          </w:p>
        </w:tc>
        <w:tc>
          <w:tcPr>
            <w:tcW w:w="4741" w:type="dxa"/>
            <w:vAlign w:val="center"/>
          </w:tcPr>
          <w:p w14:paraId="5E802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河南焦作沁阳10kV皇府Ⅰ线、皇府Ⅱ线网架优化加强工程</w:t>
            </w:r>
          </w:p>
        </w:tc>
        <w:tc>
          <w:tcPr>
            <w:tcW w:w="1031" w:type="dxa"/>
            <w:vAlign w:val="center"/>
          </w:tcPr>
          <w:p w14:paraId="206E0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6.18</w:t>
            </w:r>
          </w:p>
        </w:tc>
        <w:tc>
          <w:tcPr>
            <w:tcW w:w="888" w:type="dxa"/>
            <w:vAlign w:val="center"/>
          </w:tcPr>
          <w:p w14:paraId="34BFF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 w14:paraId="1C577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02" w:type="dxa"/>
            <w:vAlign w:val="center"/>
          </w:tcPr>
          <w:p w14:paraId="13ECD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16" w:type="dxa"/>
            <w:vAlign w:val="center"/>
          </w:tcPr>
          <w:p w14:paraId="1F6EC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 w14:paraId="7683A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柱上开关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台</w:t>
            </w:r>
          </w:p>
        </w:tc>
        <w:tc>
          <w:tcPr>
            <w:tcW w:w="765" w:type="dxa"/>
            <w:vAlign w:val="center"/>
          </w:tcPr>
          <w:p w14:paraId="42049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379.4</w:t>
            </w:r>
          </w:p>
        </w:tc>
      </w:tr>
      <w:tr w14:paraId="18FB6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  <w:jc w:val="center"/>
        </w:trPr>
        <w:tc>
          <w:tcPr>
            <w:tcW w:w="694" w:type="dxa"/>
            <w:vAlign w:val="center"/>
          </w:tcPr>
          <w:p w14:paraId="2777E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16"/>
                <w:szCs w:val="16"/>
                <w:lang w:val="en-US" w:eastAsia="zh-CN" w:bidi="ar-SA"/>
              </w:rPr>
              <w:t>3</w:t>
            </w:r>
          </w:p>
        </w:tc>
        <w:tc>
          <w:tcPr>
            <w:tcW w:w="686" w:type="dxa"/>
            <w:vAlign w:val="center"/>
          </w:tcPr>
          <w:p w14:paraId="36660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焦作</w:t>
            </w:r>
          </w:p>
        </w:tc>
        <w:tc>
          <w:tcPr>
            <w:tcW w:w="686" w:type="dxa"/>
            <w:vAlign w:val="center"/>
          </w:tcPr>
          <w:p w14:paraId="10ECF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沁阳市</w:t>
            </w:r>
          </w:p>
        </w:tc>
        <w:tc>
          <w:tcPr>
            <w:tcW w:w="4741" w:type="dxa"/>
            <w:vAlign w:val="center"/>
          </w:tcPr>
          <w:p w14:paraId="2FB2C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河南焦作沁阳10kV文教线网架优化加强工程</w:t>
            </w:r>
          </w:p>
        </w:tc>
        <w:tc>
          <w:tcPr>
            <w:tcW w:w="1031" w:type="dxa"/>
            <w:vAlign w:val="center"/>
          </w:tcPr>
          <w:p w14:paraId="6D640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2.20</w:t>
            </w:r>
          </w:p>
        </w:tc>
        <w:tc>
          <w:tcPr>
            <w:tcW w:w="888" w:type="dxa"/>
            <w:vAlign w:val="center"/>
          </w:tcPr>
          <w:p w14:paraId="0D8BB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 w14:paraId="70840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02" w:type="dxa"/>
            <w:vAlign w:val="center"/>
          </w:tcPr>
          <w:p w14:paraId="336C1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16" w:type="dxa"/>
            <w:vAlign w:val="center"/>
          </w:tcPr>
          <w:p w14:paraId="0F7D7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 w14:paraId="34F25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765" w:type="dxa"/>
            <w:vAlign w:val="center"/>
          </w:tcPr>
          <w:p w14:paraId="00682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158.0</w:t>
            </w:r>
          </w:p>
        </w:tc>
      </w:tr>
      <w:tr w14:paraId="5636E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  <w:jc w:val="center"/>
        </w:trPr>
        <w:tc>
          <w:tcPr>
            <w:tcW w:w="694" w:type="dxa"/>
            <w:vAlign w:val="center"/>
          </w:tcPr>
          <w:p w14:paraId="2DBC1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pacing w:val="-2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16"/>
                <w:szCs w:val="16"/>
                <w:lang w:val="en-US" w:eastAsia="zh-CN" w:bidi="ar-SA"/>
              </w:rPr>
              <w:t>4</w:t>
            </w:r>
          </w:p>
        </w:tc>
        <w:tc>
          <w:tcPr>
            <w:tcW w:w="686" w:type="dxa"/>
            <w:vAlign w:val="center"/>
          </w:tcPr>
          <w:p w14:paraId="7708E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焦作</w:t>
            </w:r>
          </w:p>
        </w:tc>
        <w:tc>
          <w:tcPr>
            <w:tcW w:w="686" w:type="dxa"/>
            <w:vAlign w:val="center"/>
          </w:tcPr>
          <w:p w14:paraId="309BD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沁阳市</w:t>
            </w:r>
          </w:p>
        </w:tc>
        <w:tc>
          <w:tcPr>
            <w:tcW w:w="4741" w:type="dxa"/>
            <w:vAlign w:val="center"/>
          </w:tcPr>
          <w:p w14:paraId="7895C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河南焦作沁阳10kV松焦东Ⅴ、Ⅵ、Ⅶ、Ⅷ线网架优化加强工程</w:t>
            </w:r>
          </w:p>
        </w:tc>
        <w:tc>
          <w:tcPr>
            <w:tcW w:w="1031" w:type="dxa"/>
            <w:vAlign w:val="center"/>
          </w:tcPr>
          <w:p w14:paraId="6E081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9.88</w:t>
            </w:r>
          </w:p>
        </w:tc>
        <w:tc>
          <w:tcPr>
            <w:tcW w:w="888" w:type="dxa"/>
            <w:vAlign w:val="center"/>
          </w:tcPr>
          <w:p w14:paraId="71BA7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 w14:paraId="4ADCF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02" w:type="dxa"/>
            <w:vAlign w:val="center"/>
          </w:tcPr>
          <w:p w14:paraId="4FFC9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16" w:type="dxa"/>
            <w:vAlign w:val="center"/>
          </w:tcPr>
          <w:p w14:paraId="58B1A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 w14:paraId="12686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柱上开关2台</w:t>
            </w:r>
          </w:p>
        </w:tc>
        <w:tc>
          <w:tcPr>
            <w:tcW w:w="765" w:type="dxa"/>
            <w:vAlign w:val="center"/>
          </w:tcPr>
          <w:p w14:paraId="61EDA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492.2</w:t>
            </w:r>
          </w:p>
        </w:tc>
      </w:tr>
      <w:tr w14:paraId="4699C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  <w:jc w:val="center"/>
        </w:trPr>
        <w:tc>
          <w:tcPr>
            <w:tcW w:w="694" w:type="dxa"/>
            <w:vAlign w:val="center"/>
          </w:tcPr>
          <w:p w14:paraId="726B0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686" w:type="dxa"/>
            <w:vAlign w:val="center"/>
          </w:tcPr>
          <w:p w14:paraId="55FE0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686" w:type="dxa"/>
            <w:vAlign w:val="center"/>
          </w:tcPr>
          <w:p w14:paraId="46A39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4741" w:type="dxa"/>
            <w:vAlign w:val="center"/>
          </w:tcPr>
          <w:p w14:paraId="0B41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解决设备重（过）载工程</w:t>
            </w:r>
          </w:p>
        </w:tc>
        <w:tc>
          <w:tcPr>
            <w:tcW w:w="1031" w:type="dxa"/>
            <w:vAlign w:val="center"/>
          </w:tcPr>
          <w:p w14:paraId="69EDF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7.23</w:t>
            </w:r>
          </w:p>
        </w:tc>
        <w:tc>
          <w:tcPr>
            <w:tcW w:w="888" w:type="dxa"/>
            <w:vAlign w:val="center"/>
          </w:tcPr>
          <w:p w14:paraId="2E480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44</w:t>
            </w:r>
          </w:p>
        </w:tc>
        <w:tc>
          <w:tcPr>
            <w:tcW w:w="1117" w:type="dxa"/>
            <w:vAlign w:val="center"/>
          </w:tcPr>
          <w:p w14:paraId="3995B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0.84</w:t>
            </w:r>
          </w:p>
        </w:tc>
        <w:tc>
          <w:tcPr>
            <w:tcW w:w="902" w:type="dxa"/>
            <w:vAlign w:val="center"/>
          </w:tcPr>
          <w:p w14:paraId="7E521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3.52</w:t>
            </w:r>
          </w:p>
        </w:tc>
        <w:tc>
          <w:tcPr>
            <w:tcW w:w="816" w:type="dxa"/>
            <w:vAlign w:val="center"/>
          </w:tcPr>
          <w:p w14:paraId="567B4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 w14:paraId="46914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自动化终端41台</w:t>
            </w:r>
          </w:p>
        </w:tc>
        <w:tc>
          <w:tcPr>
            <w:tcW w:w="765" w:type="dxa"/>
            <w:vAlign w:val="center"/>
          </w:tcPr>
          <w:p w14:paraId="67357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921.2</w:t>
            </w:r>
          </w:p>
        </w:tc>
      </w:tr>
      <w:tr w14:paraId="48C7F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  <w:jc w:val="center"/>
        </w:trPr>
        <w:tc>
          <w:tcPr>
            <w:tcW w:w="694" w:type="dxa"/>
            <w:vAlign w:val="center"/>
          </w:tcPr>
          <w:p w14:paraId="19DD6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16"/>
                <w:szCs w:val="16"/>
                <w:lang w:val="en-US" w:eastAsia="zh-CN" w:bidi="ar-SA"/>
              </w:rPr>
              <w:t>1</w:t>
            </w:r>
          </w:p>
        </w:tc>
        <w:tc>
          <w:tcPr>
            <w:tcW w:w="686" w:type="dxa"/>
            <w:vAlign w:val="center"/>
          </w:tcPr>
          <w:p w14:paraId="0F33A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焦作</w:t>
            </w:r>
          </w:p>
        </w:tc>
        <w:tc>
          <w:tcPr>
            <w:tcW w:w="686" w:type="dxa"/>
            <w:vAlign w:val="center"/>
          </w:tcPr>
          <w:p w14:paraId="04871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沁阳市</w:t>
            </w:r>
          </w:p>
        </w:tc>
        <w:tc>
          <w:tcPr>
            <w:tcW w:w="4741" w:type="dxa"/>
            <w:vAlign w:val="center"/>
          </w:tcPr>
          <w:p w14:paraId="1B0AE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河南焦作沁阳10kV西向四街#19等4个重过载治理工程</w:t>
            </w:r>
          </w:p>
        </w:tc>
        <w:tc>
          <w:tcPr>
            <w:tcW w:w="1031" w:type="dxa"/>
            <w:vAlign w:val="center"/>
          </w:tcPr>
          <w:p w14:paraId="0505B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1.37</w:t>
            </w:r>
          </w:p>
        </w:tc>
        <w:tc>
          <w:tcPr>
            <w:tcW w:w="888" w:type="dxa"/>
            <w:vAlign w:val="center"/>
          </w:tcPr>
          <w:p w14:paraId="5967A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4</w:t>
            </w:r>
          </w:p>
        </w:tc>
        <w:tc>
          <w:tcPr>
            <w:tcW w:w="1117" w:type="dxa"/>
            <w:vAlign w:val="center"/>
          </w:tcPr>
          <w:p w14:paraId="22D31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0.08</w:t>
            </w:r>
          </w:p>
        </w:tc>
        <w:tc>
          <w:tcPr>
            <w:tcW w:w="902" w:type="dxa"/>
            <w:vAlign w:val="center"/>
          </w:tcPr>
          <w:p w14:paraId="0973F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2.60</w:t>
            </w:r>
          </w:p>
        </w:tc>
        <w:tc>
          <w:tcPr>
            <w:tcW w:w="816" w:type="dxa"/>
            <w:vAlign w:val="center"/>
          </w:tcPr>
          <w:p w14:paraId="682CA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 w14:paraId="2217D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自动化终端4台</w:t>
            </w:r>
          </w:p>
        </w:tc>
        <w:tc>
          <w:tcPr>
            <w:tcW w:w="765" w:type="dxa"/>
            <w:vAlign w:val="center"/>
          </w:tcPr>
          <w:p w14:paraId="7A359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148.5</w:t>
            </w:r>
          </w:p>
        </w:tc>
      </w:tr>
      <w:tr w14:paraId="1F389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  <w:jc w:val="center"/>
        </w:trPr>
        <w:tc>
          <w:tcPr>
            <w:tcW w:w="694" w:type="dxa"/>
            <w:vAlign w:val="center"/>
          </w:tcPr>
          <w:p w14:paraId="1674008C">
            <w:pPr>
              <w:keepNext w:val="0"/>
              <w:keepLines w:val="0"/>
              <w:pageBreakBefore w:val="0"/>
              <w:widowControl w:val="0"/>
              <w:tabs>
                <w:tab w:val="center" w:pos="418"/>
                <w:tab w:val="left" w:pos="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2</w:t>
            </w:r>
          </w:p>
        </w:tc>
        <w:tc>
          <w:tcPr>
            <w:tcW w:w="686" w:type="dxa"/>
            <w:vAlign w:val="center"/>
          </w:tcPr>
          <w:p w14:paraId="678A7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焦作</w:t>
            </w:r>
          </w:p>
        </w:tc>
        <w:tc>
          <w:tcPr>
            <w:tcW w:w="686" w:type="dxa"/>
            <w:vAlign w:val="center"/>
          </w:tcPr>
          <w:p w14:paraId="118A7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沁阳市</w:t>
            </w:r>
          </w:p>
        </w:tc>
        <w:tc>
          <w:tcPr>
            <w:tcW w:w="4741" w:type="dxa"/>
            <w:vAlign w:val="center"/>
          </w:tcPr>
          <w:p w14:paraId="71C8E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河南焦作沁阳10kV肖寺#19等5个台区重过载治理工程</w:t>
            </w:r>
          </w:p>
        </w:tc>
        <w:tc>
          <w:tcPr>
            <w:tcW w:w="1031" w:type="dxa"/>
            <w:vAlign w:val="center"/>
          </w:tcPr>
          <w:p w14:paraId="1F999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0.29</w:t>
            </w:r>
          </w:p>
        </w:tc>
        <w:tc>
          <w:tcPr>
            <w:tcW w:w="888" w:type="dxa"/>
            <w:vAlign w:val="center"/>
          </w:tcPr>
          <w:p w14:paraId="57AB9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5</w:t>
            </w:r>
          </w:p>
        </w:tc>
        <w:tc>
          <w:tcPr>
            <w:tcW w:w="1117" w:type="dxa"/>
            <w:vAlign w:val="center"/>
          </w:tcPr>
          <w:p w14:paraId="0E48E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0.12</w:t>
            </w:r>
          </w:p>
        </w:tc>
        <w:tc>
          <w:tcPr>
            <w:tcW w:w="902" w:type="dxa"/>
            <w:vAlign w:val="center"/>
          </w:tcPr>
          <w:p w14:paraId="13E15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0.01</w:t>
            </w:r>
          </w:p>
        </w:tc>
        <w:tc>
          <w:tcPr>
            <w:tcW w:w="816" w:type="dxa"/>
            <w:vAlign w:val="center"/>
          </w:tcPr>
          <w:p w14:paraId="3B91E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 w14:paraId="558F4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自动化终端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台</w:t>
            </w:r>
          </w:p>
        </w:tc>
        <w:tc>
          <w:tcPr>
            <w:tcW w:w="765" w:type="dxa"/>
            <w:vAlign w:val="center"/>
          </w:tcPr>
          <w:p w14:paraId="7DBAF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95.2</w:t>
            </w:r>
          </w:p>
        </w:tc>
      </w:tr>
      <w:tr w14:paraId="601FC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  <w:jc w:val="center"/>
        </w:trPr>
        <w:tc>
          <w:tcPr>
            <w:tcW w:w="694" w:type="dxa"/>
            <w:vAlign w:val="center"/>
          </w:tcPr>
          <w:p w14:paraId="59BCC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3</w:t>
            </w:r>
          </w:p>
        </w:tc>
        <w:tc>
          <w:tcPr>
            <w:tcW w:w="686" w:type="dxa"/>
            <w:vAlign w:val="center"/>
          </w:tcPr>
          <w:p w14:paraId="0CE72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焦作</w:t>
            </w:r>
          </w:p>
        </w:tc>
        <w:tc>
          <w:tcPr>
            <w:tcW w:w="686" w:type="dxa"/>
            <w:vAlign w:val="center"/>
          </w:tcPr>
          <w:p w14:paraId="0505D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沁阳市</w:t>
            </w:r>
          </w:p>
        </w:tc>
        <w:tc>
          <w:tcPr>
            <w:tcW w:w="4741" w:type="dxa"/>
            <w:vAlign w:val="center"/>
          </w:tcPr>
          <w:p w14:paraId="4A55D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河南焦作沁阳10kV柏香镇小位#10等6个台区重过载治理工程</w:t>
            </w:r>
          </w:p>
        </w:tc>
        <w:tc>
          <w:tcPr>
            <w:tcW w:w="1031" w:type="dxa"/>
            <w:vAlign w:val="center"/>
          </w:tcPr>
          <w:p w14:paraId="5FDBA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0.30</w:t>
            </w:r>
          </w:p>
        </w:tc>
        <w:tc>
          <w:tcPr>
            <w:tcW w:w="888" w:type="dxa"/>
            <w:vAlign w:val="center"/>
          </w:tcPr>
          <w:p w14:paraId="56E0D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6</w:t>
            </w:r>
          </w:p>
        </w:tc>
        <w:tc>
          <w:tcPr>
            <w:tcW w:w="1117" w:type="dxa"/>
            <w:vAlign w:val="center"/>
          </w:tcPr>
          <w:p w14:paraId="51298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0.14</w:t>
            </w:r>
          </w:p>
        </w:tc>
        <w:tc>
          <w:tcPr>
            <w:tcW w:w="902" w:type="dxa"/>
            <w:vAlign w:val="center"/>
          </w:tcPr>
          <w:p w14:paraId="35C83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0.21</w:t>
            </w:r>
          </w:p>
        </w:tc>
        <w:tc>
          <w:tcPr>
            <w:tcW w:w="816" w:type="dxa"/>
            <w:vAlign w:val="center"/>
          </w:tcPr>
          <w:p w14:paraId="54250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 w14:paraId="429C7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自动化终端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5</w:t>
            </w:r>
            <w:r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台</w:t>
            </w:r>
          </w:p>
        </w:tc>
        <w:tc>
          <w:tcPr>
            <w:tcW w:w="765" w:type="dxa"/>
            <w:vAlign w:val="center"/>
          </w:tcPr>
          <w:p w14:paraId="24A67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104.8</w:t>
            </w:r>
          </w:p>
        </w:tc>
      </w:tr>
      <w:tr w14:paraId="739F4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  <w:jc w:val="center"/>
        </w:trPr>
        <w:tc>
          <w:tcPr>
            <w:tcW w:w="694" w:type="dxa"/>
            <w:vAlign w:val="center"/>
          </w:tcPr>
          <w:p w14:paraId="48AF5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4</w:t>
            </w:r>
          </w:p>
        </w:tc>
        <w:tc>
          <w:tcPr>
            <w:tcW w:w="686" w:type="dxa"/>
            <w:vAlign w:val="center"/>
          </w:tcPr>
          <w:p w14:paraId="6E4A8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焦作</w:t>
            </w:r>
          </w:p>
        </w:tc>
        <w:tc>
          <w:tcPr>
            <w:tcW w:w="686" w:type="dxa"/>
            <w:vAlign w:val="center"/>
          </w:tcPr>
          <w:p w14:paraId="087CD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沁阳市</w:t>
            </w:r>
          </w:p>
        </w:tc>
        <w:tc>
          <w:tcPr>
            <w:tcW w:w="4741" w:type="dxa"/>
            <w:vAlign w:val="center"/>
          </w:tcPr>
          <w:p w14:paraId="48AB5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河南焦作沁阳10kV魏村#20等7个台区综合性改造工程</w:t>
            </w:r>
          </w:p>
        </w:tc>
        <w:tc>
          <w:tcPr>
            <w:tcW w:w="1031" w:type="dxa"/>
            <w:vAlign w:val="center"/>
          </w:tcPr>
          <w:p w14:paraId="32113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0.47</w:t>
            </w:r>
          </w:p>
        </w:tc>
        <w:tc>
          <w:tcPr>
            <w:tcW w:w="888" w:type="dxa"/>
            <w:vAlign w:val="center"/>
          </w:tcPr>
          <w:p w14:paraId="72C3A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7</w:t>
            </w:r>
          </w:p>
        </w:tc>
        <w:tc>
          <w:tcPr>
            <w:tcW w:w="1117" w:type="dxa"/>
            <w:vAlign w:val="center"/>
          </w:tcPr>
          <w:p w14:paraId="034A9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0.16</w:t>
            </w:r>
          </w:p>
        </w:tc>
        <w:tc>
          <w:tcPr>
            <w:tcW w:w="902" w:type="dxa"/>
            <w:vAlign w:val="center"/>
          </w:tcPr>
          <w:p w14:paraId="7EB93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0.02</w:t>
            </w:r>
          </w:p>
        </w:tc>
        <w:tc>
          <w:tcPr>
            <w:tcW w:w="816" w:type="dxa"/>
            <w:vAlign w:val="center"/>
          </w:tcPr>
          <w:p w14:paraId="7A5B8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 w14:paraId="7ADA0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自动化终端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台</w:t>
            </w:r>
          </w:p>
        </w:tc>
        <w:tc>
          <w:tcPr>
            <w:tcW w:w="765" w:type="dxa"/>
            <w:vAlign w:val="center"/>
          </w:tcPr>
          <w:p w14:paraId="4DD57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128.2</w:t>
            </w:r>
          </w:p>
        </w:tc>
      </w:tr>
      <w:tr w14:paraId="6B0CC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  <w:jc w:val="center"/>
        </w:trPr>
        <w:tc>
          <w:tcPr>
            <w:tcW w:w="694" w:type="dxa"/>
            <w:vAlign w:val="center"/>
          </w:tcPr>
          <w:p w14:paraId="2C83F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5</w:t>
            </w:r>
          </w:p>
        </w:tc>
        <w:tc>
          <w:tcPr>
            <w:tcW w:w="686" w:type="dxa"/>
            <w:vAlign w:val="center"/>
          </w:tcPr>
          <w:p w14:paraId="26828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焦作</w:t>
            </w:r>
          </w:p>
        </w:tc>
        <w:tc>
          <w:tcPr>
            <w:tcW w:w="686" w:type="dxa"/>
            <w:vAlign w:val="center"/>
          </w:tcPr>
          <w:p w14:paraId="25AE7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沁阳市</w:t>
            </w:r>
          </w:p>
        </w:tc>
        <w:tc>
          <w:tcPr>
            <w:tcW w:w="4741" w:type="dxa"/>
            <w:vAlign w:val="center"/>
          </w:tcPr>
          <w:p w14:paraId="047C6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河南焦作沁阳10kV东乡二街06等10个台区综合性改造工程</w:t>
            </w:r>
          </w:p>
        </w:tc>
        <w:tc>
          <w:tcPr>
            <w:tcW w:w="1031" w:type="dxa"/>
            <w:vAlign w:val="center"/>
          </w:tcPr>
          <w:p w14:paraId="7022A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0.97</w:t>
            </w:r>
          </w:p>
        </w:tc>
        <w:tc>
          <w:tcPr>
            <w:tcW w:w="888" w:type="dxa"/>
            <w:vAlign w:val="center"/>
          </w:tcPr>
          <w:p w14:paraId="200A2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10</w:t>
            </w:r>
          </w:p>
        </w:tc>
        <w:tc>
          <w:tcPr>
            <w:tcW w:w="1117" w:type="dxa"/>
            <w:vAlign w:val="center"/>
          </w:tcPr>
          <w:p w14:paraId="52F86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0.20</w:t>
            </w:r>
          </w:p>
        </w:tc>
        <w:tc>
          <w:tcPr>
            <w:tcW w:w="902" w:type="dxa"/>
            <w:vAlign w:val="center"/>
          </w:tcPr>
          <w:p w14:paraId="1FC04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0.68</w:t>
            </w:r>
          </w:p>
        </w:tc>
        <w:tc>
          <w:tcPr>
            <w:tcW w:w="816" w:type="dxa"/>
            <w:vAlign w:val="center"/>
          </w:tcPr>
          <w:p w14:paraId="2E7A0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 w14:paraId="2AAAC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自动化终端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台</w:t>
            </w:r>
          </w:p>
        </w:tc>
        <w:tc>
          <w:tcPr>
            <w:tcW w:w="765" w:type="dxa"/>
            <w:vAlign w:val="center"/>
          </w:tcPr>
          <w:p w14:paraId="57F8A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191.1</w:t>
            </w:r>
          </w:p>
        </w:tc>
      </w:tr>
      <w:tr w14:paraId="0E089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  <w:jc w:val="center"/>
        </w:trPr>
        <w:tc>
          <w:tcPr>
            <w:tcW w:w="694" w:type="dxa"/>
            <w:vAlign w:val="center"/>
          </w:tcPr>
          <w:p w14:paraId="0066D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6</w:t>
            </w:r>
          </w:p>
        </w:tc>
        <w:tc>
          <w:tcPr>
            <w:tcW w:w="686" w:type="dxa"/>
            <w:vAlign w:val="center"/>
          </w:tcPr>
          <w:p w14:paraId="20D2E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焦作</w:t>
            </w:r>
          </w:p>
        </w:tc>
        <w:tc>
          <w:tcPr>
            <w:tcW w:w="686" w:type="dxa"/>
            <w:vAlign w:val="center"/>
          </w:tcPr>
          <w:p w14:paraId="56258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沁阳市</w:t>
            </w:r>
          </w:p>
        </w:tc>
        <w:tc>
          <w:tcPr>
            <w:tcW w:w="4741" w:type="dxa"/>
            <w:vAlign w:val="center"/>
          </w:tcPr>
          <w:p w14:paraId="4534F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河南焦作沁阳10kV西紫陵#27等10个台区重过载治理工程</w:t>
            </w:r>
          </w:p>
        </w:tc>
        <w:tc>
          <w:tcPr>
            <w:tcW w:w="1031" w:type="dxa"/>
            <w:vAlign w:val="center"/>
          </w:tcPr>
          <w:p w14:paraId="53EE6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3.40</w:t>
            </w:r>
          </w:p>
        </w:tc>
        <w:tc>
          <w:tcPr>
            <w:tcW w:w="888" w:type="dxa"/>
            <w:vAlign w:val="center"/>
          </w:tcPr>
          <w:p w14:paraId="26A94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10</w:t>
            </w:r>
          </w:p>
        </w:tc>
        <w:tc>
          <w:tcPr>
            <w:tcW w:w="1117" w:type="dxa"/>
            <w:vAlign w:val="center"/>
          </w:tcPr>
          <w:p w14:paraId="06FC1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0.12</w:t>
            </w:r>
          </w:p>
        </w:tc>
        <w:tc>
          <w:tcPr>
            <w:tcW w:w="902" w:type="dxa"/>
            <w:vAlign w:val="center"/>
          </w:tcPr>
          <w:p w14:paraId="649B6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16" w:type="dxa"/>
            <w:vAlign w:val="center"/>
          </w:tcPr>
          <w:p w14:paraId="6EA7F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 w14:paraId="2F267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自动化终端10台</w:t>
            </w:r>
          </w:p>
        </w:tc>
        <w:tc>
          <w:tcPr>
            <w:tcW w:w="765" w:type="dxa"/>
            <w:vAlign w:val="center"/>
          </w:tcPr>
          <w:p w14:paraId="194B2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218.9</w:t>
            </w:r>
          </w:p>
        </w:tc>
      </w:tr>
      <w:tr w14:paraId="24138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  <w:jc w:val="center"/>
        </w:trPr>
        <w:tc>
          <w:tcPr>
            <w:tcW w:w="694" w:type="dxa"/>
            <w:vAlign w:val="center"/>
          </w:tcPr>
          <w:p w14:paraId="4F762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7</w:t>
            </w:r>
          </w:p>
        </w:tc>
        <w:tc>
          <w:tcPr>
            <w:tcW w:w="686" w:type="dxa"/>
            <w:vAlign w:val="center"/>
          </w:tcPr>
          <w:p w14:paraId="18C6E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焦作</w:t>
            </w:r>
          </w:p>
        </w:tc>
        <w:tc>
          <w:tcPr>
            <w:tcW w:w="686" w:type="dxa"/>
            <w:vAlign w:val="center"/>
          </w:tcPr>
          <w:p w14:paraId="7BDD0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沁阳市</w:t>
            </w:r>
          </w:p>
        </w:tc>
        <w:tc>
          <w:tcPr>
            <w:tcW w:w="4741" w:type="dxa"/>
            <w:vAlign w:val="center"/>
          </w:tcPr>
          <w:p w14:paraId="64C7E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  <w:t>河南焦作沁阳10kV东沁阳#13等2个台区综合性改造工程</w:t>
            </w:r>
          </w:p>
        </w:tc>
        <w:tc>
          <w:tcPr>
            <w:tcW w:w="1031" w:type="dxa"/>
            <w:vAlign w:val="center"/>
          </w:tcPr>
          <w:p w14:paraId="0FF7A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0.43</w:t>
            </w:r>
          </w:p>
        </w:tc>
        <w:tc>
          <w:tcPr>
            <w:tcW w:w="888" w:type="dxa"/>
            <w:vAlign w:val="center"/>
          </w:tcPr>
          <w:p w14:paraId="09012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2</w:t>
            </w:r>
          </w:p>
        </w:tc>
        <w:tc>
          <w:tcPr>
            <w:tcW w:w="1117" w:type="dxa"/>
            <w:vAlign w:val="center"/>
          </w:tcPr>
          <w:p w14:paraId="10D41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0.02</w:t>
            </w:r>
          </w:p>
        </w:tc>
        <w:tc>
          <w:tcPr>
            <w:tcW w:w="902" w:type="dxa"/>
            <w:vAlign w:val="center"/>
          </w:tcPr>
          <w:p w14:paraId="67B0F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816" w:type="dxa"/>
            <w:vAlign w:val="center"/>
          </w:tcPr>
          <w:p w14:paraId="5C18C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 w14:paraId="35E75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765" w:type="dxa"/>
            <w:vAlign w:val="center"/>
          </w:tcPr>
          <w:p w14:paraId="48B6E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34.5</w:t>
            </w:r>
          </w:p>
        </w:tc>
      </w:tr>
    </w:tbl>
    <w:p w14:paraId="1ECD4F1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F183C"/>
    <w:rsid w:val="135F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2025-03-31T02:22:00Z</dcterms:created>
  <dc:creator>Administrator</dc:creator>
  <cp:lastModifiedBy>Administrator</cp:lastModifiedBy>
  <dcterms:modified xsi:type="dcterms:W3CDTF">2025-03-31T02:23:12Z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4BBE7314DC4A46A79B29B817DCD04B4E_11</vt:lpwstr>
  </property>
  <property fmtid="{D5CDD505-2E9C-101B-9397-08002B2CF9AE}" pid="4" name="KSOTemplateDocerSaveRecord">
    <vt:lpwstr>eyJoZGlkIjoiNzkwNjA3Mjg3NTI0NjI0MGI3NzEyZTA1NTk5ZmI3MGEifQ==</vt:lpwstr>
  </property>
</Properties>
</file>